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2" w:rsidRDefault="00F76ED4" w:rsidP="00110C52">
      <w:r>
        <w:t xml:space="preserve">               </w:t>
      </w:r>
      <w:r w:rsidR="00110C52">
        <w:t xml:space="preserve">Муниципальное бюджетное общеобразовательное учреждение </w:t>
      </w:r>
    </w:p>
    <w:p w:rsidR="00110C52" w:rsidRDefault="00110C52" w:rsidP="00110C52">
      <w:r>
        <w:t xml:space="preserve">                    средняя общеобразовательная школа №22г. Владикавказ</w:t>
      </w:r>
    </w:p>
    <w:p w:rsidR="00110C52" w:rsidRDefault="00110C52" w:rsidP="00110C52"/>
    <w:p w:rsidR="00110C52" w:rsidRDefault="00110C52" w:rsidP="00110C52"/>
    <w:p w:rsidR="00110C52" w:rsidRDefault="00110C52" w:rsidP="00110C52">
      <w:pPr>
        <w:jc w:val="center"/>
      </w:pPr>
      <w:proofErr w:type="gramStart"/>
      <w:r>
        <w:t>П</w:t>
      </w:r>
      <w:proofErr w:type="gramEnd"/>
      <w:r>
        <w:t xml:space="preserve"> Р И К А З  </w:t>
      </w:r>
    </w:p>
    <w:p w:rsidR="00110C52" w:rsidRDefault="00110C52" w:rsidP="00110C52">
      <w:pPr>
        <w:jc w:val="center"/>
      </w:pPr>
    </w:p>
    <w:p w:rsidR="00110C52" w:rsidRDefault="00110C52" w:rsidP="00110C52">
      <w:r>
        <w:t>От 26.10. 2013 года                                                                                 № 41 б</w:t>
      </w:r>
    </w:p>
    <w:p w:rsidR="00110C52" w:rsidRDefault="00110C52" w:rsidP="00110C52">
      <w:r>
        <w:rPr>
          <w:sz w:val="16"/>
          <w:szCs w:val="16"/>
        </w:rPr>
        <w:t xml:space="preserve">  </w:t>
      </w:r>
    </w:p>
    <w:p w:rsidR="00110C52" w:rsidRDefault="00110C52" w:rsidP="00110C52">
      <w:r>
        <w:t>Об утверждении локальных актов школы</w:t>
      </w:r>
    </w:p>
    <w:p w:rsidR="00110C52" w:rsidRDefault="00110C52" w:rsidP="00110C52">
      <w:pPr>
        <w:spacing w:before="240"/>
      </w:pPr>
      <w:r>
        <w:t xml:space="preserve">В соответствии со ст.30 « Локальные нормативные акты, содержащие нормы, регулирующие образовательные отношения»  Федерального закона    от 29.12.2012 </w:t>
      </w:r>
    </w:p>
    <w:p w:rsidR="00110C52" w:rsidRDefault="00110C52" w:rsidP="00110C52">
      <w:pPr>
        <w:spacing w:before="240"/>
      </w:pPr>
      <w:r>
        <w:t>№ 273-ФЗ   «Об образовании в Российской Федерации».</w:t>
      </w:r>
    </w:p>
    <w:p w:rsidR="00110C52" w:rsidRDefault="00110C52" w:rsidP="00110C52"/>
    <w:p w:rsidR="00110C52" w:rsidRDefault="00110C52" w:rsidP="00110C52">
      <w:pPr>
        <w:jc w:val="center"/>
      </w:pPr>
      <w:r>
        <w:t>ПРИКАЗЫВАЮ:</w:t>
      </w:r>
    </w:p>
    <w:p w:rsidR="00110C52" w:rsidRDefault="00110C52" w:rsidP="00110C52">
      <w:pPr>
        <w:jc w:val="center"/>
      </w:pPr>
    </w:p>
    <w:p w:rsidR="00110C52" w:rsidRDefault="00110C52" w:rsidP="00110C52">
      <w:pPr>
        <w:ind w:left="585"/>
      </w:pPr>
      <w:r>
        <w:t>Утвердить  Положения:</w:t>
      </w:r>
    </w:p>
    <w:p w:rsidR="00110C52" w:rsidRDefault="00110C52" w:rsidP="00110C52">
      <w:pPr>
        <w:ind w:left="585"/>
      </w:pPr>
    </w:p>
    <w:p w:rsidR="00110C52" w:rsidRDefault="00110C52" w:rsidP="00110C52">
      <w:pPr>
        <w:rPr>
          <w:bCs/>
        </w:rPr>
      </w:pPr>
      <w:r>
        <w:t xml:space="preserve">          1.О формах, периодичности и порядке </w:t>
      </w:r>
      <w:r>
        <w:rPr>
          <w:bCs/>
        </w:rPr>
        <w:t>текущего  контроля успеваемости и промежуточной аттестации  обучающихся.</w:t>
      </w:r>
    </w:p>
    <w:p w:rsidR="00110C52" w:rsidRDefault="00110C52" w:rsidP="00110C52">
      <w:r>
        <w:rPr>
          <w:bCs/>
        </w:rPr>
        <w:t xml:space="preserve">    </w:t>
      </w:r>
      <w:r>
        <w:t xml:space="preserve">      2. О правилах приема обучающихся.</w:t>
      </w:r>
    </w:p>
    <w:p w:rsidR="00110C52" w:rsidRDefault="00110C52" w:rsidP="00110C52">
      <w:r>
        <w:t xml:space="preserve">          3. О режиме занятий обучающихся.</w:t>
      </w:r>
    </w:p>
    <w:p w:rsidR="00110C52" w:rsidRDefault="00110C52" w:rsidP="00110C52">
      <w:r>
        <w:t xml:space="preserve">          4. О порядке и основаниях перевода, отчисления и восстановления обучающихся.</w:t>
      </w:r>
    </w:p>
    <w:p w:rsidR="00071C10" w:rsidRDefault="00110C52" w:rsidP="00071C10">
      <w:r>
        <w:t xml:space="preserve">          5. О порядке оформления возникновения, приостановления и прекращения   отношений  между образовательной организацией и обучающимися и (или) родителями (законными</w:t>
      </w:r>
      <w:r w:rsidR="00F76ED4">
        <w:t xml:space="preserve"> </w:t>
      </w:r>
      <w:r>
        <w:t>представителями</w:t>
      </w:r>
      <w:r w:rsidR="00071C10">
        <w:t xml:space="preserve">) </w:t>
      </w:r>
    </w:p>
    <w:p w:rsidR="00071C10" w:rsidRPr="00071C10" w:rsidRDefault="00071C10" w:rsidP="00071C10">
      <w:r>
        <w:t xml:space="preserve">           6.</w:t>
      </w:r>
      <w:r w:rsidRPr="00071C10">
        <w:t xml:space="preserve">О </w:t>
      </w:r>
      <w:r>
        <w:t xml:space="preserve">Порядке </w:t>
      </w:r>
      <w:r w:rsidRPr="00071C10">
        <w:t xml:space="preserve"> применения и снятия с учащихся</w:t>
      </w:r>
      <w:r>
        <w:t xml:space="preserve"> </w:t>
      </w:r>
      <w:r w:rsidRPr="00071C10">
        <w:t>мер дисциплинарного взыскания</w:t>
      </w:r>
    </w:p>
    <w:p w:rsidR="00071C10" w:rsidRPr="00810B3E" w:rsidRDefault="00810B3E" w:rsidP="00810B3E">
      <w:pPr>
        <w:pStyle w:val="a3"/>
        <w:tabs>
          <w:tab w:val="left" w:pos="598"/>
          <w:tab w:val="center" w:pos="4677"/>
        </w:tabs>
      </w:pPr>
      <w:r>
        <w:tab/>
      </w:r>
      <w:r w:rsidR="00071C10">
        <w:t xml:space="preserve"> </w:t>
      </w:r>
      <w:bookmarkStart w:id="0" w:name="_GoBack"/>
      <w:bookmarkEnd w:id="0"/>
      <w:r>
        <w:t>7.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810B3E">
        <w:rPr>
          <w:rFonts w:ascii="Times New Roman" w:hAnsi="Times New Roman" w:cs="Times New Roman"/>
          <w:sz w:val="24"/>
          <w:szCs w:val="24"/>
        </w:rPr>
        <w:t>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1FF" w:rsidRDefault="00810B3E" w:rsidP="00810B3E">
      <w:pPr>
        <w:pStyle w:val="a3"/>
        <w:rPr>
          <w:sz w:val="24"/>
          <w:szCs w:val="24"/>
        </w:rPr>
      </w:pPr>
      <w:r>
        <w:t xml:space="preserve">             </w:t>
      </w:r>
      <w:r w:rsidRPr="00810B3E">
        <w:rPr>
          <w:sz w:val="24"/>
          <w:szCs w:val="24"/>
        </w:rPr>
        <w:t xml:space="preserve"> 8. О педагогическом совете</w:t>
      </w:r>
      <w:r>
        <w:rPr>
          <w:sz w:val="24"/>
          <w:szCs w:val="24"/>
        </w:rPr>
        <w:t>.</w:t>
      </w:r>
    </w:p>
    <w:p w:rsidR="00071C10" w:rsidRDefault="00810B3E" w:rsidP="00DF61FF">
      <w:pPr>
        <w:pStyle w:val="a3"/>
        <w:rPr>
          <w:rFonts w:eastAsia="TimesNewRoman"/>
          <w:sz w:val="24"/>
          <w:szCs w:val="24"/>
        </w:rPr>
      </w:pPr>
      <w:r w:rsidRPr="00810B3E">
        <w:rPr>
          <w:sz w:val="24"/>
          <w:szCs w:val="24"/>
        </w:rPr>
        <w:t xml:space="preserve"> </w:t>
      </w:r>
      <w:r w:rsidR="00DF61FF">
        <w:rPr>
          <w:rFonts w:eastAsia="TimesNewRoman"/>
        </w:rPr>
        <w:t xml:space="preserve">           </w:t>
      </w:r>
      <w:r w:rsidR="006E730F">
        <w:rPr>
          <w:rFonts w:eastAsia="TimesNewRoman"/>
        </w:rPr>
        <w:t xml:space="preserve"> </w:t>
      </w:r>
      <w:r w:rsidR="00DF61FF">
        <w:rPr>
          <w:rFonts w:eastAsia="TimesNewRoman"/>
        </w:rPr>
        <w:t xml:space="preserve"> 9.   </w:t>
      </w:r>
      <w:r w:rsidR="00DF61FF" w:rsidRPr="00DF61FF">
        <w:rPr>
          <w:rFonts w:eastAsia="TimesNewRoman"/>
          <w:sz w:val="24"/>
          <w:szCs w:val="24"/>
        </w:rPr>
        <w:t>О Порядке  проведения аттестации на соответствие занимаемой должности   педагогических работников</w:t>
      </w:r>
      <w:r w:rsidR="00DF61FF">
        <w:rPr>
          <w:rFonts w:eastAsia="TimesNewRoman"/>
          <w:sz w:val="24"/>
          <w:szCs w:val="24"/>
        </w:rPr>
        <w:t>.</w:t>
      </w:r>
    </w:p>
    <w:p w:rsidR="00EF66FE" w:rsidRDefault="006E730F" w:rsidP="006E730F">
      <w:pPr>
        <w:shd w:val="clear" w:color="auto" w:fill="FFFFFF"/>
        <w:spacing w:line="360" w:lineRule="auto"/>
        <w:rPr>
          <w:rStyle w:val="a4"/>
          <w:b w:val="0"/>
          <w:color w:val="000000" w:themeColor="text1"/>
        </w:rPr>
      </w:pPr>
      <w:r>
        <w:rPr>
          <w:bCs/>
          <w:color w:val="000000" w:themeColor="text1"/>
          <w:lang w:eastAsia="ru-RU"/>
        </w:rPr>
        <w:t xml:space="preserve">           10.</w:t>
      </w:r>
      <w:r w:rsidR="00EF66FE">
        <w:rPr>
          <w:bCs/>
          <w:color w:val="000000" w:themeColor="text1"/>
          <w:lang w:eastAsia="ru-RU"/>
        </w:rPr>
        <w:t>О Порядке</w:t>
      </w:r>
      <w:r w:rsidRPr="006E730F">
        <w:rPr>
          <w:bCs/>
          <w:color w:val="000000" w:themeColor="text1"/>
          <w:lang w:eastAsia="ru-RU"/>
        </w:rPr>
        <w:t xml:space="preserve"> </w:t>
      </w:r>
      <w:proofErr w:type="gramStart"/>
      <w:r w:rsidRPr="006E730F">
        <w:rPr>
          <w:bCs/>
          <w:color w:val="000000" w:themeColor="text1"/>
          <w:lang w:eastAsia="ru-RU"/>
        </w:rPr>
        <w:t>обучения</w:t>
      </w:r>
      <w:proofErr w:type="gramEnd"/>
      <w:r w:rsidRPr="006E730F">
        <w:rPr>
          <w:bCs/>
          <w:color w:val="000000" w:themeColor="text1"/>
          <w:lang w:eastAsia="ru-RU"/>
        </w:rPr>
        <w:t xml:space="preserve"> по индивидуальному учебному плану </w:t>
      </w:r>
      <w:r w:rsidRPr="006E730F">
        <w:rPr>
          <w:rStyle w:val="a4"/>
          <w:b w:val="0"/>
          <w:color w:val="000000" w:themeColor="text1"/>
        </w:rPr>
        <w:t>учащихся</w:t>
      </w:r>
      <w:r>
        <w:rPr>
          <w:rStyle w:val="a4"/>
          <w:b w:val="0"/>
          <w:color w:val="000000" w:themeColor="text1"/>
        </w:rPr>
        <w:t>.</w:t>
      </w:r>
    </w:p>
    <w:p w:rsidR="00EF66FE" w:rsidRPr="00706ED5" w:rsidRDefault="00EB01CC" w:rsidP="00EB01CC">
      <w:pPr>
        <w:jc w:val="both"/>
      </w:pPr>
      <w:r>
        <w:rPr>
          <w:rStyle w:val="a4"/>
          <w:b w:val="0"/>
          <w:color w:val="000000" w:themeColor="text1"/>
        </w:rPr>
        <w:t xml:space="preserve">          </w:t>
      </w:r>
      <w:r w:rsidR="00EF66FE">
        <w:rPr>
          <w:rStyle w:val="a4"/>
          <w:b w:val="0"/>
          <w:color w:val="000000" w:themeColor="text1"/>
        </w:rPr>
        <w:t>11.</w:t>
      </w:r>
      <w:r w:rsidR="00EF66FE">
        <w:t>О</w:t>
      </w:r>
      <w:r w:rsidR="00EF66FE" w:rsidRPr="00706ED5">
        <w:t xml:space="preserve"> персональных данных учащихся, их родителей (законных представителей)</w:t>
      </w:r>
    </w:p>
    <w:p w:rsidR="006E730F" w:rsidRDefault="00EF66FE" w:rsidP="00EF66FE">
      <w:pPr>
        <w:shd w:val="clear" w:color="auto" w:fill="FFFFFF"/>
        <w:spacing w:line="360" w:lineRule="auto"/>
      </w:pPr>
      <w:r w:rsidRPr="00706ED5">
        <w:t>и сотрудников</w:t>
      </w:r>
      <w:r>
        <w:t>.</w:t>
      </w:r>
    </w:p>
    <w:p w:rsidR="00EB01CC" w:rsidRDefault="00EB01CC" w:rsidP="00EF66FE">
      <w:pPr>
        <w:shd w:val="clear" w:color="auto" w:fill="FFFFFF"/>
        <w:spacing w:line="360" w:lineRule="auto"/>
      </w:pPr>
      <w:r>
        <w:t xml:space="preserve">           12.О Правилах внутреннего распорядка обучающихся</w:t>
      </w:r>
    </w:p>
    <w:p w:rsidR="00F76ED4" w:rsidRDefault="00F76ED4" w:rsidP="00EF66FE">
      <w:pPr>
        <w:shd w:val="clear" w:color="auto" w:fill="FFFFFF"/>
        <w:spacing w:line="360" w:lineRule="auto"/>
      </w:pPr>
      <w:r>
        <w:t xml:space="preserve">           13.О  конфликте интересов педагогического работника.</w:t>
      </w:r>
    </w:p>
    <w:p w:rsidR="00F53523" w:rsidRDefault="00F53523" w:rsidP="00EF66FE">
      <w:pPr>
        <w:shd w:val="clear" w:color="auto" w:fill="FFFFFF"/>
        <w:spacing w:line="360" w:lineRule="auto"/>
      </w:pPr>
      <w:r>
        <w:t xml:space="preserve">           14.О проведении </w:t>
      </w:r>
      <w:proofErr w:type="spellStart"/>
      <w:r>
        <w:t>самообследования</w:t>
      </w:r>
      <w:proofErr w:type="spellEnd"/>
      <w:r>
        <w:t xml:space="preserve">  образовательной организацией.</w:t>
      </w:r>
    </w:p>
    <w:p w:rsidR="004F5CEF" w:rsidRPr="006E730F" w:rsidRDefault="004F5CEF" w:rsidP="00EF66FE">
      <w:pPr>
        <w:shd w:val="clear" w:color="auto" w:fill="FFFFFF"/>
        <w:spacing w:line="360" w:lineRule="auto"/>
        <w:rPr>
          <w:rStyle w:val="a4"/>
          <w:b w:val="0"/>
          <w:color w:val="000000" w:themeColor="text1"/>
          <w:lang w:eastAsia="ru-RU"/>
        </w:rPr>
      </w:pPr>
    </w:p>
    <w:p w:rsidR="00110C52" w:rsidRDefault="00EB01CC" w:rsidP="00110C52">
      <w:r>
        <w:t xml:space="preserve">          </w:t>
      </w:r>
      <w:proofErr w:type="gramStart"/>
      <w:r w:rsidR="00110C52">
        <w:t>Разместить</w:t>
      </w:r>
      <w:proofErr w:type="gramEnd"/>
      <w:r w:rsidR="00110C52">
        <w:t xml:space="preserve"> настоящий приказ на официальном сайте школы.</w:t>
      </w:r>
    </w:p>
    <w:p w:rsidR="00110C52" w:rsidRDefault="00EF66FE" w:rsidP="00110C52">
      <w:r>
        <w:t xml:space="preserve">          </w:t>
      </w:r>
      <w:proofErr w:type="gramStart"/>
      <w:r w:rsidR="00110C52">
        <w:t>Контроль за</w:t>
      </w:r>
      <w:proofErr w:type="gramEnd"/>
      <w:r w:rsidR="00110C52">
        <w:t xml:space="preserve"> исполнением настоящего приказа возложить на заместителей  директора  по учебно-воспитательной  работе. </w:t>
      </w:r>
    </w:p>
    <w:p w:rsidR="00110C52" w:rsidRDefault="00110C52" w:rsidP="00110C52"/>
    <w:p w:rsidR="00110C52" w:rsidRDefault="00110C52" w:rsidP="00110C52">
      <w:pPr>
        <w:rPr>
          <w:sz w:val="16"/>
          <w:szCs w:val="16"/>
        </w:rPr>
      </w:pPr>
      <w:r>
        <w:t xml:space="preserve">                                    Директор школы:                          </w:t>
      </w:r>
      <w:proofErr w:type="spellStart"/>
      <w:r>
        <w:t>З.С.Ситохова</w:t>
      </w:r>
      <w:proofErr w:type="spellEnd"/>
      <w:r>
        <w:t xml:space="preserve">                                              </w:t>
      </w:r>
    </w:p>
    <w:p w:rsidR="00110C52" w:rsidRDefault="00110C52" w:rsidP="00110C52">
      <w:pPr>
        <w:rPr>
          <w:sz w:val="16"/>
          <w:szCs w:val="16"/>
        </w:rPr>
      </w:pPr>
    </w:p>
    <w:p w:rsidR="00110C52" w:rsidRDefault="00110C52" w:rsidP="00110C52">
      <w:pPr>
        <w:rPr>
          <w:sz w:val="16"/>
          <w:szCs w:val="16"/>
        </w:rPr>
      </w:pPr>
    </w:p>
    <w:p w:rsidR="00110C52" w:rsidRDefault="00110C52" w:rsidP="005D1AA7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110C52" w:rsidRDefault="00110C52" w:rsidP="005D1AA7">
      <w:pPr>
        <w:pStyle w:val="a3"/>
      </w:pPr>
    </w:p>
    <w:p w:rsidR="005D1AA7" w:rsidRPr="005D1AA7" w:rsidRDefault="00110C52" w:rsidP="005D1AA7">
      <w:pPr>
        <w:pStyle w:val="a3"/>
      </w:pPr>
      <w:proofErr w:type="spellStart"/>
      <w:r w:rsidRPr="005D1AA7">
        <w:t>Албегова</w:t>
      </w:r>
      <w:proofErr w:type="spellEnd"/>
      <w:r w:rsidRPr="005D1AA7">
        <w:t xml:space="preserve"> И.Х.</w:t>
      </w:r>
      <w:r w:rsidR="005D1AA7" w:rsidRPr="005D1AA7">
        <w:t xml:space="preserve">                                                  </w:t>
      </w:r>
    </w:p>
    <w:p w:rsidR="005D1AA7" w:rsidRPr="005D1AA7" w:rsidRDefault="005D1AA7" w:rsidP="005D1AA7">
      <w:pPr>
        <w:pStyle w:val="a3"/>
      </w:pPr>
      <w:proofErr w:type="spellStart"/>
      <w:r w:rsidRPr="005D1AA7">
        <w:lastRenderedPageBreak/>
        <w:t>Мельситова</w:t>
      </w:r>
      <w:proofErr w:type="spellEnd"/>
      <w:r w:rsidRPr="005D1AA7">
        <w:t xml:space="preserve"> В.А.</w:t>
      </w:r>
    </w:p>
    <w:p w:rsidR="005D1AA7" w:rsidRPr="005D1AA7" w:rsidRDefault="005D1AA7" w:rsidP="005D1AA7">
      <w:pPr>
        <w:pStyle w:val="a3"/>
      </w:pPr>
      <w:proofErr w:type="spellStart"/>
      <w:r w:rsidRPr="005D1AA7">
        <w:t>Балаева</w:t>
      </w:r>
      <w:proofErr w:type="spellEnd"/>
      <w:r w:rsidRPr="005D1AA7">
        <w:t xml:space="preserve"> М.Т.</w:t>
      </w:r>
    </w:p>
    <w:p w:rsidR="005D1AA7" w:rsidRPr="005D1AA7" w:rsidRDefault="005D1AA7" w:rsidP="005D1AA7">
      <w:pPr>
        <w:pStyle w:val="a3"/>
      </w:pPr>
      <w:proofErr w:type="spellStart"/>
      <w:r w:rsidRPr="005D1AA7">
        <w:t>Пагиева</w:t>
      </w:r>
      <w:proofErr w:type="spellEnd"/>
      <w:r w:rsidRPr="005D1AA7">
        <w:t xml:space="preserve"> Л.В.</w:t>
      </w:r>
    </w:p>
    <w:p w:rsidR="005D1AA7" w:rsidRDefault="005D1AA7" w:rsidP="005D1AA7">
      <w:pPr>
        <w:pStyle w:val="a3"/>
      </w:pPr>
      <w:r>
        <w:t>Тавасиева Ю.Р.</w:t>
      </w:r>
    </w:p>
    <w:p w:rsidR="005D1AA7" w:rsidRDefault="005D1AA7" w:rsidP="005D1AA7">
      <w:pPr>
        <w:pStyle w:val="a3"/>
      </w:pPr>
    </w:p>
    <w:sectPr w:rsidR="005D1AA7" w:rsidSect="0097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C52"/>
    <w:rsid w:val="00071C10"/>
    <w:rsid w:val="000763B1"/>
    <w:rsid w:val="000C51E3"/>
    <w:rsid w:val="00110C52"/>
    <w:rsid w:val="004A0DDB"/>
    <w:rsid w:val="004F5CEF"/>
    <w:rsid w:val="005D1AA7"/>
    <w:rsid w:val="006C30B7"/>
    <w:rsid w:val="006E730F"/>
    <w:rsid w:val="0071526C"/>
    <w:rsid w:val="00810B3E"/>
    <w:rsid w:val="0093075A"/>
    <w:rsid w:val="0097041C"/>
    <w:rsid w:val="00C17ADB"/>
    <w:rsid w:val="00DF61FF"/>
    <w:rsid w:val="00E55841"/>
    <w:rsid w:val="00E72D39"/>
    <w:rsid w:val="00EB01CC"/>
    <w:rsid w:val="00EF66FE"/>
    <w:rsid w:val="00F53523"/>
    <w:rsid w:val="00F7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3E"/>
    <w:pPr>
      <w:spacing w:after="0" w:line="240" w:lineRule="auto"/>
    </w:pPr>
  </w:style>
  <w:style w:type="character" w:styleId="a4">
    <w:name w:val="Strong"/>
    <w:basedOn w:val="a0"/>
    <w:uiPriority w:val="22"/>
    <w:qFormat/>
    <w:rsid w:val="006E7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8</cp:revision>
  <cp:lastPrinted>2014-09-25T10:13:00Z</cp:lastPrinted>
  <dcterms:created xsi:type="dcterms:W3CDTF">2014-09-24T12:05:00Z</dcterms:created>
  <dcterms:modified xsi:type="dcterms:W3CDTF">2014-10-01T10:11:00Z</dcterms:modified>
</cp:coreProperties>
</file>