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data32.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diagrams/colors33.xml" ContentType="application/vnd.openxmlformats-officedocument.drawingml.diagramColors+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iagrams/drawing33.xml" ContentType="application/vnd.ms-office.drawingml.diagramDrawing+xml"/>
  <Override PartName="/word/diagrams/quickStyle7.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Override PartName="/word/diagrams/data4.xml" ContentType="application/vnd.openxmlformats-officedocument.drawingml.diagramData+xml"/>
  <Default Extension="png" ContentType="image/png"/>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33.xml" ContentType="application/vnd.openxmlformats-officedocument.drawingml.diagramData+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layout4.xml" ContentType="application/vnd.openxmlformats-officedocument.drawingml.diagramLayout+xml"/>
  <Override PartName="/word/diagrams/quickStyle24.xml" ContentType="application/vnd.openxmlformats-officedocument.drawingml.diagramStyle+xml"/>
  <Override PartName="/word/diagrams/drawing3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data30.xml" ContentType="application/vnd.openxmlformats-officedocument.drawingml.diagramData+xml"/>
  <Override PartName="/word/diagrams/layout32.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quickStyle29.xml" ContentType="application/vnd.openxmlformats-officedocument.drawingml.diagramStyle+xml"/>
  <Override PartName="/word/diagrams/colors31.xml" ContentType="application/vnd.openxmlformats-officedocument.drawingml.diagramColors+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Default Extension="jpeg" ContentType="image/jpeg"/>
  <Override PartName="/word/diagrams/drawing29.xml" ContentType="application/vnd.ms-office.drawingml.diagramDrawing+xml"/>
  <Override PartName="/word/diagrams/data3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CDE" w:rsidRDefault="0087745A" w:rsidP="008A7A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Общие положения</w:t>
      </w:r>
    </w:p>
    <w:p w:rsidR="008A7A3C" w:rsidRDefault="008A7A3C" w:rsidP="008A7A3C">
      <w:pPr>
        <w:spacing w:after="0" w:line="240" w:lineRule="auto"/>
        <w:jc w:val="center"/>
        <w:rPr>
          <w:rFonts w:ascii="Times New Roman" w:hAnsi="Times New Roman" w:cs="Times New Roman"/>
          <w:b/>
          <w:sz w:val="28"/>
          <w:szCs w:val="28"/>
        </w:rPr>
      </w:pPr>
    </w:p>
    <w:p w:rsidR="00700EAD" w:rsidRDefault="00700EAD" w:rsidP="00700EAD">
      <w:pPr>
        <w:pStyle w:val="a9"/>
        <w:spacing w:line="240" w:lineRule="auto"/>
        <w:ind w:firstLine="851"/>
        <w:rPr>
          <w:rFonts w:ascii="Times New Roman" w:hAnsi="Times New Roman" w:cs="Times New Roman"/>
          <w:b/>
          <w:spacing w:val="-11"/>
          <w:sz w:val="28"/>
          <w:szCs w:val="28"/>
        </w:rPr>
      </w:pPr>
      <w:r>
        <w:rPr>
          <w:rFonts w:ascii="Times New Roman" w:hAnsi="Times New Roman" w:cs="Times New Roman"/>
          <w:b/>
          <w:spacing w:val="-11"/>
          <w:sz w:val="28"/>
          <w:szCs w:val="28"/>
        </w:rPr>
        <w:t>Актуальность программы (</w:t>
      </w:r>
      <w:r w:rsidRPr="00E41898">
        <w:rPr>
          <w:rFonts w:ascii="Times New Roman" w:hAnsi="Times New Roman" w:cs="Times New Roman"/>
          <w:b/>
          <w:color w:val="auto"/>
          <w:sz w:val="28"/>
          <w:szCs w:val="28"/>
        </w:rPr>
        <w:t>Обоснование социального заказа</w:t>
      </w:r>
      <w:r>
        <w:rPr>
          <w:rFonts w:ascii="Times New Roman" w:hAnsi="Times New Roman" w:cs="Times New Roman"/>
          <w:b/>
          <w:color w:val="auto"/>
          <w:sz w:val="28"/>
          <w:szCs w:val="28"/>
        </w:rPr>
        <w:t xml:space="preserve"> программы</w:t>
      </w:r>
      <w:r>
        <w:rPr>
          <w:rFonts w:ascii="Times New Roman" w:hAnsi="Times New Roman" w:cs="Times New Roman"/>
          <w:b/>
          <w:spacing w:val="-11"/>
          <w:sz w:val="28"/>
          <w:szCs w:val="28"/>
        </w:rPr>
        <w:t>)</w:t>
      </w:r>
    </w:p>
    <w:p w:rsidR="00186E8F" w:rsidRPr="0098632D" w:rsidRDefault="00186E8F" w:rsidP="00700EAD">
      <w:pPr>
        <w:pStyle w:val="a9"/>
        <w:spacing w:line="240" w:lineRule="auto"/>
        <w:ind w:firstLine="851"/>
        <w:rPr>
          <w:rFonts w:ascii="Times New Roman" w:hAnsi="Times New Roman" w:cs="Times New Roman"/>
          <w:b/>
          <w:color w:val="auto"/>
          <w:sz w:val="28"/>
          <w:szCs w:val="28"/>
        </w:rPr>
      </w:pPr>
    </w:p>
    <w:p w:rsidR="00700EAD" w:rsidRDefault="00700EAD" w:rsidP="00700EAD">
      <w:pPr>
        <w:shd w:val="clear" w:color="auto" w:fill="FFFFFF"/>
        <w:spacing w:after="0" w:line="240" w:lineRule="auto"/>
        <w:ind w:right="14" w:firstLine="851"/>
        <w:jc w:val="both"/>
        <w:rPr>
          <w:rFonts w:ascii="Times New Roman" w:hAnsi="Times New Roman" w:cs="Times New Roman"/>
          <w:spacing w:val="5"/>
          <w:sz w:val="28"/>
          <w:szCs w:val="28"/>
        </w:rPr>
      </w:pPr>
      <w:r w:rsidRPr="00D81B9A">
        <w:rPr>
          <w:rFonts w:ascii="Times New Roman" w:hAnsi="Times New Roman" w:cs="Times New Roman"/>
          <w:spacing w:val="-11"/>
          <w:sz w:val="28"/>
          <w:szCs w:val="28"/>
        </w:rPr>
        <w:t>Главной отличительной чер</w:t>
      </w:r>
      <w:r w:rsidRPr="00D81B9A">
        <w:rPr>
          <w:rFonts w:ascii="Times New Roman" w:hAnsi="Times New Roman" w:cs="Times New Roman"/>
          <w:spacing w:val="3"/>
          <w:sz w:val="28"/>
          <w:szCs w:val="28"/>
        </w:rPr>
        <w:t xml:space="preserve">той современного мира являются высокие темпы обновления </w:t>
      </w:r>
      <w:r w:rsidRPr="00D81B9A">
        <w:rPr>
          <w:rFonts w:ascii="Times New Roman" w:hAnsi="Times New Roman" w:cs="Times New Roman"/>
          <w:spacing w:val="2"/>
          <w:sz w:val="28"/>
          <w:szCs w:val="28"/>
        </w:rPr>
        <w:t>научных знаний, технологий</w:t>
      </w:r>
      <w:r w:rsidR="00186E8F">
        <w:rPr>
          <w:rFonts w:ascii="Times New Roman" w:hAnsi="Times New Roman" w:cs="Times New Roman"/>
          <w:spacing w:val="2"/>
          <w:sz w:val="28"/>
          <w:szCs w:val="28"/>
        </w:rPr>
        <w:t xml:space="preserve"> и технических систем, применяе</w:t>
      </w:r>
      <w:r w:rsidRPr="00D81B9A">
        <w:rPr>
          <w:rFonts w:ascii="Times New Roman" w:hAnsi="Times New Roman" w:cs="Times New Roman"/>
          <w:spacing w:val="2"/>
          <w:sz w:val="28"/>
          <w:szCs w:val="28"/>
        </w:rPr>
        <w:t>мых не только на производстве, но и в быту, сфере досуга че</w:t>
      </w:r>
      <w:r w:rsidRPr="00D81B9A">
        <w:rPr>
          <w:rFonts w:ascii="Times New Roman" w:hAnsi="Times New Roman" w:cs="Times New Roman"/>
          <w:spacing w:val="3"/>
          <w:sz w:val="28"/>
          <w:szCs w:val="28"/>
        </w:rPr>
        <w:t xml:space="preserve">ловека. Поэтому впервые в истории образования необходимо </w:t>
      </w:r>
      <w:r w:rsidRPr="00D81B9A">
        <w:rPr>
          <w:rFonts w:ascii="Times New Roman" w:hAnsi="Times New Roman" w:cs="Times New Roman"/>
          <w:spacing w:val="1"/>
          <w:sz w:val="28"/>
          <w:szCs w:val="28"/>
        </w:rPr>
        <w:t>учить личность начиная со ступени начального общего образо</w:t>
      </w:r>
      <w:r w:rsidRPr="00D81B9A">
        <w:rPr>
          <w:rFonts w:ascii="Times New Roman" w:hAnsi="Times New Roman" w:cs="Times New Roman"/>
          <w:spacing w:val="2"/>
          <w:sz w:val="28"/>
          <w:szCs w:val="28"/>
        </w:rPr>
        <w:t>вания, постоянно самостоятельно обновлять те знания и навы</w:t>
      </w:r>
      <w:r w:rsidRPr="00D81B9A">
        <w:rPr>
          <w:rFonts w:ascii="Times New Roman" w:hAnsi="Times New Roman" w:cs="Times New Roman"/>
          <w:sz w:val="28"/>
          <w:szCs w:val="28"/>
        </w:rPr>
        <w:t xml:space="preserve">ки, которые обеспечивают её успешную учебную и </w:t>
      </w:r>
      <w:proofErr w:type="spellStart"/>
      <w:r w:rsidRPr="00D81B9A">
        <w:rPr>
          <w:rFonts w:ascii="Times New Roman" w:hAnsi="Times New Roman" w:cs="Times New Roman"/>
          <w:sz w:val="28"/>
          <w:szCs w:val="28"/>
        </w:rPr>
        <w:t>внеучебную</w:t>
      </w:r>
      <w:r w:rsidRPr="00D81B9A">
        <w:rPr>
          <w:rFonts w:ascii="Times New Roman" w:hAnsi="Times New Roman" w:cs="Times New Roman"/>
          <w:spacing w:val="3"/>
          <w:sz w:val="28"/>
          <w:szCs w:val="28"/>
        </w:rPr>
        <w:t>деятельность</w:t>
      </w:r>
      <w:proofErr w:type="spellEnd"/>
      <w:r w:rsidRPr="00D81B9A">
        <w:rPr>
          <w:rFonts w:ascii="Times New Roman" w:hAnsi="Times New Roman" w:cs="Times New Roman"/>
          <w:spacing w:val="3"/>
          <w:sz w:val="28"/>
          <w:szCs w:val="28"/>
        </w:rPr>
        <w:t xml:space="preserve">, формировать готовность осваивать требования </w:t>
      </w:r>
      <w:r w:rsidRPr="00D81B9A">
        <w:rPr>
          <w:rFonts w:ascii="Times New Roman" w:hAnsi="Times New Roman" w:cs="Times New Roman"/>
          <w:spacing w:val="2"/>
          <w:sz w:val="28"/>
          <w:szCs w:val="28"/>
        </w:rPr>
        <w:t>основного и полного среднего образования, совершать в буду</w:t>
      </w:r>
      <w:r w:rsidRPr="00D81B9A">
        <w:rPr>
          <w:rFonts w:ascii="Times New Roman" w:hAnsi="Times New Roman" w:cs="Times New Roman"/>
          <w:spacing w:val="3"/>
          <w:sz w:val="28"/>
          <w:szCs w:val="28"/>
        </w:rPr>
        <w:t>щем обоснованный выбор своего жизненного пути и соответ</w:t>
      </w:r>
      <w:r w:rsidRPr="00D81B9A">
        <w:rPr>
          <w:rFonts w:ascii="Times New Roman" w:hAnsi="Times New Roman" w:cs="Times New Roman"/>
          <w:spacing w:val="1"/>
          <w:sz w:val="28"/>
          <w:szCs w:val="28"/>
        </w:rPr>
        <w:t>ствующей способностям, общественным потребностям профес</w:t>
      </w:r>
      <w:r w:rsidRPr="00D81B9A">
        <w:rPr>
          <w:rFonts w:ascii="Times New Roman" w:hAnsi="Times New Roman" w:cs="Times New Roman"/>
          <w:spacing w:val="3"/>
          <w:sz w:val="28"/>
          <w:szCs w:val="28"/>
        </w:rPr>
        <w:t>сии. Школа становится учреждением, формирующим с перво</w:t>
      </w:r>
      <w:r w:rsidRPr="00D81B9A">
        <w:rPr>
          <w:rFonts w:ascii="Times New Roman" w:hAnsi="Times New Roman" w:cs="Times New Roman"/>
          <w:spacing w:val="5"/>
          <w:sz w:val="28"/>
          <w:szCs w:val="28"/>
        </w:rPr>
        <w:t>го класса навыки самообразования и самовоспитания.</w:t>
      </w:r>
    </w:p>
    <w:p w:rsidR="00186E8F" w:rsidRPr="00186E8F" w:rsidRDefault="00186E8F" w:rsidP="00186E8F">
      <w:pPr>
        <w:spacing w:after="0" w:line="240" w:lineRule="auto"/>
        <w:ind w:firstLine="851"/>
        <w:jc w:val="both"/>
        <w:rPr>
          <w:rFonts w:ascii="Times New Roman" w:hAnsi="Times New Roman" w:cs="Times New Roman"/>
          <w:sz w:val="28"/>
          <w:szCs w:val="28"/>
        </w:rPr>
      </w:pPr>
      <w:r w:rsidRPr="00186E8F">
        <w:rPr>
          <w:rFonts w:ascii="Times New Roman" w:hAnsi="Times New Roman" w:cs="Times New Roman"/>
          <w:b/>
          <w:i/>
          <w:sz w:val="28"/>
          <w:szCs w:val="28"/>
        </w:rPr>
        <w:t>Переход обучающегося в основную школу совпадает с предкритической фазой развития ребёнка</w:t>
      </w:r>
      <w:r w:rsidRPr="00186E8F">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186E8F">
        <w:rPr>
          <w:rFonts w:ascii="Times New Roman" w:hAnsi="Times New Roman" w:cs="Times New Roman"/>
          <w:i/>
          <w:sz w:val="28"/>
          <w:szCs w:val="28"/>
        </w:rPr>
        <w:t xml:space="preserve">началом перехода от детства к взрослости, при котором </w:t>
      </w:r>
      <w:r w:rsidRPr="00186E8F">
        <w:rPr>
          <w:rFonts w:ascii="Times New Roman" w:hAnsi="Times New Roman" w:cs="Times New Roman"/>
          <w:sz w:val="28"/>
          <w:szCs w:val="28"/>
        </w:rPr>
        <w:t xml:space="preserve">центральным и специфическим </w:t>
      </w:r>
      <w:r w:rsidRPr="00186E8F">
        <w:rPr>
          <w:rFonts w:ascii="Times New Roman" w:hAnsi="Times New Roman" w:cs="Times New Roman"/>
          <w:i/>
          <w:sz w:val="28"/>
          <w:szCs w:val="28"/>
        </w:rPr>
        <w:t>новообразованием</w:t>
      </w:r>
      <w:r w:rsidRPr="00186E8F">
        <w:rPr>
          <w:rFonts w:ascii="Times New Roman" w:hAnsi="Times New Roman" w:cs="Times New Roman"/>
          <w:sz w:val="28"/>
          <w:szCs w:val="28"/>
        </w:rPr>
        <w:t xml:space="preserve"> в личности подростка является возникновение и развитие </w:t>
      </w:r>
      <w:proofErr w:type="spellStart"/>
      <w:r w:rsidRPr="00186E8F">
        <w:rPr>
          <w:rFonts w:ascii="Times New Roman" w:hAnsi="Times New Roman" w:cs="Times New Roman"/>
          <w:sz w:val="28"/>
          <w:szCs w:val="28"/>
        </w:rPr>
        <w:t>унего</w:t>
      </w:r>
      <w:proofErr w:type="spellEnd"/>
      <w:r w:rsidRPr="00186E8F">
        <w:rPr>
          <w:rFonts w:ascii="Times New Roman" w:hAnsi="Times New Roman" w:cs="Times New Roman"/>
          <w:sz w:val="28"/>
          <w:szCs w:val="28"/>
        </w:rPr>
        <w:t xml:space="preserve"> </w:t>
      </w:r>
      <w:r w:rsidRPr="00186E8F">
        <w:rPr>
          <w:rFonts w:ascii="Times New Roman" w:hAnsi="Times New Roman" w:cs="Times New Roman"/>
          <w:i/>
          <w:sz w:val="28"/>
          <w:szCs w:val="28"/>
        </w:rPr>
        <w:t>самосознания</w:t>
      </w:r>
      <w:r w:rsidRPr="00186E8F">
        <w:rPr>
          <w:rFonts w:ascii="Times New Roman" w:hAnsi="Times New Roman" w:cs="Times New Roman"/>
          <w:sz w:val="28"/>
          <w:szCs w:val="28"/>
        </w:rPr>
        <w:t xml:space="preserve"> — представления о том, что он уже не ребёнок, т. е.</w:t>
      </w:r>
      <w:r w:rsidRPr="00186E8F">
        <w:rPr>
          <w:rFonts w:ascii="Times New Roman" w:hAnsi="Times New Roman" w:cs="Times New Roman"/>
          <w:i/>
          <w:sz w:val="28"/>
          <w:szCs w:val="28"/>
        </w:rPr>
        <w:t xml:space="preserve"> чувства взрослости, </w:t>
      </w:r>
      <w:r w:rsidRPr="00186E8F">
        <w:rPr>
          <w:rFonts w:ascii="Times New Roman" w:hAnsi="Times New Roman" w:cs="Times New Roman"/>
          <w:sz w:val="28"/>
          <w:szCs w:val="28"/>
        </w:rPr>
        <w:t>а также внутренней</w:t>
      </w:r>
      <w:r w:rsidRPr="00186E8F">
        <w:rPr>
          <w:rFonts w:ascii="Times New Roman" w:hAnsi="Times New Roman" w:cs="Times New Roman"/>
          <w:i/>
          <w:sz w:val="28"/>
          <w:szCs w:val="28"/>
        </w:rPr>
        <w:t xml:space="preserve"> переориентацией</w:t>
      </w:r>
      <w:r w:rsidRPr="00186E8F">
        <w:rPr>
          <w:rFonts w:ascii="Times New Roman" w:hAnsi="Times New Roman" w:cs="Times New Roman"/>
          <w:sz w:val="28"/>
          <w:szCs w:val="28"/>
        </w:rPr>
        <w:t xml:space="preserve"> подростка с правил и ограничений, связанных с </w:t>
      </w:r>
      <w:r w:rsidRPr="00186E8F">
        <w:rPr>
          <w:rFonts w:ascii="Times New Roman" w:hAnsi="Times New Roman" w:cs="Times New Roman"/>
          <w:i/>
          <w:sz w:val="28"/>
          <w:szCs w:val="28"/>
        </w:rPr>
        <w:t>моралью послушания</w:t>
      </w:r>
      <w:r w:rsidRPr="00186E8F">
        <w:rPr>
          <w:rFonts w:ascii="Times New Roman" w:hAnsi="Times New Roman" w:cs="Times New Roman"/>
          <w:sz w:val="28"/>
          <w:szCs w:val="28"/>
        </w:rPr>
        <w:t>, на</w:t>
      </w:r>
      <w:r w:rsidRPr="00186E8F">
        <w:rPr>
          <w:rFonts w:ascii="Times New Roman" w:hAnsi="Times New Roman" w:cs="Times New Roman"/>
          <w:i/>
          <w:sz w:val="28"/>
          <w:szCs w:val="28"/>
        </w:rPr>
        <w:t xml:space="preserve"> нормы поведения взрослых</w:t>
      </w:r>
      <w:r w:rsidRPr="00186E8F">
        <w:rPr>
          <w:rFonts w:ascii="Times New Roman" w:hAnsi="Times New Roman" w:cs="Times New Roman"/>
          <w:sz w:val="28"/>
          <w:szCs w:val="28"/>
        </w:rPr>
        <w:t>.</w:t>
      </w:r>
    </w:p>
    <w:p w:rsidR="00186E8F" w:rsidRPr="00186E8F" w:rsidRDefault="00186E8F" w:rsidP="00186E8F">
      <w:pPr>
        <w:spacing w:after="0" w:line="240" w:lineRule="auto"/>
        <w:ind w:firstLine="851"/>
        <w:jc w:val="both"/>
        <w:rPr>
          <w:rFonts w:ascii="Times New Roman" w:hAnsi="Times New Roman" w:cs="Times New Roman"/>
          <w:sz w:val="28"/>
          <w:szCs w:val="28"/>
        </w:rPr>
      </w:pPr>
      <w:r w:rsidRPr="00186E8F">
        <w:rPr>
          <w:rFonts w:ascii="Times New Roman" w:hAnsi="Times New Roman" w:cs="Times New Roman"/>
          <w:b/>
          <w:i/>
          <w:sz w:val="28"/>
          <w:szCs w:val="28"/>
        </w:rPr>
        <w:t>Второй этап подросткового развития</w:t>
      </w:r>
      <w:r w:rsidRPr="00186E8F">
        <w:rPr>
          <w:rFonts w:ascii="Times New Roman" w:hAnsi="Times New Roman" w:cs="Times New Roman"/>
          <w:sz w:val="28"/>
          <w:szCs w:val="28"/>
        </w:rPr>
        <w:t xml:space="preserve"> (14—15 лет, 8—9 классы) характеризуется:</w:t>
      </w:r>
    </w:p>
    <w:p w:rsidR="00186E8F" w:rsidRPr="00186E8F" w:rsidRDefault="00186E8F" w:rsidP="008C34F3">
      <w:pPr>
        <w:pStyle w:val="af"/>
        <w:numPr>
          <w:ilvl w:val="0"/>
          <w:numId w:val="10"/>
        </w:numPr>
        <w:tabs>
          <w:tab w:val="left" w:pos="1134"/>
        </w:tabs>
        <w:ind w:left="0" w:firstLine="851"/>
        <w:rPr>
          <w:sz w:val="28"/>
          <w:szCs w:val="28"/>
        </w:rPr>
      </w:pPr>
      <w:r w:rsidRPr="00186E8F">
        <w:rPr>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86E8F" w:rsidRPr="00186E8F" w:rsidRDefault="00186E8F" w:rsidP="008C34F3">
      <w:pPr>
        <w:pStyle w:val="af"/>
        <w:numPr>
          <w:ilvl w:val="0"/>
          <w:numId w:val="10"/>
        </w:numPr>
        <w:tabs>
          <w:tab w:val="left" w:pos="1134"/>
        </w:tabs>
        <w:ind w:left="0" w:firstLine="851"/>
        <w:rPr>
          <w:sz w:val="28"/>
          <w:szCs w:val="28"/>
        </w:rPr>
      </w:pPr>
      <w:r w:rsidRPr="00186E8F">
        <w:rPr>
          <w:sz w:val="28"/>
          <w:szCs w:val="28"/>
        </w:rPr>
        <w:t>стремлением подростка к общению и совместной деятельности со сверстниками;</w:t>
      </w:r>
    </w:p>
    <w:p w:rsidR="00186E8F" w:rsidRPr="00186E8F" w:rsidRDefault="00186E8F" w:rsidP="008C34F3">
      <w:pPr>
        <w:pStyle w:val="af"/>
        <w:numPr>
          <w:ilvl w:val="0"/>
          <w:numId w:val="10"/>
        </w:numPr>
        <w:tabs>
          <w:tab w:val="left" w:pos="1134"/>
        </w:tabs>
        <w:ind w:left="0" w:firstLine="851"/>
        <w:rPr>
          <w:sz w:val="28"/>
          <w:szCs w:val="28"/>
        </w:rPr>
      </w:pPr>
      <w:r w:rsidRPr="00186E8F">
        <w:rPr>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86E8F" w:rsidRPr="00186E8F" w:rsidRDefault="00186E8F" w:rsidP="008C34F3">
      <w:pPr>
        <w:pStyle w:val="af"/>
        <w:numPr>
          <w:ilvl w:val="0"/>
          <w:numId w:val="10"/>
        </w:numPr>
        <w:tabs>
          <w:tab w:val="left" w:pos="1134"/>
        </w:tabs>
        <w:ind w:left="0" w:firstLine="851"/>
        <w:rPr>
          <w:sz w:val="28"/>
          <w:szCs w:val="28"/>
        </w:rPr>
      </w:pPr>
      <w:r w:rsidRPr="00186E8F">
        <w:rPr>
          <w:sz w:val="28"/>
          <w:szCs w:val="28"/>
        </w:rPr>
        <w:t>процессом перехода от детства к взрослости, отражающимся в его характеристике как «переходного», «трудного» или «критического»;</w:t>
      </w:r>
    </w:p>
    <w:p w:rsidR="00186E8F" w:rsidRPr="00186E8F" w:rsidRDefault="00186E8F" w:rsidP="008C34F3">
      <w:pPr>
        <w:pStyle w:val="11"/>
        <w:numPr>
          <w:ilvl w:val="0"/>
          <w:numId w:val="10"/>
        </w:numPr>
        <w:tabs>
          <w:tab w:val="left" w:pos="1134"/>
        </w:tabs>
        <w:ind w:left="0" w:firstLine="851"/>
        <w:rPr>
          <w:sz w:val="28"/>
          <w:szCs w:val="28"/>
        </w:rPr>
      </w:pPr>
      <w:r w:rsidRPr="00186E8F">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86E8F">
        <w:rPr>
          <w:bCs/>
          <w:sz w:val="28"/>
          <w:szCs w:val="28"/>
        </w:rPr>
        <w:t xml:space="preserve">интенсивное формирование на данном возрастном этапе нравственных понятий и убеждений, выработку принципов, </w:t>
      </w:r>
      <w:r w:rsidRPr="00186E8F">
        <w:rPr>
          <w:bCs/>
          <w:iCs/>
          <w:sz w:val="28"/>
          <w:szCs w:val="28"/>
        </w:rPr>
        <w:t>моральное развитие личности;</w:t>
      </w:r>
    </w:p>
    <w:p w:rsidR="00186E8F" w:rsidRPr="00186E8F" w:rsidRDefault="00186E8F" w:rsidP="008C34F3">
      <w:pPr>
        <w:pStyle w:val="af"/>
        <w:numPr>
          <w:ilvl w:val="0"/>
          <w:numId w:val="10"/>
        </w:numPr>
        <w:tabs>
          <w:tab w:val="left" w:pos="1134"/>
        </w:tabs>
        <w:ind w:left="0" w:firstLine="851"/>
        <w:rPr>
          <w:sz w:val="28"/>
          <w:szCs w:val="28"/>
        </w:rPr>
      </w:pPr>
      <w:r w:rsidRPr="00186E8F">
        <w:rPr>
          <w:sz w:val="28"/>
          <w:szCs w:val="28"/>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w:t>
      </w:r>
      <w:r w:rsidRPr="00186E8F">
        <w:rPr>
          <w:sz w:val="28"/>
          <w:szCs w:val="28"/>
        </w:rPr>
        <w:lastRenderedPageBreak/>
        <w:t>точкой подросткового кризиса независимости, проявляющегося в разных формах непослушания, сопротивления и протеста);</w:t>
      </w:r>
    </w:p>
    <w:p w:rsidR="00186E8F" w:rsidRPr="00186E8F" w:rsidRDefault="00186E8F" w:rsidP="008C34F3">
      <w:pPr>
        <w:pStyle w:val="af"/>
        <w:numPr>
          <w:ilvl w:val="0"/>
          <w:numId w:val="10"/>
        </w:numPr>
        <w:tabs>
          <w:tab w:val="left" w:pos="1134"/>
        </w:tabs>
        <w:ind w:left="0" w:firstLine="851"/>
        <w:rPr>
          <w:sz w:val="28"/>
          <w:szCs w:val="28"/>
        </w:rPr>
      </w:pPr>
      <w:r w:rsidRPr="00186E8F">
        <w:rPr>
          <w:sz w:val="28"/>
          <w:szCs w:val="28"/>
        </w:rPr>
        <w:t xml:space="preserve">изменением социальной ситуации развития </w:t>
      </w:r>
      <w:r w:rsidRPr="00186E8F">
        <w:rPr>
          <w:rStyle w:val="dash0410005f0431005f0437005f0430005f0446005f0020005f0441005f043f005f0438005f0441005f043a005f0430005f005fchar1char1"/>
          <w:sz w:val="28"/>
          <w:szCs w:val="28"/>
        </w:rPr>
        <w:t>—</w:t>
      </w:r>
      <w:r w:rsidRPr="00186E8F">
        <w:rPr>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86E8F" w:rsidRPr="00186E8F" w:rsidRDefault="00186E8F" w:rsidP="00186E8F">
      <w:pPr>
        <w:spacing w:after="0" w:line="240" w:lineRule="auto"/>
        <w:ind w:firstLine="851"/>
        <w:jc w:val="both"/>
        <w:rPr>
          <w:rStyle w:val="Zag11"/>
          <w:rFonts w:ascii="Times New Roman" w:eastAsia="@Arial Unicode MS" w:hAnsi="Times New Roman" w:cs="Times New Roman"/>
          <w:sz w:val="28"/>
          <w:szCs w:val="28"/>
        </w:rPr>
      </w:pPr>
      <w:r w:rsidRPr="00186E8F">
        <w:rPr>
          <w:rStyle w:val="Zag11"/>
          <w:rFonts w:ascii="Times New Roman" w:eastAsia="@Arial Unicode MS" w:hAnsi="Times New Roman" w:cs="Times New Roman"/>
          <w:sz w:val="28"/>
          <w:szCs w:val="28"/>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Pr>
          <w:rStyle w:val="Zag11"/>
          <w:rFonts w:ascii="Times New Roman" w:eastAsia="@Arial Unicode MS" w:hAnsi="Times New Roman" w:cs="Times New Roman"/>
          <w:sz w:val="28"/>
          <w:szCs w:val="28"/>
        </w:rPr>
        <w:t>должны быть связаны</w:t>
      </w:r>
      <w:r w:rsidRPr="00186E8F">
        <w:rPr>
          <w:rStyle w:val="Zag11"/>
          <w:rFonts w:ascii="Times New Roman" w:eastAsia="@Arial Unicode MS" w:hAnsi="Times New Roman" w:cs="Times New Roman"/>
          <w:sz w:val="28"/>
          <w:szCs w:val="28"/>
        </w:rPr>
        <w:t xml:space="preserve"> с активной позицией учителя, а также с адекватностью построения образовательного процесса и выбора условий и методик обучения.</w:t>
      </w:r>
    </w:p>
    <w:p w:rsidR="00186E8F" w:rsidRPr="00186E8F" w:rsidRDefault="00186E8F" w:rsidP="00186E8F">
      <w:pPr>
        <w:spacing w:after="0" w:line="240" w:lineRule="auto"/>
        <w:ind w:firstLine="851"/>
        <w:jc w:val="both"/>
        <w:rPr>
          <w:rStyle w:val="Zag11"/>
          <w:rFonts w:ascii="Times New Roman" w:eastAsia="@Arial Unicode MS" w:hAnsi="Times New Roman" w:cs="Times New Roman"/>
          <w:sz w:val="28"/>
          <w:szCs w:val="28"/>
        </w:rPr>
      </w:pPr>
      <w:r w:rsidRPr="00186E8F">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61A88" w:rsidRDefault="00961A88" w:rsidP="00961A88">
      <w:pPr>
        <w:pStyle w:val="af1"/>
        <w:rPr>
          <w:rStyle w:val="Zag11"/>
        </w:rPr>
      </w:pPr>
    </w:p>
    <w:p w:rsidR="00961A88" w:rsidRDefault="00961A88" w:rsidP="00961A88">
      <w:pPr>
        <w:spacing w:after="0" w:line="240" w:lineRule="auto"/>
        <w:ind w:firstLine="851"/>
        <w:jc w:val="both"/>
        <w:rPr>
          <w:rFonts w:ascii="Times New Roman" w:hAnsi="Times New Roman" w:cs="Times New Roman"/>
          <w:b/>
          <w:sz w:val="28"/>
          <w:szCs w:val="28"/>
        </w:rPr>
      </w:pPr>
      <w:r w:rsidRPr="00961A88">
        <w:rPr>
          <w:rFonts w:ascii="Times New Roman" w:hAnsi="Times New Roman" w:cs="Times New Roman"/>
          <w:b/>
          <w:sz w:val="28"/>
          <w:szCs w:val="28"/>
        </w:rPr>
        <w:t>Структура основной образовательной программы основного общего образования</w:t>
      </w:r>
    </w:p>
    <w:p w:rsidR="00961A88" w:rsidRDefault="00961A88" w:rsidP="00961A88">
      <w:pPr>
        <w:pStyle w:val="af1"/>
        <w:ind w:firstLine="0"/>
        <w:rPr>
          <w:rStyle w:val="Zag11"/>
        </w:rPr>
      </w:pPr>
    </w:p>
    <w:p w:rsidR="00961A88" w:rsidRPr="00961A88" w:rsidRDefault="00961A88" w:rsidP="00961A88">
      <w:pPr>
        <w:pStyle w:val="af1"/>
        <w:tabs>
          <w:tab w:val="left" w:pos="1134"/>
        </w:tabs>
        <w:spacing w:line="240" w:lineRule="auto"/>
        <w:ind w:firstLine="851"/>
        <w:rPr>
          <w:rStyle w:val="Zag11"/>
        </w:rPr>
      </w:pPr>
      <w:r w:rsidRPr="00961A88">
        <w:rPr>
          <w:rStyle w:val="Zag11"/>
        </w:rPr>
        <w:t xml:space="preserve">Основная образовательная программа основного общего образования </w:t>
      </w:r>
      <w:r w:rsidR="00291040">
        <w:rPr>
          <w:rStyle w:val="Zag11"/>
        </w:rPr>
        <w:t>МБОУ школы №2</w:t>
      </w:r>
      <w:r>
        <w:rPr>
          <w:rStyle w:val="Zag11"/>
        </w:rPr>
        <w:t>2</w:t>
      </w:r>
      <w:r w:rsidRPr="00961A88">
        <w:rPr>
          <w:rStyle w:val="Zag11"/>
        </w:rPr>
        <w:t xml:space="preserve"> в соответствии с требованиями Стандарта содержит три раздела: </w:t>
      </w:r>
      <w:r w:rsidRPr="00961A88">
        <w:rPr>
          <w:rStyle w:val="Zag11"/>
          <w:b/>
        </w:rPr>
        <w:t>целевой, содержательный и организационный</w:t>
      </w:r>
      <w:r w:rsidRPr="00961A88">
        <w:rPr>
          <w:rStyle w:val="Zag11"/>
        </w:rPr>
        <w:t>.</w:t>
      </w:r>
    </w:p>
    <w:p w:rsidR="00961A88" w:rsidRPr="00961A88" w:rsidRDefault="00961A88" w:rsidP="00961A88">
      <w:pPr>
        <w:pStyle w:val="af1"/>
        <w:tabs>
          <w:tab w:val="left" w:pos="1134"/>
        </w:tabs>
        <w:spacing w:line="240" w:lineRule="auto"/>
        <w:ind w:firstLine="851"/>
      </w:pPr>
      <w:r w:rsidRPr="00961A88">
        <w:rPr>
          <w:rStyle w:val="dash0410005f0431005f0437005f0430005f0446005f0020005f0441005f043f005f0438005f0441005f043a005f0430005f005fchar1char1"/>
          <w:b/>
          <w:bCs/>
          <w:sz w:val="28"/>
          <w:szCs w:val="28"/>
        </w:rPr>
        <w:t xml:space="preserve">Целевой </w:t>
      </w:r>
      <w:r w:rsidRPr="00961A88">
        <w:rPr>
          <w:rStyle w:val="dash0410005f0431005f0437005f0430005f0446005f0020005f0441005f043f005f0438005f0441005f043a005f0430005f005fchar1char1"/>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961A88" w:rsidRPr="00961A88" w:rsidRDefault="00961A88" w:rsidP="00961A88">
      <w:pPr>
        <w:pStyle w:val="dash0410005f0431005f0437005f0430005f0446005f0020005f0441005f043f005f0438005f0441005f043a005f0430"/>
        <w:tabs>
          <w:tab w:val="left" w:pos="1134"/>
        </w:tabs>
        <w:ind w:left="1211" w:hanging="360"/>
        <w:rPr>
          <w:sz w:val="28"/>
          <w:szCs w:val="28"/>
        </w:rPr>
      </w:pPr>
      <w:r w:rsidRPr="00961A88">
        <w:rPr>
          <w:rStyle w:val="dash0410005f0431005f0437005f0430005f0446005f0020005f0441005f043f005f0438005f0441005f043a005f0430005f005fchar1char1"/>
          <w:sz w:val="28"/>
          <w:szCs w:val="28"/>
        </w:rPr>
        <w:t xml:space="preserve">Целевой раздел включает: </w:t>
      </w:r>
    </w:p>
    <w:p w:rsidR="00961A88" w:rsidRPr="00961A88" w:rsidRDefault="00961A88"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пояснительную записку;</w:t>
      </w:r>
    </w:p>
    <w:p w:rsidR="00961A88" w:rsidRPr="00961A88" w:rsidRDefault="00961A88"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961A88" w:rsidRPr="00961A88" w:rsidRDefault="00961A88"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961A88" w:rsidRPr="00961A88" w:rsidRDefault="00961A88" w:rsidP="00961A88">
      <w:pPr>
        <w:pStyle w:val="dash0410005f0431005f0437005f0430005f0446005f0020005f0441005f043f005f0438005f0441005f043a005f0430"/>
        <w:tabs>
          <w:tab w:val="left" w:pos="1134"/>
        </w:tabs>
        <w:ind w:left="0" w:firstLine="851"/>
        <w:rPr>
          <w:sz w:val="28"/>
          <w:szCs w:val="28"/>
        </w:rPr>
      </w:pPr>
      <w:r w:rsidRPr="00961A88">
        <w:rPr>
          <w:rStyle w:val="dash0410005f0431005f0437005f0430005f0446005f0020005f0441005f043f005f0438005f0441005f043a005f0430005f005fchar1char1"/>
          <w:b/>
          <w:bCs/>
          <w:sz w:val="28"/>
          <w:szCs w:val="28"/>
        </w:rPr>
        <w:t xml:space="preserve">Содержательный </w:t>
      </w:r>
      <w:r w:rsidRPr="00961A88">
        <w:rPr>
          <w:rStyle w:val="dash0410005f0431005f0437005f0430005f0446005f0020005f0441005f043f005f0438005f0441005f043a005f0430005f005fchar1char1"/>
          <w:sz w:val="28"/>
          <w:szCs w:val="28"/>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961A88">
        <w:rPr>
          <w:rStyle w:val="dash0410005f0431005f0437005f0430005f0446005f0020005f0441005f043f005f0438005f0441005f043a005f0430005f005fchar1char1"/>
          <w:sz w:val="28"/>
          <w:szCs w:val="28"/>
        </w:rPr>
        <w:t>метапредметных</w:t>
      </w:r>
      <w:proofErr w:type="spellEnd"/>
      <w:r w:rsidRPr="00961A88">
        <w:rPr>
          <w:rStyle w:val="dash0410005f0431005f0437005f0430005f0446005f0020005f0441005f043f005f0438005f0441005f043a005f0430005f005fchar1char1"/>
          <w:sz w:val="28"/>
          <w:szCs w:val="28"/>
        </w:rPr>
        <w:t xml:space="preserve"> результатов, в том числе:</w:t>
      </w:r>
    </w:p>
    <w:p w:rsidR="00961A88" w:rsidRPr="00961A88" w:rsidRDefault="00961A88"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961A88" w:rsidRPr="00961A88" w:rsidRDefault="00961A88"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программы отдельных учебных предметов, курсов;</w:t>
      </w:r>
    </w:p>
    <w:p w:rsidR="00961A88" w:rsidRPr="00961A88" w:rsidRDefault="00961A88"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 xml:space="preserve">программу воспитания и социализации обучающихся на ступени основного общего образования, включающую такие направления, как духовно-нравственное </w:t>
      </w:r>
      <w:r w:rsidRPr="00961A88">
        <w:rPr>
          <w:rStyle w:val="dash0410005f0431005f0437005f0430005f0446005f0020005f0441005f043f005f0438005f0441005f043a005f0430005f005fchar1char1"/>
          <w:sz w:val="28"/>
          <w:szCs w:val="28"/>
        </w:rPr>
        <w:lastRenderedPageBreak/>
        <w:t>развитие и воспитание обучающихся, их социализация и профессиональная ориентация</w:t>
      </w:r>
      <w:r w:rsidRPr="00961A88">
        <w:rPr>
          <w:rStyle w:val="dash0410005f0431005f0437005f0430005f0446005f0020005f0441005f043f005f0438005f0441005f043a005f0430char1"/>
          <w:sz w:val="28"/>
          <w:szCs w:val="28"/>
        </w:rPr>
        <w:t xml:space="preserve">, </w:t>
      </w:r>
      <w:r w:rsidRPr="00961A88">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961A88">
        <w:rPr>
          <w:sz w:val="28"/>
          <w:szCs w:val="28"/>
        </w:rPr>
        <w:t>;</w:t>
      </w:r>
    </w:p>
    <w:p w:rsidR="00961A88" w:rsidRPr="00961A88" w:rsidRDefault="00961A88" w:rsidP="00961A88">
      <w:pPr>
        <w:pStyle w:val="af1"/>
        <w:tabs>
          <w:tab w:val="left" w:pos="1134"/>
        </w:tabs>
        <w:spacing w:line="240" w:lineRule="auto"/>
        <w:ind w:firstLine="851"/>
      </w:pPr>
      <w:r w:rsidRPr="00961A88">
        <w:rPr>
          <w:rStyle w:val="dash0410005f0431005f0437005f0430005f0446005f0020005f0441005f043f005f0438005f0441005f043a005f0430005f005fchar1char1"/>
          <w:b/>
          <w:bCs/>
          <w:sz w:val="28"/>
          <w:szCs w:val="28"/>
        </w:rPr>
        <w:t xml:space="preserve">Организационный </w:t>
      </w:r>
      <w:r w:rsidRPr="00961A88">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961A88" w:rsidRPr="00961A88" w:rsidRDefault="00961A88" w:rsidP="00961A88">
      <w:pPr>
        <w:pStyle w:val="dash0410005f0431005f0437005f0430005f0446005f0020005f0441005f043f005f0438005f0441005f043a005f0430"/>
        <w:tabs>
          <w:tab w:val="left" w:pos="1134"/>
        </w:tabs>
        <w:ind w:left="851" w:firstLine="0"/>
        <w:rPr>
          <w:sz w:val="28"/>
          <w:szCs w:val="28"/>
        </w:rPr>
      </w:pPr>
      <w:r w:rsidRPr="00961A88">
        <w:rPr>
          <w:rStyle w:val="dash0410005f0431005f0437005f0430005f0446005f0020005f0441005f043f005f0438005f0441005f043a005f0430005f005fchar1char1"/>
          <w:sz w:val="28"/>
          <w:szCs w:val="28"/>
        </w:rPr>
        <w:t>Организационный раздел включает:</w:t>
      </w:r>
    </w:p>
    <w:p w:rsidR="00961A88" w:rsidRPr="00961A88" w:rsidRDefault="00961A88" w:rsidP="008C34F3">
      <w:pPr>
        <w:pStyle w:val="af1"/>
        <w:numPr>
          <w:ilvl w:val="0"/>
          <w:numId w:val="12"/>
        </w:numPr>
        <w:tabs>
          <w:tab w:val="left" w:pos="1134"/>
        </w:tabs>
        <w:spacing w:line="240" w:lineRule="auto"/>
        <w:ind w:left="0" w:firstLine="851"/>
      </w:pPr>
      <w:r w:rsidRPr="00961A88">
        <w:rPr>
          <w:rStyle w:val="dash0410005f0431005f0437005f0430005f0446005f0020005f0441005f043f005f0438005f0441005f043a005f0430005f005fchar1char1"/>
          <w:sz w:val="28"/>
          <w:szCs w:val="28"/>
        </w:rPr>
        <w:t>учебный план основного общего образования как один из основных механизмов реализации основной образовательной программы;</w:t>
      </w:r>
    </w:p>
    <w:p w:rsidR="00961A88" w:rsidRPr="00961A88" w:rsidRDefault="00961A88"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961A88" w:rsidRPr="00961A88" w:rsidRDefault="00961A88" w:rsidP="00961A88">
      <w:pPr>
        <w:pStyle w:val="af"/>
        <w:tabs>
          <w:tab w:val="left" w:pos="1134"/>
        </w:tabs>
        <w:ind w:left="0" w:firstLine="851"/>
        <w:rPr>
          <w:rStyle w:val="Zag11"/>
          <w:rFonts w:eastAsia="@Arial Unicode MS"/>
          <w:sz w:val="28"/>
          <w:szCs w:val="28"/>
        </w:rPr>
      </w:pPr>
      <w:r>
        <w:rPr>
          <w:rStyle w:val="Zag11"/>
          <w:rFonts w:eastAsia="@Arial Unicode MS"/>
          <w:sz w:val="28"/>
          <w:szCs w:val="28"/>
        </w:rPr>
        <w:t>Муниципальное автономное общеобразовательное учреждение города Калининграда</w:t>
      </w:r>
      <w:r w:rsidRPr="00961A88">
        <w:rPr>
          <w:rStyle w:val="Zag11"/>
          <w:rFonts w:eastAsia="@Arial Unicode MS"/>
          <w:sz w:val="28"/>
          <w:szCs w:val="28"/>
        </w:rPr>
        <w:t xml:space="preserve">, </w:t>
      </w:r>
      <w:r w:rsidR="00795831">
        <w:rPr>
          <w:rStyle w:val="Zag11"/>
          <w:rFonts w:eastAsia="@Arial Unicode MS"/>
          <w:sz w:val="28"/>
          <w:szCs w:val="28"/>
        </w:rPr>
        <w:t xml:space="preserve">в рамках </w:t>
      </w:r>
      <w:r w:rsidRPr="00961A88">
        <w:rPr>
          <w:rStyle w:val="Zag11"/>
          <w:rFonts w:eastAsia="@Arial Unicode MS"/>
          <w:sz w:val="28"/>
          <w:szCs w:val="28"/>
        </w:rPr>
        <w:t>реализ</w:t>
      </w:r>
      <w:r w:rsidR="00795831">
        <w:rPr>
          <w:rStyle w:val="Zag11"/>
          <w:rFonts w:eastAsia="@Arial Unicode MS"/>
          <w:sz w:val="28"/>
          <w:szCs w:val="28"/>
        </w:rPr>
        <w:t>ации</w:t>
      </w:r>
      <w:r w:rsidRPr="00961A88">
        <w:rPr>
          <w:rStyle w:val="Zag11"/>
          <w:rFonts w:eastAsia="@Arial Unicode MS"/>
          <w:sz w:val="28"/>
          <w:szCs w:val="28"/>
        </w:rPr>
        <w:t xml:space="preserve"> основн</w:t>
      </w:r>
      <w:r w:rsidR="00795831">
        <w:rPr>
          <w:rStyle w:val="Zag11"/>
          <w:rFonts w:eastAsia="@Arial Unicode MS"/>
          <w:sz w:val="28"/>
          <w:szCs w:val="28"/>
        </w:rPr>
        <w:t>ой</w:t>
      </w:r>
      <w:r w:rsidRPr="00961A88">
        <w:rPr>
          <w:rStyle w:val="Zag11"/>
          <w:rFonts w:eastAsia="@Arial Unicode MS"/>
          <w:sz w:val="28"/>
          <w:szCs w:val="28"/>
        </w:rPr>
        <w:t xml:space="preserve"> образовательн</w:t>
      </w:r>
      <w:r w:rsidR="00795831">
        <w:rPr>
          <w:rStyle w:val="Zag11"/>
          <w:rFonts w:eastAsia="@Arial Unicode MS"/>
          <w:sz w:val="28"/>
          <w:szCs w:val="28"/>
        </w:rPr>
        <w:t>ой</w:t>
      </w:r>
      <w:r w:rsidRPr="00961A88">
        <w:rPr>
          <w:rStyle w:val="Zag11"/>
          <w:rFonts w:eastAsia="@Arial Unicode MS"/>
          <w:sz w:val="28"/>
          <w:szCs w:val="28"/>
        </w:rPr>
        <w:t xml:space="preserve"> программ</w:t>
      </w:r>
      <w:r w:rsidR="00795831">
        <w:rPr>
          <w:rStyle w:val="Zag11"/>
          <w:rFonts w:eastAsia="@Arial Unicode MS"/>
          <w:sz w:val="28"/>
          <w:szCs w:val="28"/>
        </w:rPr>
        <w:t>ы</w:t>
      </w:r>
      <w:r w:rsidRPr="00961A88">
        <w:rPr>
          <w:rStyle w:val="Zag11"/>
          <w:rFonts w:eastAsia="@Arial Unicode MS"/>
          <w:sz w:val="28"/>
          <w:szCs w:val="28"/>
        </w:rPr>
        <w:t xml:space="preserve"> основного общего образования, обеспечи</w:t>
      </w:r>
      <w:r w:rsidR="00795831">
        <w:rPr>
          <w:rStyle w:val="Zag11"/>
          <w:rFonts w:eastAsia="@Arial Unicode MS"/>
          <w:sz w:val="28"/>
          <w:szCs w:val="28"/>
        </w:rPr>
        <w:t>вает</w:t>
      </w:r>
      <w:r w:rsidRPr="00961A88">
        <w:rPr>
          <w:rStyle w:val="Zag11"/>
          <w:rFonts w:eastAsia="@Arial Unicode MS"/>
          <w:sz w:val="28"/>
          <w:szCs w:val="28"/>
        </w:rPr>
        <w:t xml:space="preserve"> ознакомление обучающихся и их родителей (законных представителей) как участников образовательного процесса:</w:t>
      </w:r>
    </w:p>
    <w:p w:rsidR="00961A88" w:rsidRPr="00961A88" w:rsidRDefault="00961A88" w:rsidP="008C34F3">
      <w:pPr>
        <w:pStyle w:val="Abstract"/>
        <w:numPr>
          <w:ilvl w:val="0"/>
          <w:numId w:val="12"/>
        </w:numPr>
        <w:tabs>
          <w:tab w:val="left" w:pos="1134"/>
        </w:tabs>
        <w:spacing w:line="240" w:lineRule="auto"/>
        <w:ind w:left="0" w:firstLine="851"/>
        <w:rPr>
          <w:rStyle w:val="Zag11"/>
        </w:rPr>
      </w:pPr>
      <w:r w:rsidRPr="00961A88">
        <w:rPr>
          <w:rStyle w:val="Zag11"/>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961A88" w:rsidRPr="00961A88" w:rsidRDefault="00961A88" w:rsidP="008C34F3">
      <w:pPr>
        <w:pStyle w:val="Abstract"/>
        <w:numPr>
          <w:ilvl w:val="0"/>
          <w:numId w:val="12"/>
        </w:numPr>
        <w:tabs>
          <w:tab w:val="left" w:pos="1134"/>
        </w:tabs>
        <w:spacing w:line="240" w:lineRule="auto"/>
        <w:ind w:left="0" w:firstLine="851"/>
        <w:rPr>
          <w:rStyle w:val="Zag11"/>
        </w:rPr>
      </w:pPr>
      <w:r w:rsidRPr="00961A88">
        <w:rPr>
          <w:rStyle w:val="Zag11"/>
        </w:rPr>
        <w:t>с уставом и другими документами, регламентирующими осуществление образовательного процесса в этом учреждении.</w:t>
      </w:r>
    </w:p>
    <w:p w:rsidR="00186E8F" w:rsidRPr="00961A88" w:rsidRDefault="00186E8F" w:rsidP="001740C4">
      <w:pPr>
        <w:shd w:val="clear" w:color="auto" w:fill="FFFFFF"/>
        <w:tabs>
          <w:tab w:val="left" w:pos="1134"/>
        </w:tabs>
        <w:spacing w:after="0" w:line="240" w:lineRule="auto"/>
        <w:ind w:right="14" w:firstLine="851"/>
        <w:jc w:val="center"/>
        <w:rPr>
          <w:rFonts w:ascii="Times New Roman" w:hAnsi="Times New Roman" w:cs="Times New Roman"/>
          <w:sz w:val="28"/>
          <w:szCs w:val="28"/>
        </w:rPr>
      </w:pPr>
    </w:p>
    <w:p w:rsidR="00700EAD" w:rsidRDefault="00795831" w:rsidP="008C34F3">
      <w:pPr>
        <w:pStyle w:val="af"/>
        <w:numPr>
          <w:ilvl w:val="0"/>
          <w:numId w:val="13"/>
        </w:numPr>
        <w:ind w:left="0" w:firstLine="0"/>
        <w:jc w:val="center"/>
        <w:rPr>
          <w:b/>
          <w:sz w:val="28"/>
          <w:szCs w:val="28"/>
        </w:rPr>
      </w:pPr>
      <w:r>
        <w:rPr>
          <w:b/>
          <w:sz w:val="28"/>
          <w:szCs w:val="28"/>
        </w:rPr>
        <w:t>Целевой раздел</w:t>
      </w:r>
    </w:p>
    <w:p w:rsidR="00795831" w:rsidRPr="00795831" w:rsidRDefault="00795831" w:rsidP="001740C4">
      <w:pPr>
        <w:jc w:val="center"/>
        <w:rPr>
          <w:rFonts w:ascii="Times New Roman" w:hAnsi="Times New Roman" w:cs="Times New Roman"/>
          <w:b/>
          <w:sz w:val="28"/>
          <w:szCs w:val="28"/>
        </w:rPr>
      </w:pPr>
      <w:r w:rsidRPr="00795831">
        <w:rPr>
          <w:rFonts w:ascii="Times New Roman" w:hAnsi="Times New Roman" w:cs="Times New Roman"/>
          <w:b/>
          <w:sz w:val="28"/>
          <w:szCs w:val="28"/>
        </w:rPr>
        <w:t>1.1. Пояснительная записка</w:t>
      </w:r>
    </w:p>
    <w:p w:rsidR="00186E8F" w:rsidRPr="00D81B9A" w:rsidRDefault="008A7A3C" w:rsidP="00186E8F">
      <w:pPr>
        <w:autoSpaceDE w:val="0"/>
        <w:autoSpaceDN w:val="0"/>
        <w:adjustRightInd w:val="0"/>
        <w:spacing w:after="0" w:line="240" w:lineRule="auto"/>
        <w:ind w:firstLine="720"/>
        <w:jc w:val="both"/>
        <w:rPr>
          <w:rFonts w:ascii="Times New Roman" w:hAnsi="Times New Roman" w:cs="Times New Roman"/>
          <w:sz w:val="28"/>
          <w:szCs w:val="28"/>
        </w:rPr>
      </w:pPr>
      <w:r w:rsidRPr="00186E8F">
        <w:rPr>
          <w:rFonts w:ascii="Times New Roman" w:hAnsi="Times New Roman" w:cs="Times New Roman"/>
          <w:b/>
          <w:sz w:val="28"/>
          <w:szCs w:val="28"/>
        </w:rPr>
        <w:t xml:space="preserve">Основная образовательная программа основного общего образования </w:t>
      </w:r>
      <w:r w:rsidR="00D56466">
        <w:rPr>
          <w:rFonts w:ascii="Times New Roman" w:hAnsi="Times New Roman"/>
          <w:sz w:val="28"/>
          <w:szCs w:val="28"/>
        </w:rPr>
        <w:t>МБОУ СОШ №2</w:t>
      </w:r>
      <w:r w:rsidRPr="00186E8F">
        <w:rPr>
          <w:rFonts w:ascii="Times New Roman" w:hAnsi="Times New Roman"/>
          <w:sz w:val="28"/>
          <w:szCs w:val="28"/>
        </w:rPr>
        <w:t xml:space="preserve">2 </w:t>
      </w:r>
      <w:r w:rsidRPr="00186E8F">
        <w:rPr>
          <w:rFonts w:ascii="Times New Roman" w:hAnsi="Times New Roman" w:cs="Times New Roman"/>
          <w:sz w:val="28"/>
          <w:szCs w:val="28"/>
        </w:rPr>
        <w:t>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w:t>
      </w:r>
      <w:r w:rsidRPr="00186E8F">
        <w:rPr>
          <w:rFonts w:ascii="Times New Roman" w:hAnsi="Times New Roman"/>
          <w:sz w:val="28"/>
          <w:szCs w:val="28"/>
        </w:rPr>
        <w:t xml:space="preserve"> и </w:t>
      </w:r>
      <w:r w:rsidRPr="00186E8F">
        <w:rPr>
          <w:rFonts w:ascii="Times New Roman" w:hAnsi="Times New Roman" w:cs="Times New Roman"/>
          <w:sz w:val="28"/>
          <w:szCs w:val="28"/>
        </w:rPr>
        <w:t xml:space="preserve"> определяет  содержание, организацию образовательного процесса на ступени </w:t>
      </w:r>
      <w:r w:rsidRPr="00186E8F">
        <w:rPr>
          <w:rFonts w:ascii="Times New Roman" w:hAnsi="Times New Roman"/>
          <w:sz w:val="28"/>
          <w:szCs w:val="28"/>
        </w:rPr>
        <w:t xml:space="preserve">основного общего образования, </w:t>
      </w:r>
      <w:r w:rsidRPr="00186E8F">
        <w:rPr>
          <w:rFonts w:ascii="Times New Roman" w:hAnsi="Times New Roman" w:cs="Times New Roman"/>
          <w:sz w:val="28"/>
          <w:szCs w:val="28"/>
        </w:rPr>
        <w:t>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186E8F" w:rsidRPr="00D81B9A" w:rsidRDefault="00186E8F" w:rsidP="00186E8F">
      <w:pPr>
        <w:pStyle w:val="a9"/>
        <w:spacing w:line="240" w:lineRule="auto"/>
        <w:ind w:firstLine="708"/>
        <w:rPr>
          <w:rFonts w:ascii="Times New Roman" w:hAnsi="Times New Roman" w:cs="Times New Roman"/>
          <w:color w:val="auto"/>
          <w:sz w:val="28"/>
          <w:szCs w:val="28"/>
        </w:rPr>
      </w:pPr>
      <w:r w:rsidRPr="00D81B9A">
        <w:rPr>
          <w:rFonts w:ascii="Times New Roman" w:hAnsi="Times New Roman" w:cs="Times New Roman"/>
          <w:color w:val="auto"/>
          <w:sz w:val="28"/>
          <w:szCs w:val="28"/>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186E8F" w:rsidRPr="00D81B9A"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186E8F" w:rsidRPr="00D81B9A"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воспитание гражданственности, трудолюбия, уважения к правам и свободам человека, любви к окружающей природе, Родине, семье;</w:t>
      </w:r>
    </w:p>
    <w:p w:rsidR="00186E8F" w:rsidRPr="00D81B9A"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86E8F" w:rsidRPr="00D81B9A"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lastRenderedPageBreak/>
        <w:t>общедоступность образования, адаптивность системы образования к уровням и особенностям развития и подготовки обучающихся и воспитанников;</w:t>
      </w:r>
    </w:p>
    <w:p w:rsidR="00186E8F" w:rsidRPr="00D81B9A"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обеспечение самоопределения личности, создание условий для ее самореализации, творческого развития;</w:t>
      </w:r>
    </w:p>
    <w:p w:rsidR="00186E8F" w:rsidRPr="00D81B9A"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формирование у обучающегося адекватной современному уровню знаний и ступени обучения картины мира;</w:t>
      </w:r>
    </w:p>
    <w:p w:rsidR="00186E8F" w:rsidRPr="00D81B9A"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rsidR="002F222C" w:rsidRDefault="00186E8F"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961A88" w:rsidRDefault="00961A88" w:rsidP="00186E8F">
      <w:pPr>
        <w:tabs>
          <w:tab w:val="left" w:pos="1134"/>
        </w:tabs>
        <w:spacing w:after="0" w:line="240" w:lineRule="auto"/>
        <w:ind w:firstLine="851"/>
        <w:jc w:val="both"/>
        <w:rPr>
          <w:rStyle w:val="Zag11"/>
          <w:rFonts w:ascii="Times New Roman" w:eastAsia="@Arial Unicode MS" w:hAnsi="Times New Roman" w:cs="Times New Roman"/>
          <w:b/>
          <w:sz w:val="28"/>
          <w:szCs w:val="28"/>
        </w:rPr>
      </w:pPr>
    </w:p>
    <w:p w:rsidR="00186E8F" w:rsidRPr="00186E8F" w:rsidRDefault="00186E8F" w:rsidP="00186E8F">
      <w:pPr>
        <w:tabs>
          <w:tab w:val="left" w:pos="1134"/>
        </w:tabs>
        <w:spacing w:after="0" w:line="240" w:lineRule="auto"/>
        <w:ind w:firstLine="851"/>
        <w:jc w:val="both"/>
        <w:rPr>
          <w:rStyle w:val="Zag11"/>
          <w:rFonts w:ascii="Times New Roman" w:eastAsia="@Arial Unicode MS" w:hAnsi="Times New Roman" w:cs="Times New Roman"/>
          <w:sz w:val="28"/>
          <w:szCs w:val="28"/>
        </w:rPr>
      </w:pPr>
      <w:r w:rsidRPr="00186E8F">
        <w:rPr>
          <w:rStyle w:val="Zag11"/>
          <w:rFonts w:ascii="Times New Roman" w:eastAsia="@Arial Unicode MS" w:hAnsi="Times New Roman" w:cs="Times New Roman"/>
          <w:b/>
          <w:sz w:val="28"/>
          <w:szCs w:val="28"/>
        </w:rPr>
        <w:t>Основная образовательная программа формируется с учётом психолого-педагогических особенностей развития детей 11—15 лет, связанных:</w:t>
      </w:r>
    </w:p>
    <w:p w:rsidR="00186E8F" w:rsidRPr="00186E8F" w:rsidRDefault="00186E8F" w:rsidP="008C34F3">
      <w:pPr>
        <w:pStyle w:val="af"/>
        <w:numPr>
          <w:ilvl w:val="0"/>
          <w:numId w:val="11"/>
        </w:numPr>
        <w:tabs>
          <w:tab w:val="left" w:pos="1134"/>
        </w:tabs>
        <w:ind w:left="0" w:firstLine="851"/>
        <w:rPr>
          <w:sz w:val="28"/>
          <w:szCs w:val="28"/>
        </w:rPr>
      </w:pPr>
      <w:r w:rsidRPr="00186E8F">
        <w:rPr>
          <w:i/>
          <w:sz w:val="28"/>
          <w:szCs w:val="28"/>
        </w:rPr>
        <w:t xml:space="preserve">с </w:t>
      </w:r>
      <w:proofErr w:type="spellStart"/>
      <w:r w:rsidRPr="00186E8F">
        <w:rPr>
          <w:i/>
          <w:sz w:val="28"/>
          <w:szCs w:val="28"/>
        </w:rPr>
        <w:t>переходомотучебных</w:t>
      </w:r>
      <w:proofErr w:type="spellEnd"/>
      <w:r w:rsidRPr="00186E8F">
        <w:rPr>
          <w:i/>
          <w:sz w:val="28"/>
          <w:szCs w:val="28"/>
        </w:rPr>
        <w:t xml:space="preserve"> действий</w:t>
      </w:r>
      <w:r w:rsidRPr="00186E8F">
        <w:rPr>
          <w:sz w:val="28"/>
          <w:szCs w:val="28"/>
        </w:rPr>
        <w:t xml:space="preserve">, </w:t>
      </w:r>
      <w:r w:rsidRPr="00186E8F">
        <w:rPr>
          <w:i/>
          <w:sz w:val="28"/>
          <w:szCs w:val="28"/>
        </w:rPr>
        <w:t>характерных для начальной школы</w:t>
      </w:r>
      <w:r w:rsidRPr="00186E8F">
        <w:rPr>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86E8F">
        <w:rPr>
          <w:i/>
          <w:sz w:val="28"/>
          <w:szCs w:val="28"/>
        </w:rPr>
        <w:t xml:space="preserve">овладению </w:t>
      </w:r>
      <w:proofErr w:type="spellStart"/>
      <w:r w:rsidRPr="00186E8F">
        <w:rPr>
          <w:i/>
          <w:sz w:val="28"/>
          <w:szCs w:val="28"/>
        </w:rPr>
        <w:t>этойучебной</w:t>
      </w:r>
      <w:proofErr w:type="spellEnd"/>
      <w:r w:rsidRPr="00186E8F">
        <w:rPr>
          <w:i/>
          <w:sz w:val="28"/>
          <w:szCs w:val="28"/>
        </w:rPr>
        <w:t xml:space="preserve"> </w:t>
      </w:r>
      <w:proofErr w:type="spellStart"/>
      <w:r w:rsidRPr="00186E8F">
        <w:rPr>
          <w:i/>
          <w:sz w:val="28"/>
          <w:szCs w:val="28"/>
        </w:rPr>
        <w:t>деятельностью</w:t>
      </w:r>
      <w:r w:rsidRPr="00186E8F">
        <w:rPr>
          <w:sz w:val="28"/>
          <w:szCs w:val="28"/>
        </w:rPr>
        <w:t>на</w:t>
      </w:r>
      <w:proofErr w:type="spellEnd"/>
      <w:r w:rsidRPr="00186E8F">
        <w:rPr>
          <w:sz w:val="28"/>
          <w:szCs w:val="28"/>
        </w:rPr>
        <w:t xml:space="preserve"> ступени основной </w:t>
      </w:r>
      <w:proofErr w:type="spellStart"/>
      <w:r w:rsidRPr="00186E8F">
        <w:rPr>
          <w:sz w:val="28"/>
          <w:szCs w:val="28"/>
        </w:rPr>
        <w:t>школыв</w:t>
      </w:r>
      <w:proofErr w:type="spellEnd"/>
      <w:r w:rsidRPr="00186E8F">
        <w:rPr>
          <w:sz w:val="28"/>
          <w:szCs w:val="28"/>
        </w:rPr>
        <w:t xml:space="preserve"> единстве </w:t>
      </w:r>
      <w:proofErr w:type="spellStart"/>
      <w:r w:rsidRPr="00186E8F">
        <w:rPr>
          <w:sz w:val="28"/>
          <w:szCs w:val="28"/>
        </w:rPr>
        <w:t>мотивационно-смыслового</w:t>
      </w:r>
      <w:proofErr w:type="spellEnd"/>
      <w:r w:rsidRPr="00186E8F">
        <w:rPr>
          <w:sz w:val="28"/>
          <w:szCs w:val="28"/>
        </w:rPr>
        <w:t xml:space="preserve"> и операционно-технического компонентов, становление которой осуществляется в форме учебного исследования, к </w:t>
      </w:r>
      <w:r w:rsidRPr="00186E8F">
        <w:rPr>
          <w:i/>
          <w:sz w:val="28"/>
          <w:szCs w:val="28"/>
        </w:rPr>
        <w:t xml:space="preserve">новой </w:t>
      </w:r>
      <w:proofErr w:type="spellStart"/>
      <w:r w:rsidRPr="00186E8F">
        <w:rPr>
          <w:i/>
          <w:sz w:val="28"/>
          <w:szCs w:val="28"/>
        </w:rPr>
        <w:t>внутреннейпозицииобучающегося</w:t>
      </w:r>
      <w:proofErr w:type="spellEnd"/>
      <w:r w:rsidRPr="00186E8F">
        <w:rPr>
          <w:rStyle w:val="dash0410005f0431005f0437005f0430005f0446005f0020005f0441005f043f005f0438005f0441005f043a005f0430005f005fchar1char1"/>
          <w:sz w:val="28"/>
          <w:szCs w:val="28"/>
        </w:rPr>
        <w:t>—</w:t>
      </w:r>
      <w:r w:rsidRPr="00186E8F">
        <w:rPr>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86E8F" w:rsidRPr="00186E8F" w:rsidRDefault="00186E8F" w:rsidP="008C34F3">
      <w:pPr>
        <w:pStyle w:val="af"/>
        <w:numPr>
          <w:ilvl w:val="0"/>
          <w:numId w:val="11"/>
        </w:numPr>
        <w:tabs>
          <w:tab w:val="left" w:pos="1134"/>
        </w:tabs>
        <w:ind w:left="0" w:firstLine="851"/>
        <w:rPr>
          <w:sz w:val="28"/>
          <w:szCs w:val="28"/>
        </w:rPr>
      </w:pPr>
      <w:r w:rsidRPr="00186E8F">
        <w:rPr>
          <w:i/>
          <w:sz w:val="28"/>
          <w:szCs w:val="28"/>
        </w:rPr>
        <w:t>с осуществлением</w:t>
      </w:r>
      <w:r w:rsidRPr="00186E8F">
        <w:rPr>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186E8F">
        <w:rPr>
          <w:i/>
          <w:sz w:val="28"/>
          <w:szCs w:val="28"/>
        </w:rPr>
        <w:t>качественного преобразования учебных действий</w:t>
      </w:r>
      <w:r w:rsidRPr="00186E8F">
        <w:rPr>
          <w:sz w:val="28"/>
          <w:szCs w:val="28"/>
        </w:rPr>
        <w:t xml:space="preserve"> моделирования, контроля и оценки и </w:t>
      </w:r>
      <w:r w:rsidRPr="00186E8F">
        <w:rPr>
          <w:i/>
          <w:sz w:val="28"/>
          <w:szCs w:val="28"/>
        </w:rPr>
        <w:t>перехода</w:t>
      </w:r>
      <w:r w:rsidRPr="00186E8F">
        <w:rPr>
          <w:sz w:val="28"/>
          <w:szCs w:val="28"/>
        </w:rPr>
        <w:t xml:space="preserve"> от самостоятельной постановки обучающимися новых учебных задач </w:t>
      </w:r>
      <w:r w:rsidRPr="00186E8F">
        <w:rPr>
          <w:i/>
          <w:sz w:val="28"/>
          <w:szCs w:val="28"/>
        </w:rPr>
        <w:t xml:space="preserve">к развитию способности проектирования собственной учебной </w:t>
      </w:r>
      <w:proofErr w:type="spellStart"/>
      <w:r w:rsidRPr="00186E8F">
        <w:rPr>
          <w:i/>
          <w:sz w:val="28"/>
          <w:szCs w:val="28"/>
        </w:rPr>
        <w:t>деятельностии</w:t>
      </w:r>
      <w:proofErr w:type="spellEnd"/>
      <w:r w:rsidRPr="00186E8F">
        <w:rPr>
          <w:i/>
          <w:sz w:val="28"/>
          <w:szCs w:val="28"/>
        </w:rPr>
        <w:t xml:space="preserve"> построению жизненных планов во </w:t>
      </w:r>
      <w:proofErr w:type="spellStart"/>
      <w:r w:rsidRPr="00186E8F">
        <w:rPr>
          <w:i/>
          <w:sz w:val="28"/>
          <w:szCs w:val="28"/>
        </w:rPr>
        <w:t>временнóй</w:t>
      </w:r>
      <w:proofErr w:type="spellEnd"/>
      <w:r w:rsidRPr="00186E8F">
        <w:rPr>
          <w:i/>
          <w:sz w:val="28"/>
          <w:szCs w:val="28"/>
        </w:rPr>
        <w:t xml:space="preserve"> перспективе</w:t>
      </w:r>
      <w:r w:rsidRPr="00186E8F">
        <w:rPr>
          <w:sz w:val="28"/>
          <w:szCs w:val="28"/>
        </w:rPr>
        <w:t>;</w:t>
      </w:r>
    </w:p>
    <w:p w:rsidR="00186E8F" w:rsidRPr="00186E8F" w:rsidRDefault="00186E8F" w:rsidP="008C34F3">
      <w:pPr>
        <w:pStyle w:val="af"/>
        <w:numPr>
          <w:ilvl w:val="0"/>
          <w:numId w:val="11"/>
        </w:numPr>
        <w:tabs>
          <w:tab w:val="left" w:pos="1134"/>
        </w:tabs>
        <w:ind w:left="0" w:firstLine="851"/>
        <w:rPr>
          <w:sz w:val="28"/>
          <w:szCs w:val="28"/>
        </w:rPr>
      </w:pPr>
      <w:r w:rsidRPr="00186E8F">
        <w:rPr>
          <w:i/>
          <w:sz w:val="28"/>
          <w:szCs w:val="28"/>
        </w:rPr>
        <w:t>с формированием</w:t>
      </w:r>
      <w:r w:rsidRPr="00186E8F">
        <w:rPr>
          <w:sz w:val="28"/>
          <w:szCs w:val="28"/>
        </w:rPr>
        <w:t xml:space="preserve"> у обучающегося </w:t>
      </w:r>
      <w:r w:rsidRPr="00186E8F">
        <w:rPr>
          <w:i/>
          <w:sz w:val="28"/>
          <w:szCs w:val="28"/>
        </w:rPr>
        <w:t>научного типа мышления</w:t>
      </w:r>
      <w:r w:rsidRPr="00186E8F">
        <w:rPr>
          <w:sz w:val="28"/>
          <w:szCs w:val="28"/>
        </w:rPr>
        <w:t>, который ориентирует его на общекультурные образцы, нормы, эталоны и закономерности взаимодействия с окружающим миром;</w:t>
      </w:r>
    </w:p>
    <w:p w:rsidR="00186E8F" w:rsidRPr="00186E8F" w:rsidRDefault="00186E8F" w:rsidP="008C34F3">
      <w:pPr>
        <w:pStyle w:val="af"/>
        <w:numPr>
          <w:ilvl w:val="0"/>
          <w:numId w:val="11"/>
        </w:numPr>
        <w:tabs>
          <w:tab w:val="left" w:pos="1134"/>
        </w:tabs>
        <w:ind w:left="0" w:firstLine="851"/>
        <w:rPr>
          <w:sz w:val="28"/>
          <w:szCs w:val="28"/>
        </w:rPr>
      </w:pPr>
      <w:r w:rsidRPr="00186E8F">
        <w:rPr>
          <w:i/>
          <w:sz w:val="28"/>
          <w:szCs w:val="28"/>
        </w:rPr>
        <w:t xml:space="preserve">с овладением коммуникативными средствами и способами организации кооперации и </w:t>
      </w:r>
      <w:proofErr w:type="spellStart"/>
      <w:r w:rsidRPr="00186E8F">
        <w:rPr>
          <w:i/>
          <w:sz w:val="28"/>
          <w:szCs w:val="28"/>
        </w:rPr>
        <w:t>сотрудничества</w:t>
      </w:r>
      <w:r w:rsidRPr="00186E8F">
        <w:rPr>
          <w:sz w:val="28"/>
          <w:szCs w:val="28"/>
        </w:rPr>
        <w:t>;развитием</w:t>
      </w:r>
      <w:proofErr w:type="spellEnd"/>
      <w:r w:rsidRPr="00186E8F">
        <w:rPr>
          <w:sz w:val="28"/>
          <w:szCs w:val="28"/>
        </w:rPr>
        <w:t xml:space="preserve"> учебного сотрудничества, реализуемого в отношениях обучающихся с учителем и сверстниками;</w:t>
      </w:r>
    </w:p>
    <w:p w:rsidR="00186E8F" w:rsidRPr="00186E8F" w:rsidRDefault="00186E8F" w:rsidP="008C34F3">
      <w:pPr>
        <w:pStyle w:val="af"/>
        <w:numPr>
          <w:ilvl w:val="0"/>
          <w:numId w:val="11"/>
        </w:numPr>
        <w:tabs>
          <w:tab w:val="left" w:pos="1134"/>
        </w:tabs>
        <w:ind w:left="0" w:firstLine="851"/>
        <w:rPr>
          <w:sz w:val="28"/>
          <w:szCs w:val="28"/>
        </w:rPr>
      </w:pPr>
      <w:r w:rsidRPr="00186E8F">
        <w:rPr>
          <w:i/>
          <w:sz w:val="28"/>
          <w:szCs w:val="28"/>
        </w:rPr>
        <w:t xml:space="preserve">с изменением формы организации учебной деятельности и учебного </w:t>
      </w:r>
      <w:proofErr w:type="spellStart"/>
      <w:r w:rsidRPr="00186E8F">
        <w:rPr>
          <w:i/>
          <w:sz w:val="28"/>
          <w:szCs w:val="28"/>
        </w:rPr>
        <w:t>сотрудничества</w:t>
      </w:r>
      <w:r w:rsidRPr="00186E8F">
        <w:rPr>
          <w:sz w:val="28"/>
          <w:szCs w:val="28"/>
        </w:rPr>
        <w:t>от</w:t>
      </w:r>
      <w:proofErr w:type="spellEnd"/>
      <w:r w:rsidRPr="00186E8F">
        <w:rPr>
          <w:sz w:val="28"/>
          <w:szCs w:val="28"/>
        </w:rPr>
        <w:t xml:space="preserve"> классно-урочной к лабораторно-семинарской и лекционно-лабораторной исследовательской.</w:t>
      </w:r>
    </w:p>
    <w:p w:rsidR="00186E8F" w:rsidRDefault="00961A88" w:rsidP="00795831">
      <w:pPr>
        <w:shd w:val="clear" w:color="auto" w:fill="FFFFFF"/>
        <w:spacing w:line="240" w:lineRule="auto"/>
        <w:ind w:right="36" w:firstLine="851"/>
        <w:jc w:val="both"/>
        <w:rPr>
          <w:rFonts w:ascii="Times New Roman" w:hAnsi="Times New Roman" w:cs="Times New Roman"/>
          <w:sz w:val="28"/>
          <w:szCs w:val="28"/>
        </w:rPr>
      </w:pPr>
      <w:r w:rsidRPr="00961A88">
        <w:rPr>
          <w:rFonts w:ascii="Times New Roman" w:hAnsi="Times New Roman" w:cs="Times New Roman"/>
          <w:color w:val="000000"/>
          <w:sz w:val="28"/>
          <w:szCs w:val="28"/>
        </w:rPr>
        <w:t>Программа соответствует</w:t>
      </w:r>
      <w:r>
        <w:rPr>
          <w:rFonts w:ascii="Times New Roman" w:hAnsi="Times New Roman" w:cs="Times New Roman"/>
          <w:color w:val="000000"/>
          <w:sz w:val="28"/>
          <w:szCs w:val="28"/>
        </w:rPr>
        <w:t xml:space="preserve"> основным характеристикам совре</w:t>
      </w:r>
      <w:r w:rsidRPr="00961A88">
        <w:rPr>
          <w:rFonts w:ascii="Times New Roman" w:hAnsi="Times New Roman" w:cs="Times New Roman"/>
          <w:color w:val="000000"/>
          <w:sz w:val="28"/>
          <w:szCs w:val="28"/>
        </w:rPr>
        <w:t>менного образования: доступности, открытости, перспективно</w:t>
      </w:r>
      <w:r w:rsidRPr="00961A88">
        <w:rPr>
          <w:rFonts w:ascii="Times New Roman" w:hAnsi="Times New Roman" w:cs="Times New Roman"/>
          <w:color w:val="000000"/>
          <w:spacing w:val="1"/>
          <w:sz w:val="28"/>
          <w:szCs w:val="28"/>
        </w:rPr>
        <w:t>сти и научной обоснованности развития, вариативности, техно</w:t>
      </w:r>
      <w:r w:rsidRPr="00961A88">
        <w:rPr>
          <w:rFonts w:ascii="Times New Roman" w:hAnsi="Times New Roman" w:cs="Times New Roman"/>
          <w:color w:val="000000"/>
          <w:spacing w:val="2"/>
          <w:sz w:val="28"/>
          <w:szCs w:val="28"/>
        </w:rPr>
        <w:t xml:space="preserve">логичности, </w:t>
      </w:r>
      <w:proofErr w:type="spellStart"/>
      <w:r w:rsidRPr="00961A88">
        <w:rPr>
          <w:rFonts w:ascii="Times New Roman" w:hAnsi="Times New Roman" w:cs="Times New Roman"/>
          <w:color w:val="000000"/>
          <w:spacing w:val="2"/>
          <w:sz w:val="28"/>
          <w:szCs w:val="28"/>
        </w:rPr>
        <w:t>поликультурн</w:t>
      </w:r>
      <w:r>
        <w:rPr>
          <w:rFonts w:ascii="Times New Roman" w:hAnsi="Times New Roman" w:cs="Times New Roman"/>
          <w:color w:val="000000"/>
          <w:spacing w:val="2"/>
          <w:sz w:val="28"/>
          <w:szCs w:val="28"/>
        </w:rPr>
        <w:t>ости</w:t>
      </w:r>
      <w:proofErr w:type="spellEnd"/>
      <w:r>
        <w:rPr>
          <w:rFonts w:ascii="Times New Roman" w:hAnsi="Times New Roman" w:cs="Times New Roman"/>
          <w:color w:val="000000"/>
          <w:spacing w:val="2"/>
          <w:sz w:val="28"/>
          <w:szCs w:val="28"/>
        </w:rPr>
        <w:t>, носит личностно ориентиро</w:t>
      </w:r>
      <w:r w:rsidRPr="00961A88">
        <w:rPr>
          <w:rFonts w:ascii="Times New Roman" w:hAnsi="Times New Roman" w:cs="Times New Roman"/>
          <w:color w:val="000000"/>
          <w:spacing w:val="2"/>
          <w:sz w:val="28"/>
          <w:szCs w:val="28"/>
        </w:rPr>
        <w:t>ванный характер.</w:t>
      </w:r>
    </w:p>
    <w:p w:rsidR="00961A88" w:rsidRDefault="00961A88" w:rsidP="00961A88">
      <w:pPr>
        <w:shd w:val="clear" w:color="auto" w:fill="FFFFFF"/>
        <w:tabs>
          <w:tab w:val="left" w:pos="446"/>
        </w:tabs>
        <w:spacing w:before="14" w:line="240" w:lineRule="auto"/>
        <w:ind w:left="1780" w:right="3110" w:hanging="929"/>
        <w:rPr>
          <w:rFonts w:ascii="Times New Roman" w:hAnsi="Times New Roman" w:cs="Times New Roman"/>
          <w:b/>
          <w:bCs/>
          <w:sz w:val="28"/>
          <w:szCs w:val="28"/>
        </w:rPr>
      </w:pPr>
      <w:r w:rsidRPr="009F13E1">
        <w:rPr>
          <w:rFonts w:ascii="Times New Roman" w:hAnsi="Times New Roman" w:cs="Times New Roman"/>
          <w:b/>
          <w:bCs/>
          <w:sz w:val="28"/>
          <w:szCs w:val="28"/>
        </w:rPr>
        <w:t>Программа адресована:</w:t>
      </w:r>
    </w:p>
    <w:p w:rsidR="00961A88" w:rsidRDefault="00961A88" w:rsidP="00961A88">
      <w:pPr>
        <w:shd w:val="clear" w:color="auto" w:fill="FFFFFF"/>
        <w:tabs>
          <w:tab w:val="left" w:pos="446"/>
        </w:tabs>
        <w:spacing w:before="14" w:line="240" w:lineRule="auto"/>
        <w:ind w:left="1780" w:right="3110" w:hanging="929"/>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-294005</wp:posOffset>
            </wp:positionH>
            <wp:positionV relativeFrom="paragraph">
              <wp:posOffset>-27940</wp:posOffset>
            </wp:positionV>
            <wp:extent cx="7058660" cy="4161790"/>
            <wp:effectExtent l="95250" t="19050" r="104140" b="48260"/>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961A88" w:rsidRPr="009F13E1" w:rsidRDefault="00961A88" w:rsidP="00961A88">
      <w:pPr>
        <w:shd w:val="clear" w:color="auto" w:fill="FFFFFF"/>
        <w:tabs>
          <w:tab w:val="left" w:pos="142"/>
        </w:tabs>
        <w:spacing w:before="14" w:line="240" w:lineRule="auto"/>
        <w:ind w:left="142" w:right="3110"/>
        <w:rPr>
          <w:rFonts w:ascii="Times New Roman" w:hAnsi="Times New Roman" w:cs="Times New Roman"/>
          <w:i/>
          <w:iCs/>
          <w:color w:val="000000"/>
          <w:spacing w:val="2"/>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hd w:val="clear" w:color="auto" w:fill="FFFFFF"/>
        <w:spacing w:after="0" w:line="240" w:lineRule="auto"/>
        <w:ind w:right="7" w:firstLine="851"/>
        <w:jc w:val="both"/>
        <w:rPr>
          <w:rFonts w:ascii="Times New Roman" w:hAnsi="Times New Roman" w:cs="Times New Roman"/>
          <w:color w:val="000000"/>
          <w:spacing w:val="7"/>
          <w:sz w:val="28"/>
          <w:szCs w:val="28"/>
        </w:rPr>
      </w:pPr>
    </w:p>
    <w:p w:rsidR="00961A88" w:rsidRDefault="00961A88" w:rsidP="00961A88">
      <w:pPr>
        <w:spacing w:after="0" w:line="240" w:lineRule="auto"/>
        <w:jc w:val="both"/>
        <w:rPr>
          <w:rFonts w:ascii="Times New Roman" w:hAnsi="Times New Roman" w:cs="Times New Roman"/>
          <w:b/>
          <w:sz w:val="28"/>
          <w:szCs w:val="28"/>
        </w:rPr>
      </w:pPr>
    </w:p>
    <w:p w:rsidR="008A7A3C" w:rsidRDefault="008A7A3C" w:rsidP="002F222C">
      <w:pPr>
        <w:spacing w:after="0" w:line="240" w:lineRule="auto"/>
        <w:ind w:firstLine="851"/>
        <w:jc w:val="both"/>
        <w:rPr>
          <w:rFonts w:ascii="Times New Roman" w:hAnsi="Times New Roman" w:cs="Times New Roman"/>
          <w:b/>
          <w:sz w:val="28"/>
          <w:szCs w:val="28"/>
        </w:rPr>
      </w:pPr>
      <w:r w:rsidRPr="008A7A3C">
        <w:rPr>
          <w:rFonts w:ascii="Times New Roman" w:hAnsi="Times New Roman" w:cs="Times New Roman"/>
          <w:b/>
          <w:sz w:val="28"/>
          <w:szCs w:val="28"/>
        </w:rPr>
        <w:t xml:space="preserve">Цели </w:t>
      </w:r>
      <w:r>
        <w:rPr>
          <w:rFonts w:ascii="Times New Roman" w:hAnsi="Times New Roman" w:cs="Times New Roman"/>
          <w:b/>
          <w:sz w:val="28"/>
          <w:szCs w:val="28"/>
        </w:rPr>
        <w:t>программы</w:t>
      </w:r>
    </w:p>
    <w:p w:rsidR="002F222C" w:rsidRPr="008A7A3C" w:rsidRDefault="002F222C" w:rsidP="002F222C">
      <w:pPr>
        <w:spacing w:after="0" w:line="240" w:lineRule="auto"/>
        <w:ind w:firstLine="851"/>
        <w:jc w:val="both"/>
        <w:rPr>
          <w:rFonts w:ascii="Times New Roman" w:hAnsi="Times New Roman" w:cs="Times New Roman"/>
          <w:b/>
          <w:sz w:val="28"/>
          <w:szCs w:val="28"/>
        </w:rPr>
      </w:pPr>
    </w:p>
    <w:p w:rsidR="008A7A3C" w:rsidRPr="008A7A3C" w:rsidRDefault="008A7A3C" w:rsidP="008A7A3C">
      <w:pPr>
        <w:pStyle w:val="ab"/>
        <w:spacing w:after="0"/>
        <w:ind w:left="0" w:firstLine="284"/>
        <w:rPr>
          <w:b/>
          <w:sz w:val="28"/>
          <w:szCs w:val="28"/>
        </w:rPr>
      </w:pPr>
      <w:r w:rsidRPr="008A7A3C">
        <w:rPr>
          <w:sz w:val="28"/>
          <w:szCs w:val="28"/>
        </w:rPr>
        <w:t xml:space="preserve">       ООП основного общего образования </w:t>
      </w:r>
      <w:r w:rsidR="0034448B">
        <w:rPr>
          <w:sz w:val="28"/>
          <w:szCs w:val="28"/>
        </w:rPr>
        <w:t>МБОУ  СОШ №2</w:t>
      </w:r>
      <w:r>
        <w:rPr>
          <w:sz w:val="28"/>
          <w:szCs w:val="28"/>
        </w:rPr>
        <w:t>2</w:t>
      </w:r>
      <w:r w:rsidRPr="008A7A3C">
        <w:rPr>
          <w:sz w:val="28"/>
          <w:szCs w:val="28"/>
        </w:rPr>
        <w:t xml:space="preserve"> самостоятельно разраб</w:t>
      </w:r>
      <w:r>
        <w:rPr>
          <w:sz w:val="28"/>
          <w:szCs w:val="28"/>
        </w:rPr>
        <w:t>отала</w:t>
      </w:r>
      <w:r w:rsidRPr="008A7A3C">
        <w:rPr>
          <w:sz w:val="28"/>
          <w:szCs w:val="28"/>
        </w:rPr>
        <w:t xml:space="preserve"> свою рабочую  основную  образовательную программу (ст. 32. п. 6,7 Закона РФ «Об образовании»), которая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следующие </w:t>
      </w:r>
      <w:r w:rsidRPr="008A7A3C">
        <w:rPr>
          <w:b/>
          <w:i/>
          <w:sz w:val="28"/>
          <w:szCs w:val="28"/>
        </w:rPr>
        <w:t>цели</w:t>
      </w:r>
      <w:r w:rsidRPr="008A7A3C">
        <w:rPr>
          <w:sz w:val="28"/>
          <w:szCs w:val="28"/>
        </w:rPr>
        <w:t>:</w:t>
      </w:r>
    </w:p>
    <w:p w:rsidR="008A7A3C" w:rsidRPr="008A7A3C" w:rsidRDefault="008A7A3C" w:rsidP="008C34F3">
      <w:pPr>
        <w:pStyle w:val="ab"/>
        <w:numPr>
          <w:ilvl w:val="0"/>
          <w:numId w:val="3"/>
        </w:numPr>
        <w:tabs>
          <w:tab w:val="left" w:pos="1134"/>
        </w:tabs>
        <w:spacing w:after="0"/>
        <w:ind w:left="0" w:firstLine="851"/>
        <w:rPr>
          <w:sz w:val="28"/>
          <w:szCs w:val="28"/>
        </w:rPr>
      </w:pPr>
      <w:r w:rsidRPr="008A7A3C">
        <w:rPr>
          <w:sz w:val="28"/>
          <w:szCs w:val="28"/>
        </w:rPr>
        <w:t xml:space="preserve">обеспечить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w:t>
      </w:r>
      <w:proofErr w:type="spellStart"/>
      <w:r w:rsidRPr="008A7A3C">
        <w:rPr>
          <w:sz w:val="28"/>
          <w:szCs w:val="28"/>
        </w:rPr>
        <w:t>полидеятельностный</w:t>
      </w:r>
      <w:proofErr w:type="spellEnd"/>
      <w:r w:rsidRPr="008A7A3C">
        <w:rPr>
          <w:sz w:val="28"/>
          <w:szCs w:val="28"/>
        </w:rPr>
        <w:t xml:space="preserve"> принцип организации  образования обучающихся;</w:t>
      </w:r>
    </w:p>
    <w:p w:rsidR="008A7A3C" w:rsidRDefault="008A7A3C" w:rsidP="008C34F3">
      <w:pPr>
        <w:pStyle w:val="ab"/>
        <w:numPr>
          <w:ilvl w:val="0"/>
          <w:numId w:val="3"/>
        </w:numPr>
        <w:tabs>
          <w:tab w:val="left" w:pos="1134"/>
        </w:tabs>
        <w:spacing w:after="0"/>
        <w:ind w:left="0" w:firstLine="851"/>
        <w:rPr>
          <w:sz w:val="28"/>
          <w:szCs w:val="28"/>
        </w:rPr>
      </w:pPr>
      <w:r w:rsidRPr="008A7A3C">
        <w:rPr>
          <w:sz w:val="28"/>
          <w:szCs w:val="28"/>
        </w:rPr>
        <w:t xml:space="preserve">создать и организовать функционирование многополюсной информационно - образовательной среды  с определением динамики смены форм образовательного процесса на протяжении обучения подростка в основной школе. </w:t>
      </w:r>
    </w:p>
    <w:p w:rsidR="002F222C" w:rsidRDefault="002F222C" w:rsidP="002C6BD0">
      <w:pPr>
        <w:pStyle w:val="ab"/>
        <w:spacing w:after="0"/>
        <w:ind w:left="0"/>
        <w:rPr>
          <w:b/>
          <w:sz w:val="28"/>
          <w:szCs w:val="28"/>
        </w:rPr>
      </w:pPr>
    </w:p>
    <w:p w:rsidR="002C6BD0" w:rsidRDefault="002C6BD0" w:rsidP="002F222C">
      <w:pPr>
        <w:pStyle w:val="ab"/>
        <w:spacing w:after="0"/>
        <w:ind w:left="0" w:firstLine="851"/>
        <w:rPr>
          <w:b/>
          <w:sz w:val="28"/>
          <w:szCs w:val="28"/>
        </w:rPr>
      </w:pPr>
      <w:r w:rsidRPr="002C6BD0">
        <w:rPr>
          <w:b/>
          <w:sz w:val="28"/>
          <w:szCs w:val="28"/>
        </w:rPr>
        <w:t>Задачи программы</w:t>
      </w:r>
    </w:p>
    <w:p w:rsidR="002F222C" w:rsidRPr="002C6BD0" w:rsidRDefault="002F222C" w:rsidP="002C6BD0">
      <w:pPr>
        <w:pStyle w:val="ab"/>
        <w:spacing w:after="0"/>
        <w:ind w:left="0"/>
        <w:rPr>
          <w:b/>
          <w:sz w:val="28"/>
          <w:szCs w:val="28"/>
        </w:rPr>
      </w:pPr>
    </w:p>
    <w:p w:rsidR="008A7A3C" w:rsidRPr="008A7A3C" w:rsidRDefault="008A7A3C" w:rsidP="002F222C">
      <w:pPr>
        <w:spacing w:after="0" w:line="240" w:lineRule="auto"/>
        <w:ind w:firstLine="851"/>
        <w:jc w:val="both"/>
        <w:rPr>
          <w:rFonts w:ascii="Times New Roman" w:hAnsi="Times New Roman" w:cs="Times New Roman"/>
          <w:sz w:val="28"/>
          <w:szCs w:val="28"/>
        </w:rPr>
      </w:pPr>
      <w:r w:rsidRPr="008A7A3C">
        <w:rPr>
          <w:rFonts w:ascii="Times New Roman" w:hAnsi="Times New Roman" w:cs="Times New Roman"/>
          <w:sz w:val="28"/>
          <w:szCs w:val="28"/>
        </w:rPr>
        <w:t xml:space="preserve">Для  достижения целей  ООП основного общего образования </w:t>
      </w:r>
      <w:r w:rsidR="002C6BD0">
        <w:rPr>
          <w:rFonts w:ascii="Times New Roman" w:hAnsi="Times New Roman" w:cs="Times New Roman"/>
          <w:sz w:val="28"/>
          <w:szCs w:val="28"/>
        </w:rPr>
        <w:t xml:space="preserve"> буд</w:t>
      </w:r>
      <w:r w:rsidR="00186E8F">
        <w:rPr>
          <w:rFonts w:ascii="Times New Roman" w:hAnsi="Times New Roman" w:cs="Times New Roman"/>
          <w:sz w:val="28"/>
          <w:szCs w:val="28"/>
        </w:rPr>
        <w:t>е</w:t>
      </w:r>
      <w:r w:rsidR="002C6BD0">
        <w:rPr>
          <w:rFonts w:ascii="Times New Roman" w:hAnsi="Times New Roman" w:cs="Times New Roman"/>
          <w:sz w:val="28"/>
          <w:szCs w:val="28"/>
        </w:rPr>
        <w:t xml:space="preserve">т </w:t>
      </w:r>
      <w:r w:rsidRPr="008A7A3C">
        <w:rPr>
          <w:rFonts w:ascii="Times New Roman" w:hAnsi="Times New Roman" w:cs="Times New Roman"/>
          <w:sz w:val="28"/>
          <w:szCs w:val="28"/>
        </w:rPr>
        <w:t>реш</w:t>
      </w:r>
      <w:r w:rsidR="002C6BD0">
        <w:rPr>
          <w:rFonts w:ascii="Times New Roman" w:hAnsi="Times New Roman" w:cs="Times New Roman"/>
          <w:sz w:val="28"/>
          <w:szCs w:val="28"/>
        </w:rPr>
        <w:t>ен</w:t>
      </w:r>
      <w:r w:rsidRPr="008A7A3C">
        <w:rPr>
          <w:rFonts w:ascii="Times New Roman" w:hAnsi="Times New Roman" w:cs="Times New Roman"/>
          <w:sz w:val="28"/>
          <w:szCs w:val="28"/>
        </w:rPr>
        <w:t xml:space="preserve"> целый ряд педагогических и образовательных </w:t>
      </w:r>
      <w:r w:rsidRPr="008A7A3C">
        <w:rPr>
          <w:rFonts w:ascii="Times New Roman" w:hAnsi="Times New Roman" w:cs="Times New Roman"/>
          <w:b/>
          <w:i/>
          <w:sz w:val="28"/>
          <w:szCs w:val="28"/>
        </w:rPr>
        <w:t>задач</w:t>
      </w:r>
      <w:r w:rsidRPr="008A7A3C">
        <w:rPr>
          <w:rFonts w:ascii="Times New Roman" w:hAnsi="Times New Roman" w:cs="Times New Roman"/>
          <w:sz w:val="28"/>
          <w:szCs w:val="28"/>
        </w:rPr>
        <w:t>:</w:t>
      </w:r>
    </w:p>
    <w:p w:rsidR="008A7A3C" w:rsidRPr="008A7A3C" w:rsidRDefault="008A7A3C" w:rsidP="002F222C">
      <w:pPr>
        <w:pStyle w:val="ad"/>
        <w:numPr>
          <w:ilvl w:val="0"/>
          <w:numId w:val="1"/>
        </w:numPr>
        <w:tabs>
          <w:tab w:val="clear" w:pos="720"/>
          <w:tab w:val="num" w:pos="0"/>
          <w:tab w:val="left" w:pos="709"/>
          <w:tab w:val="left" w:pos="1134"/>
          <w:tab w:val="left" w:pos="8151"/>
        </w:tabs>
        <w:spacing w:before="0" w:beforeAutospacing="0" w:after="0" w:afterAutospacing="0"/>
        <w:ind w:left="0" w:firstLine="851"/>
        <w:jc w:val="both"/>
        <w:rPr>
          <w:sz w:val="28"/>
          <w:szCs w:val="28"/>
        </w:rPr>
      </w:pPr>
      <w:r w:rsidRPr="008A7A3C">
        <w:rPr>
          <w:sz w:val="28"/>
          <w:szCs w:val="28"/>
        </w:rPr>
        <w:t xml:space="preserve">подготовить школьников к обучению в старшей школе; </w:t>
      </w:r>
    </w:p>
    <w:p w:rsidR="008A7A3C" w:rsidRPr="008A7A3C" w:rsidRDefault="008A7A3C" w:rsidP="002F222C">
      <w:pPr>
        <w:pStyle w:val="ab"/>
        <w:numPr>
          <w:ilvl w:val="0"/>
          <w:numId w:val="1"/>
        </w:numPr>
        <w:tabs>
          <w:tab w:val="clear" w:pos="720"/>
          <w:tab w:val="num" w:pos="0"/>
          <w:tab w:val="left" w:pos="1134"/>
        </w:tabs>
        <w:spacing w:after="0"/>
        <w:ind w:left="0" w:firstLine="851"/>
        <w:rPr>
          <w:sz w:val="28"/>
          <w:szCs w:val="28"/>
        </w:rPr>
      </w:pPr>
      <w:r w:rsidRPr="008A7A3C">
        <w:rPr>
          <w:sz w:val="28"/>
          <w:szCs w:val="28"/>
        </w:rPr>
        <w:t xml:space="preserve">сформировать ключевые компетентности учащегося: в решении задач и проблем, информационной, коммуникативной,  учебной (образовательной)  компетентности; </w:t>
      </w:r>
    </w:p>
    <w:p w:rsidR="008A7A3C" w:rsidRPr="008A7A3C" w:rsidRDefault="008A7A3C" w:rsidP="002F222C">
      <w:pPr>
        <w:pStyle w:val="af"/>
        <w:numPr>
          <w:ilvl w:val="0"/>
          <w:numId w:val="1"/>
        </w:numPr>
        <w:tabs>
          <w:tab w:val="clear" w:pos="720"/>
          <w:tab w:val="num" w:pos="0"/>
          <w:tab w:val="left" w:pos="1134"/>
        </w:tabs>
        <w:ind w:left="0" w:firstLine="851"/>
        <w:rPr>
          <w:sz w:val="28"/>
          <w:szCs w:val="28"/>
        </w:rPr>
      </w:pPr>
      <w:r w:rsidRPr="008A7A3C">
        <w:rPr>
          <w:sz w:val="28"/>
          <w:szCs w:val="28"/>
        </w:rPr>
        <w:lastRenderedPageBreak/>
        <w:t xml:space="preserve">осуществить индивидуализацию образовательного процесса на основе широкого использования средств ИКТ, через формирование средств и способов самостоятельного развития и продвижения ученика в образовательном процессе; </w:t>
      </w:r>
    </w:p>
    <w:p w:rsidR="008A7A3C" w:rsidRPr="008A7A3C" w:rsidRDefault="008A7A3C" w:rsidP="002F222C">
      <w:pPr>
        <w:pStyle w:val="af"/>
        <w:numPr>
          <w:ilvl w:val="0"/>
          <w:numId w:val="1"/>
        </w:numPr>
        <w:tabs>
          <w:tab w:val="clear" w:pos="720"/>
          <w:tab w:val="num" w:pos="0"/>
          <w:tab w:val="left" w:pos="1134"/>
        </w:tabs>
        <w:ind w:left="0" w:firstLine="851"/>
        <w:rPr>
          <w:sz w:val="28"/>
          <w:szCs w:val="28"/>
        </w:rPr>
      </w:pPr>
      <w:r w:rsidRPr="008A7A3C">
        <w:rPr>
          <w:sz w:val="28"/>
          <w:szCs w:val="28"/>
        </w:rPr>
        <w:t>организоват</w:t>
      </w:r>
      <w:r w:rsidR="0034448B">
        <w:rPr>
          <w:sz w:val="28"/>
          <w:szCs w:val="28"/>
        </w:rPr>
        <w:t xml:space="preserve">ь </w:t>
      </w:r>
      <w:r w:rsidRPr="008A7A3C">
        <w:rPr>
          <w:sz w:val="28"/>
          <w:szCs w:val="28"/>
        </w:rPr>
        <w:t xml:space="preserve"> поддержку учебных (урочных и внеурочных), внешкольных и </w:t>
      </w:r>
      <w:proofErr w:type="spellStart"/>
      <w:r w:rsidRPr="008A7A3C">
        <w:rPr>
          <w:sz w:val="28"/>
          <w:szCs w:val="28"/>
        </w:rPr>
        <w:t>внеучебных</w:t>
      </w:r>
      <w:proofErr w:type="spellEnd"/>
      <w:r w:rsidRPr="008A7A3C">
        <w:rPr>
          <w:sz w:val="28"/>
          <w:szCs w:val="28"/>
        </w:rPr>
        <w:t xml:space="preserve"> образовательных достижений школьников, их проектов и социальной практики; </w:t>
      </w:r>
    </w:p>
    <w:p w:rsidR="008A7A3C" w:rsidRPr="008A7A3C" w:rsidRDefault="008A7A3C" w:rsidP="002F222C">
      <w:pPr>
        <w:pStyle w:val="ad"/>
        <w:numPr>
          <w:ilvl w:val="0"/>
          <w:numId w:val="1"/>
        </w:numPr>
        <w:tabs>
          <w:tab w:val="clear" w:pos="720"/>
          <w:tab w:val="num" w:pos="0"/>
          <w:tab w:val="left" w:pos="709"/>
          <w:tab w:val="left" w:pos="1134"/>
          <w:tab w:val="left" w:pos="8151"/>
        </w:tabs>
        <w:spacing w:before="0" w:beforeAutospacing="0" w:after="0" w:afterAutospacing="0"/>
        <w:ind w:left="0" w:firstLine="851"/>
        <w:jc w:val="both"/>
        <w:rPr>
          <w:sz w:val="28"/>
          <w:szCs w:val="28"/>
        </w:rPr>
      </w:pPr>
      <w:r w:rsidRPr="008A7A3C">
        <w:rPr>
          <w:sz w:val="28"/>
          <w:szCs w:val="28"/>
        </w:rPr>
        <w:t>способствовать развитию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8A7A3C" w:rsidRPr="008A7A3C" w:rsidRDefault="008A7A3C" w:rsidP="002F222C">
      <w:pPr>
        <w:pStyle w:val="ab"/>
        <w:numPr>
          <w:ilvl w:val="0"/>
          <w:numId w:val="1"/>
        </w:numPr>
        <w:tabs>
          <w:tab w:val="left" w:pos="1134"/>
        </w:tabs>
        <w:spacing w:after="0"/>
        <w:ind w:left="0" w:firstLine="851"/>
        <w:rPr>
          <w:sz w:val="28"/>
          <w:szCs w:val="28"/>
        </w:rPr>
      </w:pPr>
      <w:r w:rsidRPr="008A7A3C">
        <w:rPr>
          <w:sz w:val="28"/>
          <w:szCs w:val="28"/>
        </w:rPr>
        <w:t>сохранить и укрепить физическое и психическое здоровье, безопасность учащихся, обеспечить их эмоционального благополучия;</w:t>
      </w:r>
    </w:p>
    <w:p w:rsidR="008A7A3C" w:rsidRPr="008A7A3C" w:rsidRDefault="008A7A3C" w:rsidP="002F222C">
      <w:pPr>
        <w:pStyle w:val="ab"/>
        <w:numPr>
          <w:ilvl w:val="0"/>
          <w:numId w:val="1"/>
        </w:numPr>
        <w:tabs>
          <w:tab w:val="left" w:pos="1134"/>
        </w:tabs>
        <w:spacing w:after="0"/>
        <w:ind w:left="0" w:firstLine="851"/>
        <w:rPr>
          <w:sz w:val="28"/>
          <w:szCs w:val="28"/>
        </w:rPr>
      </w:pPr>
      <w:r w:rsidRPr="008A7A3C">
        <w:rPr>
          <w:sz w:val="28"/>
          <w:szCs w:val="28"/>
        </w:rPr>
        <w:t>помочь подросткам овладеть грамотностью в различных ее проявлениях (учебном, языковом, математическом, естественнонаучном, гражданском, технологическом);</w:t>
      </w:r>
    </w:p>
    <w:p w:rsidR="008A7A3C" w:rsidRDefault="008A7A3C" w:rsidP="008A7A3C">
      <w:pPr>
        <w:tabs>
          <w:tab w:val="left" w:pos="0"/>
        </w:tabs>
        <w:spacing w:after="0" w:line="240" w:lineRule="auto"/>
        <w:ind w:firstLine="567"/>
        <w:jc w:val="both"/>
        <w:rPr>
          <w:rFonts w:ascii="Times New Roman" w:hAnsi="Times New Roman" w:cs="Times New Roman"/>
          <w:sz w:val="28"/>
          <w:szCs w:val="28"/>
        </w:rPr>
      </w:pPr>
    </w:p>
    <w:p w:rsidR="002F222C" w:rsidRDefault="002F222C" w:rsidP="002F222C">
      <w:pPr>
        <w:tabs>
          <w:tab w:val="left" w:pos="0"/>
        </w:tabs>
        <w:spacing w:after="0" w:line="240" w:lineRule="auto"/>
        <w:ind w:firstLine="851"/>
        <w:jc w:val="both"/>
        <w:rPr>
          <w:rFonts w:ascii="Times New Roman" w:hAnsi="Times New Roman" w:cs="Times New Roman"/>
          <w:b/>
          <w:sz w:val="28"/>
          <w:szCs w:val="28"/>
        </w:rPr>
      </w:pPr>
      <w:r w:rsidRPr="002F222C">
        <w:rPr>
          <w:rFonts w:ascii="Times New Roman" w:hAnsi="Times New Roman" w:cs="Times New Roman"/>
          <w:b/>
          <w:sz w:val="28"/>
          <w:szCs w:val="28"/>
        </w:rPr>
        <w:t>Условия реализации ООП ООО</w:t>
      </w:r>
    </w:p>
    <w:p w:rsidR="002F222C" w:rsidRPr="002F222C" w:rsidRDefault="002F222C" w:rsidP="002F222C">
      <w:pPr>
        <w:tabs>
          <w:tab w:val="left" w:pos="0"/>
        </w:tabs>
        <w:spacing w:after="0" w:line="240" w:lineRule="auto"/>
        <w:ind w:firstLine="851"/>
        <w:jc w:val="both"/>
        <w:rPr>
          <w:rFonts w:ascii="Times New Roman" w:hAnsi="Times New Roman" w:cs="Times New Roman"/>
          <w:b/>
          <w:sz w:val="28"/>
          <w:szCs w:val="28"/>
        </w:rPr>
      </w:pPr>
    </w:p>
    <w:p w:rsidR="008A7A3C" w:rsidRPr="008A7A3C" w:rsidRDefault="008A7A3C" w:rsidP="002F222C">
      <w:pPr>
        <w:tabs>
          <w:tab w:val="left" w:pos="0"/>
        </w:tabs>
        <w:spacing w:after="0" w:line="240" w:lineRule="auto"/>
        <w:ind w:firstLine="851"/>
        <w:jc w:val="both"/>
        <w:rPr>
          <w:rFonts w:ascii="Times New Roman" w:hAnsi="Times New Roman" w:cs="Times New Roman"/>
          <w:b/>
          <w:sz w:val="28"/>
          <w:szCs w:val="28"/>
        </w:rPr>
      </w:pPr>
      <w:r w:rsidRPr="008A7A3C">
        <w:rPr>
          <w:rFonts w:ascii="Times New Roman" w:hAnsi="Times New Roman" w:cs="Times New Roman"/>
          <w:sz w:val="28"/>
          <w:szCs w:val="28"/>
        </w:rPr>
        <w:t xml:space="preserve">При реализации </w:t>
      </w:r>
      <w:proofErr w:type="spellStart"/>
      <w:r w:rsidRPr="008A7A3C">
        <w:rPr>
          <w:rFonts w:ascii="Times New Roman" w:hAnsi="Times New Roman" w:cs="Times New Roman"/>
          <w:sz w:val="28"/>
          <w:szCs w:val="28"/>
        </w:rPr>
        <w:t>основнойобразовательной</w:t>
      </w:r>
      <w:proofErr w:type="spellEnd"/>
      <w:r w:rsidRPr="008A7A3C">
        <w:rPr>
          <w:rFonts w:ascii="Times New Roman" w:hAnsi="Times New Roman" w:cs="Times New Roman"/>
          <w:sz w:val="28"/>
          <w:szCs w:val="28"/>
        </w:rPr>
        <w:t xml:space="preserve"> программы</w:t>
      </w:r>
      <w:r w:rsidRPr="008A7A3C">
        <w:rPr>
          <w:rFonts w:ascii="Times New Roman" w:hAnsi="Times New Roman" w:cs="Times New Roman"/>
          <w:b/>
          <w:sz w:val="28"/>
          <w:szCs w:val="28"/>
        </w:rPr>
        <w:t xml:space="preserve"> достижение </w:t>
      </w:r>
      <w:r w:rsidRPr="008A7A3C">
        <w:rPr>
          <w:rFonts w:ascii="Times New Roman" w:hAnsi="Times New Roman" w:cs="Times New Roman"/>
          <w:sz w:val="28"/>
          <w:szCs w:val="28"/>
        </w:rPr>
        <w:t>указанных</w:t>
      </w:r>
      <w:r w:rsidRPr="008A7A3C">
        <w:rPr>
          <w:rFonts w:ascii="Times New Roman" w:hAnsi="Times New Roman" w:cs="Times New Roman"/>
          <w:b/>
          <w:sz w:val="28"/>
          <w:szCs w:val="28"/>
        </w:rPr>
        <w:t xml:space="preserve"> целей и задач </w:t>
      </w:r>
      <w:r w:rsidR="002C6BD0">
        <w:rPr>
          <w:rFonts w:ascii="Times New Roman" w:hAnsi="Times New Roman" w:cs="Times New Roman"/>
          <w:sz w:val="28"/>
          <w:szCs w:val="28"/>
        </w:rPr>
        <w:t xml:space="preserve">будут созданы </w:t>
      </w:r>
      <w:r w:rsidRPr="008A7A3C">
        <w:rPr>
          <w:rFonts w:ascii="Times New Roman" w:hAnsi="Times New Roman" w:cs="Times New Roman"/>
          <w:sz w:val="28"/>
          <w:szCs w:val="28"/>
        </w:rPr>
        <w:t xml:space="preserve"> услови</w:t>
      </w:r>
      <w:r w:rsidR="002C6BD0">
        <w:rPr>
          <w:rFonts w:ascii="Times New Roman" w:hAnsi="Times New Roman" w:cs="Times New Roman"/>
          <w:sz w:val="28"/>
          <w:szCs w:val="28"/>
        </w:rPr>
        <w:t>я</w:t>
      </w:r>
      <w:r w:rsidRPr="008A7A3C">
        <w:rPr>
          <w:rFonts w:ascii="Times New Roman" w:hAnsi="Times New Roman" w:cs="Times New Roman"/>
          <w:sz w:val="28"/>
          <w:szCs w:val="28"/>
        </w:rPr>
        <w:t xml:space="preserve"> и </w:t>
      </w:r>
      <w:r w:rsidR="002C6BD0">
        <w:rPr>
          <w:rFonts w:ascii="Times New Roman" w:hAnsi="Times New Roman" w:cs="Times New Roman"/>
          <w:sz w:val="28"/>
          <w:szCs w:val="28"/>
        </w:rPr>
        <w:t>предоставлены</w:t>
      </w:r>
      <w:r w:rsidRPr="008A7A3C">
        <w:rPr>
          <w:rFonts w:ascii="Times New Roman" w:hAnsi="Times New Roman" w:cs="Times New Roman"/>
          <w:sz w:val="28"/>
          <w:szCs w:val="28"/>
        </w:rPr>
        <w:t xml:space="preserve"> возможности для полноценного  освоения  учащимися  следующих  </w:t>
      </w:r>
      <w:r w:rsidRPr="008A7A3C">
        <w:rPr>
          <w:rFonts w:ascii="Times New Roman" w:hAnsi="Times New Roman" w:cs="Times New Roman"/>
          <w:b/>
          <w:i/>
          <w:sz w:val="28"/>
          <w:szCs w:val="28"/>
        </w:rPr>
        <w:t>действий</w:t>
      </w:r>
      <w:r w:rsidRPr="008A7A3C">
        <w:rPr>
          <w:rFonts w:ascii="Times New Roman" w:hAnsi="Times New Roman" w:cs="Times New Roman"/>
          <w:b/>
          <w:sz w:val="28"/>
          <w:szCs w:val="28"/>
        </w:rPr>
        <w:t>:</w:t>
      </w:r>
    </w:p>
    <w:p w:rsidR="008A7A3C" w:rsidRPr="008A7A3C" w:rsidRDefault="008A7A3C" w:rsidP="002C6BD0">
      <w:pPr>
        <w:pStyle w:val="af"/>
        <w:numPr>
          <w:ilvl w:val="0"/>
          <w:numId w:val="2"/>
        </w:numPr>
        <w:tabs>
          <w:tab w:val="left" w:pos="0"/>
          <w:tab w:val="left" w:pos="1134"/>
        </w:tabs>
        <w:ind w:left="0" w:firstLine="851"/>
        <w:rPr>
          <w:sz w:val="28"/>
          <w:szCs w:val="28"/>
        </w:rPr>
      </w:pPr>
      <w:r w:rsidRPr="008A7A3C">
        <w:rPr>
          <w:sz w:val="28"/>
          <w:szCs w:val="28"/>
        </w:rPr>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 в индивидуальных образовательных траекториях учащихся);</w:t>
      </w:r>
    </w:p>
    <w:p w:rsidR="008A7A3C" w:rsidRPr="008A7A3C" w:rsidRDefault="008A7A3C" w:rsidP="002C6BD0">
      <w:pPr>
        <w:pStyle w:val="af"/>
        <w:numPr>
          <w:ilvl w:val="0"/>
          <w:numId w:val="2"/>
        </w:numPr>
        <w:tabs>
          <w:tab w:val="left" w:pos="0"/>
          <w:tab w:val="left" w:pos="1134"/>
        </w:tabs>
        <w:ind w:left="0" w:firstLine="851"/>
        <w:rPr>
          <w:sz w:val="28"/>
          <w:szCs w:val="28"/>
        </w:rPr>
      </w:pPr>
      <w:r w:rsidRPr="008A7A3C">
        <w:rPr>
          <w:sz w:val="28"/>
          <w:szCs w:val="28"/>
        </w:rPr>
        <w:t>произвольного соотнесения  выполняемого  действия и обеспечивающих его знаковых  средств (схем, таблиц, текстов и т.п.);</w:t>
      </w:r>
    </w:p>
    <w:p w:rsidR="008A7A3C" w:rsidRPr="008A7A3C" w:rsidRDefault="008A7A3C" w:rsidP="002C6BD0">
      <w:pPr>
        <w:pStyle w:val="af"/>
        <w:numPr>
          <w:ilvl w:val="0"/>
          <w:numId w:val="2"/>
        </w:numPr>
        <w:tabs>
          <w:tab w:val="left" w:pos="0"/>
          <w:tab w:val="left" w:pos="1134"/>
        </w:tabs>
        <w:ind w:left="0" w:firstLine="851"/>
        <w:rPr>
          <w:sz w:val="28"/>
          <w:szCs w:val="28"/>
        </w:rPr>
      </w:pPr>
      <w:r w:rsidRPr="008A7A3C">
        <w:rPr>
          <w:sz w:val="28"/>
          <w:szCs w:val="28"/>
        </w:rPr>
        <w:t>произвольного перехода от одних знаковых средств к другим и их соотнесение (например, соотнесение графика и формулы);</w:t>
      </w:r>
    </w:p>
    <w:p w:rsidR="008A7A3C" w:rsidRPr="008A7A3C" w:rsidRDefault="008A7A3C" w:rsidP="002C6BD0">
      <w:pPr>
        <w:pStyle w:val="af"/>
        <w:numPr>
          <w:ilvl w:val="0"/>
          <w:numId w:val="2"/>
        </w:numPr>
        <w:tabs>
          <w:tab w:val="left" w:pos="0"/>
          <w:tab w:val="left" w:pos="1134"/>
        </w:tabs>
        <w:ind w:left="0" w:firstLine="851"/>
        <w:rPr>
          <w:sz w:val="28"/>
          <w:szCs w:val="28"/>
        </w:rPr>
      </w:pPr>
      <w:r w:rsidRPr="008A7A3C">
        <w:rPr>
          <w:sz w:val="28"/>
          <w:szCs w:val="28"/>
        </w:rPr>
        <w:t xml:space="preserve">координации предметных способов и средств действий между отдельными  учебными предметами, а также между предметными областями;  </w:t>
      </w:r>
    </w:p>
    <w:p w:rsidR="008A7A3C" w:rsidRPr="008A7A3C" w:rsidRDefault="008A7A3C" w:rsidP="002C6BD0">
      <w:pPr>
        <w:pStyle w:val="af"/>
        <w:numPr>
          <w:ilvl w:val="0"/>
          <w:numId w:val="2"/>
        </w:numPr>
        <w:tabs>
          <w:tab w:val="left" w:pos="0"/>
          <w:tab w:val="left" w:pos="1134"/>
        </w:tabs>
        <w:ind w:left="0" w:firstLine="851"/>
        <w:rPr>
          <w:sz w:val="28"/>
          <w:szCs w:val="28"/>
        </w:rPr>
      </w:pPr>
      <w:r w:rsidRPr="008A7A3C">
        <w:rPr>
          <w:sz w:val="28"/>
          <w:szCs w:val="28"/>
        </w:rPr>
        <w:t>самостоятельного владения различными формами  публичного  выражения собственной точки зрения (дискуссия, доклад, эссе и т.п.) и их инициативное опробование;</w:t>
      </w:r>
    </w:p>
    <w:p w:rsidR="008A7A3C" w:rsidRPr="008A7A3C" w:rsidRDefault="008A7A3C" w:rsidP="002C6BD0">
      <w:pPr>
        <w:pStyle w:val="af"/>
        <w:numPr>
          <w:ilvl w:val="0"/>
          <w:numId w:val="2"/>
        </w:numPr>
        <w:tabs>
          <w:tab w:val="left" w:pos="0"/>
          <w:tab w:val="left" w:pos="1134"/>
        </w:tabs>
        <w:ind w:left="0" w:firstLine="851"/>
        <w:rPr>
          <w:sz w:val="28"/>
          <w:szCs w:val="28"/>
        </w:rPr>
      </w:pPr>
      <w:r w:rsidRPr="008A7A3C">
        <w:rPr>
          <w:sz w:val="28"/>
          <w:szCs w:val="28"/>
        </w:rPr>
        <w:t>адекватной оценки собственного  образовательного продвижения на больших временных отрезках (четверть, полугодие, год).</w:t>
      </w:r>
    </w:p>
    <w:p w:rsidR="002F222C" w:rsidRDefault="002F222C" w:rsidP="008A7A3C">
      <w:pPr>
        <w:spacing w:after="0" w:line="240" w:lineRule="auto"/>
        <w:ind w:firstLine="567"/>
        <w:jc w:val="both"/>
        <w:rPr>
          <w:rFonts w:ascii="Times New Roman" w:hAnsi="Times New Roman" w:cs="Times New Roman"/>
          <w:b/>
          <w:sz w:val="28"/>
          <w:szCs w:val="28"/>
        </w:rPr>
      </w:pPr>
    </w:p>
    <w:p w:rsidR="008A7A3C" w:rsidRPr="002C6BD0" w:rsidRDefault="002C6BD0" w:rsidP="002F222C">
      <w:pPr>
        <w:spacing w:after="0" w:line="240" w:lineRule="auto"/>
        <w:ind w:firstLine="851"/>
        <w:jc w:val="both"/>
        <w:rPr>
          <w:rFonts w:ascii="Times New Roman" w:hAnsi="Times New Roman" w:cs="Times New Roman"/>
          <w:b/>
          <w:sz w:val="28"/>
          <w:szCs w:val="28"/>
        </w:rPr>
      </w:pPr>
      <w:r w:rsidRPr="002C6BD0">
        <w:rPr>
          <w:rFonts w:ascii="Times New Roman" w:hAnsi="Times New Roman" w:cs="Times New Roman"/>
          <w:b/>
          <w:sz w:val="28"/>
          <w:szCs w:val="28"/>
        </w:rPr>
        <w:t>Преемственность  ООП НОО и ООП ООО</w:t>
      </w:r>
    </w:p>
    <w:p w:rsidR="002F222C" w:rsidRDefault="002F222C" w:rsidP="008A7A3C">
      <w:pPr>
        <w:spacing w:after="0" w:line="240" w:lineRule="auto"/>
        <w:ind w:firstLine="567"/>
        <w:jc w:val="both"/>
        <w:rPr>
          <w:rFonts w:ascii="Times New Roman" w:hAnsi="Times New Roman" w:cs="Times New Roman"/>
          <w:sz w:val="28"/>
          <w:szCs w:val="28"/>
        </w:rPr>
      </w:pPr>
    </w:p>
    <w:p w:rsidR="008A7A3C" w:rsidRPr="008A7A3C" w:rsidRDefault="008A7A3C" w:rsidP="002F222C">
      <w:pPr>
        <w:spacing w:after="0" w:line="240" w:lineRule="auto"/>
        <w:ind w:firstLine="851"/>
        <w:jc w:val="both"/>
        <w:rPr>
          <w:rFonts w:ascii="Times New Roman" w:hAnsi="Times New Roman" w:cs="Times New Roman"/>
          <w:sz w:val="28"/>
          <w:szCs w:val="28"/>
        </w:rPr>
      </w:pPr>
      <w:r w:rsidRPr="008A7A3C">
        <w:rPr>
          <w:rFonts w:ascii="Times New Roman" w:hAnsi="Times New Roman" w:cs="Times New Roman"/>
          <w:sz w:val="28"/>
          <w:szCs w:val="28"/>
        </w:rPr>
        <w:t xml:space="preserve">ООП основного общего образования, с одной стороны,  </w:t>
      </w:r>
      <w:r w:rsidRPr="008A7A3C">
        <w:rPr>
          <w:rFonts w:ascii="Times New Roman" w:hAnsi="Times New Roman" w:cs="Times New Roman"/>
          <w:b/>
          <w:i/>
          <w:sz w:val="28"/>
          <w:szCs w:val="28"/>
        </w:rPr>
        <w:t>обеспечи</w:t>
      </w:r>
      <w:r w:rsidR="002C6BD0">
        <w:rPr>
          <w:rFonts w:ascii="Times New Roman" w:hAnsi="Times New Roman" w:cs="Times New Roman"/>
          <w:b/>
          <w:i/>
          <w:sz w:val="28"/>
          <w:szCs w:val="28"/>
        </w:rPr>
        <w:t>вает</w:t>
      </w:r>
      <w:r w:rsidRPr="008A7A3C">
        <w:rPr>
          <w:rFonts w:ascii="Times New Roman" w:hAnsi="Times New Roman" w:cs="Times New Roman"/>
          <w:b/>
          <w:i/>
          <w:sz w:val="28"/>
          <w:szCs w:val="28"/>
        </w:rPr>
        <w:t xml:space="preserve"> преемственность</w:t>
      </w:r>
      <w:r w:rsidRPr="008A7A3C">
        <w:rPr>
          <w:rFonts w:ascii="Times New Roman" w:hAnsi="Times New Roman" w:cs="Times New Roman"/>
          <w:sz w:val="28"/>
          <w:szCs w:val="28"/>
        </w:rPr>
        <w:t xml:space="preserve"> с ООП начального  общего образования, с другой стороны, предл</w:t>
      </w:r>
      <w:r w:rsidR="002C6BD0">
        <w:rPr>
          <w:rFonts w:ascii="Times New Roman" w:hAnsi="Times New Roman" w:cs="Times New Roman"/>
          <w:sz w:val="28"/>
          <w:szCs w:val="28"/>
        </w:rPr>
        <w:t>агает</w:t>
      </w:r>
      <w:r w:rsidRPr="008A7A3C">
        <w:rPr>
          <w:rFonts w:ascii="Times New Roman" w:hAnsi="Times New Roman" w:cs="Times New Roman"/>
          <w:sz w:val="28"/>
          <w:szCs w:val="28"/>
        </w:rPr>
        <w:t xml:space="preserve"> качественную реализацию программы, опираясь на </w:t>
      </w:r>
      <w:r w:rsidRPr="008A7A3C">
        <w:rPr>
          <w:rFonts w:ascii="Times New Roman" w:hAnsi="Times New Roman" w:cs="Times New Roman"/>
          <w:b/>
          <w:i/>
          <w:sz w:val="28"/>
          <w:szCs w:val="28"/>
        </w:rPr>
        <w:t>возрастные особенности подросткового  возраста</w:t>
      </w:r>
      <w:r w:rsidRPr="008A7A3C">
        <w:rPr>
          <w:rFonts w:ascii="Times New Roman" w:hAnsi="Times New Roman" w:cs="Times New Roman"/>
          <w:sz w:val="28"/>
          <w:szCs w:val="28"/>
        </w:rPr>
        <w:t>, который  включает  в себя возрастной  период  с 11 до 15 лет.</w:t>
      </w:r>
    </w:p>
    <w:p w:rsidR="008A7A3C" w:rsidRPr="008A7A3C" w:rsidRDefault="008A7A3C" w:rsidP="002F222C">
      <w:pPr>
        <w:spacing w:after="0" w:line="240" w:lineRule="auto"/>
        <w:ind w:firstLine="851"/>
        <w:jc w:val="both"/>
        <w:rPr>
          <w:rFonts w:ascii="Times New Roman" w:hAnsi="Times New Roman" w:cs="Times New Roman"/>
          <w:sz w:val="28"/>
          <w:szCs w:val="28"/>
        </w:rPr>
      </w:pPr>
      <w:r w:rsidRPr="008A7A3C">
        <w:rPr>
          <w:rFonts w:ascii="Times New Roman" w:hAnsi="Times New Roman" w:cs="Times New Roman"/>
          <w:sz w:val="28"/>
          <w:szCs w:val="28"/>
        </w:rPr>
        <w:lastRenderedPageBreak/>
        <w:t xml:space="preserve">В связи с этим, примерная ООП  основного общего образования прежде всего </w:t>
      </w:r>
      <w:r w:rsidRPr="008A7A3C">
        <w:rPr>
          <w:rFonts w:ascii="Times New Roman" w:hAnsi="Times New Roman" w:cs="Times New Roman"/>
          <w:b/>
          <w:i/>
          <w:sz w:val="28"/>
          <w:szCs w:val="28"/>
        </w:rPr>
        <w:t>опирается  на базовые достижения младшего  школьного возраста</w:t>
      </w:r>
      <w:r w:rsidRPr="008A7A3C">
        <w:rPr>
          <w:rFonts w:ascii="Times New Roman" w:hAnsi="Times New Roman" w:cs="Times New Roman"/>
          <w:sz w:val="28"/>
          <w:szCs w:val="28"/>
        </w:rPr>
        <w:t>, а именно:</w:t>
      </w:r>
    </w:p>
    <w:p w:rsidR="008A7A3C" w:rsidRPr="002C6BD0" w:rsidRDefault="008A7A3C"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 xml:space="preserve">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w:t>
      </w:r>
      <w:proofErr w:type="spellStart"/>
      <w:r w:rsidRPr="002C6BD0">
        <w:rPr>
          <w:sz w:val="28"/>
          <w:szCs w:val="28"/>
        </w:rPr>
        <w:t>внеучебные</w:t>
      </w:r>
      <w:proofErr w:type="spellEnd"/>
      <w:r w:rsidRPr="002C6BD0">
        <w:rPr>
          <w:sz w:val="28"/>
          <w:szCs w:val="28"/>
        </w:rPr>
        <w:t xml:space="preserve"> задачи;</w:t>
      </w:r>
    </w:p>
    <w:p w:rsidR="008A7A3C" w:rsidRPr="002C6BD0" w:rsidRDefault="008A7A3C"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способность к инициативному поиску построения средств выполнения  предлагаемых  учителем заданий и  к пробе их применения;</w:t>
      </w:r>
    </w:p>
    <w:p w:rsidR="008A7A3C" w:rsidRPr="002C6BD0" w:rsidRDefault="008A7A3C" w:rsidP="008C34F3">
      <w:pPr>
        <w:pStyle w:val="af"/>
        <w:numPr>
          <w:ilvl w:val="0"/>
          <w:numId w:val="4"/>
        </w:numPr>
        <w:tabs>
          <w:tab w:val="left" w:pos="993"/>
          <w:tab w:val="left" w:pos="1134"/>
        </w:tabs>
        <w:autoSpaceDE w:val="0"/>
        <w:autoSpaceDN w:val="0"/>
        <w:adjustRightInd w:val="0"/>
        <w:ind w:left="0" w:firstLine="851"/>
        <w:rPr>
          <w:sz w:val="28"/>
          <w:szCs w:val="28"/>
        </w:rPr>
      </w:pPr>
      <w:proofErr w:type="spellStart"/>
      <w:r w:rsidRPr="002C6BD0">
        <w:rPr>
          <w:sz w:val="28"/>
          <w:szCs w:val="28"/>
        </w:rPr>
        <w:t>сформированность</w:t>
      </w:r>
      <w:proofErr w:type="spellEnd"/>
      <w:r w:rsidRPr="002C6BD0">
        <w:rPr>
          <w:sz w:val="28"/>
          <w:szCs w:val="28"/>
        </w:rPr>
        <w:t xml:space="preserve"> адекватной и автономной самооценки учебных  достижений;</w:t>
      </w:r>
    </w:p>
    <w:p w:rsidR="008A7A3C" w:rsidRPr="002C6BD0" w:rsidRDefault="008A7A3C"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освоенность  самоконтроля выполнения  отдельных действий: соотнесение средств, условий и результатов выполнения задания;</w:t>
      </w:r>
    </w:p>
    <w:p w:rsidR="008A7A3C" w:rsidRPr="002C6BD0" w:rsidRDefault="008A7A3C"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w:t>
      </w:r>
      <w:proofErr w:type="spellStart"/>
      <w:r w:rsidRPr="002C6BD0">
        <w:rPr>
          <w:sz w:val="28"/>
          <w:szCs w:val="28"/>
        </w:rPr>
        <w:t>общеклассная</w:t>
      </w:r>
      <w:proofErr w:type="spellEnd"/>
      <w:r w:rsidRPr="002C6BD0">
        <w:rPr>
          <w:sz w:val="28"/>
          <w:szCs w:val="28"/>
        </w:rPr>
        <w:t xml:space="preserve">  дискуссия), так и в относительной автономии от учителя (групповая работа);</w:t>
      </w:r>
    </w:p>
    <w:p w:rsidR="008A7A3C" w:rsidRPr="002C6BD0" w:rsidRDefault="008A7A3C"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желание  и умение  учиться, как способности человека обнаруживать, каки</w:t>
      </w:r>
      <w:r w:rsidR="002C6BD0">
        <w:rPr>
          <w:sz w:val="28"/>
          <w:szCs w:val="28"/>
        </w:rPr>
        <w:t>х именно знаний и умений ему не</w:t>
      </w:r>
      <w:r w:rsidRPr="002C6BD0">
        <w:rPr>
          <w:sz w:val="28"/>
          <w:szCs w:val="28"/>
        </w:rPr>
        <w:t>достает для решения поставленной задачи, находить недостающие знания и осваивать недостающие умения.</w:t>
      </w:r>
    </w:p>
    <w:p w:rsidR="008A7A3C" w:rsidRPr="008A7A3C" w:rsidRDefault="008A7A3C" w:rsidP="008A7A3C">
      <w:pPr>
        <w:autoSpaceDE w:val="0"/>
        <w:autoSpaceDN w:val="0"/>
        <w:adjustRightInd w:val="0"/>
        <w:spacing w:after="0" w:line="240" w:lineRule="auto"/>
        <w:ind w:firstLine="720"/>
        <w:jc w:val="both"/>
        <w:rPr>
          <w:rFonts w:ascii="Times New Roman" w:hAnsi="Times New Roman" w:cs="Times New Roman"/>
          <w:sz w:val="28"/>
          <w:szCs w:val="28"/>
        </w:rPr>
      </w:pPr>
      <w:r w:rsidRPr="008A7A3C">
        <w:rPr>
          <w:rFonts w:ascii="Times New Roman" w:hAnsi="Times New Roman" w:cs="Times New Roman"/>
          <w:sz w:val="28"/>
          <w:szCs w:val="28"/>
        </w:rPr>
        <w:t xml:space="preserve">Кроме этого, примерная ООП основного общего  образования разработана в соответствии  с   </w:t>
      </w:r>
      <w:r w:rsidRPr="008A7A3C">
        <w:rPr>
          <w:rFonts w:ascii="Times New Roman" w:hAnsi="Times New Roman" w:cs="Times New Roman"/>
          <w:b/>
          <w:i/>
          <w:sz w:val="28"/>
          <w:szCs w:val="28"/>
        </w:rPr>
        <w:t>возрастными возможностями подросткового возраста</w:t>
      </w:r>
      <w:r w:rsidRPr="008A7A3C">
        <w:rPr>
          <w:rFonts w:ascii="Times New Roman" w:hAnsi="Times New Roman" w:cs="Times New Roman"/>
          <w:sz w:val="28"/>
          <w:szCs w:val="28"/>
        </w:rPr>
        <w:t>, которые включают в себя:</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 xml:space="preserve">появление новых форм обучения, в которых подросток смог бы реализовать свою активность, </w:t>
      </w:r>
      <w:proofErr w:type="spellStart"/>
      <w:r w:rsidRPr="002C6BD0">
        <w:rPr>
          <w:sz w:val="28"/>
          <w:szCs w:val="28"/>
        </w:rPr>
        <w:t>деятельностный</w:t>
      </w:r>
      <w:proofErr w:type="spellEnd"/>
      <w:r w:rsidRPr="002C6BD0">
        <w:rPr>
          <w:sz w:val="28"/>
          <w:szCs w:val="28"/>
        </w:rPr>
        <w:t xml:space="preserve"> характер мышления, тягу к самостоятельности;</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общение со сверстниками  как самостоятельной  сферы  жизни, в которой критически осмысляются нормы этого общения;</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 xml:space="preserve">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w:t>
      </w:r>
      <w:r w:rsidRPr="002C6BD0">
        <w:rPr>
          <w:sz w:val="28"/>
          <w:szCs w:val="28"/>
        </w:rPr>
        <w:lastRenderedPageBreak/>
        <w:t>приключениям, героизму, испытанию себя; появление сопротивления, стремления к  волевым усилиям, перерастающее  иногда в свои негативные варианты;</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 xml:space="preserve">пробуждение активного </w:t>
      </w:r>
      <w:proofErr w:type="spellStart"/>
      <w:r w:rsidRPr="002C6BD0">
        <w:rPr>
          <w:sz w:val="28"/>
          <w:szCs w:val="28"/>
        </w:rPr>
        <w:t>взаимодействования</w:t>
      </w:r>
      <w:proofErr w:type="spellEnd"/>
      <w:r w:rsidRPr="002C6BD0">
        <w:rPr>
          <w:sz w:val="28"/>
          <w:szCs w:val="28"/>
        </w:rPr>
        <w:t>, экспериментирования с миром  социальных отношений;</w:t>
      </w:r>
    </w:p>
    <w:p w:rsidR="008A7A3C" w:rsidRPr="002C6BD0" w:rsidRDefault="008A7A3C"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8A7A3C" w:rsidRPr="008A7A3C" w:rsidRDefault="008A7A3C" w:rsidP="008A7A3C">
      <w:pPr>
        <w:spacing w:after="0" w:line="240" w:lineRule="auto"/>
        <w:ind w:firstLine="567"/>
        <w:jc w:val="both"/>
        <w:rPr>
          <w:rFonts w:ascii="Times New Roman" w:hAnsi="Times New Roman" w:cs="Times New Roman"/>
          <w:b/>
          <w:sz w:val="28"/>
          <w:szCs w:val="28"/>
        </w:rPr>
      </w:pPr>
    </w:p>
    <w:p w:rsidR="002C6BD0" w:rsidRDefault="002C6BD0" w:rsidP="008A7A3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Сроки реализации программы</w:t>
      </w:r>
    </w:p>
    <w:p w:rsidR="002F222C" w:rsidRDefault="002F222C" w:rsidP="008A7A3C">
      <w:pPr>
        <w:spacing w:after="0" w:line="240" w:lineRule="auto"/>
        <w:ind w:firstLine="567"/>
        <w:jc w:val="both"/>
        <w:rPr>
          <w:rFonts w:ascii="Times New Roman" w:hAnsi="Times New Roman" w:cs="Times New Roman"/>
          <w:b/>
          <w:sz w:val="28"/>
          <w:szCs w:val="28"/>
        </w:rPr>
      </w:pPr>
    </w:p>
    <w:p w:rsidR="008A7A3C" w:rsidRPr="008A7A3C" w:rsidRDefault="008A7A3C" w:rsidP="008A7A3C">
      <w:pPr>
        <w:spacing w:after="0" w:line="240" w:lineRule="auto"/>
        <w:ind w:firstLine="567"/>
        <w:jc w:val="both"/>
        <w:rPr>
          <w:rFonts w:ascii="Times New Roman" w:hAnsi="Times New Roman" w:cs="Times New Roman"/>
          <w:sz w:val="28"/>
          <w:szCs w:val="28"/>
        </w:rPr>
      </w:pPr>
      <w:r w:rsidRPr="008A7A3C">
        <w:rPr>
          <w:rFonts w:ascii="Times New Roman" w:hAnsi="Times New Roman" w:cs="Times New Roman"/>
          <w:b/>
          <w:sz w:val="28"/>
          <w:szCs w:val="28"/>
        </w:rPr>
        <w:t xml:space="preserve">Для реализации ООП основного общего школьного образования определяется  нормативный срок </w:t>
      </w:r>
      <w:r w:rsidRPr="008A7A3C">
        <w:rPr>
          <w:rFonts w:ascii="Times New Roman" w:hAnsi="Times New Roman" w:cs="Times New Roman"/>
          <w:sz w:val="28"/>
          <w:szCs w:val="28"/>
        </w:rPr>
        <w:t>– 5 лет (11-15 лет), который связан с двумя этапами возрастного развития:</w:t>
      </w:r>
    </w:p>
    <w:p w:rsidR="008A7A3C" w:rsidRPr="002C6BD0" w:rsidRDefault="008A7A3C" w:rsidP="008C34F3">
      <w:pPr>
        <w:pStyle w:val="af"/>
        <w:numPr>
          <w:ilvl w:val="0"/>
          <w:numId w:val="6"/>
        </w:numPr>
        <w:tabs>
          <w:tab w:val="left" w:pos="1134"/>
        </w:tabs>
        <w:autoSpaceDE w:val="0"/>
        <w:autoSpaceDN w:val="0"/>
        <w:adjustRightInd w:val="0"/>
        <w:ind w:left="0" w:firstLine="851"/>
        <w:rPr>
          <w:kern w:val="2"/>
          <w:sz w:val="28"/>
          <w:szCs w:val="28"/>
        </w:rPr>
      </w:pPr>
      <w:r w:rsidRPr="002C6BD0">
        <w:rPr>
          <w:b/>
          <w:i/>
          <w:kern w:val="2"/>
          <w:sz w:val="28"/>
          <w:szCs w:val="28"/>
        </w:rPr>
        <w:t>первый этап - 5-6 классы</w:t>
      </w:r>
      <w:r w:rsidRPr="002C6BD0">
        <w:rPr>
          <w:kern w:val="2"/>
          <w:sz w:val="28"/>
          <w:szCs w:val="28"/>
        </w:rPr>
        <w:t xml:space="preserve"> как образовательный пер</w:t>
      </w:r>
      <w:r w:rsidR="002C6BD0">
        <w:rPr>
          <w:kern w:val="2"/>
          <w:sz w:val="28"/>
          <w:szCs w:val="28"/>
        </w:rPr>
        <w:t xml:space="preserve">еход от  младшего  школьного </w:t>
      </w:r>
      <w:r w:rsidRPr="002C6BD0">
        <w:rPr>
          <w:kern w:val="2"/>
          <w:sz w:val="28"/>
          <w:szCs w:val="28"/>
        </w:rPr>
        <w:t>к подростковому возрасту ч</w:t>
      </w:r>
      <w:r w:rsidR="002C6BD0">
        <w:rPr>
          <w:kern w:val="2"/>
          <w:sz w:val="28"/>
          <w:szCs w:val="28"/>
        </w:rPr>
        <w:t xml:space="preserve">ерез пробы построения учащимися </w:t>
      </w:r>
      <w:r w:rsidRPr="002C6BD0">
        <w:rPr>
          <w:kern w:val="2"/>
          <w:sz w:val="28"/>
          <w:szCs w:val="28"/>
        </w:rPr>
        <w:t>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w:t>
      </w:r>
    </w:p>
    <w:p w:rsidR="008A7A3C" w:rsidRPr="002C6BD0" w:rsidRDefault="008A7A3C" w:rsidP="008C34F3">
      <w:pPr>
        <w:pStyle w:val="af"/>
        <w:numPr>
          <w:ilvl w:val="0"/>
          <w:numId w:val="6"/>
        </w:numPr>
        <w:tabs>
          <w:tab w:val="left" w:pos="1134"/>
        </w:tabs>
        <w:ind w:left="0" w:firstLine="851"/>
        <w:rPr>
          <w:sz w:val="28"/>
          <w:szCs w:val="28"/>
        </w:rPr>
      </w:pPr>
      <w:r w:rsidRPr="002C6BD0">
        <w:rPr>
          <w:b/>
          <w:i/>
          <w:kern w:val="2"/>
          <w:sz w:val="28"/>
          <w:szCs w:val="28"/>
        </w:rPr>
        <w:t>второй этап – 7-9 классы</w:t>
      </w:r>
      <w:r w:rsidRPr="002C6BD0">
        <w:rPr>
          <w:kern w:val="2"/>
          <w:sz w:val="28"/>
          <w:szCs w:val="28"/>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2F222C" w:rsidRDefault="002F222C" w:rsidP="002C6BD0">
      <w:pPr>
        <w:spacing w:after="0" w:line="240" w:lineRule="auto"/>
        <w:ind w:firstLine="851"/>
        <w:jc w:val="both"/>
        <w:rPr>
          <w:rFonts w:ascii="Times New Roman" w:hAnsi="Times New Roman" w:cs="Times New Roman"/>
          <w:b/>
          <w:sz w:val="28"/>
          <w:szCs w:val="28"/>
        </w:rPr>
      </w:pPr>
    </w:p>
    <w:p w:rsidR="008A7A3C" w:rsidRPr="002C6BD0" w:rsidRDefault="002C6BD0" w:rsidP="002C6BD0">
      <w:pPr>
        <w:spacing w:after="0" w:line="240" w:lineRule="auto"/>
        <w:ind w:firstLine="851"/>
        <w:jc w:val="both"/>
        <w:rPr>
          <w:rFonts w:ascii="Times New Roman" w:hAnsi="Times New Roman" w:cs="Times New Roman"/>
          <w:b/>
          <w:sz w:val="28"/>
          <w:szCs w:val="28"/>
        </w:rPr>
      </w:pPr>
      <w:r w:rsidRPr="002C6BD0">
        <w:rPr>
          <w:rFonts w:ascii="Times New Roman" w:hAnsi="Times New Roman" w:cs="Times New Roman"/>
          <w:b/>
          <w:sz w:val="28"/>
          <w:szCs w:val="28"/>
        </w:rPr>
        <w:t>Особенности реализации программы</w:t>
      </w:r>
    </w:p>
    <w:p w:rsidR="002F222C" w:rsidRDefault="002F222C" w:rsidP="002C6BD0">
      <w:pPr>
        <w:spacing w:after="0" w:line="240" w:lineRule="auto"/>
        <w:ind w:firstLine="851"/>
        <w:jc w:val="both"/>
        <w:rPr>
          <w:rFonts w:ascii="Times New Roman" w:hAnsi="Times New Roman" w:cs="Times New Roman"/>
          <w:sz w:val="28"/>
          <w:szCs w:val="28"/>
        </w:rPr>
      </w:pPr>
    </w:p>
    <w:p w:rsidR="008A7A3C" w:rsidRPr="008A7A3C" w:rsidRDefault="008A7A3C" w:rsidP="002C6BD0">
      <w:pPr>
        <w:spacing w:after="0" w:line="240" w:lineRule="auto"/>
        <w:ind w:firstLine="851"/>
        <w:jc w:val="both"/>
        <w:rPr>
          <w:rFonts w:ascii="Times New Roman" w:hAnsi="Times New Roman" w:cs="Times New Roman"/>
          <w:sz w:val="28"/>
          <w:szCs w:val="28"/>
        </w:rPr>
      </w:pPr>
      <w:r w:rsidRPr="008A7A3C">
        <w:rPr>
          <w:rFonts w:ascii="Times New Roman" w:hAnsi="Times New Roman" w:cs="Times New Roman"/>
          <w:sz w:val="28"/>
          <w:szCs w:val="28"/>
        </w:rPr>
        <w:t xml:space="preserve">В соответствии с ФГОС общего образования в основе  создания и реализации основной образовательной программы лежит  </w:t>
      </w:r>
      <w:proofErr w:type="spellStart"/>
      <w:r w:rsidRPr="008A7A3C">
        <w:rPr>
          <w:rFonts w:ascii="Times New Roman" w:hAnsi="Times New Roman" w:cs="Times New Roman"/>
          <w:b/>
          <w:i/>
          <w:sz w:val="28"/>
          <w:szCs w:val="28"/>
        </w:rPr>
        <w:t>системно-деятельностный</w:t>
      </w:r>
      <w:proofErr w:type="spellEnd"/>
      <w:r w:rsidRPr="008A7A3C">
        <w:rPr>
          <w:rFonts w:ascii="Times New Roman" w:hAnsi="Times New Roman" w:cs="Times New Roman"/>
          <w:b/>
          <w:i/>
          <w:sz w:val="28"/>
          <w:szCs w:val="28"/>
        </w:rPr>
        <w:t xml:space="preserve"> подход</w:t>
      </w:r>
      <w:r w:rsidRPr="008A7A3C">
        <w:rPr>
          <w:rFonts w:ascii="Times New Roman" w:hAnsi="Times New Roman" w:cs="Times New Roman"/>
          <w:sz w:val="28"/>
          <w:szCs w:val="28"/>
        </w:rPr>
        <w:t>, который  предполагает:</w:t>
      </w:r>
    </w:p>
    <w:p w:rsidR="008A7A3C" w:rsidRPr="008A7A3C" w:rsidRDefault="008A7A3C"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s="Times New Roman"/>
          <w:color w:val="000000"/>
          <w:kern w:val="2"/>
          <w:sz w:val="28"/>
          <w:szCs w:val="28"/>
        </w:rPr>
      </w:pPr>
      <w:r w:rsidRPr="008A7A3C">
        <w:rPr>
          <w:rFonts w:ascii="Times New Roman" w:hAnsi="Times New Roman" w:cs="Times New Roman"/>
          <w:color w:val="000000"/>
          <w:kern w:val="2"/>
          <w:sz w:val="28"/>
          <w:szCs w:val="28"/>
        </w:rPr>
        <w:t>определение ведущим в построении содержания учебных дисциплин задачный принцип обучения;</w:t>
      </w:r>
    </w:p>
    <w:p w:rsidR="008A7A3C" w:rsidRPr="002C6BD0" w:rsidRDefault="008A7A3C" w:rsidP="008C34F3">
      <w:pPr>
        <w:pStyle w:val="af"/>
        <w:widowControl w:val="0"/>
        <w:numPr>
          <w:ilvl w:val="0"/>
          <w:numId w:val="7"/>
        </w:numPr>
        <w:shd w:val="clear" w:color="auto" w:fill="FFFFFF"/>
        <w:tabs>
          <w:tab w:val="left" w:pos="1134"/>
        </w:tabs>
        <w:autoSpaceDE w:val="0"/>
        <w:autoSpaceDN w:val="0"/>
        <w:adjustRightInd w:val="0"/>
        <w:ind w:left="0" w:firstLine="851"/>
        <w:rPr>
          <w:sz w:val="28"/>
          <w:szCs w:val="28"/>
        </w:rPr>
      </w:pPr>
      <w:r w:rsidRPr="002C6BD0">
        <w:rPr>
          <w:color w:val="000000"/>
          <w:kern w:val="2"/>
          <w:sz w:val="28"/>
          <w:szCs w:val="28"/>
        </w:rPr>
        <w:t xml:space="preserve">раскрытие базовых научных понятий в учебных предметах </w:t>
      </w:r>
      <w:r w:rsidRPr="002C6BD0">
        <w:rPr>
          <w:sz w:val="28"/>
          <w:szCs w:val="28"/>
        </w:rPr>
        <w:t xml:space="preserve">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8A7A3C" w:rsidRPr="008A7A3C" w:rsidRDefault="008A7A3C"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s="Times New Roman"/>
          <w:color w:val="000000"/>
          <w:kern w:val="2"/>
          <w:sz w:val="28"/>
          <w:szCs w:val="28"/>
        </w:rPr>
      </w:pPr>
      <w:r w:rsidRPr="008A7A3C">
        <w:rPr>
          <w:rFonts w:ascii="Times New Roman" w:hAnsi="Times New Roman" w:cs="Times New Roman"/>
          <w:color w:val="000000"/>
          <w:kern w:val="2"/>
          <w:sz w:val="28"/>
          <w:szCs w:val="28"/>
        </w:rPr>
        <w:t xml:space="preserve">создание условий для </w:t>
      </w:r>
      <w:r w:rsidRPr="008A7A3C">
        <w:rPr>
          <w:rFonts w:ascii="Times New Roman" w:hAnsi="Times New Roman" w:cs="Times New Roman"/>
          <w:sz w:val="28"/>
          <w:szCs w:val="28"/>
        </w:rPr>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8A7A3C">
        <w:rPr>
          <w:rFonts w:ascii="Times New Roman" w:hAnsi="Times New Roman" w:cs="Times New Roman"/>
          <w:spacing w:val="-1"/>
          <w:sz w:val="28"/>
          <w:szCs w:val="28"/>
        </w:rPr>
        <w:t xml:space="preserve">особенностей каждого обучающегося (включая одаренных детей и детей с </w:t>
      </w:r>
      <w:r w:rsidRPr="008A7A3C">
        <w:rPr>
          <w:rFonts w:ascii="Times New Roman" w:hAnsi="Times New Roman" w:cs="Times New Roman"/>
          <w:sz w:val="28"/>
          <w:szCs w:val="28"/>
        </w:rPr>
        <w:t xml:space="preserve">ограниченными возможностями здоровья), роста </w:t>
      </w:r>
      <w:r w:rsidRPr="008A7A3C">
        <w:rPr>
          <w:rFonts w:ascii="Times New Roman" w:hAnsi="Times New Roman" w:cs="Times New Roman"/>
          <w:spacing w:val="-1"/>
          <w:sz w:val="28"/>
          <w:szCs w:val="28"/>
        </w:rPr>
        <w:lastRenderedPageBreak/>
        <w:t xml:space="preserve">творческого потенциала, познавательных мотивов, обогащения форм </w:t>
      </w:r>
      <w:r w:rsidRPr="008A7A3C">
        <w:rPr>
          <w:rFonts w:ascii="Times New Roman" w:hAnsi="Times New Roman" w:cs="Times New Roman"/>
          <w:sz w:val="28"/>
          <w:szCs w:val="28"/>
        </w:rPr>
        <w:t>взаимодействия со сверстниками и взрослыми в познавательной деятельности;</w:t>
      </w:r>
    </w:p>
    <w:p w:rsidR="008A7A3C" w:rsidRPr="008A7A3C" w:rsidRDefault="008A7A3C"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s="Times New Roman"/>
          <w:color w:val="000000"/>
          <w:kern w:val="2"/>
          <w:sz w:val="28"/>
          <w:szCs w:val="28"/>
        </w:rPr>
      </w:pPr>
      <w:r w:rsidRPr="008A7A3C">
        <w:rPr>
          <w:rFonts w:ascii="Times New Roman" w:hAnsi="Times New Roman" w:cs="Times New Roman"/>
          <w:color w:val="000000"/>
          <w:kern w:val="2"/>
          <w:sz w:val="28"/>
          <w:szCs w:val="28"/>
        </w:rPr>
        <w:t xml:space="preserve">формирование готовности к саморазвитию и непрерывному образованию; </w:t>
      </w:r>
    </w:p>
    <w:p w:rsidR="008A7A3C" w:rsidRPr="008A7A3C" w:rsidRDefault="008A7A3C"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s="Times New Roman"/>
          <w:color w:val="000000"/>
          <w:kern w:val="2"/>
          <w:sz w:val="28"/>
          <w:szCs w:val="28"/>
        </w:rPr>
      </w:pPr>
      <w:r w:rsidRPr="008A7A3C">
        <w:rPr>
          <w:rFonts w:ascii="Times New Roman" w:hAnsi="Times New Roman" w:cs="Times New Roman"/>
          <w:color w:val="000000"/>
          <w:kern w:val="2"/>
          <w:sz w:val="28"/>
          <w:szCs w:val="28"/>
        </w:rPr>
        <w:t xml:space="preserve">проектирование и конструирование социальной среды развития обучающихся  в системе образования; </w:t>
      </w:r>
    </w:p>
    <w:p w:rsidR="008A7A3C" w:rsidRPr="008A7A3C" w:rsidRDefault="008A7A3C" w:rsidP="008C34F3">
      <w:pPr>
        <w:numPr>
          <w:ilvl w:val="0"/>
          <w:numId w:val="7"/>
        </w:numPr>
        <w:tabs>
          <w:tab w:val="left" w:pos="0"/>
          <w:tab w:val="left" w:pos="1134"/>
        </w:tabs>
        <w:autoSpaceDE w:val="0"/>
        <w:autoSpaceDN w:val="0"/>
        <w:adjustRightInd w:val="0"/>
        <w:spacing w:after="0" w:line="240" w:lineRule="auto"/>
        <w:ind w:left="0" w:firstLine="851"/>
        <w:jc w:val="both"/>
        <w:rPr>
          <w:rFonts w:ascii="Times New Roman" w:hAnsi="Times New Roman" w:cs="Times New Roman"/>
          <w:color w:val="000000"/>
          <w:sz w:val="28"/>
          <w:szCs w:val="28"/>
        </w:rPr>
      </w:pPr>
      <w:r w:rsidRPr="008A7A3C">
        <w:rPr>
          <w:rFonts w:ascii="Times New Roman" w:hAnsi="Times New Roman" w:cs="Times New Roman"/>
          <w:color w:val="000000"/>
          <w:sz w:val="28"/>
          <w:szCs w:val="28"/>
        </w:rPr>
        <w:t xml:space="preserve">активную учебно-познавательную деятельность обучающихся; </w:t>
      </w:r>
    </w:p>
    <w:p w:rsidR="008A7A3C" w:rsidRPr="008A7A3C" w:rsidRDefault="008A7A3C" w:rsidP="008C34F3">
      <w:pPr>
        <w:numPr>
          <w:ilvl w:val="0"/>
          <w:numId w:val="7"/>
        </w:numPr>
        <w:tabs>
          <w:tab w:val="left" w:pos="0"/>
          <w:tab w:val="left" w:pos="1134"/>
        </w:tabs>
        <w:autoSpaceDE w:val="0"/>
        <w:autoSpaceDN w:val="0"/>
        <w:adjustRightInd w:val="0"/>
        <w:spacing w:after="0" w:line="240" w:lineRule="auto"/>
        <w:ind w:left="0" w:firstLine="851"/>
        <w:jc w:val="both"/>
        <w:rPr>
          <w:rFonts w:ascii="Times New Roman" w:hAnsi="Times New Roman" w:cs="Times New Roman"/>
          <w:color w:val="000000"/>
          <w:sz w:val="28"/>
          <w:szCs w:val="28"/>
        </w:rPr>
      </w:pPr>
      <w:r w:rsidRPr="008A7A3C">
        <w:rPr>
          <w:rFonts w:ascii="Times New Roman" w:hAnsi="Times New Roman" w:cs="Times New Roman"/>
          <w:sz w:val="28"/>
          <w:szCs w:val="28"/>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8A7A3C" w:rsidRPr="008A7A3C" w:rsidRDefault="008A7A3C" w:rsidP="008A7A3C">
      <w:pPr>
        <w:pStyle w:val="ab"/>
        <w:spacing w:after="0"/>
        <w:ind w:left="0" w:firstLine="567"/>
        <w:rPr>
          <w:b/>
          <w:sz w:val="28"/>
          <w:szCs w:val="28"/>
        </w:rPr>
      </w:pPr>
    </w:p>
    <w:p w:rsidR="008A7A3C" w:rsidRPr="008A7A3C" w:rsidRDefault="008A7A3C" w:rsidP="008A7A3C">
      <w:pPr>
        <w:pStyle w:val="ab"/>
        <w:spacing w:after="0"/>
        <w:ind w:left="0" w:firstLine="567"/>
        <w:rPr>
          <w:b/>
          <w:sz w:val="28"/>
          <w:szCs w:val="28"/>
        </w:rPr>
      </w:pPr>
      <w:r w:rsidRPr="008A7A3C">
        <w:rPr>
          <w:b/>
          <w:sz w:val="28"/>
          <w:szCs w:val="28"/>
        </w:rPr>
        <w:t>Реализация  примерной ООП основной ступени общего образования  может  осуществляться в следующих видах деятельности подростков:</w:t>
      </w:r>
    </w:p>
    <w:p w:rsidR="008A7A3C" w:rsidRPr="008A7A3C" w:rsidRDefault="008A7A3C" w:rsidP="008C34F3">
      <w:pPr>
        <w:pStyle w:val="ab"/>
        <w:numPr>
          <w:ilvl w:val="0"/>
          <w:numId w:val="8"/>
        </w:numPr>
        <w:tabs>
          <w:tab w:val="left" w:pos="1134"/>
        </w:tabs>
        <w:spacing w:after="0"/>
        <w:ind w:left="0" w:firstLine="851"/>
        <w:rPr>
          <w:sz w:val="28"/>
          <w:szCs w:val="28"/>
        </w:rPr>
      </w:pPr>
      <w:r w:rsidRPr="008A7A3C">
        <w:rPr>
          <w:sz w:val="28"/>
          <w:szCs w:val="28"/>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8A7A3C" w:rsidRPr="008A7A3C" w:rsidRDefault="008A7A3C" w:rsidP="008C34F3">
      <w:pPr>
        <w:pStyle w:val="ab"/>
        <w:numPr>
          <w:ilvl w:val="0"/>
          <w:numId w:val="8"/>
        </w:numPr>
        <w:tabs>
          <w:tab w:val="left" w:pos="1134"/>
        </w:tabs>
        <w:spacing w:after="0"/>
        <w:ind w:left="0" w:firstLine="851"/>
        <w:rPr>
          <w:sz w:val="28"/>
          <w:szCs w:val="28"/>
        </w:rPr>
      </w:pPr>
      <w:r w:rsidRPr="008A7A3C">
        <w:rPr>
          <w:sz w:val="28"/>
          <w:szCs w:val="28"/>
        </w:rPr>
        <w:t>индивидуальной учебной деятельности при осуществлении индивидуальных образовательных маршрутов (программ);</w:t>
      </w:r>
    </w:p>
    <w:p w:rsidR="008A7A3C" w:rsidRPr="008A7A3C" w:rsidRDefault="008A7A3C" w:rsidP="008C34F3">
      <w:pPr>
        <w:pStyle w:val="ab"/>
        <w:numPr>
          <w:ilvl w:val="0"/>
          <w:numId w:val="8"/>
        </w:numPr>
        <w:tabs>
          <w:tab w:val="left" w:pos="1134"/>
        </w:tabs>
        <w:spacing w:after="0"/>
        <w:ind w:left="0" w:firstLine="851"/>
        <w:rPr>
          <w:sz w:val="28"/>
          <w:szCs w:val="28"/>
        </w:rPr>
      </w:pPr>
      <w:r w:rsidRPr="008A7A3C">
        <w:rPr>
          <w:sz w:val="28"/>
          <w:szCs w:val="28"/>
        </w:rPr>
        <w:t>совместной распределенной проектной деятельности, ориентированной на получение социально значимого продукта;</w:t>
      </w:r>
    </w:p>
    <w:p w:rsidR="008A7A3C" w:rsidRPr="008A7A3C" w:rsidRDefault="008A7A3C" w:rsidP="008C34F3">
      <w:pPr>
        <w:pStyle w:val="ab"/>
        <w:numPr>
          <w:ilvl w:val="0"/>
          <w:numId w:val="8"/>
        </w:numPr>
        <w:tabs>
          <w:tab w:val="left" w:pos="1134"/>
        </w:tabs>
        <w:spacing w:after="0"/>
        <w:ind w:left="0" w:firstLine="851"/>
        <w:rPr>
          <w:sz w:val="28"/>
          <w:szCs w:val="28"/>
        </w:rPr>
      </w:pPr>
      <w:r w:rsidRPr="008A7A3C">
        <w:rPr>
          <w:sz w:val="28"/>
          <w:szCs w:val="28"/>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8A7A3C" w:rsidRPr="008A7A3C" w:rsidRDefault="008A7A3C" w:rsidP="008C34F3">
      <w:pPr>
        <w:pStyle w:val="ab"/>
        <w:numPr>
          <w:ilvl w:val="0"/>
          <w:numId w:val="8"/>
        </w:numPr>
        <w:tabs>
          <w:tab w:val="left" w:pos="1134"/>
        </w:tabs>
        <w:spacing w:after="0"/>
        <w:ind w:left="0" w:firstLine="851"/>
        <w:rPr>
          <w:sz w:val="28"/>
          <w:szCs w:val="28"/>
        </w:rPr>
      </w:pPr>
      <w:r w:rsidRPr="008A7A3C">
        <w:rPr>
          <w:sz w:val="28"/>
          <w:szCs w:val="28"/>
        </w:rPr>
        <w:t>деятельности управления системными объектами (техническими объектами, группами людей);</w:t>
      </w:r>
    </w:p>
    <w:p w:rsidR="008A7A3C" w:rsidRPr="008A7A3C" w:rsidRDefault="008A7A3C" w:rsidP="008C34F3">
      <w:pPr>
        <w:pStyle w:val="ab"/>
        <w:numPr>
          <w:ilvl w:val="0"/>
          <w:numId w:val="8"/>
        </w:numPr>
        <w:tabs>
          <w:tab w:val="left" w:pos="1134"/>
        </w:tabs>
        <w:spacing w:after="0"/>
        <w:ind w:left="0" w:firstLine="851"/>
        <w:rPr>
          <w:sz w:val="28"/>
          <w:szCs w:val="28"/>
        </w:rPr>
      </w:pPr>
      <w:r w:rsidRPr="008A7A3C">
        <w:rPr>
          <w:sz w:val="28"/>
          <w:szCs w:val="28"/>
        </w:rPr>
        <w:t>творческой деятельности (художественной, технической и др. видах деятельности);</w:t>
      </w:r>
    </w:p>
    <w:p w:rsidR="008A7A3C" w:rsidRPr="008A7A3C" w:rsidRDefault="008A7A3C" w:rsidP="008C34F3">
      <w:pPr>
        <w:pStyle w:val="ab"/>
        <w:numPr>
          <w:ilvl w:val="0"/>
          <w:numId w:val="8"/>
        </w:numPr>
        <w:tabs>
          <w:tab w:val="left" w:pos="1134"/>
        </w:tabs>
        <w:spacing w:after="0"/>
        <w:ind w:left="0" w:firstLine="851"/>
        <w:rPr>
          <w:sz w:val="28"/>
          <w:szCs w:val="28"/>
        </w:rPr>
      </w:pPr>
      <w:r w:rsidRPr="008A7A3C">
        <w:rPr>
          <w:sz w:val="28"/>
          <w:szCs w:val="28"/>
        </w:rPr>
        <w:t xml:space="preserve">спортивной деятельности, направленной на построение образа себя, </w:t>
      </w:r>
      <w:proofErr w:type="spellStart"/>
      <w:r w:rsidRPr="008A7A3C">
        <w:rPr>
          <w:sz w:val="28"/>
          <w:szCs w:val="28"/>
        </w:rPr>
        <w:t>самоизменение</w:t>
      </w:r>
      <w:proofErr w:type="spellEnd"/>
      <w:r w:rsidRPr="008A7A3C">
        <w:rPr>
          <w:sz w:val="28"/>
          <w:szCs w:val="28"/>
        </w:rPr>
        <w:t>.</w:t>
      </w:r>
    </w:p>
    <w:p w:rsidR="008A7A3C" w:rsidRPr="008A7A3C" w:rsidRDefault="008A7A3C" w:rsidP="008A7A3C">
      <w:pPr>
        <w:autoSpaceDE w:val="0"/>
        <w:autoSpaceDN w:val="0"/>
        <w:adjustRightInd w:val="0"/>
        <w:spacing w:after="0" w:line="240" w:lineRule="auto"/>
        <w:ind w:firstLine="425"/>
        <w:jc w:val="both"/>
        <w:rPr>
          <w:rFonts w:ascii="Times New Roman" w:hAnsi="Times New Roman" w:cs="Times New Roman"/>
          <w:color w:val="000000"/>
          <w:sz w:val="28"/>
          <w:szCs w:val="28"/>
        </w:rPr>
      </w:pPr>
    </w:p>
    <w:p w:rsidR="008A7A3C" w:rsidRPr="008A7A3C" w:rsidRDefault="008A7A3C" w:rsidP="002F222C">
      <w:pPr>
        <w:autoSpaceDE w:val="0"/>
        <w:autoSpaceDN w:val="0"/>
        <w:adjustRightInd w:val="0"/>
        <w:spacing w:after="0" w:line="240" w:lineRule="auto"/>
        <w:ind w:firstLine="851"/>
        <w:jc w:val="both"/>
        <w:rPr>
          <w:rFonts w:ascii="Times New Roman" w:hAnsi="Times New Roman" w:cs="Times New Roman"/>
          <w:color w:val="000000"/>
          <w:sz w:val="28"/>
          <w:szCs w:val="28"/>
        </w:rPr>
      </w:pPr>
      <w:r w:rsidRPr="008A7A3C">
        <w:rPr>
          <w:rFonts w:ascii="Times New Roman" w:hAnsi="Times New Roman" w:cs="Times New Roman"/>
          <w:color w:val="000000"/>
          <w:sz w:val="28"/>
          <w:szCs w:val="28"/>
        </w:rPr>
        <w:t xml:space="preserve">Основная образовательная программа основного общего  образования образовательного  учреждения </w:t>
      </w:r>
      <w:r w:rsidR="002F222C">
        <w:rPr>
          <w:rFonts w:ascii="Times New Roman" w:hAnsi="Times New Roman" w:cs="Times New Roman"/>
          <w:color w:val="000000"/>
          <w:sz w:val="28"/>
          <w:szCs w:val="28"/>
        </w:rPr>
        <w:t xml:space="preserve">- это </w:t>
      </w:r>
      <w:r w:rsidRPr="008A7A3C">
        <w:rPr>
          <w:rFonts w:ascii="Times New Roman" w:hAnsi="Times New Roman" w:cs="Times New Roman"/>
          <w:b/>
          <w:i/>
          <w:color w:val="000000"/>
          <w:sz w:val="28"/>
          <w:szCs w:val="28"/>
        </w:rPr>
        <w:t>программ</w:t>
      </w:r>
      <w:r w:rsidR="002F222C">
        <w:rPr>
          <w:rFonts w:ascii="Times New Roman" w:hAnsi="Times New Roman" w:cs="Times New Roman"/>
          <w:b/>
          <w:i/>
          <w:color w:val="000000"/>
          <w:sz w:val="28"/>
          <w:szCs w:val="28"/>
        </w:rPr>
        <w:t>а</w:t>
      </w:r>
      <w:r w:rsidRPr="008A7A3C">
        <w:rPr>
          <w:rFonts w:ascii="Times New Roman" w:hAnsi="Times New Roman" w:cs="Times New Roman"/>
          <w:b/>
          <w:i/>
          <w:color w:val="000000"/>
          <w:sz w:val="28"/>
          <w:szCs w:val="28"/>
        </w:rPr>
        <w:t xml:space="preserve">  действий</w:t>
      </w:r>
      <w:r w:rsidRPr="008A7A3C">
        <w:rPr>
          <w:rFonts w:ascii="Times New Roman" w:hAnsi="Times New Roman" w:cs="Times New Roman"/>
          <w:color w:val="000000"/>
          <w:sz w:val="28"/>
          <w:szCs w:val="28"/>
        </w:rPr>
        <w:t xml:space="preserve"> всех участников  образовательного  процесса по достижению запланированных данной  программой  результатов и предусматрива</w:t>
      </w:r>
      <w:r w:rsidR="002F222C">
        <w:rPr>
          <w:rFonts w:ascii="Times New Roman" w:hAnsi="Times New Roman" w:cs="Times New Roman"/>
          <w:color w:val="000000"/>
          <w:sz w:val="28"/>
          <w:szCs w:val="28"/>
        </w:rPr>
        <w:t>ет</w:t>
      </w:r>
      <w:r w:rsidRPr="008A7A3C">
        <w:rPr>
          <w:rFonts w:ascii="Times New Roman" w:hAnsi="Times New Roman" w:cs="Times New Roman"/>
          <w:color w:val="000000"/>
          <w:sz w:val="28"/>
          <w:szCs w:val="28"/>
        </w:rPr>
        <w:t>:</w:t>
      </w:r>
    </w:p>
    <w:p w:rsidR="008A7A3C" w:rsidRPr="002F222C" w:rsidRDefault="008A7A3C" w:rsidP="008C34F3">
      <w:pPr>
        <w:pStyle w:val="af"/>
        <w:numPr>
          <w:ilvl w:val="0"/>
          <w:numId w:val="9"/>
        </w:numPr>
        <w:shd w:val="clear" w:color="auto" w:fill="FFFFFF"/>
        <w:tabs>
          <w:tab w:val="left" w:pos="1134"/>
        </w:tabs>
        <w:autoSpaceDE w:val="0"/>
        <w:autoSpaceDN w:val="0"/>
        <w:adjustRightInd w:val="0"/>
        <w:ind w:left="0" w:firstLine="851"/>
        <w:rPr>
          <w:sz w:val="28"/>
          <w:szCs w:val="28"/>
        </w:rPr>
      </w:pPr>
      <w:r w:rsidRPr="002F222C">
        <w:rPr>
          <w:sz w:val="28"/>
          <w:szCs w:val="28"/>
        </w:rPr>
        <w:t>достижение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 xml:space="preserve">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w:t>
      </w:r>
      <w:r w:rsidRPr="002F222C">
        <w:rPr>
          <w:sz w:val="28"/>
          <w:szCs w:val="28"/>
        </w:rPr>
        <w:lastRenderedPageBreak/>
        <w:t>секций, студий с использованием возможностей учреждений дополнительного образования детей, культуры и спорта;</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овладение обучающимися ключевыми компетенциями, составляющими основу дальнейшего успешного образования  и ориентации в мире профессий;</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формирование социальных ценностей обучающихся, основ  их гражданской идентичности и социально-профессиональных ориентаций;</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 xml:space="preserve">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 и </w:t>
      </w:r>
      <w:proofErr w:type="spellStart"/>
      <w:r w:rsidRPr="002F222C">
        <w:rPr>
          <w:sz w:val="28"/>
          <w:szCs w:val="28"/>
        </w:rPr>
        <w:t>тьюторов</w:t>
      </w:r>
      <w:proofErr w:type="spellEnd"/>
      <w:r w:rsidRPr="002F222C">
        <w:rPr>
          <w:sz w:val="28"/>
          <w:szCs w:val="28"/>
        </w:rPr>
        <w:t>;</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8A7A3C" w:rsidRPr="002F222C" w:rsidRDefault="008A7A3C" w:rsidP="008C34F3">
      <w:pPr>
        <w:pStyle w:val="af"/>
        <w:numPr>
          <w:ilvl w:val="0"/>
          <w:numId w:val="9"/>
        </w:numPr>
        <w:tabs>
          <w:tab w:val="num" w:pos="993"/>
          <w:tab w:val="left" w:pos="1080"/>
          <w:tab w:val="left" w:pos="1134"/>
        </w:tabs>
        <w:autoSpaceDE w:val="0"/>
        <w:autoSpaceDN w:val="0"/>
        <w:adjustRightInd w:val="0"/>
        <w:ind w:left="0" w:firstLine="851"/>
        <w:rPr>
          <w:sz w:val="28"/>
          <w:szCs w:val="28"/>
        </w:rPr>
      </w:pPr>
      <w:r w:rsidRPr="002F222C">
        <w:rPr>
          <w:sz w:val="28"/>
          <w:szCs w:val="28"/>
        </w:rPr>
        <w:t>организацию сетевого взаимодействия между участниками  образовательного процесса общеобразовательного учреждения, направленного на повышение эффективности образовательного процесса;</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включение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формирование у обучающихся опыта самостоятельной образовательной, общественной, проектно-исследовательской и художественной деятельности;</w:t>
      </w:r>
    </w:p>
    <w:p w:rsidR="008A7A3C" w:rsidRPr="002F222C" w:rsidRDefault="008A7A3C" w:rsidP="008C34F3">
      <w:pPr>
        <w:pStyle w:val="af"/>
        <w:numPr>
          <w:ilvl w:val="0"/>
          <w:numId w:val="9"/>
        </w:numPr>
        <w:tabs>
          <w:tab w:val="left" w:pos="1134"/>
        </w:tabs>
        <w:ind w:left="0" w:firstLine="851"/>
        <w:rPr>
          <w:color w:val="000000"/>
          <w:sz w:val="28"/>
          <w:szCs w:val="28"/>
        </w:rPr>
      </w:pPr>
      <w:r w:rsidRPr="002F222C">
        <w:rPr>
          <w:color w:val="000000"/>
          <w:sz w:val="28"/>
          <w:szCs w:val="28"/>
        </w:rPr>
        <w:t>формирование у обучающихся навыков безопасного поведения на дорогах;</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 xml:space="preserve">использование в образовательном процессе современных образовательных технологий </w:t>
      </w:r>
      <w:proofErr w:type="spellStart"/>
      <w:r w:rsidRPr="002F222C">
        <w:rPr>
          <w:sz w:val="28"/>
          <w:szCs w:val="28"/>
        </w:rPr>
        <w:t>деятельностного</w:t>
      </w:r>
      <w:proofErr w:type="spellEnd"/>
      <w:r w:rsidRPr="002F222C">
        <w:rPr>
          <w:sz w:val="28"/>
          <w:szCs w:val="28"/>
        </w:rPr>
        <w:t xml:space="preserve"> типа;</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 xml:space="preserve">обновление содержания основной образовательной программы </w:t>
      </w:r>
      <w:proofErr w:type="spellStart"/>
      <w:r w:rsidRPr="002F222C">
        <w:rPr>
          <w:kern w:val="2"/>
          <w:sz w:val="28"/>
          <w:szCs w:val="28"/>
        </w:rPr>
        <w:t>основного</w:t>
      </w:r>
      <w:r w:rsidRPr="002F222C">
        <w:rPr>
          <w:bCs/>
          <w:sz w:val="28"/>
          <w:szCs w:val="28"/>
        </w:rPr>
        <w:t>общего</w:t>
      </w:r>
      <w:proofErr w:type="spellEnd"/>
      <w:r w:rsidRPr="002F222C">
        <w:rPr>
          <w:bCs/>
          <w:sz w:val="28"/>
          <w:szCs w:val="28"/>
        </w:rPr>
        <w:t xml:space="preserve"> образования</w:t>
      </w:r>
      <w:r w:rsidRPr="002F222C">
        <w:rPr>
          <w:sz w:val="28"/>
          <w:szCs w:val="28"/>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8A7A3C" w:rsidRPr="002F222C" w:rsidRDefault="008A7A3C" w:rsidP="008C34F3">
      <w:pPr>
        <w:pStyle w:val="af"/>
        <w:numPr>
          <w:ilvl w:val="0"/>
          <w:numId w:val="9"/>
        </w:numPr>
        <w:tabs>
          <w:tab w:val="left" w:pos="1134"/>
        </w:tabs>
        <w:ind w:left="0" w:firstLine="851"/>
        <w:rPr>
          <w:sz w:val="28"/>
          <w:szCs w:val="28"/>
        </w:rPr>
      </w:pPr>
      <w:r w:rsidRPr="002F222C">
        <w:rPr>
          <w:sz w:val="28"/>
          <w:szCs w:val="28"/>
        </w:rPr>
        <w:t>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8A7A3C" w:rsidRDefault="008A7A3C" w:rsidP="008A7A3C">
      <w:pPr>
        <w:spacing w:after="0" w:line="240" w:lineRule="auto"/>
        <w:jc w:val="both"/>
        <w:rPr>
          <w:rFonts w:ascii="Times New Roman" w:hAnsi="Times New Roman" w:cs="Times New Roman"/>
          <w:sz w:val="28"/>
          <w:szCs w:val="28"/>
        </w:rPr>
      </w:pPr>
    </w:p>
    <w:p w:rsidR="00795831" w:rsidRDefault="00795831" w:rsidP="00795831">
      <w:pPr>
        <w:shd w:val="clear" w:color="auto" w:fill="FFFFFF"/>
        <w:spacing w:after="0" w:line="240" w:lineRule="auto"/>
        <w:ind w:right="24" w:firstLine="708"/>
        <w:jc w:val="both"/>
        <w:rPr>
          <w:rFonts w:ascii="Times New Roman" w:hAnsi="Times New Roman" w:cs="Times New Roman"/>
          <w:b/>
          <w:sz w:val="28"/>
          <w:szCs w:val="28"/>
        </w:rPr>
      </w:pPr>
      <w:r w:rsidRPr="00E41898">
        <w:rPr>
          <w:rFonts w:ascii="Times New Roman" w:hAnsi="Times New Roman" w:cs="Times New Roman"/>
          <w:b/>
          <w:sz w:val="28"/>
          <w:szCs w:val="28"/>
        </w:rPr>
        <w:t>Условия образовательной деятельности в М</w:t>
      </w:r>
      <w:r w:rsidR="00E73EF4">
        <w:rPr>
          <w:rFonts w:ascii="Times New Roman" w:hAnsi="Times New Roman" w:cs="Times New Roman"/>
          <w:b/>
          <w:sz w:val="28"/>
          <w:szCs w:val="28"/>
        </w:rPr>
        <w:t>Б</w:t>
      </w:r>
      <w:r w:rsidRPr="00E41898">
        <w:rPr>
          <w:rFonts w:ascii="Times New Roman" w:hAnsi="Times New Roman" w:cs="Times New Roman"/>
          <w:b/>
          <w:sz w:val="28"/>
          <w:szCs w:val="28"/>
        </w:rPr>
        <w:t xml:space="preserve">ОУ </w:t>
      </w:r>
      <w:r w:rsidR="00E73EF4">
        <w:rPr>
          <w:rFonts w:ascii="Times New Roman" w:hAnsi="Times New Roman" w:cs="Times New Roman"/>
          <w:b/>
          <w:sz w:val="28"/>
          <w:szCs w:val="28"/>
        </w:rPr>
        <w:t xml:space="preserve"> СОШ №2</w:t>
      </w:r>
      <w:r w:rsidRPr="00E41898">
        <w:rPr>
          <w:rFonts w:ascii="Times New Roman" w:hAnsi="Times New Roman" w:cs="Times New Roman"/>
          <w:b/>
          <w:sz w:val="28"/>
          <w:szCs w:val="28"/>
        </w:rPr>
        <w:t>2</w:t>
      </w:r>
    </w:p>
    <w:p w:rsidR="00795831" w:rsidRDefault="00795831" w:rsidP="00795831">
      <w:pPr>
        <w:shd w:val="clear" w:color="auto" w:fill="FFFFFF"/>
        <w:spacing w:after="0" w:line="240" w:lineRule="auto"/>
        <w:ind w:left="12" w:firstLine="839"/>
        <w:jc w:val="both"/>
        <w:rPr>
          <w:rFonts w:ascii="Times New Roman" w:hAnsi="Times New Roman" w:cs="Times New Roman"/>
          <w:color w:val="000000"/>
          <w:spacing w:val="2"/>
          <w:sz w:val="28"/>
          <w:szCs w:val="28"/>
        </w:rPr>
      </w:pPr>
      <w:r w:rsidRPr="00E41898">
        <w:rPr>
          <w:rFonts w:ascii="Times New Roman" w:hAnsi="Times New Roman" w:cs="Times New Roman"/>
          <w:color w:val="000000"/>
          <w:spacing w:val="4"/>
          <w:sz w:val="28"/>
          <w:szCs w:val="28"/>
        </w:rPr>
        <w:t xml:space="preserve">Образовательная программа </w:t>
      </w:r>
      <w:r>
        <w:rPr>
          <w:rFonts w:ascii="Times New Roman" w:hAnsi="Times New Roman" w:cs="Times New Roman"/>
          <w:color w:val="000000"/>
          <w:spacing w:val="4"/>
          <w:sz w:val="28"/>
          <w:szCs w:val="28"/>
        </w:rPr>
        <w:t>основного</w:t>
      </w:r>
      <w:r w:rsidRPr="00E41898">
        <w:rPr>
          <w:rFonts w:ascii="Times New Roman" w:hAnsi="Times New Roman" w:cs="Times New Roman"/>
          <w:color w:val="000000"/>
          <w:spacing w:val="4"/>
          <w:sz w:val="28"/>
          <w:szCs w:val="28"/>
        </w:rPr>
        <w:t xml:space="preserve"> общего образова</w:t>
      </w:r>
      <w:r w:rsidRPr="00E41898">
        <w:rPr>
          <w:rFonts w:ascii="Times New Roman" w:hAnsi="Times New Roman" w:cs="Times New Roman"/>
          <w:color w:val="000000"/>
          <w:spacing w:val="2"/>
          <w:sz w:val="28"/>
          <w:szCs w:val="28"/>
        </w:rPr>
        <w:t xml:space="preserve">ния </w:t>
      </w:r>
      <w:r w:rsidR="00E73EF4">
        <w:rPr>
          <w:rFonts w:ascii="Times New Roman" w:hAnsi="Times New Roman" w:cs="Times New Roman"/>
          <w:color w:val="000000"/>
          <w:spacing w:val="2"/>
          <w:sz w:val="28"/>
          <w:szCs w:val="28"/>
        </w:rPr>
        <w:t>МБОУ СОШ №2</w:t>
      </w:r>
      <w:r>
        <w:rPr>
          <w:rFonts w:ascii="Times New Roman" w:hAnsi="Times New Roman" w:cs="Times New Roman"/>
          <w:color w:val="000000"/>
          <w:spacing w:val="2"/>
          <w:sz w:val="28"/>
          <w:szCs w:val="28"/>
        </w:rPr>
        <w:t xml:space="preserve">2 </w:t>
      </w:r>
      <w:r w:rsidRPr="00E41898">
        <w:rPr>
          <w:rFonts w:ascii="Times New Roman" w:hAnsi="Times New Roman" w:cs="Times New Roman"/>
          <w:color w:val="000000"/>
          <w:spacing w:val="2"/>
          <w:sz w:val="28"/>
          <w:szCs w:val="28"/>
        </w:rPr>
        <w:t xml:space="preserve">создана с учётом особенностей и </w:t>
      </w:r>
      <w:r>
        <w:rPr>
          <w:rFonts w:ascii="Times New Roman" w:hAnsi="Times New Roman" w:cs="Times New Roman"/>
          <w:color w:val="000000"/>
          <w:spacing w:val="2"/>
          <w:sz w:val="28"/>
          <w:szCs w:val="28"/>
        </w:rPr>
        <w:t>тра</w:t>
      </w:r>
      <w:r w:rsidRPr="00E41898">
        <w:rPr>
          <w:rFonts w:ascii="Times New Roman" w:hAnsi="Times New Roman" w:cs="Times New Roman"/>
          <w:color w:val="000000"/>
          <w:spacing w:val="2"/>
          <w:sz w:val="28"/>
          <w:szCs w:val="28"/>
        </w:rPr>
        <w:t>диций учреждения, предоставляющих большие возможно</w:t>
      </w:r>
      <w:r w:rsidRPr="00E41898">
        <w:rPr>
          <w:rFonts w:ascii="Times New Roman" w:hAnsi="Times New Roman" w:cs="Times New Roman"/>
          <w:color w:val="000000"/>
          <w:spacing w:val="3"/>
          <w:sz w:val="28"/>
          <w:szCs w:val="28"/>
        </w:rPr>
        <w:t xml:space="preserve">сти учащимся в раскрытии интеллектуальных и творческих </w:t>
      </w:r>
      <w:r w:rsidRPr="00E41898">
        <w:rPr>
          <w:rFonts w:ascii="Times New Roman" w:hAnsi="Times New Roman" w:cs="Times New Roman"/>
          <w:color w:val="000000"/>
          <w:spacing w:val="2"/>
          <w:sz w:val="28"/>
          <w:szCs w:val="28"/>
        </w:rPr>
        <w:t>возможностей личности</w:t>
      </w:r>
      <w:r>
        <w:rPr>
          <w:rFonts w:ascii="Times New Roman" w:hAnsi="Times New Roman" w:cs="Times New Roman"/>
          <w:color w:val="000000"/>
          <w:spacing w:val="2"/>
          <w:sz w:val="28"/>
          <w:szCs w:val="28"/>
        </w:rPr>
        <w:t xml:space="preserve">. </w:t>
      </w:r>
    </w:p>
    <w:p w:rsidR="00795831" w:rsidRPr="00E41898" w:rsidRDefault="00795831" w:rsidP="00E73EF4">
      <w:pPr>
        <w:pStyle w:val="a9"/>
        <w:spacing w:line="240" w:lineRule="auto"/>
        <w:ind w:firstLine="851"/>
        <w:rPr>
          <w:rFonts w:ascii="Times New Roman" w:hAnsi="Times New Roman" w:cs="Times New Roman"/>
          <w:sz w:val="28"/>
          <w:szCs w:val="28"/>
        </w:rPr>
      </w:pPr>
      <w:r w:rsidRPr="00E41898">
        <w:rPr>
          <w:rFonts w:ascii="Times New Roman" w:hAnsi="Times New Roman" w:cs="Times New Roman"/>
          <w:sz w:val="28"/>
          <w:szCs w:val="28"/>
        </w:rPr>
        <w:lastRenderedPageBreak/>
        <w:t>М</w:t>
      </w:r>
      <w:r w:rsidR="00E73EF4">
        <w:rPr>
          <w:rFonts w:ascii="Times New Roman" w:hAnsi="Times New Roman" w:cs="Times New Roman"/>
          <w:sz w:val="28"/>
          <w:szCs w:val="28"/>
        </w:rPr>
        <w:t>БОУ СОШ  №22 – это</w:t>
      </w:r>
      <w:r w:rsidRPr="00E41898">
        <w:rPr>
          <w:rFonts w:ascii="Times New Roman" w:hAnsi="Times New Roman" w:cs="Times New Roman"/>
          <w:sz w:val="28"/>
          <w:szCs w:val="28"/>
        </w:rPr>
        <w:t xml:space="preserve"> пилотное учебное заведение в системе непрерывного образования, ориентированное на формирование личности, готовой к трудовой, творческой и исследовательской деятельности. По результатам участия в конкурсах в рамках национальног</w:t>
      </w:r>
      <w:r w:rsidR="00E73EF4">
        <w:rPr>
          <w:rFonts w:ascii="Times New Roman" w:hAnsi="Times New Roman" w:cs="Times New Roman"/>
          <w:sz w:val="28"/>
          <w:szCs w:val="28"/>
        </w:rPr>
        <w:t xml:space="preserve">о проекта «Образование» школа стала победителем </w:t>
      </w:r>
      <w:r w:rsidRPr="00E41898">
        <w:rPr>
          <w:rFonts w:ascii="Times New Roman" w:hAnsi="Times New Roman" w:cs="Times New Roman"/>
          <w:sz w:val="28"/>
          <w:szCs w:val="28"/>
        </w:rPr>
        <w:t xml:space="preserve"> 2008 года в конкурсе общеобразовательных учреждений, внедряющих инновационн</w:t>
      </w:r>
      <w:r w:rsidR="00E73EF4">
        <w:rPr>
          <w:rFonts w:ascii="Times New Roman" w:hAnsi="Times New Roman" w:cs="Times New Roman"/>
          <w:sz w:val="28"/>
          <w:szCs w:val="28"/>
        </w:rPr>
        <w:t xml:space="preserve">ые образовательные программы.  </w:t>
      </w:r>
    </w:p>
    <w:p w:rsidR="00795831" w:rsidRPr="008138D5" w:rsidRDefault="00795831" w:rsidP="00795831">
      <w:pPr>
        <w:spacing w:after="0" w:line="240" w:lineRule="auto"/>
        <w:ind w:firstLine="708"/>
        <w:contextualSpacing/>
        <w:jc w:val="both"/>
        <w:rPr>
          <w:rFonts w:ascii="Times New Roman" w:hAnsi="Times New Roman" w:cs="Times New Roman"/>
          <w:sz w:val="28"/>
          <w:szCs w:val="28"/>
        </w:rPr>
      </w:pPr>
      <w:r w:rsidRPr="008138D5">
        <w:rPr>
          <w:rFonts w:ascii="Times New Roman" w:hAnsi="Times New Roman" w:cs="Times New Roman"/>
          <w:sz w:val="28"/>
          <w:szCs w:val="28"/>
        </w:rPr>
        <w:t xml:space="preserve">Обучение на ступени </w:t>
      </w:r>
      <w:r>
        <w:rPr>
          <w:rFonts w:ascii="Times New Roman" w:hAnsi="Times New Roman" w:cs="Times New Roman"/>
          <w:sz w:val="28"/>
          <w:szCs w:val="28"/>
        </w:rPr>
        <w:t>основного</w:t>
      </w:r>
      <w:r w:rsidRPr="008138D5">
        <w:rPr>
          <w:rFonts w:ascii="Times New Roman" w:hAnsi="Times New Roman" w:cs="Times New Roman"/>
          <w:sz w:val="28"/>
          <w:szCs w:val="28"/>
        </w:rPr>
        <w:t xml:space="preserve"> общего образования организовано по </w:t>
      </w:r>
      <w:r>
        <w:rPr>
          <w:rFonts w:ascii="Times New Roman" w:hAnsi="Times New Roman" w:cs="Times New Roman"/>
          <w:sz w:val="28"/>
          <w:szCs w:val="28"/>
        </w:rPr>
        <w:t>шести</w:t>
      </w:r>
      <w:r w:rsidRPr="008138D5">
        <w:rPr>
          <w:rFonts w:ascii="Times New Roman" w:hAnsi="Times New Roman" w:cs="Times New Roman"/>
          <w:sz w:val="28"/>
          <w:szCs w:val="28"/>
        </w:rPr>
        <w:t xml:space="preserve">дневной учебной неделе. </w:t>
      </w:r>
      <w:r>
        <w:rPr>
          <w:rFonts w:ascii="Times New Roman" w:hAnsi="Times New Roman" w:cs="Times New Roman"/>
          <w:sz w:val="28"/>
          <w:szCs w:val="28"/>
        </w:rPr>
        <w:t>Обучение на ступени основного общего образования  организовано по кабинетной системе.</w:t>
      </w:r>
    </w:p>
    <w:p w:rsidR="00795831" w:rsidRPr="008138D5" w:rsidRDefault="00795831" w:rsidP="00795831">
      <w:pPr>
        <w:spacing w:after="0" w:line="240" w:lineRule="auto"/>
        <w:ind w:right="-13" w:firstLine="851"/>
        <w:contextualSpacing/>
        <w:jc w:val="both"/>
        <w:rPr>
          <w:rFonts w:ascii="Times New Roman" w:hAnsi="Times New Roman" w:cs="Times New Roman"/>
          <w:sz w:val="28"/>
          <w:szCs w:val="28"/>
        </w:rPr>
      </w:pPr>
      <w:r w:rsidRPr="008138D5">
        <w:rPr>
          <w:rFonts w:ascii="Times New Roman" w:hAnsi="Times New Roman" w:cs="Times New Roman"/>
          <w:sz w:val="28"/>
          <w:szCs w:val="28"/>
        </w:rPr>
        <w:t>М</w:t>
      </w:r>
      <w:r w:rsidR="001D3A5B">
        <w:rPr>
          <w:rFonts w:ascii="Times New Roman" w:hAnsi="Times New Roman" w:cs="Times New Roman"/>
          <w:sz w:val="28"/>
          <w:szCs w:val="28"/>
        </w:rPr>
        <w:t>БОУ СОШ №2</w:t>
      </w:r>
      <w:r w:rsidRPr="008138D5">
        <w:rPr>
          <w:rFonts w:ascii="Times New Roman" w:hAnsi="Times New Roman" w:cs="Times New Roman"/>
          <w:sz w:val="28"/>
          <w:szCs w:val="28"/>
        </w:rPr>
        <w:t>2  обладает всеми необходимыми  ресурсами для оказания качественных образовательных услуг: педагогическими, материально-техническими, управленческими.</w:t>
      </w:r>
    </w:p>
    <w:p w:rsidR="00795831" w:rsidRPr="008138D5" w:rsidRDefault="001D3A5B" w:rsidP="00795831">
      <w:pPr>
        <w:shd w:val="clear" w:color="auto" w:fill="FFFFFF"/>
        <w:tabs>
          <w:tab w:val="left" w:pos="9355"/>
          <w:tab w:val="left" w:pos="10260"/>
        </w:tabs>
        <w:spacing w:after="0" w:line="240" w:lineRule="auto"/>
        <w:ind w:right="-13" w:firstLine="851"/>
        <w:contextualSpacing/>
        <w:jc w:val="both"/>
        <w:rPr>
          <w:rFonts w:ascii="Times New Roman" w:hAnsi="Times New Roman" w:cs="Times New Roman"/>
          <w:sz w:val="28"/>
          <w:szCs w:val="28"/>
        </w:rPr>
      </w:pPr>
      <w:r>
        <w:rPr>
          <w:rFonts w:ascii="Times New Roman" w:hAnsi="Times New Roman" w:cs="Times New Roman"/>
          <w:color w:val="000000"/>
          <w:spacing w:val="-7"/>
          <w:sz w:val="28"/>
          <w:szCs w:val="28"/>
        </w:rPr>
        <w:t>В школе</w:t>
      </w:r>
      <w:r w:rsidR="00795831" w:rsidRPr="008138D5">
        <w:rPr>
          <w:rFonts w:ascii="Times New Roman" w:hAnsi="Times New Roman" w:cs="Times New Roman"/>
          <w:color w:val="000000"/>
          <w:spacing w:val="-7"/>
          <w:sz w:val="28"/>
          <w:szCs w:val="28"/>
        </w:rPr>
        <w:t xml:space="preserve"> действует комплексная служба сопровождения УВП, цель которой - </w:t>
      </w:r>
      <w:r w:rsidR="00795831" w:rsidRPr="008138D5">
        <w:rPr>
          <w:rFonts w:ascii="Times New Roman" w:hAnsi="Times New Roman" w:cs="Times New Roman"/>
          <w:color w:val="000000"/>
          <w:spacing w:val="-5"/>
          <w:sz w:val="28"/>
          <w:szCs w:val="28"/>
        </w:rPr>
        <w:t xml:space="preserve">создание психолого-педагогических условий для успешного обучения </w:t>
      </w:r>
      <w:r w:rsidR="00795831" w:rsidRPr="008138D5">
        <w:rPr>
          <w:rFonts w:ascii="Times New Roman" w:hAnsi="Times New Roman" w:cs="Times New Roman"/>
          <w:color w:val="000000"/>
          <w:spacing w:val="-2"/>
          <w:sz w:val="28"/>
          <w:szCs w:val="28"/>
        </w:rPr>
        <w:t xml:space="preserve">и развития учащихся в ситуациях школьного </w:t>
      </w:r>
      <w:r w:rsidR="00795831" w:rsidRPr="008138D5">
        <w:rPr>
          <w:rFonts w:ascii="Times New Roman" w:hAnsi="Times New Roman" w:cs="Times New Roman"/>
          <w:color w:val="000000"/>
          <w:spacing w:val="-6"/>
          <w:sz w:val="28"/>
          <w:szCs w:val="28"/>
        </w:rPr>
        <w:t>взаимодействия, обеспечение оптимальных условий пребывания учащихся.</w:t>
      </w:r>
    </w:p>
    <w:p w:rsidR="00795831" w:rsidRPr="008138D5" w:rsidRDefault="001D3A5B" w:rsidP="00795831">
      <w:pPr>
        <w:spacing w:after="0" w:line="240" w:lineRule="auto"/>
        <w:ind w:right="76" w:firstLine="851"/>
        <w:contextualSpacing/>
        <w:jc w:val="both"/>
        <w:rPr>
          <w:rFonts w:ascii="Times New Roman" w:hAnsi="Times New Roman" w:cs="Times New Roman"/>
          <w:sz w:val="28"/>
          <w:szCs w:val="28"/>
        </w:rPr>
      </w:pPr>
      <w:r>
        <w:rPr>
          <w:rFonts w:ascii="Times New Roman" w:eastAsia="Times New Roman" w:hAnsi="Times New Roman" w:cs="Times New Roman"/>
          <w:sz w:val="28"/>
          <w:szCs w:val="28"/>
        </w:rPr>
        <w:t>Школа работает в две  смены</w:t>
      </w:r>
      <w:r w:rsidR="00795831" w:rsidRPr="008138D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w:t>
      </w:r>
      <w:r w:rsidR="00795831" w:rsidRPr="008138D5">
        <w:rPr>
          <w:rFonts w:ascii="Times New Roman" w:eastAsia="Times New Roman" w:hAnsi="Times New Roman" w:cs="Times New Roman"/>
          <w:sz w:val="28"/>
          <w:szCs w:val="28"/>
        </w:rPr>
        <w:t xml:space="preserve"> позволяет организовать занятия учащихся  по интересам во второй половине </w:t>
      </w:r>
      <w:proofErr w:type="spellStart"/>
      <w:r w:rsidR="00795831" w:rsidRPr="008138D5">
        <w:rPr>
          <w:rFonts w:ascii="Times New Roman" w:eastAsia="Times New Roman" w:hAnsi="Times New Roman" w:cs="Times New Roman"/>
          <w:sz w:val="28"/>
          <w:szCs w:val="28"/>
        </w:rPr>
        <w:t>дня.В</w:t>
      </w:r>
      <w:proofErr w:type="spellEnd"/>
      <w:r w:rsidR="00795831" w:rsidRPr="008138D5">
        <w:rPr>
          <w:rFonts w:ascii="Times New Roman" w:hAnsi="Times New Roman" w:cs="Times New Roman"/>
          <w:sz w:val="28"/>
          <w:szCs w:val="28"/>
        </w:rPr>
        <w:t xml:space="preserve"> режиме школы пол</w:t>
      </w:r>
      <w:r w:rsidR="00795831" w:rsidRPr="008138D5">
        <w:rPr>
          <w:rFonts w:ascii="Times New Roman" w:eastAsia="Times New Roman" w:hAnsi="Times New Roman" w:cs="Times New Roman"/>
          <w:sz w:val="28"/>
          <w:szCs w:val="28"/>
        </w:rPr>
        <w:t xml:space="preserve">ного </w:t>
      </w:r>
      <w:proofErr w:type="spellStart"/>
      <w:r w:rsidR="00795831" w:rsidRPr="008138D5">
        <w:rPr>
          <w:rFonts w:ascii="Times New Roman" w:eastAsia="Times New Roman" w:hAnsi="Times New Roman" w:cs="Times New Roman"/>
          <w:sz w:val="28"/>
          <w:szCs w:val="28"/>
        </w:rPr>
        <w:t>дня</w:t>
      </w:r>
      <w:r w:rsidR="00795831">
        <w:rPr>
          <w:rFonts w:ascii="Times New Roman" w:hAnsi="Times New Roman" w:cs="Times New Roman"/>
          <w:sz w:val="28"/>
          <w:szCs w:val="28"/>
        </w:rPr>
        <w:t>на</w:t>
      </w:r>
      <w:proofErr w:type="spellEnd"/>
      <w:r w:rsidR="00795831">
        <w:rPr>
          <w:rFonts w:ascii="Times New Roman" w:hAnsi="Times New Roman" w:cs="Times New Roman"/>
          <w:sz w:val="28"/>
          <w:szCs w:val="28"/>
        </w:rPr>
        <w:t xml:space="preserve"> </w:t>
      </w:r>
      <w:r w:rsidR="00795831">
        <w:rPr>
          <w:rFonts w:ascii="Times New Roman" w:hAnsi="Times New Roman" w:cs="Times New Roman"/>
          <w:sz w:val="28"/>
          <w:szCs w:val="28"/>
          <w:lang w:val="en-US"/>
        </w:rPr>
        <w:t>II</w:t>
      </w:r>
      <w:r w:rsidR="00795831">
        <w:rPr>
          <w:rFonts w:ascii="Times New Roman" w:hAnsi="Times New Roman" w:cs="Times New Roman"/>
          <w:sz w:val="28"/>
          <w:szCs w:val="28"/>
        </w:rPr>
        <w:t xml:space="preserve"> ступени обучения</w:t>
      </w:r>
      <w:r w:rsidR="00795831" w:rsidRPr="008138D5">
        <w:rPr>
          <w:rFonts w:ascii="Times New Roman" w:eastAsia="Times New Roman" w:hAnsi="Times New Roman" w:cs="Times New Roman"/>
          <w:sz w:val="28"/>
          <w:szCs w:val="28"/>
        </w:rPr>
        <w:t xml:space="preserve"> широко развернута система дополнительного об</w:t>
      </w:r>
      <w:r>
        <w:rPr>
          <w:rFonts w:ascii="Times New Roman" w:eastAsia="Times New Roman" w:hAnsi="Times New Roman" w:cs="Times New Roman"/>
          <w:sz w:val="28"/>
          <w:szCs w:val="28"/>
        </w:rPr>
        <w:t xml:space="preserve">разования, обеспечивается </w:t>
      </w:r>
      <w:r w:rsidR="00795831" w:rsidRPr="008138D5">
        <w:rPr>
          <w:rFonts w:ascii="Times New Roman" w:eastAsia="Times New Roman" w:hAnsi="Times New Roman" w:cs="Times New Roman"/>
          <w:sz w:val="28"/>
          <w:szCs w:val="28"/>
        </w:rPr>
        <w:t xml:space="preserve"> занятость детей во второй половине дня. Система дополнительного образования является составной частью образовательной прог</w:t>
      </w:r>
      <w:r>
        <w:rPr>
          <w:rFonts w:ascii="Times New Roman" w:eastAsia="Times New Roman" w:hAnsi="Times New Roman" w:cs="Times New Roman"/>
          <w:sz w:val="28"/>
          <w:szCs w:val="28"/>
        </w:rPr>
        <w:t>раммы школы</w:t>
      </w:r>
      <w:r w:rsidR="00795831" w:rsidRPr="008138D5">
        <w:rPr>
          <w:rFonts w:ascii="Times New Roman" w:eastAsia="Times New Roman" w:hAnsi="Times New Roman" w:cs="Times New Roman"/>
          <w:sz w:val="28"/>
          <w:szCs w:val="28"/>
        </w:rPr>
        <w:t>, интегрирующей в себе</w:t>
      </w:r>
      <w:r w:rsidR="00795831">
        <w:rPr>
          <w:rFonts w:ascii="Times New Roman" w:eastAsia="Times New Roman" w:hAnsi="Times New Roman" w:cs="Times New Roman"/>
          <w:sz w:val="28"/>
          <w:szCs w:val="28"/>
        </w:rPr>
        <w:t xml:space="preserve"> программы базисного учебно</w:t>
      </w:r>
      <w:r w:rsidR="00795831" w:rsidRPr="008138D5">
        <w:rPr>
          <w:rFonts w:ascii="Times New Roman" w:eastAsia="Times New Roman" w:hAnsi="Times New Roman" w:cs="Times New Roman"/>
          <w:sz w:val="28"/>
          <w:szCs w:val="28"/>
        </w:rPr>
        <w:t>го плана с программами внеурочных занятий учащихся.</w:t>
      </w:r>
    </w:p>
    <w:p w:rsidR="00795831" w:rsidRPr="0098632D" w:rsidRDefault="00795831" w:rsidP="00795831">
      <w:pPr>
        <w:spacing w:after="0" w:line="240" w:lineRule="auto"/>
        <w:ind w:firstLine="851"/>
        <w:jc w:val="both"/>
        <w:rPr>
          <w:rFonts w:ascii="Times New Roman" w:hAnsi="Times New Roman" w:cs="Times New Roman"/>
          <w:sz w:val="28"/>
          <w:szCs w:val="28"/>
        </w:rPr>
      </w:pPr>
      <w:r w:rsidRPr="0098632D">
        <w:rPr>
          <w:rFonts w:ascii="Times New Roman" w:eastAsia="Times New Roman" w:hAnsi="Times New Roman" w:cs="Times New Roman"/>
          <w:sz w:val="28"/>
          <w:szCs w:val="28"/>
        </w:rPr>
        <w:t>В соответствие с выявленным социальным запросом об</w:t>
      </w:r>
      <w:r w:rsidR="001D3A5B">
        <w:rPr>
          <w:rFonts w:ascii="Times New Roman" w:eastAsia="Times New Roman" w:hAnsi="Times New Roman" w:cs="Times New Roman"/>
          <w:sz w:val="28"/>
          <w:szCs w:val="28"/>
        </w:rPr>
        <w:t xml:space="preserve">разовательный процесс </w:t>
      </w:r>
      <w:proofErr w:type="spellStart"/>
      <w:r w:rsidR="001D3A5B">
        <w:rPr>
          <w:rFonts w:ascii="Times New Roman" w:eastAsia="Times New Roman" w:hAnsi="Times New Roman" w:cs="Times New Roman"/>
          <w:sz w:val="28"/>
          <w:szCs w:val="28"/>
        </w:rPr>
        <w:t>вшколе</w:t>
      </w:r>
      <w:proofErr w:type="spellEnd"/>
      <w:r w:rsidRPr="0098632D">
        <w:rPr>
          <w:rFonts w:ascii="Times New Roman" w:eastAsia="Times New Roman" w:hAnsi="Times New Roman" w:cs="Times New Roman"/>
          <w:sz w:val="28"/>
          <w:szCs w:val="28"/>
        </w:rPr>
        <w:t xml:space="preserve"> рассматривается как совокупность учебного процесса, дополнительного образования, социальных практик и исследовательской деятельности учащихся. Доминирующим видом познавательной деятельности рассматривается поисковая</w:t>
      </w:r>
      <w:r w:rsidRPr="0098632D">
        <w:rPr>
          <w:rFonts w:ascii="Times New Roman" w:hAnsi="Times New Roman" w:cs="Times New Roman"/>
          <w:sz w:val="28"/>
          <w:szCs w:val="28"/>
        </w:rPr>
        <w:t>, исследовательская</w:t>
      </w:r>
      <w:r w:rsidRPr="0098632D">
        <w:rPr>
          <w:rFonts w:ascii="Times New Roman" w:eastAsia="Times New Roman" w:hAnsi="Times New Roman" w:cs="Times New Roman"/>
          <w:sz w:val="28"/>
          <w:szCs w:val="28"/>
        </w:rPr>
        <w:t>, основным результатом которой является освоение учащимися способов деятельности.</w:t>
      </w:r>
      <w:r w:rsidRPr="0098632D">
        <w:rPr>
          <w:rFonts w:ascii="Times New Roman" w:hAnsi="Times New Roman" w:cs="Times New Roman"/>
          <w:sz w:val="28"/>
          <w:szCs w:val="28"/>
        </w:rPr>
        <w:t xml:space="preserve"> Сама технология формирования </w:t>
      </w:r>
      <w:r>
        <w:rPr>
          <w:rFonts w:ascii="Times New Roman" w:hAnsi="Times New Roman" w:cs="Times New Roman"/>
          <w:sz w:val="28"/>
          <w:szCs w:val="28"/>
        </w:rPr>
        <w:t>ООП ООО</w:t>
      </w:r>
      <w:r w:rsidR="001D3A5B">
        <w:rPr>
          <w:rFonts w:ascii="Times New Roman" w:hAnsi="Times New Roman" w:cs="Times New Roman"/>
          <w:sz w:val="28"/>
          <w:szCs w:val="28"/>
        </w:rPr>
        <w:t xml:space="preserve"> МБ</w:t>
      </w:r>
      <w:r>
        <w:rPr>
          <w:rFonts w:ascii="Times New Roman" w:hAnsi="Times New Roman" w:cs="Times New Roman"/>
          <w:sz w:val="28"/>
          <w:szCs w:val="28"/>
        </w:rPr>
        <w:t xml:space="preserve">ОУ </w:t>
      </w:r>
      <w:r w:rsidR="001D3A5B">
        <w:rPr>
          <w:rFonts w:ascii="Times New Roman" w:hAnsi="Times New Roman" w:cs="Times New Roman"/>
          <w:sz w:val="28"/>
          <w:szCs w:val="28"/>
        </w:rPr>
        <w:t>СОШ № 2</w:t>
      </w:r>
      <w:r w:rsidRPr="0098632D">
        <w:rPr>
          <w:rFonts w:ascii="Times New Roman" w:hAnsi="Times New Roman" w:cs="Times New Roman"/>
          <w:sz w:val="28"/>
          <w:szCs w:val="28"/>
        </w:rPr>
        <w:t>2 заключается в создании механизма реализации педагогического потенциала образовательной системы гимназии, механизма интеграции всех  ее составляющих и характеризуется следующими чертами:</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образовательный процесс рассматривается как совокупность учебного процесса, дополнительного образования, социально-творческой и самообразовательной деятельности учащихся;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в рамках образовательного процесса реализуются предметные и </w:t>
      </w:r>
      <w:proofErr w:type="spellStart"/>
      <w:r w:rsidRPr="0098632D">
        <w:rPr>
          <w:i/>
          <w:sz w:val="28"/>
          <w:szCs w:val="28"/>
        </w:rPr>
        <w:t>надпредметные</w:t>
      </w:r>
      <w:proofErr w:type="spellEnd"/>
      <w:r w:rsidRPr="0098632D">
        <w:rPr>
          <w:i/>
          <w:sz w:val="28"/>
          <w:szCs w:val="28"/>
        </w:rPr>
        <w:t xml:space="preserve"> учебные программы, дополнительные образовательные программы, программы социально-творческой деятельности, индивидуальные образовательные программы;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классно-урочная форма организации УВП сочетается с </w:t>
      </w:r>
      <w:proofErr w:type="spellStart"/>
      <w:r w:rsidRPr="0098632D">
        <w:rPr>
          <w:i/>
          <w:sz w:val="28"/>
          <w:szCs w:val="28"/>
        </w:rPr>
        <w:t>бесклассной</w:t>
      </w:r>
      <w:proofErr w:type="spellEnd"/>
      <w:r w:rsidRPr="0098632D">
        <w:rPr>
          <w:i/>
          <w:sz w:val="28"/>
          <w:szCs w:val="28"/>
        </w:rPr>
        <w:t>, созданием временных учебных групп, работающих над различными уч</w:t>
      </w:r>
      <w:r w:rsidR="001D3A5B">
        <w:rPr>
          <w:i/>
          <w:sz w:val="28"/>
          <w:szCs w:val="28"/>
        </w:rPr>
        <w:t>ебными проектами</w:t>
      </w:r>
      <w:r w:rsidRPr="0098632D">
        <w:rPr>
          <w:i/>
          <w:sz w:val="28"/>
          <w:szCs w:val="28"/>
        </w:rPr>
        <w:t xml:space="preserve">;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класс организуется как учебный коллектив, решающий общие образовательные задачи, внутри которого существует определенное распределение обязанностей;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lastRenderedPageBreak/>
        <w:t xml:space="preserve">элементами учебного процесса являются учебные занятия, которые могут отличаться своей продолжительностью, характером деятельности, организацией рабочих мест;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обязательные учебные занятия могут сочетаться с занятиями, посещение которых для всех учащихся не является обязательным;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используется гибкое расписание учебных занятий, соответствующее их целям;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·домашняя работа учащихся представляет собой самостоятельный вид образовательной деятельности, предусматривается возможность выбора домашних заданий; </w:t>
      </w:r>
    </w:p>
    <w:p w:rsidR="00795831" w:rsidRPr="0098632D" w:rsidRDefault="00795831" w:rsidP="008C34F3">
      <w:pPr>
        <w:pStyle w:val="af"/>
        <w:numPr>
          <w:ilvl w:val="0"/>
          <w:numId w:val="14"/>
        </w:numPr>
        <w:tabs>
          <w:tab w:val="left" w:pos="1134"/>
        </w:tabs>
        <w:ind w:left="0" w:firstLine="851"/>
        <w:rPr>
          <w:i/>
          <w:sz w:val="28"/>
          <w:szCs w:val="28"/>
        </w:rPr>
      </w:pPr>
      <w:r w:rsidRPr="0098632D">
        <w:rPr>
          <w:i/>
          <w:sz w:val="28"/>
          <w:szCs w:val="28"/>
        </w:rPr>
        <w:t xml:space="preserve">основным объектом педагогической оценки является достигнутый учеником образовательный результат; </w:t>
      </w:r>
    </w:p>
    <w:p w:rsidR="00356813" w:rsidRPr="0098632D" w:rsidRDefault="00356813" w:rsidP="008C34F3">
      <w:pPr>
        <w:pStyle w:val="af"/>
        <w:numPr>
          <w:ilvl w:val="0"/>
          <w:numId w:val="14"/>
        </w:numPr>
        <w:tabs>
          <w:tab w:val="left" w:pos="1134"/>
        </w:tabs>
        <w:ind w:left="0" w:firstLine="851"/>
        <w:rPr>
          <w:i/>
          <w:sz w:val="28"/>
          <w:szCs w:val="28"/>
        </w:rPr>
      </w:pPr>
      <w:r w:rsidRPr="0098632D">
        <w:rPr>
          <w:i/>
          <w:sz w:val="28"/>
          <w:szCs w:val="28"/>
        </w:rPr>
        <w:t xml:space="preserve">доминирующим видом познавательной деятельности является поисковая, основным результатом которой является освоение учащимися способов деятельности. </w:t>
      </w:r>
    </w:p>
    <w:p w:rsidR="00356813" w:rsidRPr="0098632D" w:rsidRDefault="00356813" w:rsidP="00356813">
      <w:pPr>
        <w:spacing w:after="0" w:line="240" w:lineRule="auto"/>
        <w:ind w:firstLine="851"/>
        <w:jc w:val="both"/>
        <w:rPr>
          <w:rFonts w:ascii="Times New Roman" w:eastAsia="Times New Roman" w:hAnsi="Times New Roman" w:cs="Times New Roman"/>
          <w:sz w:val="28"/>
          <w:szCs w:val="28"/>
        </w:rPr>
      </w:pPr>
      <w:r w:rsidRPr="0098632D">
        <w:rPr>
          <w:rFonts w:ascii="Times New Roman" w:hAnsi="Times New Roman" w:cs="Times New Roman"/>
          <w:sz w:val="28"/>
          <w:szCs w:val="28"/>
        </w:rPr>
        <w:t xml:space="preserve">Технология формирования </w:t>
      </w:r>
      <w:r>
        <w:rPr>
          <w:rFonts w:ascii="Times New Roman" w:hAnsi="Times New Roman" w:cs="Times New Roman"/>
          <w:sz w:val="28"/>
          <w:szCs w:val="28"/>
        </w:rPr>
        <w:t xml:space="preserve">основной </w:t>
      </w:r>
      <w:r w:rsidRPr="0098632D">
        <w:rPr>
          <w:rFonts w:ascii="Times New Roman" w:hAnsi="Times New Roman" w:cs="Times New Roman"/>
          <w:sz w:val="28"/>
          <w:szCs w:val="28"/>
        </w:rPr>
        <w:t>образовательной программы</w:t>
      </w:r>
      <w:r>
        <w:rPr>
          <w:rFonts w:ascii="Times New Roman" w:hAnsi="Times New Roman" w:cs="Times New Roman"/>
          <w:sz w:val="28"/>
          <w:szCs w:val="28"/>
        </w:rPr>
        <w:t xml:space="preserve"> основного общего образования</w:t>
      </w:r>
      <w:r w:rsidRPr="0098632D">
        <w:rPr>
          <w:rFonts w:ascii="Times New Roman" w:hAnsi="Times New Roman" w:cs="Times New Roman"/>
          <w:sz w:val="28"/>
          <w:szCs w:val="28"/>
        </w:rPr>
        <w:t xml:space="preserve">, призванная обеспечить достижение запланированных результатов образования (ФГОС), определяет тип </w:t>
      </w:r>
      <w:r w:rsidRPr="0098632D">
        <w:rPr>
          <w:rFonts w:ascii="Times New Roman" w:eastAsia="Times New Roman" w:hAnsi="Times New Roman" w:cs="Times New Roman"/>
          <w:color w:val="000000"/>
          <w:spacing w:val="6"/>
          <w:sz w:val="28"/>
          <w:szCs w:val="28"/>
        </w:rPr>
        <w:t>отношений между учителем и учащимся</w:t>
      </w:r>
      <w:r w:rsidRPr="0098632D">
        <w:rPr>
          <w:rFonts w:ascii="Times New Roman" w:eastAsia="Times New Roman" w:hAnsi="Times New Roman" w:cs="Times New Roman"/>
          <w:i/>
          <w:color w:val="000000"/>
          <w:spacing w:val="1"/>
          <w:sz w:val="28"/>
          <w:szCs w:val="28"/>
        </w:rPr>
        <w:t xml:space="preserve"> (педагогика сотрудничества),</w:t>
      </w:r>
      <w:r w:rsidRPr="0098632D">
        <w:rPr>
          <w:rFonts w:ascii="Times New Roman" w:eastAsia="Times New Roman" w:hAnsi="Times New Roman" w:cs="Times New Roman"/>
          <w:i/>
          <w:sz w:val="28"/>
          <w:szCs w:val="28"/>
        </w:rPr>
        <w:t xml:space="preserve"> вариативность (признание права ученика на полный или частичный выбор </w:t>
      </w:r>
      <w:r w:rsidRPr="0098632D">
        <w:rPr>
          <w:rFonts w:ascii="Times New Roman" w:eastAsia="Times New Roman" w:hAnsi="Times New Roman" w:cs="Times New Roman"/>
          <w:i/>
          <w:color w:val="000000"/>
          <w:spacing w:val="1"/>
          <w:sz w:val="28"/>
          <w:szCs w:val="28"/>
        </w:rPr>
        <w:t>изучаемого содержания и уровня его освоения)</w:t>
      </w:r>
      <w:r w:rsidRPr="0098632D">
        <w:rPr>
          <w:rFonts w:ascii="Times New Roman" w:eastAsia="Times New Roman" w:hAnsi="Times New Roman" w:cs="Times New Roman"/>
          <w:color w:val="000000"/>
          <w:spacing w:val="1"/>
          <w:sz w:val="28"/>
          <w:szCs w:val="28"/>
        </w:rPr>
        <w:t xml:space="preserve">, реализация </w:t>
      </w:r>
      <w:r w:rsidRPr="0098632D">
        <w:rPr>
          <w:rFonts w:ascii="Times New Roman" w:eastAsia="Times New Roman" w:hAnsi="Times New Roman" w:cs="Times New Roman"/>
          <w:i/>
          <w:color w:val="000000"/>
          <w:spacing w:val="1"/>
          <w:sz w:val="28"/>
          <w:szCs w:val="28"/>
        </w:rPr>
        <w:t>дифференцированного подхода</w:t>
      </w:r>
      <w:r w:rsidRPr="0098632D">
        <w:rPr>
          <w:rFonts w:ascii="Times New Roman" w:eastAsia="Times New Roman" w:hAnsi="Times New Roman" w:cs="Times New Roman"/>
          <w:color w:val="000000"/>
          <w:spacing w:val="1"/>
          <w:sz w:val="28"/>
          <w:szCs w:val="28"/>
        </w:rPr>
        <w:t xml:space="preserve"> и </w:t>
      </w:r>
      <w:r w:rsidRPr="0098632D">
        <w:rPr>
          <w:rFonts w:ascii="Times New Roman" w:eastAsia="Times New Roman" w:hAnsi="Times New Roman" w:cs="Times New Roman"/>
          <w:i/>
          <w:sz w:val="28"/>
          <w:szCs w:val="28"/>
        </w:rPr>
        <w:t>индивидуализация</w:t>
      </w:r>
      <w:r w:rsidRPr="0098632D">
        <w:rPr>
          <w:rFonts w:ascii="Times New Roman" w:eastAsia="Times New Roman" w:hAnsi="Times New Roman" w:cs="Times New Roman"/>
          <w:sz w:val="28"/>
          <w:szCs w:val="28"/>
        </w:rPr>
        <w:t xml:space="preserve"> обучения.</w:t>
      </w:r>
    </w:p>
    <w:p w:rsidR="00356813" w:rsidRDefault="00356813" w:rsidP="00356813">
      <w:pPr>
        <w:spacing w:after="0" w:line="240" w:lineRule="auto"/>
        <w:ind w:firstLine="851"/>
        <w:contextualSpacing/>
        <w:jc w:val="both"/>
        <w:rPr>
          <w:rFonts w:ascii="Times New Roman" w:hAnsi="Times New Roman" w:cs="Times New Roman"/>
          <w:b/>
          <w:bCs/>
          <w:i/>
          <w:sz w:val="28"/>
          <w:szCs w:val="28"/>
        </w:rPr>
      </w:pPr>
      <w:proofErr w:type="spellStart"/>
      <w:r w:rsidRPr="0098632D">
        <w:rPr>
          <w:rFonts w:ascii="Times New Roman" w:eastAsia="Times New Roman" w:hAnsi="Times New Roman" w:cs="Times New Roman"/>
          <w:b/>
          <w:bCs/>
          <w:i/>
          <w:sz w:val="28"/>
          <w:szCs w:val="28"/>
        </w:rPr>
        <w:t>Деятельностный</w:t>
      </w:r>
      <w:proofErr w:type="spellEnd"/>
      <w:r w:rsidRPr="0098632D">
        <w:rPr>
          <w:rFonts w:ascii="Times New Roman" w:eastAsia="Times New Roman" w:hAnsi="Times New Roman" w:cs="Times New Roman"/>
          <w:b/>
          <w:bCs/>
          <w:i/>
          <w:sz w:val="28"/>
          <w:szCs w:val="28"/>
        </w:rPr>
        <w:t xml:space="preserve"> подход – концеп</w:t>
      </w:r>
      <w:r w:rsidRPr="0098632D">
        <w:rPr>
          <w:rFonts w:ascii="Times New Roman" w:hAnsi="Times New Roman" w:cs="Times New Roman"/>
          <w:b/>
          <w:bCs/>
          <w:i/>
          <w:sz w:val="28"/>
          <w:szCs w:val="28"/>
        </w:rPr>
        <w:t xml:space="preserve">туальная основа образовательной программы </w:t>
      </w:r>
      <w:r>
        <w:rPr>
          <w:rFonts w:ascii="Times New Roman" w:hAnsi="Times New Roman" w:cs="Times New Roman"/>
          <w:b/>
          <w:bCs/>
          <w:i/>
          <w:sz w:val="28"/>
          <w:szCs w:val="28"/>
        </w:rPr>
        <w:t xml:space="preserve">основного </w:t>
      </w:r>
      <w:r w:rsidRPr="0098632D">
        <w:rPr>
          <w:rFonts w:ascii="Times New Roman" w:hAnsi="Times New Roman" w:cs="Times New Roman"/>
          <w:b/>
          <w:bCs/>
          <w:i/>
          <w:sz w:val="28"/>
          <w:szCs w:val="28"/>
        </w:rPr>
        <w:t>общего образования М</w:t>
      </w:r>
      <w:r w:rsidR="001D1560">
        <w:rPr>
          <w:rFonts w:ascii="Times New Roman" w:hAnsi="Times New Roman" w:cs="Times New Roman"/>
          <w:b/>
          <w:bCs/>
          <w:i/>
          <w:sz w:val="28"/>
          <w:szCs w:val="28"/>
        </w:rPr>
        <w:t>БОУ СОШ № 2</w:t>
      </w:r>
      <w:r w:rsidRPr="0098632D">
        <w:rPr>
          <w:rFonts w:ascii="Times New Roman" w:hAnsi="Times New Roman" w:cs="Times New Roman"/>
          <w:b/>
          <w:bCs/>
          <w:i/>
          <w:sz w:val="28"/>
          <w:szCs w:val="28"/>
        </w:rPr>
        <w:t>2.</w:t>
      </w:r>
    </w:p>
    <w:p w:rsidR="00356813" w:rsidRPr="0098632D" w:rsidRDefault="00356813" w:rsidP="00356813">
      <w:pPr>
        <w:pStyle w:val="a9"/>
        <w:spacing w:line="240" w:lineRule="auto"/>
        <w:ind w:firstLine="851"/>
        <w:rPr>
          <w:rFonts w:ascii="Times New Roman" w:hAnsi="Times New Roman" w:cs="Times New Roman"/>
          <w:sz w:val="28"/>
          <w:szCs w:val="28"/>
        </w:rPr>
      </w:pPr>
      <w:r w:rsidRPr="0098632D">
        <w:rPr>
          <w:rFonts w:ascii="Times New Roman" w:hAnsi="Times New Roman" w:cs="Times New Roman"/>
          <w:sz w:val="28"/>
          <w:szCs w:val="28"/>
        </w:rPr>
        <w:t xml:space="preserve">Образовательные технологии обеспечивают  достижение требований стандартов,  обладают значительным воспитательным и развивающим, а также </w:t>
      </w:r>
      <w:proofErr w:type="spellStart"/>
      <w:r w:rsidRPr="0098632D">
        <w:rPr>
          <w:rFonts w:ascii="Times New Roman" w:hAnsi="Times New Roman" w:cs="Times New Roman"/>
          <w:sz w:val="28"/>
          <w:szCs w:val="28"/>
        </w:rPr>
        <w:t>здоровьесберегающим</w:t>
      </w:r>
      <w:proofErr w:type="spellEnd"/>
      <w:r w:rsidRPr="0098632D">
        <w:rPr>
          <w:rFonts w:ascii="Times New Roman" w:hAnsi="Times New Roman" w:cs="Times New Roman"/>
          <w:sz w:val="28"/>
          <w:szCs w:val="28"/>
        </w:rPr>
        <w:t xml:space="preserve"> потенциалом, что отвечает современным приоритетным потребностям личности, общества и государства:</w:t>
      </w:r>
    </w:p>
    <w:p w:rsidR="00356813" w:rsidRPr="0098632D" w:rsidRDefault="00356813" w:rsidP="008C34F3">
      <w:pPr>
        <w:pStyle w:val="af"/>
        <w:numPr>
          <w:ilvl w:val="0"/>
          <w:numId w:val="16"/>
        </w:numPr>
        <w:tabs>
          <w:tab w:val="left" w:pos="1134"/>
        </w:tabs>
        <w:ind w:left="0" w:firstLine="851"/>
        <w:rPr>
          <w:rFonts w:eastAsia="Times New Roman"/>
          <w:sz w:val="28"/>
          <w:szCs w:val="28"/>
        </w:rPr>
      </w:pPr>
      <w:r w:rsidRPr="0098632D">
        <w:rPr>
          <w:rFonts w:eastAsia="Times New Roman"/>
          <w:sz w:val="28"/>
          <w:szCs w:val="28"/>
        </w:rPr>
        <w:t xml:space="preserve">технология </w:t>
      </w:r>
      <w:r w:rsidRPr="0098632D">
        <w:rPr>
          <w:rFonts w:eastAsia="Times New Roman"/>
          <w:i/>
          <w:sz w:val="28"/>
          <w:szCs w:val="28"/>
        </w:rPr>
        <w:t>уровневой дифференциации</w:t>
      </w:r>
      <w:r w:rsidRPr="0098632D">
        <w:rPr>
          <w:rFonts w:eastAsia="Times New Roman"/>
          <w:sz w:val="28"/>
          <w:szCs w:val="28"/>
        </w:rPr>
        <w:t xml:space="preserve"> обучения,</w:t>
      </w:r>
    </w:p>
    <w:p w:rsidR="00356813" w:rsidRPr="0098632D" w:rsidRDefault="00356813" w:rsidP="008C34F3">
      <w:pPr>
        <w:pStyle w:val="af"/>
        <w:numPr>
          <w:ilvl w:val="0"/>
          <w:numId w:val="16"/>
        </w:numPr>
        <w:tabs>
          <w:tab w:val="left" w:pos="1134"/>
        </w:tabs>
        <w:ind w:left="0" w:firstLine="851"/>
        <w:rPr>
          <w:rFonts w:eastAsia="Times New Roman"/>
          <w:sz w:val="28"/>
          <w:szCs w:val="28"/>
        </w:rPr>
      </w:pPr>
      <w:r w:rsidRPr="0098632D">
        <w:rPr>
          <w:rFonts w:eastAsia="Times New Roman"/>
          <w:sz w:val="28"/>
          <w:szCs w:val="28"/>
        </w:rPr>
        <w:t xml:space="preserve">технология создания </w:t>
      </w:r>
      <w:r w:rsidRPr="0098632D">
        <w:rPr>
          <w:rFonts w:eastAsia="Times New Roman"/>
          <w:i/>
          <w:sz w:val="28"/>
          <w:szCs w:val="28"/>
        </w:rPr>
        <w:t>учебных ситуаций</w:t>
      </w:r>
      <w:r w:rsidRPr="0098632D">
        <w:rPr>
          <w:rFonts w:eastAsia="Times New Roman"/>
          <w:sz w:val="28"/>
          <w:szCs w:val="28"/>
        </w:rPr>
        <w:t>,</w:t>
      </w:r>
    </w:p>
    <w:p w:rsidR="00356813" w:rsidRPr="0098632D" w:rsidRDefault="00356813" w:rsidP="008C34F3">
      <w:pPr>
        <w:pStyle w:val="af"/>
        <w:numPr>
          <w:ilvl w:val="0"/>
          <w:numId w:val="16"/>
        </w:numPr>
        <w:tabs>
          <w:tab w:val="left" w:pos="1134"/>
        </w:tabs>
        <w:ind w:left="0" w:firstLine="851"/>
        <w:rPr>
          <w:rFonts w:eastAsia="Times New Roman"/>
          <w:sz w:val="28"/>
          <w:szCs w:val="28"/>
        </w:rPr>
      </w:pPr>
      <w:r w:rsidRPr="0098632D">
        <w:rPr>
          <w:rFonts w:eastAsia="Times New Roman"/>
          <w:sz w:val="28"/>
          <w:szCs w:val="28"/>
        </w:rPr>
        <w:t xml:space="preserve">технологии, основанные на реализации </w:t>
      </w:r>
      <w:r w:rsidRPr="0098632D">
        <w:rPr>
          <w:rFonts w:eastAsia="Times New Roman"/>
          <w:i/>
          <w:sz w:val="28"/>
          <w:szCs w:val="28"/>
        </w:rPr>
        <w:t>исследовательской деятельности</w:t>
      </w:r>
      <w:r w:rsidRPr="0098632D">
        <w:rPr>
          <w:rFonts w:eastAsia="Times New Roman"/>
          <w:sz w:val="28"/>
          <w:szCs w:val="28"/>
        </w:rPr>
        <w:t>,</w:t>
      </w:r>
    </w:p>
    <w:p w:rsidR="00356813" w:rsidRPr="0098632D" w:rsidRDefault="00356813" w:rsidP="008C34F3">
      <w:pPr>
        <w:pStyle w:val="af"/>
        <w:numPr>
          <w:ilvl w:val="0"/>
          <w:numId w:val="16"/>
        </w:numPr>
        <w:tabs>
          <w:tab w:val="left" w:pos="1134"/>
        </w:tabs>
        <w:ind w:left="0" w:firstLine="851"/>
        <w:rPr>
          <w:rFonts w:eastAsia="Times New Roman"/>
          <w:sz w:val="28"/>
          <w:szCs w:val="28"/>
        </w:rPr>
      </w:pPr>
      <w:r w:rsidRPr="0098632D">
        <w:rPr>
          <w:rFonts w:eastAsia="Times New Roman"/>
          <w:i/>
          <w:sz w:val="28"/>
          <w:szCs w:val="28"/>
        </w:rPr>
        <w:t>информационных и коммуникационных технологий</w:t>
      </w:r>
      <w:r w:rsidRPr="0098632D">
        <w:rPr>
          <w:rFonts w:eastAsia="Times New Roman"/>
          <w:sz w:val="28"/>
          <w:szCs w:val="28"/>
        </w:rPr>
        <w:t xml:space="preserve"> обучения,</w:t>
      </w:r>
    </w:p>
    <w:p w:rsidR="00356813" w:rsidRPr="0098632D" w:rsidRDefault="00356813" w:rsidP="008C34F3">
      <w:pPr>
        <w:pStyle w:val="af"/>
        <w:numPr>
          <w:ilvl w:val="0"/>
          <w:numId w:val="16"/>
        </w:numPr>
        <w:tabs>
          <w:tab w:val="left" w:pos="1134"/>
        </w:tabs>
        <w:ind w:left="0" w:firstLine="851"/>
        <w:rPr>
          <w:rFonts w:eastAsia="Times New Roman"/>
          <w:sz w:val="28"/>
          <w:szCs w:val="28"/>
        </w:rPr>
      </w:pPr>
      <w:r w:rsidRPr="0098632D">
        <w:rPr>
          <w:rFonts w:eastAsia="Times New Roman"/>
          <w:sz w:val="28"/>
          <w:szCs w:val="28"/>
        </w:rPr>
        <w:t>технологии</w:t>
      </w:r>
      <w:r w:rsidRPr="0098632D">
        <w:rPr>
          <w:rFonts w:eastAsia="Times New Roman"/>
          <w:i/>
          <w:sz w:val="28"/>
          <w:szCs w:val="28"/>
        </w:rPr>
        <w:t xml:space="preserve"> когнитивного обучения;</w:t>
      </w:r>
    </w:p>
    <w:p w:rsidR="00356813" w:rsidRPr="0098632D" w:rsidRDefault="00356813"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проблемно-диалогическая технология;</w:t>
      </w:r>
    </w:p>
    <w:p w:rsidR="00356813" w:rsidRDefault="00356813"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технология формирования типа правильной читательской деятельности (продуктивного чтения);</w:t>
      </w:r>
    </w:p>
    <w:p w:rsidR="00356813" w:rsidRDefault="00356813"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Pr>
          <w:rFonts w:ascii="Times New Roman" w:hAnsi="Times New Roman" w:cs="Times New Roman"/>
          <w:sz w:val="28"/>
          <w:szCs w:val="28"/>
        </w:rPr>
        <w:t>технология развития критического мышления;</w:t>
      </w:r>
    </w:p>
    <w:p w:rsidR="00356813" w:rsidRPr="0098632D" w:rsidRDefault="00356813"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Pr>
          <w:rFonts w:ascii="Times New Roman" w:hAnsi="Times New Roman" w:cs="Times New Roman"/>
          <w:sz w:val="28"/>
          <w:szCs w:val="28"/>
        </w:rPr>
        <w:t>технология интеллект - карт, карт понятий;</w:t>
      </w:r>
    </w:p>
    <w:p w:rsidR="00356813" w:rsidRPr="0098632D" w:rsidRDefault="00356813"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технология оценивания учебных успехов;</w:t>
      </w:r>
    </w:p>
    <w:p w:rsidR="00356813" w:rsidRPr="0098632D" w:rsidRDefault="00356813"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 xml:space="preserve">проектная технология. </w:t>
      </w:r>
    </w:p>
    <w:p w:rsidR="00356813" w:rsidRDefault="00356813" w:rsidP="00356813">
      <w:pPr>
        <w:pStyle w:val="af3"/>
        <w:ind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 xml:space="preserve">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w:t>
      </w:r>
      <w:proofErr w:type="spellStart"/>
      <w:r w:rsidRPr="0098632D">
        <w:rPr>
          <w:rFonts w:ascii="Times New Roman" w:hAnsi="Times New Roman" w:cs="Times New Roman"/>
          <w:sz w:val="28"/>
          <w:szCs w:val="28"/>
        </w:rPr>
        <w:t>деятельностный</w:t>
      </w:r>
      <w:proofErr w:type="spellEnd"/>
      <w:r w:rsidRPr="0098632D">
        <w:rPr>
          <w:rFonts w:ascii="Times New Roman" w:hAnsi="Times New Roman" w:cs="Times New Roman"/>
          <w:sz w:val="28"/>
          <w:szCs w:val="28"/>
        </w:rPr>
        <w:t xml:space="preserve"> подход в работе с учащимися. </w:t>
      </w:r>
    </w:p>
    <w:p w:rsidR="00356813" w:rsidRPr="00356813" w:rsidRDefault="00356813" w:rsidP="00356813">
      <w:pPr>
        <w:spacing w:after="0" w:line="240" w:lineRule="auto"/>
        <w:ind w:firstLine="851"/>
        <w:jc w:val="both"/>
        <w:rPr>
          <w:rFonts w:ascii="Times New Roman" w:hAnsi="Times New Roman" w:cs="Times New Roman"/>
          <w:sz w:val="28"/>
          <w:szCs w:val="28"/>
        </w:rPr>
      </w:pPr>
      <w:r w:rsidRPr="00356813">
        <w:rPr>
          <w:rFonts w:ascii="Times New Roman" w:hAnsi="Times New Roman" w:cs="Times New Roman"/>
          <w:sz w:val="28"/>
          <w:szCs w:val="28"/>
        </w:rPr>
        <w:lastRenderedPageBreak/>
        <w:t xml:space="preserve">К числу сильных сторон образовательного учреждения </w:t>
      </w:r>
      <w:r>
        <w:rPr>
          <w:rFonts w:ascii="Times New Roman" w:hAnsi="Times New Roman" w:cs="Times New Roman"/>
          <w:sz w:val="28"/>
          <w:szCs w:val="28"/>
        </w:rPr>
        <w:t xml:space="preserve">также </w:t>
      </w:r>
      <w:r w:rsidRPr="00356813">
        <w:rPr>
          <w:rFonts w:ascii="Times New Roman" w:hAnsi="Times New Roman" w:cs="Times New Roman"/>
          <w:sz w:val="28"/>
          <w:szCs w:val="28"/>
        </w:rPr>
        <w:t>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высокий уровень образовательной подготовки выпускников школы.</w:t>
      </w:r>
    </w:p>
    <w:p w:rsidR="00356813" w:rsidRPr="00356813" w:rsidRDefault="00356813" w:rsidP="00356813">
      <w:pPr>
        <w:spacing w:after="0" w:line="240" w:lineRule="auto"/>
        <w:ind w:firstLine="851"/>
        <w:jc w:val="both"/>
        <w:rPr>
          <w:rFonts w:ascii="Times New Roman" w:hAnsi="Times New Roman" w:cs="Times New Roman"/>
          <w:sz w:val="28"/>
          <w:szCs w:val="28"/>
        </w:rPr>
      </w:pPr>
      <w:r w:rsidRPr="00356813">
        <w:rPr>
          <w:rFonts w:ascii="Times New Roman" w:hAnsi="Times New Roman" w:cs="Times New Roman"/>
          <w:sz w:val="28"/>
          <w:szCs w:val="28"/>
        </w:rPr>
        <w:t xml:space="preserve">     В последние годы наблюдаются положительные тенденции в развитии </w:t>
      </w:r>
      <w:r>
        <w:rPr>
          <w:rFonts w:ascii="Times New Roman" w:hAnsi="Times New Roman" w:cs="Times New Roman"/>
          <w:sz w:val="28"/>
          <w:szCs w:val="28"/>
        </w:rPr>
        <w:t>образовательного учреждения</w:t>
      </w:r>
      <w:r w:rsidRPr="00356813">
        <w:rPr>
          <w:rFonts w:ascii="Times New Roman" w:hAnsi="Times New Roman" w:cs="Times New Roman"/>
          <w:sz w:val="28"/>
          <w:szCs w:val="28"/>
        </w:rPr>
        <w:t>:</w:t>
      </w:r>
    </w:p>
    <w:p w:rsidR="00356813" w:rsidRPr="00356813" w:rsidRDefault="00356813" w:rsidP="008C34F3">
      <w:pPr>
        <w:numPr>
          <w:ilvl w:val="0"/>
          <w:numId w:val="15"/>
        </w:numPr>
        <w:tabs>
          <w:tab w:val="left" w:pos="1134"/>
        </w:tabs>
        <w:spacing w:after="0" w:line="240" w:lineRule="auto"/>
        <w:ind w:left="0" w:firstLine="851"/>
        <w:jc w:val="both"/>
        <w:rPr>
          <w:rFonts w:ascii="Times New Roman" w:hAnsi="Times New Roman" w:cs="Times New Roman"/>
          <w:sz w:val="28"/>
          <w:szCs w:val="28"/>
        </w:rPr>
      </w:pPr>
      <w:r w:rsidRPr="00356813">
        <w:rPr>
          <w:rFonts w:ascii="Times New Roman" w:hAnsi="Times New Roman" w:cs="Times New Roman"/>
          <w:sz w:val="28"/>
          <w:szCs w:val="28"/>
        </w:rPr>
        <w:t xml:space="preserve">существенно возросла </w:t>
      </w:r>
      <w:proofErr w:type="spellStart"/>
      <w:r w:rsidRPr="00356813">
        <w:rPr>
          <w:rFonts w:ascii="Times New Roman" w:hAnsi="Times New Roman" w:cs="Times New Roman"/>
          <w:sz w:val="28"/>
          <w:szCs w:val="28"/>
        </w:rPr>
        <w:t>конкурентноспособность</w:t>
      </w:r>
      <w:proofErr w:type="spellEnd"/>
      <w:r w:rsidRPr="00356813">
        <w:rPr>
          <w:rFonts w:ascii="Times New Roman" w:hAnsi="Times New Roman" w:cs="Times New Roman"/>
          <w:sz w:val="28"/>
          <w:szCs w:val="28"/>
        </w:rPr>
        <w:t xml:space="preserve"> образовательного учреждения;</w:t>
      </w:r>
    </w:p>
    <w:p w:rsidR="00356813" w:rsidRPr="00356813" w:rsidRDefault="00356813" w:rsidP="008C34F3">
      <w:pPr>
        <w:numPr>
          <w:ilvl w:val="0"/>
          <w:numId w:val="15"/>
        </w:numPr>
        <w:tabs>
          <w:tab w:val="left" w:pos="1134"/>
        </w:tabs>
        <w:spacing w:after="0" w:line="240" w:lineRule="auto"/>
        <w:ind w:left="0" w:firstLine="851"/>
        <w:jc w:val="both"/>
        <w:rPr>
          <w:rFonts w:ascii="Times New Roman" w:hAnsi="Times New Roman" w:cs="Times New Roman"/>
          <w:sz w:val="28"/>
          <w:szCs w:val="28"/>
        </w:rPr>
      </w:pPr>
      <w:r w:rsidRPr="00356813">
        <w:rPr>
          <w:rFonts w:ascii="Times New Roman" w:hAnsi="Times New Roman" w:cs="Times New Roman"/>
          <w:sz w:val="28"/>
          <w:szCs w:val="28"/>
        </w:rPr>
        <w:t>более эффективным стал процесс содействия развитию личности учащихся, формированию их познавательного, нравственного, коммуникативного, эстетического потенциалов;</w:t>
      </w:r>
    </w:p>
    <w:p w:rsidR="00356813" w:rsidRPr="00356813" w:rsidRDefault="00356813" w:rsidP="008C34F3">
      <w:pPr>
        <w:numPr>
          <w:ilvl w:val="0"/>
          <w:numId w:val="15"/>
        </w:numPr>
        <w:tabs>
          <w:tab w:val="left" w:pos="1134"/>
        </w:tabs>
        <w:spacing w:after="0" w:line="240" w:lineRule="auto"/>
        <w:ind w:left="0" w:firstLine="851"/>
        <w:jc w:val="both"/>
        <w:rPr>
          <w:rFonts w:ascii="Times New Roman" w:hAnsi="Times New Roman" w:cs="Times New Roman"/>
          <w:sz w:val="28"/>
          <w:szCs w:val="28"/>
        </w:rPr>
      </w:pPr>
      <w:r w:rsidRPr="00356813">
        <w:rPr>
          <w:rFonts w:ascii="Times New Roman" w:hAnsi="Times New Roman" w:cs="Times New Roman"/>
          <w:sz w:val="28"/>
          <w:szCs w:val="28"/>
        </w:rPr>
        <w:t>расширяются  возможности  использования  информационной  среды;</w:t>
      </w:r>
    </w:p>
    <w:p w:rsidR="00356813" w:rsidRPr="00356813" w:rsidRDefault="00356813" w:rsidP="008C34F3">
      <w:pPr>
        <w:numPr>
          <w:ilvl w:val="0"/>
          <w:numId w:val="15"/>
        </w:numPr>
        <w:tabs>
          <w:tab w:val="left" w:pos="1134"/>
        </w:tabs>
        <w:spacing w:after="0" w:line="240" w:lineRule="auto"/>
        <w:ind w:left="0" w:firstLine="851"/>
        <w:jc w:val="both"/>
        <w:rPr>
          <w:rFonts w:ascii="Times New Roman" w:hAnsi="Times New Roman" w:cs="Times New Roman"/>
          <w:sz w:val="28"/>
          <w:szCs w:val="28"/>
        </w:rPr>
      </w:pPr>
      <w:r w:rsidRPr="00356813">
        <w:rPr>
          <w:rFonts w:ascii="Times New Roman" w:hAnsi="Times New Roman" w:cs="Times New Roman"/>
          <w:sz w:val="28"/>
          <w:szCs w:val="28"/>
        </w:rPr>
        <w:t>наблюдается ежегодный рост удовлетворённости учащихся, родителей и педагогов жизнедеятельностью в школе;</w:t>
      </w:r>
    </w:p>
    <w:p w:rsidR="00356813" w:rsidRPr="00356813" w:rsidRDefault="00356813" w:rsidP="008C34F3">
      <w:pPr>
        <w:numPr>
          <w:ilvl w:val="0"/>
          <w:numId w:val="15"/>
        </w:numPr>
        <w:tabs>
          <w:tab w:val="left" w:pos="1134"/>
        </w:tabs>
        <w:spacing w:after="0" w:line="240" w:lineRule="auto"/>
        <w:ind w:left="0" w:firstLine="851"/>
        <w:jc w:val="both"/>
        <w:rPr>
          <w:rFonts w:ascii="Times New Roman" w:hAnsi="Times New Roman" w:cs="Times New Roman"/>
          <w:sz w:val="28"/>
          <w:szCs w:val="28"/>
        </w:rPr>
      </w:pPr>
      <w:r w:rsidRPr="00356813">
        <w:rPr>
          <w:rFonts w:ascii="Times New Roman" w:hAnsi="Times New Roman" w:cs="Times New Roman"/>
          <w:sz w:val="28"/>
          <w:szCs w:val="28"/>
        </w:rPr>
        <w:t xml:space="preserve">улучшается материально – техническая база </w:t>
      </w:r>
      <w:r w:rsidR="001D1560">
        <w:rPr>
          <w:rFonts w:ascii="Times New Roman" w:hAnsi="Times New Roman" w:cs="Times New Roman"/>
          <w:sz w:val="28"/>
          <w:szCs w:val="28"/>
        </w:rPr>
        <w:t>МБ</w:t>
      </w:r>
      <w:r>
        <w:rPr>
          <w:rFonts w:ascii="Times New Roman" w:hAnsi="Times New Roman" w:cs="Times New Roman"/>
          <w:sz w:val="28"/>
          <w:szCs w:val="28"/>
        </w:rPr>
        <w:t>ОУ.</w:t>
      </w:r>
    </w:p>
    <w:p w:rsidR="00356813" w:rsidRPr="00356813" w:rsidRDefault="001D1560" w:rsidP="003568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МБОУ СОШ №2</w:t>
      </w:r>
      <w:r w:rsidR="00356813">
        <w:rPr>
          <w:rFonts w:ascii="Times New Roman" w:hAnsi="Times New Roman" w:cs="Times New Roman"/>
          <w:sz w:val="28"/>
          <w:szCs w:val="28"/>
        </w:rPr>
        <w:t>2</w:t>
      </w:r>
      <w:r w:rsidR="00356813" w:rsidRPr="00356813">
        <w:rPr>
          <w:rFonts w:ascii="Times New Roman" w:hAnsi="Times New Roman" w:cs="Times New Roman"/>
          <w:sz w:val="28"/>
          <w:szCs w:val="28"/>
        </w:rPr>
        <w:t xml:space="preserve"> старается соответствовать стремительно меняющейся жизни темпом своих внутренних перемен. Основной плюс этого - самостоятельный, свободный, быстрый в решениях, деятельный выпускник  школы, которого отличает целеустремлённость, коммуникабельность, работоспособность. Он умеет трудиться, умеет принимать решения и нести ответственность за них.  Это - деловой, общественно активный молодой человек, способный адаптироваться к различным социальным условиям. </w:t>
      </w:r>
    </w:p>
    <w:p w:rsidR="00356813" w:rsidRPr="00356813" w:rsidRDefault="00356813" w:rsidP="00356813">
      <w:pPr>
        <w:spacing w:after="0" w:line="240" w:lineRule="auto"/>
        <w:ind w:firstLine="851"/>
        <w:jc w:val="both"/>
        <w:rPr>
          <w:rFonts w:ascii="Times New Roman" w:hAnsi="Times New Roman" w:cs="Times New Roman"/>
          <w:sz w:val="28"/>
          <w:szCs w:val="28"/>
        </w:rPr>
      </w:pPr>
      <w:r w:rsidRPr="00356813">
        <w:rPr>
          <w:rFonts w:ascii="Times New Roman" w:hAnsi="Times New Roman" w:cs="Times New Roman"/>
          <w:sz w:val="28"/>
          <w:szCs w:val="28"/>
        </w:rPr>
        <w:t xml:space="preserve">       Понимание необходимости происходящих перемен в российском образовании нашло свое отражение в разработке Основной образовательной программы </w:t>
      </w:r>
      <w:proofErr w:type="spellStart"/>
      <w:r w:rsidR="001D1560">
        <w:rPr>
          <w:rFonts w:ascii="Times New Roman" w:hAnsi="Times New Roman" w:cs="Times New Roman"/>
          <w:sz w:val="28"/>
          <w:szCs w:val="28"/>
        </w:rPr>
        <w:t>шолы</w:t>
      </w:r>
      <w:proofErr w:type="spellEnd"/>
      <w:r w:rsidRPr="00356813">
        <w:rPr>
          <w:rFonts w:ascii="Times New Roman" w:hAnsi="Times New Roman" w:cs="Times New Roman"/>
          <w:sz w:val="28"/>
          <w:szCs w:val="28"/>
        </w:rPr>
        <w:t>, поиске подходов к ее реализации.</w:t>
      </w:r>
    </w:p>
    <w:p w:rsidR="00356813" w:rsidRPr="00356813" w:rsidRDefault="00356813" w:rsidP="00356813">
      <w:pPr>
        <w:autoSpaceDE w:val="0"/>
        <w:autoSpaceDN w:val="0"/>
        <w:adjustRightInd w:val="0"/>
        <w:spacing w:after="0" w:line="240" w:lineRule="auto"/>
        <w:jc w:val="both"/>
        <w:rPr>
          <w:rFonts w:ascii="Times New Roman" w:hAnsi="Times New Roman" w:cs="Times New Roman"/>
          <w:b/>
          <w:sz w:val="28"/>
          <w:szCs w:val="28"/>
        </w:rPr>
      </w:pPr>
    </w:p>
    <w:p w:rsidR="000C2C34" w:rsidRPr="00C9067C" w:rsidRDefault="00934C21" w:rsidP="000C2C34">
      <w:pPr>
        <w:pStyle w:val="Osnova"/>
        <w:tabs>
          <w:tab w:val="left" w:leader="dot" w:pos="624"/>
          <w:tab w:val="left" w:pos="1418"/>
        </w:tabs>
        <w:spacing w:line="240" w:lineRule="auto"/>
        <w:ind w:firstLine="851"/>
        <w:rPr>
          <w:rStyle w:val="Zag11"/>
          <w:rFonts w:ascii="Times New Roman" w:eastAsia="@Arial Unicode MS" w:hAnsi="Times New Roman" w:cs="Times New Roman"/>
          <w:color w:val="auto"/>
          <w:sz w:val="28"/>
          <w:szCs w:val="28"/>
          <w:lang w:val="ru-RU"/>
        </w:rPr>
      </w:pPr>
      <w:r w:rsidRPr="000C2C34">
        <w:rPr>
          <w:b/>
          <w:sz w:val="28"/>
          <w:szCs w:val="28"/>
          <w:lang w:val="ru-RU"/>
        </w:rPr>
        <w:t>1.2.</w:t>
      </w:r>
      <w:r w:rsidR="000C2C34" w:rsidRPr="00C9067C">
        <w:rPr>
          <w:rStyle w:val="Zag11"/>
          <w:rFonts w:ascii="Times New Roman" w:eastAsia="@Arial Unicode MS" w:hAnsi="Times New Roman" w:cs="Times New Roman"/>
          <w:b/>
          <w:color w:val="auto"/>
          <w:sz w:val="28"/>
          <w:szCs w:val="28"/>
          <w:lang w:val="ru-RU"/>
        </w:rPr>
        <w:t>Планируемые результаты освоения обучающимися основной образовательной программы основного общего образования</w:t>
      </w:r>
    </w:p>
    <w:p w:rsidR="001740C4" w:rsidRDefault="001740C4" w:rsidP="0050268F">
      <w:pPr>
        <w:spacing w:after="0" w:line="240" w:lineRule="auto"/>
        <w:ind w:firstLine="851"/>
        <w:rPr>
          <w:rFonts w:ascii="Times New Roman" w:eastAsia="Times New Roman" w:hAnsi="Times New Roman" w:cs="Times New Roman"/>
          <w:b/>
          <w:i/>
          <w:sz w:val="28"/>
          <w:szCs w:val="28"/>
        </w:rPr>
      </w:pPr>
    </w:p>
    <w:p w:rsidR="0050268F" w:rsidRPr="00B51000" w:rsidRDefault="0050268F" w:rsidP="0050268F">
      <w:pPr>
        <w:spacing w:after="0" w:line="240" w:lineRule="auto"/>
        <w:ind w:firstLine="851"/>
        <w:rPr>
          <w:rFonts w:ascii="Times New Roman" w:eastAsia="Times New Roman" w:hAnsi="Times New Roman" w:cs="Times New Roman"/>
          <w:b/>
          <w:i/>
          <w:sz w:val="28"/>
          <w:szCs w:val="28"/>
        </w:rPr>
      </w:pPr>
      <w:r w:rsidRPr="00B51000">
        <w:rPr>
          <w:rFonts w:ascii="Times New Roman" w:eastAsia="Times New Roman" w:hAnsi="Times New Roman" w:cs="Times New Roman"/>
          <w:b/>
          <w:i/>
          <w:sz w:val="28"/>
          <w:szCs w:val="28"/>
        </w:rPr>
        <w:t>Планируемые результаты освоения образовательной программы:</w:t>
      </w:r>
    </w:p>
    <w:p w:rsidR="0050268F" w:rsidRPr="00B51000" w:rsidRDefault="0050268F" w:rsidP="008C34F3">
      <w:pPr>
        <w:pStyle w:val="af"/>
        <w:numPr>
          <w:ilvl w:val="0"/>
          <w:numId w:val="17"/>
        </w:numPr>
        <w:tabs>
          <w:tab w:val="left" w:pos="993"/>
        </w:tabs>
        <w:ind w:left="0" w:firstLine="709"/>
        <w:rPr>
          <w:rFonts w:eastAsia="Times New Roman"/>
          <w:sz w:val="28"/>
          <w:szCs w:val="28"/>
        </w:rPr>
      </w:pPr>
      <w:r w:rsidRPr="00B51000">
        <w:rPr>
          <w:rFonts w:eastAsia="Times New Roman"/>
          <w:sz w:val="28"/>
          <w:szCs w:val="28"/>
        </w:rPr>
        <w:t xml:space="preserve">обеспечивают связь между требованиями стандарта, образовательным процессом и системой оценок при промежуточной аттестации; </w:t>
      </w:r>
    </w:p>
    <w:p w:rsidR="0050268F" w:rsidRPr="0050268F" w:rsidRDefault="0050268F" w:rsidP="008C34F3">
      <w:pPr>
        <w:pStyle w:val="af"/>
        <w:numPr>
          <w:ilvl w:val="0"/>
          <w:numId w:val="17"/>
        </w:numPr>
        <w:tabs>
          <w:tab w:val="left" w:pos="993"/>
        </w:tabs>
        <w:ind w:left="0" w:firstLine="709"/>
        <w:rPr>
          <w:rFonts w:eastAsia="Times New Roman"/>
          <w:sz w:val="28"/>
          <w:szCs w:val="28"/>
        </w:rPr>
      </w:pPr>
      <w:r w:rsidRPr="00B51000">
        <w:rPr>
          <w:rFonts w:eastAsia="Times New Roman"/>
          <w:sz w:val="28"/>
          <w:szCs w:val="28"/>
        </w:rPr>
        <w:t xml:space="preserve">являются основой для разработки  образовательной программы </w:t>
      </w:r>
      <w:r>
        <w:rPr>
          <w:rFonts w:eastAsia="Times New Roman"/>
          <w:sz w:val="28"/>
          <w:szCs w:val="28"/>
        </w:rPr>
        <w:t>основного</w:t>
      </w:r>
      <w:r w:rsidRPr="00B51000">
        <w:rPr>
          <w:rFonts w:eastAsia="Times New Roman"/>
          <w:sz w:val="28"/>
          <w:szCs w:val="28"/>
        </w:rPr>
        <w:t xml:space="preserve"> общего образования  М</w:t>
      </w:r>
      <w:r w:rsidR="001D1560">
        <w:rPr>
          <w:rFonts w:eastAsia="Times New Roman"/>
          <w:sz w:val="28"/>
          <w:szCs w:val="28"/>
        </w:rPr>
        <w:t>БОУ СОШ № 2</w:t>
      </w:r>
      <w:r w:rsidRPr="0050268F">
        <w:rPr>
          <w:rFonts w:eastAsia="Times New Roman"/>
          <w:sz w:val="28"/>
          <w:szCs w:val="28"/>
        </w:rPr>
        <w:t xml:space="preserve">2; </w:t>
      </w:r>
    </w:p>
    <w:p w:rsidR="0050268F" w:rsidRDefault="0050268F" w:rsidP="008C34F3">
      <w:pPr>
        <w:pStyle w:val="af"/>
        <w:numPr>
          <w:ilvl w:val="0"/>
          <w:numId w:val="17"/>
        </w:numPr>
        <w:tabs>
          <w:tab w:val="left" w:pos="993"/>
        </w:tabs>
        <w:ind w:left="0" w:firstLine="709"/>
        <w:rPr>
          <w:rFonts w:eastAsia="Times New Roman"/>
          <w:sz w:val="28"/>
          <w:szCs w:val="28"/>
        </w:rPr>
      </w:pPr>
      <w:r w:rsidRPr="00B51000">
        <w:rPr>
          <w:rFonts w:eastAsia="Times New Roman"/>
          <w:sz w:val="28"/>
          <w:szCs w:val="28"/>
        </w:rPr>
        <w:t xml:space="preserve">являются содержательной и </w:t>
      </w:r>
      <w:proofErr w:type="spellStart"/>
      <w:r w:rsidRPr="00B51000">
        <w:rPr>
          <w:rFonts w:eastAsia="Times New Roman"/>
          <w:sz w:val="28"/>
          <w:szCs w:val="28"/>
        </w:rPr>
        <w:t>критериальной</w:t>
      </w:r>
      <w:proofErr w:type="spellEnd"/>
      <w:r w:rsidRPr="00B51000">
        <w:rPr>
          <w:rFonts w:eastAsia="Times New Roman"/>
          <w:sz w:val="28"/>
          <w:szCs w:val="28"/>
        </w:rPr>
        <w:t xml:space="preserve">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50268F" w:rsidRPr="00F14B0D" w:rsidRDefault="0050268F" w:rsidP="00F14B0D">
      <w:pPr>
        <w:autoSpaceDE w:val="0"/>
        <w:autoSpaceDN w:val="0"/>
        <w:adjustRightInd w:val="0"/>
        <w:spacing w:after="0" w:line="240" w:lineRule="auto"/>
        <w:ind w:firstLine="851"/>
        <w:jc w:val="both"/>
        <w:rPr>
          <w:rFonts w:ascii="Times New Roman" w:hAnsi="Times New Roman" w:cs="Times New Roman"/>
          <w:sz w:val="28"/>
          <w:szCs w:val="28"/>
        </w:rPr>
      </w:pPr>
      <w:r w:rsidRPr="0050268F">
        <w:rPr>
          <w:rFonts w:ascii="Times New Roman" w:hAnsi="Times New Roman" w:cs="Times New Roman"/>
          <w:sz w:val="28"/>
          <w:szCs w:val="28"/>
        </w:rPr>
        <w:lastRenderedPageBreak/>
        <w:t xml:space="preserve">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 </w:t>
      </w:r>
    </w:p>
    <w:p w:rsidR="0050268F" w:rsidRPr="0050268F" w:rsidRDefault="0050268F" w:rsidP="00F14B0D">
      <w:pPr>
        <w:autoSpaceDE w:val="0"/>
        <w:autoSpaceDN w:val="0"/>
        <w:adjustRightInd w:val="0"/>
        <w:spacing w:after="0" w:line="240" w:lineRule="auto"/>
        <w:ind w:firstLine="851"/>
        <w:jc w:val="both"/>
        <w:rPr>
          <w:rFonts w:ascii="Times New Roman" w:hAnsi="Times New Roman" w:cs="Times New Roman"/>
          <w:sz w:val="28"/>
          <w:szCs w:val="28"/>
        </w:rPr>
      </w:pPr>
      <w:r w:rsidRPr="0050268F">
        <w:rPr>
          <w:rFonts w:ascii="Times New Roman" w:hAnsi="Times New Roman" w:cs="Times New Roman"/>
          <w:b/>
          <w:i/>
          <w:sz w:val="28"/>
          <w:szCs w:val="28"/>
        </w:rPr>
        <w:t>Первый этап</w:t>
      </w:r>
      <w:r w:rsidRPr="0050268F">
        <w:rPr>
          <w:rFonts w:ascii="Times New Roman" w:hAnsi="Times New Roman" w:cs="Times New Roman"/>
          <w:sz w:val="28"/>
          <w:szCs w:val="28"/>
        </w:rPr>
        <w:t xml:space="preserve"> (5-6 класс,10-12 лет) имеет </w:t>
      </w:r>
      <w:r w:rsidRPr="00F14B0D">
        <w:rPr>
          <w:rFonts w:ascii="Times New Roman" w:hAnsi="Times New Roman" w:cs="Times New Roman"/>
          <w:b/>
          <w:sz w:val="28"/>
          <w:szCs w:val="28"/>
        </w:rPr>
        <w:t>переходный характер</w:t>
      </w:r>
      <w:r w:rsidRPr="0050268F">
        <w:rPr>
          <w:rFonts w:ascii="Times New Roman" w:hAnsi="Times New Roman" w:cs="Times New Roman"/>
          <w:sz w:val="28"/>
          <w:szCs w:val="28"/>
        </w:rPr>
        <w:t>.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p>
    <w:p w:rsidR="0050268F" w:rsidRPr="0050268F" w:rsidRDefault="0050268F" w:rsidP="00F14B0D">
      <w:pPr>
        <w:autoSpaceDE w:val="0"/>
        <w:autoSpaceDN w:val="0"/>
        <w:adjustRightInd w:val="0"/>
        <w:spacing w:after="0" w:line="240" w:lineRule="auto"/>
        <w:ind w:firstLine="851"/>
        <w:jc w:val="both"/>
        <w:rPr>
          <w:rFonts w:ascii="Times New Roman" w:hAnsi="Times New Roman" w:cs="Times New Roman"/>
          <w:sz w:val="28"/>
          <w:szCs w:val="28"/>
        </w:rPr>
      </w:pPr>
      <w:r w:rsidRPr="0050268F">
        <w:rPr>
          <w:rFonts w:ascii="Times New Roman" w:hAnsi="Times New Roman" w:cs="Times New Roman"/>
          <w:sz w:val="28"/>
          <w:szCs w:val="28"/>
        </w:rPr>
        <w:t>Для достижения этой цели  необходимо решать  ряд основных  педагогических задач. Важно:</w:t>
      </w:r>
    </w:p>
    <w:p w:rsidR="0050268F" w:rsidRPr="00F14B0D" w:rsidRDefault="0050268F"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50268F" w:rsidRPr="00F14B0D" w:rsidRDefault="0050268F"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организовать пробы построения учащимися индивидуальных образовательных траекторий в разных видах деятельности;</w:t>
      </w:r>
    </w:p>
    <w:p w:rsidR="0050268F" w:rsidRPr="00F14B0D" w:rsidRDefault="0050268F"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помочь каждому  учащемуся определить границы своей «взрослости»;</w:t>
      </w:r>
    </w:p>
    <w:p w:rsidR="0050268F" w:rsidRPr="00F14B0D" w:rsidRDefault="0050268F"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50268F" w:rsidRPr="00F14B0D" w:rsidRDefault="0050268F"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не разрушить  учебную мотивацию в критический возрастной период.</w:t>
      </w:r>
    </w:p>
    <w:p w:rsidR="0050268F" w:rsidRPr="0050268F" w:rsidRDefault="0050268F" w:rsidP="00F14B0D">
      <w:pPr>
        <w:autoSpaceDE w:val="0"/>
        <w:autoSpaceDN w:val="0"/>
        <w:adjustRightInd w:val="0"/>
        <w:spacing w:after="0" w:line="240" w:lineRule="auto"/>
        <w:ind w:firstLine="851"/>
        <w:jc w:val="both"/>
        <w:rPr>
          <w:rFonts w:ascii="Times New Roman" w:hAnsi="Times New Roman" w:cs="Times New Roman"/>
          <w:sz w:val="28"/>
          <w:szCs w:val="28"/>
        </w:rPr>
      </w:pPr>
      <w:r w:rsidRPr="0050268F">
        <w:rPr>
          <w:rFonts w:ascii="Times New Roman" w:hAnsi="Times New Roman" w:cs="Times New Roman"/>
          <w:sz w:val="28"/>
          <w:szCs w:val="28"/>
        </w:rPr>
        <w:t xml:space="preserve">Для решения поставленных задач на данном этапе образования </w:t>
      </w:r>
      <w:r w:rsidR="00F14B0D">
        <w:rPr>
          <w:rFonts w:ascii="Times New Roman" w:hAnsi="Times New Roman" w:cs="Times New Roman"/>
          <w:sz w:val="28"/>
          <w:szCs w:val="28"/>
        </w:rPr>
        <w:t>работа</w:t>
      </w:r>
      <w:r w:rsidR="00F14B0D" w:rsidRPr="0050268F">
        <w:rPr>
          <w:rFonts w:ascii="Times New Roman" w:hAnsi="Times New Roman" w:cs="Times New Roman"/>
          <w:sz w:val="28"/>
          <w:szCs w:val="28"/>
        </w:rPr>
        <w:t xml:space="preserve"> педагогического коллектива </w:t>
      </w:r>
      <w:r w:rsidR="00F14B0D">
        <w:rPr>
          <w:rFonts w:ascii="Times New Roman" w:hAnsi="Times New Roman" w:cs="Times New Roman"/>
          <w:sz w:val="28"/>
          <w:szCs w:val="28"/>
        </w:rPr>
        <w:t xml:space="preserve">будет </w:t>
      </w:r>
      <w:r w:rsidRPr="0050268F">
        <w:rPr>
          <w:rFonts w:ascii="Times New Roman" w:hAnsi="Times New Roman" w:cs="Times New Roman"/>
          <w:sz w:val="28"/>
          <w:szCs w:val="28"/>
        </w:rPr>
        <w:t>организова</w:t>
      </w:r>
      <w:r w:rsidR="00F14B0D">
        <w:rPr>
          <w:rFonts w:ascii="Times New Roman" w:hAnsi="Times New Roman" w:cs="Times New Roman"/>
          <w:sz w:val="28"/>
          <w:szCs w:val="28"/>
        </w:rPr>
        <w:t>на</w:t>
      </w:r>
      <w:r w:rsidRPr="0050268F">
        <w:rPr>
          <w:rFonts w:ascii="Times New Roman" w:hAnsi="Times New Roman" w:cs="Times New Roman"/>
          <w:sz w:val="28"/>
          <w:szCs w:val="28"/>
        </w:rPr>
        <w:t xml:space="preserve"> по следующим трем  основным направлениям:</w:t>
      </w:r>
    </w:p>
    <w:p w:rsidR="0050268F" w:rsidRPr="0050268F" w:rsidRDefault="0050268F" w:rsidP="008C34F3">
      <w:pPr>
        <w:numPr>
          <w:ilvl w:val="0"/>
          <w:numId w:val="18"/>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50268F">
        <w:rPr>
          <w:rFonts w:ascii="Times New Roman" w:hAnsi="Times New Roman" w:cs="Times New Roman"/>
          <w:sz w:val="28"/>
          <w:szCs w:val="28"/>
        </w:rPr>
        <w:t>поиск адекватных, переходных форм и содержания образовательного процесса;</w:t>
      </w:r>
    </w:p>
    <w:p w:rsidR="0050268F" w:rsidRPr="0050268F" w:rsidRDefault="0050268F" w:rsidP="008C34F3">
      <w:pPr>
        <w:numPr>
          <w:ilvl w:val="0"/>
          <w:numId w:val="18"/>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50268F">
        <w:rPr>
          <w:rFonts w:ascii="Times New Roman" w:hAnsi="Times New Roman" w:cs="Times New Roman"/>
          <w:sz w:val="28"/>
          <w:szCs w:val="28"/>
        </w:rPr>
        <w:t>поиск современных организационных форм взаимодействия педагогов начальной и основной школы;</w:t>
      </w:r>
    </w:p>
    <w:p w:rsidR="0050268F" w:rsidRPr="0050268F" w:rsidRDefault="0050268F" w:rsidP="008C34F3">
      <w:pPr>
        <w:numPr>
          <w:ilvl w:val="0"/>
          <w:numId w:val="18"/>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50268F">
        <w:rPr>
          <w:rFonts w:ascii="Times New Roman" w:hAnsi="Times New Roman" w:cs="Times New Roman"/>
          <w:sz w:val="28"/>
          <w:szCs w:val="28"/>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1740C4" w:rsidRDefault="002E37FC" w:rsidP="00085793">
      <w:pPr>
        <w:autoSpaceDE w:val="0"/>
        <w:autoSpaceDN w:val="0"/>
        <w:adjustRightInd w:val="0"/>
        <w:spacing w:after="0" w:line="240" w:lineRule="auto"/>
        <w:ind w:firstLine="851"/>
        <w:jc w:val="both"/>
        <w:rPr>
          <w:rFonts w:ascii="Times New Roman" w:hAnsi="Times New Roman" w:cs="Times New Roman"/>
          <w:sz w:val="28"/>
          <w:szCs w:val="28"/>
        </w:rPr>
      </w:pPr>
      <w:r w:rsidRPr="002E37FC">
        <w:rPr>
          <w:rFonts w:ascii="Times New Roman" w:hAnsi="Times New Roman" w:cs="Times New Roman"/>
          <w:sz w:val="28"/>
          <w:szCs w:val="28"/>
        </w:rPr>
        <w:t>В результате реализации ООП на переходном этапе (5-6 классы) планируется получить следующий образовательный  результат:</w:t>
      </w:r>
    </w:p>
    <w:p w:rsidR="002E37FC" w:rsidRPr="002E37FC" w:rsidRDefault="00F74834" w:rsidP="002E37FC">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-106477</wp:posOffset>
            </wp:positionH>
            <wp:positionV relativeFrom="paragraph">
              <wp:posOffset>500</wp:posOffset>
            </wp:positionV>
            <wp:extent cx="6732702" cy="2840882"/>
            <wp:effectExtent l="57150" t="19050" r="30048" b="0"/>
            <wp:wrapNone/>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961A88" w:rsidRDefault="00961A88" w:rsidP="002E37FC">
      <w:pPr>
        <w:spacing w:after="0"/>
        <w:ind w:left="1211"/>
        <w:jc w:val="both"/>
        <w:rPr>
          <w:b/>
          <w:sz w:val="28"/>
          <w:szCs w:val="28"/>
        </w:rPr>
      </w:pPr>
    </w:p>
    <w:p w:rsidR="003F1460" w:rsidRDefault="003F1460" w:rsidP="002E37FC">
      <w:pPr>
        <w:spacing w:after="0"/>
        <w:ind w:left="1211"/>
        <w:jc w:val="both"/>
        <w:rPr>
          <w:b/>
          <w:sz w:val="28"/>
          <w:szCs w:val="28"/>
        </w:rPr>
      </w:pPr>
    </w:p>
    <w:p w:rsidR="003F1460" w:rsidRDefault="003F1460" w:rsidP="002E37FC">
      <w:pPr>
        <w:spacing w:after="0"/>
        <w:ind w:left="1211"/>
        <w:jc w:val="both"/>
        <w:rPr>
          <w:b/>
          <w:sz w:val="28"/>
          <w:szCs w:val="28"/>
        </w:rPr>
      </w:pPr>
    </w:p>
    <w:p w:rsidR="003F1460" w:rsidRDefault="003F1460" w:rsidP="002E37FC">
      <w:pPr>
        <w:spacing w:after="0"/>
        <w:ind w:left="1211"/>
        <w:jc w:val="both"/>
        <w:rPr>
          <w:b/>
          <w:sz w:val="28"/>
          <w:szCs w:val="28"/>
        </w:rPr>
      </w:pPr>
    </w:p>
    <w:p w:rsidR="003F1460" w:rsidRDefault="003F1460" w:rsidP="002E37FC">
      <w:pPr>
        <w:spacing w:after="0"/>
        <w:ind w:left="1211"/>
        <w:jc w:val="both"/>
        <w:rPr>
          <w:b/>
          <w:sz w:val="28"/>
          <w:szCs w:val="28"/>
        </w:rPr>
      </w:pPr>
    </w:p>
    <w:p w:rsidR="003F1460" w:rsidRDefault="003F1460" w:rsidP="002E37FC">
      <w:pPr>
        <w:spacing w:after="0"/>
        <w:ind w:left="1211"/>
        <w:jc w:val="both"/>
        <w:rPr>
          <w:b/>
          <w:sz w:val="28"/>
          <w:szCs w:val="28"/>
        </w:rPr>
      </w:pPr>
    </w:p>
    <w:p w:rsidR="003F1460" w:rsidRDefault="003F1460" w:rsidP="00085793">
      <w:pPr>
        <w:spacing w:after="0"/>
        <w:jc w:val="both"/>
        <w:rPr>
          <w:b/>
          <w:sz w:val="28"/>
          <w:szCs w:val="28"/>
        </w:rPr>
      </w:pPr>
    </w:p>
    <w:p w:rsidR="003F1460" w:rsidRDefault="00301797" w:rsidP="002E37FC">
      <w:pPr>
        <w:spacing w:after="0"/>
        <w:ind w:left="1211"/>
        <w:jc w:val="both"/>
        <w:rPr>
          <w:b/>
          <w:sz w:val="28"/>
          <w:szCs w:val="28"/>
        </w:rPr>
      </w:pPr>
      <w:r>
        <w:rPr>
          <w:b/>
          <w:noProof/>
          <w:sz w:val="28"/>
          <w:szCs w:val="28"/>
          <w:lang w:eastAsia="ru-RU"/>
        </w:rPr>
        <w:lastRenderedPageBreak/>
        <w:pict>
          <v:roundrect id="_x0000_s1028" style="position:absolute;left:0;text-align:left;margin-left:-9pt;margin-top:12.05pt;width:530.7pt;height:45.8pt;z-index:251663360" arcsize="10923f" fillcolor="#bfbfbf [2412]" stroked="f" strokecolor="white [3212]">
            <v:fill color2="fill lighten(51)" focusposition="1" focussize="" method="linear sigma" type="gradient"/>
            <v:imagedata embosscolor="shadow add(51)"/>
            <v:shadow on="t" type="emboss" color="lineOrFill darken(153)" color2="shadow add(102)" offset="1pt,1pt"/>
            <v:textbox>
              <w:txbxContent>
                <w:p w:rsidR="003F697F" w:rsidRPr="001740C4" w:rsidRDefault="003F697F" w:rsidP="001740C4">
                  <w:pPr>
                    <w:spacing w:after="0" w:line="240" w:lineRule="auto"/>
                    <w:ind w:left="360"/>
                    <w:jc w:val="center"/>
                    <w:rPr>
                      <w:rFonts w:ascii="Times New Roman" w:hAnsi="Times New Roman" w:cs="Times New Roman"/>
                      <w:sz w:val="28"/>
                      <w:szCs w:val="28"/>
                    </w:rPr>
                  </w:pPr>
                  <w:r w:rsidRPr="001740C4">
                    <w:rPr>
                      <w:rFonts w:ascii="Times New Roman" w:hAnsi="Times New Roman" w:cs="Times New Roman"/>
                      <w:b/>
                      <w:bCs/>
                      <w:sz w:val="28"/>
                      <w:szCs w:val="28"/>
                    </w:rPr>
                    <w:t>Общий результат</w:t>
                  </w:r>
                </w:p>
                <w:p w:rsidR="003F697F" w:rsidRPr="001740C4" w:rsidRDefault="003F697F" w:rsidP="001740C4">
                  <w:pPr>
                    <w:spacing w:after="0" w:line="240" w:lineRule="auto"/>
                    <w:ind w:left="360"/>
                    <w:jc w:val="center"/>
                    <w:rPr>
                      <w:rFonts w:ascii="Times New Roman" w:hAnsi="Times New Roman" w:cs="Times New Roman"/>
                      <w:sz w:val="28"/>
                      <w:szCs w:val="28"/>
                    </w:rPr>
                  </w:pPr>
                  <w:r w:rsidRPr="001740C4">
                    <w:rPr>
                      <w:rFonts w:ascii="Times New Roman" w:hAnsi="Times New Roman" w:cs="Times New Roman"/>
                      <w:sz w:val="28"/>
                      <w:szCs w:val="28"/>
                    </w:rPr>
                    <w:t>инициативное, самостоятельное действие с учебным материалом</w:t>
                  </w:r>
                </w:p>
                <w:p w:rsidR="003F697F" w:rsidRDefault="003F697F" w:rsidP="001740C4">
                  <w:pPr>
                    <w:spacing w:after="0"/>
                  </w:pPr>
                </w:p>
              </w:txbxContent>
            </v:textbox>
          </v:roundrect>
        </w:pict>
      </w:r>
    </w:p>
    <w:p w:rsidR="001740C4" w:rsidRDefault="001740C4" w:rsidP="00085793">
      <w:pPr>
        <w:spacing w:after="0"/>
        <w:jc w:val="both"/>
        <w:rPr>
          <w:b/>
          <w:sz w:val="28"/>
          <w:szCs w:val="28"/>
        </w:rPr>
      </w:pPr>
    </w:p>
    <w:p w:rsidR="00995BA5" w:rsidRDefault="00301797" w:rsidP="002E37FC">
      <w:pPr>
        <w:spacing w:after="0"/>
        <w:ind w:left="1211"/>
        <w:jc w:val="both"/>
        <w:rPr>
          <w:b/>
          <w:sz w:val="28"/>
          <w:szCs w:val="28"/>
        </w:rPr>
      </w:pPr>
      <w:r>
        <w:rPr>
          <w:b/>
          <w:noProof/>
          <w:sz w:val="28"/>
          <w:szCs w:val="28"/>
          <w:lang w:eastAsia="ru-RU"/>
        </w:rPr>
        <w:pict>
          <v:roundrect id="_x0000_s1026" style="position:absolute;left:0;text-align:left;margin-left:-8pt;margin-top:236.5pt;width:533.3pt;height:86.35pt;z-index:251662336" arcsize="10923f" fillcolor="#bfbfbf [2412]" stroked="f" strokecolor="#a40000" strokeweight="10pt">
            <v:fill color2="fill lighten(51)" focusposition="1" focussize="" method="linear sigma" type="gradient"/>
            <v:stroke linestyle="thinThin"/>
            <v:imagedata embosscolor="shadow add(51)"/>
            <v:shadow on="t" type="emboss" color="lineOrFill darken(153)" color2="shadow add(102)" offset="1pt,1pt"/>
            <o:extrusion v:ext="view" backdepth="1in" viewpoint="0,34.72222mm" viewpointorigin="0,.5" skewangle="90" lightposition="-50000" lightposition2="50000" type="perspective"/>
            <v:textbox>
              <w:txbxContent>
                <w:p w:rsidR="003F697F" w:rsidRPr="008A7D55" w:rsidRDefault="003F697F" w:rsidP="00EB45BA">
                  <w:pPr>
                    <w:spacing w:after="0" w:line="240" w:lineRule="auto"/>
                    <w:jc w:val="center"/>
                    <w:rPr>
                      <w:rFonts w:ascii="Times New Roman" w:hAnsi="Times New Roman" w:cs="Times New Roman"/>
                      <w:b/>
                      <w:sz w:val="28"/>
                      <w:szCs w:val="28"/>
                    </w:rPr>
                  </w:pPr>
                  <w:r w:rsidRPr="008A7D55">
                    <w:rPr>
                      <w:rFonts w:ascii="Times New Roman" w:hAnsi="Times New Roman" w:cs="Times New Roman"/>
                      <w:b/>
                      <w:sz w:val="28"/>
                      <w:szCs w:val="28"/>
                    </w:rPr>
                    <w:t>Общий результат</w:t>
                  </w:r>
                </w:p>
                <w:p w:rsidR="003F697F" w:rsidRPr="00EB45BA" w:rsidRDefault="003F697F" w:rsidP="00EB45BA">
                  <w:pPr>
                    <w:spacing w:after="0" w:line="240" w:lineRule="auto"/>
                    <w:jc w:val="center"/>
                    <w:rPr>
                      <w:rFonts w:ascii="Times New Roman" w:hAnsi="Times New Roman" w:cs="Times New Roman"/>
                      <w:sz w:val="28"/>
                      <w:szCs w:val="28"/>
                    </w:rPr>
                  </w:pPr>
                  <w:r w:rsidRPr="00EB45BA">
                    <w:rPr>
                      <w:rFonts w:ascii="Times New Roman" w:hAnsi="Times New Roman" w:cs="Times New Roman"/>
                      <w:sz w:val="28"/>
                      <w:szCs w:val="28"/>
                    </w:rPr>
                    <w:t>сформированы 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p w:rsidR="003F697F" w:rsidRDefault="003F697F"/>
                <w:p w:rsidR="003F697F" w:rsidRDefault="003F697F"/>
              </w:txbxContent>
            </v:textbox>
          </v:roundrect>
        </w:pict>
      </w:r>
      <w:r w:rsidR="00EB45BA">
        <w:rPr>
          <w:b/>
          <w:noProof/>
          <w:sz w:val="28"/>
          <w:szCs w:val="28"/>
          <w:lang w:eastAsia="ru-RU"/>
        </w:rPr>
        <w:drawing>
          <wp:anchor distT="0" distB="0" distL="114300" distR="114300" simplePos="0" relativeHeight="251661312" behindDoc="1" locked="0" layoutInCell="1" allowOverlap="1">
            <wp:simplePos x="0" y="0"/>
            <wp:positionH relativeFrom="column">
              <wp:posOffset>-94978</wp:posOffset>
            </wp:positionH>
            <wp:positionV relativeFrom="paragraph">
              <wp:posOffset>-131899</wp:posOffset>
            </wp:positionV>
            <wp:extent cx="6763839" cy="3200400"/>
            <wp:effectExtent l="57150" t="0" r="75111" b="0"/>
            <wp:wrapNone/>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995BA5" w:rsidRPr="00995BA5" w:rsidRDefault="00995BA5" w:rsidP="00995BA5">
      <w:pPr>
        <w:rPr>
          <w:sz w:val="28"/>
          <w:szCs w:val="28"/>
        </w:rPr>
      </w:pPr>
    </w:p>
    <w:p w:rsidR="00995BA5" w:rsidRPr="00995BA5" w:rsidRDefault="00995BA5" w:rsidP="00995BA5">
      <w:pPr>
        <w:rPr>
          <w:sz w:val="28"/>
          <w:szCs w:val="28"/>
        </w:rPr>
      </w:pPr>
    </w:p>
    <w:p w:rsidR="00995BA5" w:rsidRPr="00995BA5" w:rsidRDefault="00995BA5" w:rsidP="00995BA5">
      <w:pPr>
        <w:rPr>
          <w:sz w:val="28"/>
          <w:szCs w:val="28"/>
        </w:rPr>
      </w:pPr>
    </w:p>
    <w:p w:rsidR="00995BA5" w:rsidRPr="00995BA5" w:rsidRDefault="00995BA5" w:rsidP="00995BA5">
      <w:pPr>
        <w:rPr>
          <w:sz w:val="28"/>
          <w:szCs w:val="28"/>
        </w:rPr>
      </w:pPr>
    </w:p>
    <w:p w:rsidR="00995BA5" w:rsidRPr="00995BA5" w:rsidRDefault="00995BA5" w:rsidP="00995BA5">
      <w:pPr>
        <w:rPr>
          <w:sz w:val="28"/>
          <w:szCs w:val="28"/>
        </w:rPr>
      </w:pPr>
    </w:p>
    <w:p w:rsidR="00995BA5" w:rsidRPr="00995BA5" w:rsidRDefault="00995BA5" w:rsidP="00995BA5">
      <w:pPr>
        <w:rPr>
          <w:sz w:val="28"/>
          <w:szCs w:val="28"/>
        </w:rPr>
      </w:pPr>
    </w:p>
    <w:p w:rsidR="00995BA5" w:rsidRPr="00995BA5" w:rsidRDefault="00995BA5" w:rsidP="00995BA5">
      <w:pPr>
        <w:rPr>
          <w:sz w:val="28"/>
          <w:szCs w:val="28"/>
        </w:rPr>
      </w:pPr>
    </w:p>
    <w:p w:rsidR="00995BA5" w:rsidRPr="00995BA5" w:rsidRDefault="00995BA5" w:rsidP="00995BA5">
      <w:pPr>
        <w:rPr>
          <w:sz w:val="28"/>
          <w:szCs w:val="28"/>
        </w:rPr>
      </w:pPr>
    </w:p>
    <w:p w:rsidR="00995BA5" w:rsidRDefault="00EA7EAA" w:rsidP="00995BA5">
      <w:pPr>
        <w:rPr>
          <w:sz w:val="28"/>
          <w:szCs w:val="28"/>
        </w:rPr>
      </w:pPr>
      <w:r>
        <w:rPr>
          <w:noProof/>
          <w:sz w:val="28"/>
          <w:szCs w:val="28"/>
          <w:lang w:eastAsia="ru-RU"/>
        </w:rPr>
        <w:drawing>
          <wp:anchor distT="0" distB="0" distL="114300" distR="114300" simplePos="0" relativeHeight="251664384" behindDoc="1" locked="0" layoutInCell="1" allowOverlap="1">
            <wp:simplePos x="0" y="0"/>
            <wp:positionH relativeFrom="column">
              <wp:posOffset>-42818</wp:posOffset>
            </wp:positionH>
            <wp:positionV relativeFrom="paragraph">
              <wp:posOffset>45539</wp:posOffset>
            </wp:positionV>
            <wp:extent cx="6710227" cy="4055291"/>
            <wp:effectExtent l="57150" t="19050" r="33473" b="40459"/>
            <wp:wrapNone/>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372C8E" w:rsidRDefault="00372C8E" w:rsidP="00995BA5">
      <w:pPr>
        <w:rPr>
          <w:sz w:val="28"/>
          <w:szCs w:val="28"/>
        </w:rPr>
      </w:pPr>
    </w:p>
    <w:p w:rsidR="00EA7EAA" w:rsidRDefault="00EA7EAA" w:rsidP="00995BA5">
      <w:pPr>
        <w:rPr>
          <w:sz w:val="28"/>
          <w:szCs w:val="28"/>
        </w:rPr>
      </w:pPr>
    </w:p>
    <w:p w:rsidR="00EA7EAA" w:rsidRPr="00EA7EAA" w:rsidRDefault="00EA7EAA" w:rsidP="00EA7EAA">
      <w:pPr>
        <w:rPr>
          <w:sz w:val="28"/>
          <w:szCs w:val="28"/>
        </w:rPr>
      </w:pPr>
    </w:p>
    <w:p w:rsidR="00EA7EAA" w:rsidRPr="00EA7EAA" w:rsidRDefault="00EA7EAA" w:rsidP="00EA7EAA">
      <w:pPr>
        <w:rPr>
          <w:sz w:val="28"/>
          <w:szCs w:val="28"/>
        </w:rPr>
      </w:pPr>
    </w:p>
    <w:p w:rsidR="00EA7EAA" w:rsidRPr="00EA7EAA" w:rsidRDefault="00EA7EAA" w:rsidP="00EA7EAA">
      <w:pPr>
        <w:rPr>
          <w:sz w:val="28"/>
          <w:szCs w:val="28"/>
        </w:rPr>
      </w:pPr>
    </w:p>
    <w:p w:rsidR="00EA7EAA" w:rsidRPr="00EA7EAA" w:rsidRDefault="00EA7EAA" w:rsidP="00EA7EAA">
      <w:pPr>
        <w:rPr>
          <w:sz w:val="28"/>
          <w:szCs w:val="28"/>
        </w:rPr>
      </w:pPr>
    </w:p>
    <w:p w:rsidR="00EA7EAA" w:rsidRPr="00EA7EAA" w:rsidRDefault="00EA7EAA" w:rsidP="00EA7EAA">
      <w:pPr>
        <w:rPr>
          <w:sz w:val="28"/>
          <w:szCs w:val="28"/>
        </w:rPr>
      </w:pPr>
    </w:p>
    <w:p w:rsidR="00EA7EAA" w:rsidRPr="00EA7EAA" w:rsidRDefault="00EA7EAA" w:rsidP="00EA7EAA">
      <w:pPr>
        <w:rPr>
          <w:sz w:val="28"/>
          <w:szCs w:val="28"/>
        </w:rPr>
      </w:pPr>
    </w:p>
    <w:p w:rsidR="00EA7EAA" w:rsidRPr="00EA7EAA" w:rsidRDefault="00301797" w:rsidP="00EA7EAA">
      <w:pPr>
        <w:rPr>
          <w:sz w:val="28"/>
          <w:szCs w:val="28"/>
        </w:rPr>
      </w:pPr>
      <w:r>
        <w:rPr>
          <w:noProof/>
          <w:sz w:val="28"/>
          <w:szCs w:val="28"/>
          <w:lang w:eastAsia="ru-RU"/>
        </w:rPr>
        <w:pict>
          <v:roundrect id="_x0000_s1029" style="position:absolute;margin-left:-4.95pt;margin-top:17.75pt;width:533.3pt;height:69.9pt;z-index:251665408" arcsize="10923f" fillcolor="#bfbfbf [2412]" stroked="f" strokecolor="#a40000" strokeweight="10pt">
            <v:fill color2="fill lighten(51)" focusposition="1" focussize="" method="linear sigma" type="gradient"/>
            <v:stroke linestyle="thinThin"/>
            <v:imagedata embosscolor="shadow add(51)"/>
            <v:shadow on="t" type="emboss" color="lineOrFill darken(153)" color2="shadow add(102)" offset="1pt,1pt"/>
            <o:extrusion v:ext="view" backdepth="1in" viewpoint="0,34.72222mm" viewpointorigin="0,.5" skewangle="90" lightposition="-50000" lightposition2="50000" type="perspective"/>
            <v:textbox style="mso-next-textbox:#_x0000_s1029">
              <w:txbxContent>
                <w:p w:rsidR="003F697F" w:rsidRPr="008A7D55" w:rsidRDefault="003F697F" w:rsidP="00EA7EAA">
                  <w:pPr>
                    <w:spacing w:after="0" w:line="240" w:lineRule="auto"/>
                    <w:jc w:val="center"/>
                    <w:rPr>
                      <w:rFonts w:ascii="Times New Roman" w:hAnsi="Times New Roman" w:cs="Times New Roman"/>
                      <w:b/>
                      <w:sz w:val="28"/>
                      <w:szCs w:val="28"/>
                    </w:rPr>
                  </w:pPr>
                  <w:r w:rsidRPr="008A7D55">
                    <w:rPr>
                      <w:rFonts w:ascii="Times New Roman" w:hAnsi="Times New Roman" w:cs="Times New Roman"/>
                      <w:b/>
                      <w:sz w:val="28"/>
                      <w:szCs w:val="28"/>
                    </w:rPr>
                    <w:t>Общий результат</w:t>
                  </w:r>
                </w:p>
                <w:p w:rsidR="003F697F" w:rsidRPr="00EB45BA" w:rsidRDefault="003F697F" w:rsidP="00EA7E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плавный, мягкий  и </w:t>
                  </w:r>
                  <w:proofErr w:type="spellStart"/>
                  <w:r>
                    <w:rPr>
                      <w:rFonts w:ascii="Times New Roman" w:hAnsi="Times New Roman" w:cs="Times New Roman"/>
                      <w:sz w:val="28"/>
                      <w:szCs w:val="28"/>
                    </w:rPr>
                    <w:t>нетравматичный</w:t>
                  </w:r>
                  <w:proofErr w:type="spellEnd"/>
                  <w:r>
                    <w:rPr>
                      <w:rFonts w:ascii="Times New Roman" w:hAnsi="Times New Roman" w:cs="Times New Roman"/>
                      <w:sz w:val="28"/>
                      <w:szCs w:val="28"/>
                    </w:rPr>
                    <w:t xml:space="preserve"> переход школьников с начальной на основную ступень образования</w:t>
                  </w:r>
                </w:p>
                <w:p w:rsidR="003F697F" w:rsidRDefault="003F697F" w:rsidP="00EA7EAA"/>
                <w:p w:rsidR="003F697F" w:rsidRDefault="003F697F" w:rsidP="00EA7EAA"/>
                <w:p w:rsidR="003F697F" w:rsidRDefault="003F697F" w:rsidP="00EA7EAA"/>
                <w:p w:rsidR="003F697F" w:rsidRDefault="003F697F" w:rsidP="00EA7EAA"/>
                <w:p w:rsidR="003F697F" w:rsidRDefault="003F697F" w:rsidP="00EA7EAA"/>
                <w:p w:rsidR="003F697F" w:rsidRDefault="003F697F" w:rsidP="00EA7EAA"/>
                <w:p w:rsidR="003F697F" w:rsidRDefault="003F697F" w:rsidP="00EA7EAA"/>
                <w:p w:rsidR="003F697F" w:rsidRDefault="003F697F" w:rsidP="00EA7EAA"/>
                <w:p w:rsidR="003F697F" w:rsidRDefault="003F697F" w:rsidP="00EA7EAA"/>
              </w:txbxContent>
            </v:textbox>
          </v:roundrect>
        </w:pict>
      </w:r>
    </w:p>
    <w:p w:rsidR="005624FD" w:rsidRDefault="005624FD" w:rsidP="00EA7EAA">
      <w:pPr>
        <w:rPr>
          <w:sz w:val="28"/>
          <w:szCs w:val="28"/>
        </w:rPr>
      </w:pPr>
    </w:p>
    <w:p w:rsidR="00CC7B5D" w:rsidRPr="00CC7B5D" w:rsidRDefault="00CC7B5D" w:rsidP="00D855A1">
      <w:pPr>
        <w:autoSpaceDE w:val="0"/>
        <w:spacing w:after="0" w:line="240" w:lineRule="auto"/>
        <w:ind w:firstLine="720"/>
        <w:jc w:val="both"/>
        <w:rPr>
          <w:rFonts w:ascii="Times New Roman" w:hAnsi="Times New Roman" w:cs="Times New Roman"/>
          <w:sz w:val="28"/>
          <w:szCs w:val="28"/>
        </w:rPr>
      </w:pPr>
      <w:r w:rsidRPr="00CC7B5D">
        <w:rPr>
          <w:rFonts w:ascii="Times New Roman" w:hAnsi="Times New Roman" w:cs="Times New Roman"/>
          <w:b/>
          <w:i/>
          <w:sz w:val="28"/>
          <w:szCs w:val="28"/>
        </w:rPr>
        <w:lastRenderedPageBreak/>
        <w:t>Второй  этап</w:t>
      </w:r>
      <w:r w:rsidRPr="00CC7B5D">
        <w:rPr>
          <w:rFonts w:ascii="Times New Roman" w:hAnsi="Times New Roman" w:cs="Times New Roman"/>
          <w:sz w:val="28"/>
          <w:szCs w:val="28"/>
        </w:rPr>
        <w:t>(7-9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CC7B5D" w:rsidRPr="00CC7B5D" w:rsidRDefault="00CC7B5D" w:rsidP="00D855A1">
      <w:pPr>
        <w:autoSpaceDE w:val="0"/>
        <w:spacing w:after="0" w:line="240" w:lineRule="auto"/>
        <w:ind w:firstLine="720"/>
        <w:jc w:val="both"/>
        <w:rPr>
          <w:rFonts w:ascii="Times New Roman" w:hAnsi="Times New Roman" w:cs="Times New Roman"/>
          <w:sz w:val="28"/>
          <w:szCs w:val="28"/>
        </w:rPr>
      </w:pPr>
      <w:r w:rsidRPr="00CC7B5D">
        <w:rPr>
          <w:rFonts w:ascii="Times New Roman" w:hAnsi="Times New Roman" w:cs="Times New Roman"/>
          <w:sz w:val="28"/>
          <w:szCs w:val="28"/>
        </w:rPr>
        <w:t>На этом этапе реализации О</w:t>
      </w:r>
      <w:r w:rsidR="00D855A1">
        <w:rPr>
          <w:rFonts w:ascii="Times New Roman" w:hAnsi="Times New Roman" w:cs="Times New Roman"/>
          <w:sz w:val="28"/>
          <w:szCs w:val="28"/>
        </w:rPr>
        <w:t xml:space="preserve">ОП  необходимо решить следующие </w:t>
      </w:r>
      <w:r w:rsidRPr="00CC7B5D">
        <w:rPr>
          <w:rFonts w:ascii="Times New Roman" w:hAnsi="Times New Roman" w:cs="Times New Roman"/>
          <w:sz w:val="28"/>
          <w:szCs w:val="28"/>
        </w:rPr>
        <w:t>педагогические задачи:</w:t>
      </w:r>
    </w:p>
    <w:p w:rsidR="00CC7B5D" w:rsidRPr="00CC7B5D" w:rsidRDefault="00CC7B5D" w:rsidP="008C34F3">
      <w:pPr>
        <w:numPr>
          <w:ilvl w:val="0"/>
          <w:numId w:val="20"/>
        </w:numPr>
        <w:tabs>
          <w:tab w:val="left" w:pos="1134"/>
        </w:tabs>
        <w:autoSpaceDE w:val="0"/>
        <w:spacing w:after="0" w:line="240" w:lineRule="auto"/>
        <w:ind w:left="0" w:firstLine="851"/>
        <w:jc w:val="both"/>
        <w:rPr>
          <w:rFonts w:ascii="Times New Roman" w:hAnsi="Times New Roman" w:cs="Times New Roman"/>
          <w:sz w:val="28"/>
          <w:szCs w:val="28"/>
        </w:rPr>
      </w:pPr>
      <w:r w:rsidRPr="00CC7B5D">
        <w:rPr>
          <w:rFonts w:ascii="Times New Roman" w:hAnsi="Times New Roman" w:cs="Times New Roman"/>
          <w:sz w:val="28"/>
          <w:szCs w:val="28"/>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w:t>
      </w:r>
      <w:r w:rsidR="00062C51">
        <w:rPr>
          <w:rFonts w:ascii="Times New Roman" w:hAnsi="Times New Roman" w:cs="Times New Roman"/>
          <w:sz w:val="28"/>
          <w:szCs w:val="28"/>
        </w:rPr>
        <w:t xml:space="preserve">еренции </w:t>
      </w:r>
      <w:r w:rsidRPr="00CC7B5D">
        <w:rPr>
          <w:rFonts w:ascii="Times New Roman" w:hAnsi="Times New Roman" w:cs="Times New Roman"/>
          <w:sz w:val="28"/>
          <w:szCs w:val="28"/>
        </w:rPr>
        <w:t xml:space="preserve"> и пр.), с постепенным  расширением  возможностей школьников осуществлять выбор уровня и характера самостоятельной  работы;</w:t>
      </w:r>
    </w:p>
    <w:p w:rsidR="00CC7B5D" w:rsidRPr="00CC7B5D" w:rsidRDefault="00CC7B5D" w:rsidP="008C34F3">
      <w:pPr>
        <w:numPr>
          <w:ilvl w:val="0"/>
          <w:numId w:val="20"/>
        </w:numPr>
        <w:tabs>
          <w:tab w:val="left" w:pos="1134"/>
        </w:tabs>
        <w:autoSpaceDE w:val="0"/>
        <w:spacing w:after="0" w:line="240" w:lineRule="auto"/>
        <w:ind w:left="0" w:firstLine="851"/>
        <w:jc w:val="both"/>
        <w:rPr>
          <w:rFonts w:ascii="Times New Roman" w:hAnsi="Times New Roman" w:cs="Times New Roman"/>
          <w:sz w:val="28"/>
          <w:szCs w:val="28"/>
        </w:rPr>
      </w:pPr>
      <w:r w:rsidRPr="00CC7B5D">
        <w:rPr>
          <w:rFonts w:ascii="Times New Roman" w:hAnsi="Times New Roman" w:cs="Times New Roman"/>
          <w:sz w:val="28"/>
          <w:szCs w:val="28"/>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CC7B5D" w:rsidRPr="00CC7B5D" w:rsidRDefault="00CC7B5D" w:rsidP="008C34F3">
      <w:pPr>
        <w:numPr>
          <w:ilvl w:val="0"/>
          <w:numId w:val="20"/>
        </w:numPr>
        <w:tabs>
          <w:tab w:val="left" w:pos="1134"/>
        </w:tabs>
        <w:autoSpaceDE w:val="0"/>
        <w:spacing w:after="0" w:line="240" w:lineRule="auto"/>
        <w:ind w:left="0" w:firstLine="851"/>
        <w:jc w:val="both"/>
        <w:rPr>
          <w:rFonts w:ascii="Times New Roman" w:hAnsi="Times New Roman" w:cs="Times New Roman"/>
          <w:sz w:val="28"/>
          <w:szCs w:val="28"/>
        </w:rPr>
      </w:pPr>
      <w:r w:rsidRPr="00CC7B5D">
        <w:rPr>
          <w:rFonts w:ascii="Times New Roman" w:hAnsi="Times New Roman" w:cs="Times New Roman"/>
          <w:sz w:val="28"/>
          <w:szCs w:val="28"/>
        </w:rPr>
        <w:t xml:space="preserve">подготовить  учащихся к выбору и реализации индивидуальных  образовательных траекторий (маршрутов) в заданной  предметной, интегративной, </w:t>
      </w:r>
      <w:proofErr w:type="spellStart"/>
      <w:r w:rsidRPr="00CC7B5D">
        <w:rPr>
          <w:rFonts w:ascii="Times New Roman" w:hAnsi="Times New Roman" w:cs="Times New Roman"/>
          <w:sz w:val="28"/>
          <w:szCs w:val="28"/>
        </w:rPr>
        <w:t>метапредметной</w:t>
      </w:r>
      <w:proofErr w:type="spellEnd"/>
      <w:r w:rsidRPr="00CC7B5D">
        <w:rPr>
          <w:rFonts w:ascii="Times New Roman" w:hAnsi="Times New Roman" w:cs="Times New Roman"/>
          <w:sz w:val="28"/>
          <w:szCs w:val="28"/>
        </w:rPr>
        <w:t xml:space="preserve"> программой области самостоятельности;</w:t>
      </w:r>
    </w:p>
    <w:p w:rsidR="00CC7B5D" w:rsidRPr="00CC7B5D" w:rsidRDefault="00CC7B5D" w:rsidP="008C34F3">
      <w:pPr>
        <w:numPr>
          <w:ilvl w:val="0"/>
          <w:numId w:val="20"/>
        </w:numPr>
        <w:tabs>
          <w:tab w:val="left" w:pos="1134"/>
        </w:tabs>
        <w:autoSpaceDE w:val="0"/>
        <w:spacing w:after="0" w:line="240" w:lineRule="auto"/>
        <w:ind w:left="0" w:firstLine="851"/>
        <w:jc w:val="both"/>
        <w:rPr>
          <w:rFonts w:ascii="Times New Roman" w:hAnsi="Times New Roman" w:cs="Times New Roman"/>
          <w:sz w:val="28"/>
          <w:szCs w:val="28"/>
        </w:rPr>
      </w:pPr>
      <w:r w:rsidRPr="00CC7B5D">
        <w:rPr>
          <w:rFonts w:ascii="Times New Roman" w:hAnsi="Times New Roman" w:cs="Times New Roman"/>
          <w:sz w:val="28"/>
          <w:szCs w:val="28"/>
        </w:rPr>
        <w:t xml:space="preserve">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rsidRPr="00CC7B5D">
        <w:rPr>
          <w:rFonts w:ascii="Times New Roman" w:hAnsi="Times New Roman" w:cs="Times New Roman"/>
          <w:sz w:val="28"/>
          <w:szCs w:val="28"/>
        </w:rPr>
        <w:t>самопрезентации</w:t>
      </w:r>
      <w:proofErr w:type="spellEnd"/>
      <w:r w:rsidRPr="00CC7B5D">
        <w:rPr>
          <w:rFonts w:ascii="Times New Roman" w:hAnsi="Times New Roman" w:cs="Times New Roman"/>
          <w:sz w:val="28"/>
          <w:szCs w:val="28"/>
        </w:rPr>
        <w:t xml:space="preserve"> и самовыражения в группах сверстников и разновозрастных группах;</w:t>
      </w:r>
    </w:p>
    <w:p w:rsidR="00CC7B5D" w:rsidRPr="00CC7B5D" w:rsidRDefault="00CC7B5D" w:rsidP="008C34F3">
      <w:pPr>
        <w:numPr>
          <w:ilvl w:val="0"/>
          <w:numId w:val="20"/>
        </w:numPr>
        <w:tabs>
          <w:tab w:val="left" w:pos="1134"/>
        </w:tabs>
        <w:autoSpaceDE w:val="0"/>
        <w:spacing w:after="0" w:line="240" w:lineRule="auto"/>
        <w:ind w:left="0" w:firstLine="851"/>
        <w:jc w:val="both"/>
        <w:rPr>
          <w:rFonts w:ascii="Times New Roman" w:hAnsi="Times New Roman" w:cs="Times New Roman"/>
          <w:sz w:val="28"/>
          <w:szCs w:val="28"/>
        </w:rPr>
      </w:pPr>
      <w:r w:rsidRPr="00CC7B5D">
        <w:rPr>
          <w:rFonts w:ascii="Times New Roman" w:hAnsi="Times New Roman" w:cs="Times New Roman"/>
          <w:sz w:val="28"/>
          <w:szCs w:val="28"/>
        </w:rPr>
        <w:t>создать пространство для реализации разнообразных творческих замыслов подростков, проявления инициативных действий.</w:t>
      </w:r>
    </w:p>
    <w:p w:rsidR="00CC7B5D" w:rsidRPr="00CC7B5D" w:rsidRDefault="00CC7B5D" w:rsidP="00CC7B5D">
      <w:pPr>
        <w:autoSpaceDE w:val="0"/>
        <w:spacing w:after="0" w:line="240" w:lineRule="auto"/>
        <w:ind w:firstLine="851"/>
        <w:rPr>
          <w:rFonts w:ascii="Times New Roman" w:hAnsi="Times New Roman" w:cs="Times New Roman"/>
          <w:sz w:val="28"/>
          <w:szCs w:val="28"/>
        </w:rPr>
      </w:pPr>
      <w:r w:rsidRPr="00CC7B5D">
        <w:rPr>
          <w:rFonts w:ascii="Times New Roman" w:hAnsi="Times New Roman" w:cs="Times New Roman"/>
          <w:sz w:val="28"/>
          <w:szCs w:val="28"/>
        </w:rPr>
        <w:t>В результате решения поставленных педагогических задач образовательными результатами по окончанию данного этапа образования можно назвать  следующие:</w:t>
      </w:r>
    </w:p>
    <w:p w:rsidR="005624FD" w:rsidRPr="00CC7B5D" w:rsidRDefault="00CC7B5D" w:rsidP="00CC7B5D">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-86617</wp:posOffset>
            </wp:positionH>
            <wp:positionV relativeFrom="paragraph">
              <wp:posOffset>67877</wp:posOffset>
            </wp:positionV>
            <wp:extent cx="6625320" cy="2879388"/>
            <wp:effectExtent l="57150" t="19050" r="61230" b="0"/>
            <wp:wrapNone/>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5624FD" w:rsidRPr="00CC7B5D" w:rsidRDefault="005624FD" w:rsidP="00CC7B5D">
      <w:pPr>
        <w:spacing w:after="0" w:line="240" w:lineRule="auto"/>
        <w:rPr>
          <w:rFonts w:ascii="Times New Roman" w:hAnsi="Times New Roman" w:cs="Times New Roman"/>
          <w:sz w:val="28"/>
          <w:szCs w:val="28"/>
        </w:rPr>
      </w:pPr>
    </w:p>
    <w:p w:rsidR="00EA7EAA" w:rsidRDefault="00EA7EAA" w:rsidP="00CC7B5D">
      <w:pPr>
        <w:spacing w:after="0"/>
        <w:rPr>
          <w:sz w:val="28"/>
          <w:szCs w:val="28"/>
        </w:rPr>
      </w:pPr>
    </w:p>
    <w:p w:rsidR="003F1460" w:rsidRDefault="003F1460" w:rsidP="00EA7EAA">
      <w:pPr>
        <w:rPr>
          <w:sz w:val="28"/>
          <w:szCs w:val="28"/>
        </w:rPr>
      </w:pPr>
    </w:p>
    <w:p w:rsidR="00D855A1" w:rsidRDefault="00D855A1" w:rsidP="00EA7EAA">
      <w:pPr>
        <w:rPr>
          <w:sz w:val="28"/>
          <w:szCs w:val="28"/>
        </w:rPr>
      </w:pPr>
    </w:p>
    <w:p w:rsidR="00D855A1" w:rsidRDefault="00D855A1" w:rsidP="00EA7EAA">
      <w:pPr>
        <w:rPr>
          <w:sz w:val="28"/>
          <w:szCs w:val="28"/>
        </w:rPr>
      </w:pPr>
    </w:p>
    <w:p w:rsidR="00D855A1" w:rsidRDefault="00D855A1" w:rsidP="00EA7EAA">
      <w:pPr>
        <w:rPr>
          <w:sz w:val="28"/>
          <w:szCs w:val="28"/>
        </w:rPr>
      </w:pPr>
    </w:p>
    <w:p w:rsidR="00D855A1" w:rsidRDefault="00D855A1" w:rsidP="00EA7EAA">
      <w:pPr>
        <w:rPr>
          <w:sz w:val="28"/>
          <w:szCs w:val="28"/>
        </w:rPr>
      </w:pPr>
    </w:p>
    <w:p w:rsidR="003771AF" w:rsidRDefault="00D855A1" w:rsidP="00EA7EAA">
      <w:pPr>
        <w:rPr>
          <w:sz w:val="28"/>
          <w:szCs w:val="28"/>
        </w:rPr>
      </w:pPr>
      <w:r>
        <w:rPr>
          <w:noProof/>
          <w:sz w:val="28"/>
          <w:szCs w:val="28"/>
          <w:lang w:eastAsia="ru-RU"/>
        </w:rPr>
        <w:drawing>
          <wp:anchor distT="0" distB="0" distL="114300" distR="114300" simplePos="0" relativeHeight="251667456" behindDoc="1" locked="0" layoutInCell="1" allowOverlap="1">
            <wp:simplePos x="0" y="0"/>
            <wp:positionH relativeFrom="column">
              <wp:posOffset>-221993</wp:posOffset>
            </wp:positionH>
            <wp:positionV relativeFrom="paragraph">
              <wp:posOffset>-13916</wp:posOffset>
            </wp:positionV>
            <wp:extent cx="6780151" cy="6231850"/>
            <wp:effectExtent l="57150" t="0" r="58799" b="73700"/>
            <wp:wrapNone/>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3771AF" w:rsidRDefault="003771AF" w:rsidP="003771AF">
      <w:pPr>
        <w:rPr>
          <w:sz w:val="28"/>
          <w:szCs w:val="28"/>
        </w:rPr>
      </w:pPr>
    </w:p>
    <w:p w:rsidR="003771AF" w:rsidRPr="00085793" w:rsidRDefault="003771AF" w:rsidP="00085793">
      <w:pPr>
        <w:tabs>
          <w:tab w:val="left" w:pos="1317"/>
        </w:tabs>
        <w:spacing w:after="0" w:line="240" w:lineRule="auto"/>
        <w:ind w:firstLine="851"/>
        <w:jc w:val="both"/>
        <w:rPr>
          <w:sz w:val="28"/>
          <w:szCs w:val="28"/>
        </w:rPr>
      </w:pPr>
      <w:proofErr w:type="spellStart"/>
      <w:r w:rsidRPr="003771AF">
        <w:rPr>
          <w:rFonts w:ascii="Times New Roman" w:hAnsi="Times New Roman" w:cs="Times New Roman"/>
          <w:b/>
          <w:sz w:val="28"/>
          <w:szCs w:val="28"/>
        </w:rPr>
        <w:t>Метапредметные</w:t>
      </w:r>
      <w:proofErr w:type="spellEnd"/>
      <w:r w:rsidRPr="003771AF">
        <w:rPr>
          <w:rFonts w:ascii="Times New Roman" w:hAnsi="Times New Roman" w:cs="Times New Roman"/>
          <w:b/>
          <w:sz w:val="28"/>
          <w:szCs w:val="28"/>
        </w:rPr>
        <w:t xml:space="preserve"> результаты освоения основной образовательной программы основного общего образования  </w:t>
      </w:r>
      <w:r w:rsidRPr="003771AF">
        <w:rPr>
          <w:rFonts w:ascii="Times New Roman" w:hAnsi="Times New Roman" w:cs="Times New Roman"/>
          <w:sz w:val="28"/>
          <w:szCs w:val="28"/>
        </w:rPr>
        <w:t>представляют собой набор основных  ключевых 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3771AF" w:rsidRPr="003771AF" w:rsidRDefault="003771AF" w:rsidP="00085793">
      <w:pPr>
        <w:spacing w:after="0" w:line="240" w:lineRule="auto"/>
        <w:ind w:firstLine="851"/>
        <w:jc w:val="both"/>
        <w:rPr>
          <w:rFonts w:ascii="Times New Roman" w:hAnsi="Times New Roman" w:cs="Times New Roman"/>
          <w:sz w:val="28"/>
          <w:szCs w:val="28"/>
        </w:rPr>
      </w:pPr>
      <w:r w:rsidRPr="003771AF">
        <w:rPr>
          <w:rFonts w:ascii="Times New Roman" w:hAnsi="Times New Roman" w:cs="Times New Roman"/>
          <w:sz w:val="28"/>
          <w:szCs w:val="28"/>
        </w:rPr>
        <w:t>Основой  ключевых  компетентностей  являются  сформированные универсальные  учебные действия младших  школьников.</w:t>
      </w:r>
    </w:p>
    <w:p w:rsidR="003771AF" w:rsidRPr="003771AF" w:rsidRDefault="003771AF" w:rsidP="003771AF">
      <w:pPr>
        <w:spacing w:after="0" w:line="240" w:lineRule="auto"/>
        <w:ind w:firstLine="851"/>
        <w:jc w:val="both"/>
        <w:rPr>
          <w:rFonts w:ascii="Times New Roman" w:hAnsi="Times New Roman" w:cs="Times New Roman"/>
          <w:sz w:val="28"/>
          <w:szCs w:val="28"/>
        </w:rPr>
      </w:pPr>
      <w:r w:rsidRPr="003771AF">
        <w:rPr>
          <w:rFonts w:ascii="Times New Roman" w:hAnsi="Times New Roman" w:cs="Times New Roman"/>
          <w:sz w:val="28"/>
          <w:szCs w:val="28"/>
        </w:rPr>
        <w:t>На данном этапе основного  общего  образования ключевые  компетентности проявляются:</w:t>
      </w:r>
    </w:p>
    <w:p w:rsidR="003771AF" w:rsidRPr="003771AF" w:rsidRDefault="003771AF" w:rsidP="003771AF">
      <w:pPr>
        <w:spacing w:after="0" w:line="240" w:lineRule="auto"/>
        <w:ind w:firstLine="851"/>
        <w:jc w:val="both"/>
        <w:rPr>
          <w:rFonts w:ascii="Times New Roman" w:hAnsi="Times New Roman" w:cs="Times New Roman"/>
          <w:b/>
          <w:i/>
          <w:sz w:val="28"/>
          <w:szCs w:val="28"/>
        </w:rPr>
      </w:pPr>
      <w:r w:rsidRPr="003771AF">
        <w:rPr>
          <w:rFonts w:ascii="Times New Roman" w:hAnsi="Times New Roman" w:cs="Times New Roman"/>
          <w:b/>
          <w:i/>
          <w:sz w:val="28"/>
          <w:szCs w:val="28"/>
        </w:rPr>
        <w:t>В</w:t>
      </w:r>
      <w:r w:rsidR="001208A7">
        <w:rPr>
          <w:rFonts w:ascii="Times New Roman" w:hAnsi="Times New Roman" w:cs="Times New Roman"/>
          <w:b/>
          <w:i/>
          <w:sz w:val="28"/>
          <w:szCs w:val="28"/>
        </w:rPr>
        <w:t xml:space="preserve"> </w:t>
      </w:r>
      <w:r w:rsidRPr="003771AF">
        <w:rPr>
          <w:rFonts w:ascii="Times New Roman" w:hAnsi="Times New Roman" w:cs="Times New Roman"/>
          <w:b/>
          <w:i/>
          <w:sz w:val="28"/>
          <w:szCs w:val="28"/>
        </w:rPr>
        <w:t>компетентности решения проблем</w:t>
      </w:r>
      <w:r w:rsidRPr="003771AF">
        <w:rPr>
          <w:rFonts w:ascii="Times New Roman" w:hAnsi="Times New Roman" w:cs="Times New Roman"/>
          <w:sz w:val="28"/>
          <w:szCs w:val="28"/>
        </w:rPr>
        <w:t xml:space="preserve"> (задач) как основы системно - </w:t>
      </w:r>
      <w:proofErr w:type="spellStart"/>
      <w:r w:rsidRPr="003771AF">
        <w:rPr>
          <w:rFonts w:ascii="Times New Roman" w:hAnsi="Times New Roman" w:cs="Times New Roman"/>
          <w:sz w:val="28"/>
          <w:szCs w:val="28"/>
        </w:rPr>
        <w:t>деятельностного</w:t>
      </w:r>
      <w:proofErr w:type="spellEnd"/>
      <w:r w:rsidRPr="003771AF">
        <w:rPr>
          <w:rFonts w:ascii="Times New Roman" w:hAnsi="Times New Roman" w:cs="Times New Roman"/>
          <w:sz w:val="28"/>
          <w:szCs w:val="28"/>
        </w:rPr>
        <w:t xml:space="preserve">  подхода в образовании: </w:t>
      </w:r>
      <w:r w:rsidRPr="003771AF">
        <w:rPr>
          <w:rFonts w:ascii="Times New Roman" w:hAnsi="Times New Roman" w:cs="Times New Roman"/>
          <w:iCs/>
          <w:sz w:val="28"/>
          <w:szCs w:val="28"/>
        </w:rPr>
        <w:t xml:space="preserve">компетентность в решении задач  (проблемная компетентность) </w:t>
      </w:r>
      <w:r w:rsidRPr="003771AF">
        <w:rPr>
          <w:rFonts w:ascii="Times New Roman" w:hAnsi="Times New Roman" w:cs="Times New Roman"/>
          <w:sz w:val="28"/>
          <w:szCs w:val="28"/>
        </w:rPr>
        <w:t>– способность видеть, ставить и решать задачи.</w:t>
      </w:r>
    </w:p>
    <w:p w:rsidR="003771AF" w:rsidRDefault="003771AF" w:rsidP="003771AF">
      <w:pPr>
        <w:tabs>
          <w:tab w:val="left" w:pos="1317"/>
        </w:tabs>
        <w:spacing w:after="0"/>
        <w:rPr>
          <w:sz w:val="28"/>
          <w:szCs w:val="28"/>
        </w:rPr>
      </w:pPr>
      <w:r>
        <w:rPr>
          <w:noProof/>
          <w:sz w:val="28"/>
          <w:szCs w:val="28"/>
          <w:lang w:eastAsia="ru-RU"/>
        </w:rPr>
        <w:drawing>
          <wp:anchor distT="0" distB="0" distL="114300" distR="114300" simplePos="0" relativeHeight="251668480" behindDoc="1" locked="0" layoutInCell="1" allowOverlap="1">
            <wp:simplePos x="0" y="0"/>
            <wp:positionH relativeFrom="column">
              <wp:posOffset>-126365</wp:posOffset>
            </wp:positionH>
            <wp:positionV relativeFrom="paragraph">
              <wp:posOffset>-10160</wp:posOffset>
            </wp:positionV>
            <wp:extent cx="6743065" cy="4046855"/>
            <wp:effectExtent l="57150" t="19050" r="57785" b="0"/>
            <wp:wrapNone/>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3771AF" w:rsidRDefault="003771AF" w:rsidP="003771AF">
      <w:pPr>
        <w:tabs>
          <w:tab w:val="left" w:pos="1317"/>
        </w:tabs>
        <w:spacing w:after="0"/>
        <w:rPr>
          <w:sz w:val="28"/>
          <w:szCs w:val="28"/>
        </w:rPr>
      </w:pPr>
    </w:p>
    <w:p w:rsidR="003771AF" w:rsidRDefault="003771AF" w:rsidP="003771AF">
      <w:pPr>
        <w:tabs>
          <w:tab w:val="left" w:pos="1317"/>
        </w:tabs>
        <w:spacing w:after="0"/>
        <w:rPr>
          <w:sz w:val="28"/>
          <w:szCs w:val="28"/>
        </w:rPr>
      </w:pPr>
    </w:p>
    <w:p w:rsidR="003771AF" w:rsidRDefault="003771AF" w:rsidP="003771AF">
      <w:pPr>
        <w:tabs>
          <w:tab w:val="left" w:pos="1317"/>
        </w:tabs>
        <w:spacing w:after="0"/>
        <w:rPr>
          <w:sz w:val="28"/>
          <w:szCs w:val="28"/>
        </w:rPr>
      </w:pPr>
    </w:p>
    <w:p w:rsidR="003771AF" w:rsidRDefault="003771AF" w:rsidP="003771AF">
      <w:pPr>
        <w:tabs>
          <w:tab w:val="left" w:pos="1317"/>
        </w:tabs>
        <w:spacing w:after="0"/>
        <w:rPr>
          <w:sz w:val="28"/>
          <w:szCs w:val="28"/>
        </w:rPr>
      </w:pPr>
    </w:p>
    <w:p w:rsidR="003771AF" w:rsidRDefault="003771AF" w:rsidP="003771AF">
      <w:pPr>
        <w:tabs>
          <w:tab w:val="left" w:pos="1317"/>
        </w:tabs>
        <w:spacing w:after="0"/>
        <w:rPr>
          <w:sz w:val="28"/>
          <w:szCs w:val="28"/>
        </w:rPr>
      </w:pPr>
    </w:p>
    <w:p w:rsidR="00207527" w:rsidRDefault="00207527" w:rsidP="003771AF">
      <w:pPr>
        <w:tabs>
          <w:tab w:val="left" w:pos="1317"/>
        </w:tabs>
        <w:spacing w:after="0"/>
        <w:rPr>
          <w:sz w:val="28"/>
          <w:szCs w:val="28"/>
        </w:rPr>
      </w:pPr>
    </w:p>
    <w:p w:rsidR="00207527" w:rsidRPr="00207527" w:rsidRDefault="00207527" w:rsidP="00207527">
      <w:pPr>
        <w:rPr>
          <w:sz w:val="28"/>
          <w:szCs w:val="28"/>
        </w:rPr>
      </w:pPr>
    </w:p>
    <w:p w:rsidR="00207527" w:rsidRPr="00207527" w:rsidRDefault="00207527" w:rsidP="00207527">
      <w:pPr>
        <w:rPr>
          <w:sz w:val="28"/>
          <w:szCs w:val="28"/>
        </w:rPr>
      </w:pPr>
    </w:p>
    <w:p w:rsidR="00207527" w:rsidRPr="00207527" w:rsidRDefault="00207527" w:rsidP="00207527">
      <w:pPr>
        <w:rPr>
          <w:sz w:val="28"/>
          <w:szCs w:val="28"/>
        </w:rPr>
      </w:pPr>
    </w:p>
    <w:p w:rsidR="00207527" w:rsidRDefault="00207527" w:rsidP="00207527">
      <w:pPr>
        <w:rPr>
          <w:sz w:val="28"/>
          <w:szCs w:val="28"/>
        </w:rPr>
      </w:pPr>
    </w:p>
    <w:p w:rsidR="00207527" w:rsidRDefault="00207527" w:rsidP="00207527">
      <w:pPr>
        <w:pStyle w:val="ab"/>
        <w:spacing w:after="0"/>
        <w:ind w:left="0" w:firstLine="709"/>
        <w:rPr>
          <w:sz w:val="28"/>
          <w:szCs w:val="28"/>
        </w:rPr>
      </w:pPr>
      <w:r w:rsidRPr="00207527">
        <w:rPr>
          <w:b/>
          <w:i/>
          <w:iCs/>
          <w:sz w:val="28"/>
          <w:szCs w:val="28"/>
        </w:rPr>
        <w:t xml:space="preserve">В информационной компетентности </w:t>
      </w:r>
      <w:r w:rsidRPr="00207527">
        <w:rPr>
          <w:iCs/>
          <w:sz w:val="28"/>
          <w:szCs w:val="28"/>
        </w:rPr>
        <w:t>как</w:t>
      </w:r>
      <w:r w:rsidRPr="00207527">
        <w:rPr>
          <w:sz w:val="28"/>
          <w:szCs w:val="28"/>
        </w:rPr>
        <w:t xml:space="preserve">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207527" w:rsidRPr="00207527" w:rsidRDefault="00207527" w:rsidP="00207527">
      <w:pPr>
        <w:pStyle w:val="ab"/>
        <w:spacing w:after="0"/>
        <w:ind w:left="0" w:firstLine="709"/>
        <w:rPr>
          <w:sz w:val="28"/>
          <w:szCs w:val="28"/>
        </w:rPr>
      </w:pPr>
      <w:r w:rsidRPr="00207527">
        <w:rPr>
          <w:b/>
          <w:i/>
          <w:iCs/>
          <w:sz w:val="28"/>
          <w:szCs w:val="28"/>
        </w:rPr>
        <w:t xml:space="preserve">В информационной компетентности </w:t>
      </w:r>
      <w:r w:rsidRPr="00207527">
        <w:rPr>
          <w:iCs/>
          <w:sz w:val="28"/>
          <w:szCs w:val="28"/>
        </w:rPr>
        <w:t>как</w:t>
      </w:r>
      <w:r w:rsidRPr="00207527">
        <w:rPr>
          <w:sz w:val="28"/>
          <w:szCs w:val="28"/>
        </w:rPr>
        <w:t xml:space="preserve">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207527" w:rsidRPr="00207527" w:rsidRDefault="00207527" w:rsidP="00207527">
      <w:pPr>
        <w:pStyle w:val="ab"/>
        <w:spacing w:after="0"/>
        <w:ind w:firstLine="709"/>
        <w:rPr>
          <w:sz w:val="28"/>
          <w:szCs w:val="28"/>
        </w:rPr>
      </w:pPr>
      <w:r w:rsidRPr="00207527">
        <w:rPr>
          <w:b/>
          <w:sz w:val="28"/>
          <w:szCs w:val="28"/>
          <w:u w:val="single"/>
        </w:rPr>
        <w:t>Основные группы способностей и умений</w:t>
      </w:r>
      <w:r w:rsidRPr="00207527">
        <w:rPr>
          <w:sz w:val="28"/>
          <w:szCs w:val="28"/>
        </w:rPr>
        <w:t>:</w:t>
      </w:r>
    </w:p>
    <w:p w:rsidR="00207527" w:rsidRPr="00207527" w:rsidRDefault="00207527" w:rsidP="008C34F3">
      <w:pPr>
        <w:pStyle w:val="ab"/>
        <w:numPr>
          <w:ilvl w:val="0"/>
          <w:numId w:val="23"/>
        </w:numPr>
        <w:tabs>
          <w:tab w:val="left" w:pos="1134"/>
        </w:tabs>
        <w:spacing w:after="0"/>
        <w:ind w:firstLine="131"/>
        <w:rPr>
          <w:sz w:val="28"/>
          <w:szCs w:val="28"/>
        </w:rPr>
      </w:pPr>
      <w:r w:rsidRPr="00207527">
        <w:rPr>
          <w:sz w:val="28"/>
          <w:szCs w:val="28"/>
        </w:rPr>
        <w:t xml:space="preserve">исходя из задачи </w:t>
      </w:r>
      <w:r w:rsidRPr="00207527">
        <w:rPr>
          <w:b/>
          <w:i/>
          <w:sz w:val="28"/>
          <w:szCs w:val="28"/>
        </w:rPr>
        <w:t>получения информации</w:t>
      </w:r>
      <w:r w:rsidRPr="00207527">
        <w:rPr>
          <w:sz w:val="28"/>
          <w:szCs w:val="28"/>
        </w:rPr>
        <w:t>:</w:t>
      </w:r>
    </w:p>
    <w:p w:rsidR="00207527" w:rsidRPr="00207527" w:rsidRDefault="00207527" w:rsidP="008C34F3">
      <w:pPr>
        <w:pStyle w:val="ab"/>
        <w:numPr>
          <w:ilvl w:val="0"/>
          <w:numId w:val="21"/>
        </w:numPr>
        <w:tabs>
          <w:tab w:val="left" w:pos="1134"/>
        </w:tabs>
        <w:spacing w:after="0"/>
        <w:ind w:left="0" w:firstLine="851"/>
        <w:rPr>
          <w:sz w:val="28"/>
          <w:szCs w:val="28"/>
        </w:rPr>
      </w:pPr>
      <w:r w:rsidRPr="00207527">
        <w:rPr>
          <w:sz w:val="28"/>
          <w:szCs w:val="28"/>
        </w:rPr>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207527" w:rsidRPr="00207527" w:rsidRDefault="00207527" w:rsidP="008C34F3">
      <w:pPr>
        <w:pStyle w:val="ab"/>
        <w:numPr>
          <w:ilvl w:val="0"/>
          <w:numId w:val="21"/>
        </w:numPr>
        <w:tabs>
          <w:tab w:val="left" w:pos="1134"/>
        </w:tabs>
        <w:spacing w:after="0"/>
        <w:ind w:left="0" w:firstLine="851"/>
        <w:rPr>
          <w:sz w:val="28"/>
          <w:szCs w:val="28"/>
        </w:rPr>
      </w:pPr>
      <w:r w:rsidRPr="00207527">
        <w:rPr>
          <w:sz w:val="28"/>
          <w:szCs w:val="28"/>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207527" w:rsidRPr="00207527" w:rsidRDefault="00207527" w:rsidP="008C34F3">
      <w:pPr>
        <w:pStyle w:val="ab"/>
        <w:numPr>
          <w:ilvl w:val="0"/>
          <w:numId w:val="21"/>
        </w:numPr>
        <w:tabs>
          <w:tab w:val="left" w:pos="1134"/>
        </w:tabs>
        <w:spacing w:after="0"/>
        <w:ind w:left="0" w:firstLine="851"/>
        <w:rPr>
          <w:sz w:val="28"/>
          <w:szCs w:val="28"/>
        </w:rPr>
      </w:pPr>
      <w:r w:rsidRPr="00207527">
        <w:rPr>
          <w:sz w:val="28"/>
          <w:szCs w:val="28"/>
        </w:rPr>
        <w:t xml:space="preserve">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 </w:t>
      </w:r>
    </w:p>
    <w:p w:rsidR="00207527" w:rsidRPr="00207527" w:rsidRDefault="00207527" w:rsidP="008C34F3">
      <w:pPr>
        <w:pStyle w:val="ab"/>
        <w:numPr>
          <w:ilvl w:val="0"/>
          <w:numId w:val="21"/>
        </w:numPr>
        <w:tabs>
          <w:tab w:val="left" w:pos="1134"/>
        </w:tabs>
        <w:spacing w:after="0"/>
        <w:ind w:left="0" w:firstLine="851"/>
        <w:rPr>
          <w:sz w:val="28"/>
          <w:szCs w:val="28"/>
        </w:rPr>
      </w:pPr>
      <w:r w:rsidRPr="00207527">
        <w:rPr>
          <w:spacing w:val="2"/>
          <w:sz w:val="28"/>
          <w:szCs w:val="28"/>
        </w:rPr>
        <w:t>выделять из сообщения информацию, которая необходима для решения поставленной задачи; отсеивать лишние данные;</w:t>
      </w:r>
    </w:p>
    <w:p w:rsidR="00207527" w:rsidRPr="00207527" w:rsidRDefault="00207527" w:rsidP="008C34F3">
      <w:pPr>
        <w:pStyle w:val="ab"/>
        <w:numPr>
          <w:ilvl w:val="0"/>
          <w:numId w:val="21"/>
        </w:numPr>
        <w:tabs>
          <w:tab w:val="left" w:pos="1134"/>
        </w:tabs>
        <w:spacing w:after="0"/>
        <w:ind w:left="0" w:firstLine="851"/>
        <w:rPr>
          <w:sz w:val="28"/>
          <w:szCs w:val="28"/>
        </w:rPr>
      </w:pPr>
      <w:r w:rsidRPr="00207527">
        <w:rPr>
          <w:spacing w:val="2"/>
          <w:sz w:val="28"/>
          <w:szCs w:val="28"/>
        </w:rPr>
        <w:t xml:space="preserve">обнаруживать недостаточность или неясность данных; </w:t>
      </w:r>
      <w:r w:rsidRPr="00207527">
        <w:rPr>
          <w:sz w:val="28"/>
          <w:szCs w:val="28"/>
        </w:rPr>
        <w:t xml:space="preserve">формулировать вопросы к учителю (эксперту) с указанием на недостаточность информации или свое непонимание информации; </w:t>
      </w:r>
    </w:p>
    <w:p w:rsidR="00207527" w:rsidRPr="00207527" w:rsidRDefault="00207527" w:rsidP="008C34F3">
      <w:pPr>
        <w:pStyle w:val="ab"/>
        <w:numPr>
          <w:ilvl w:val="0"/>
          <w:numId w:val="21"/>
        </w:numPr>
        <w:tabs>
          <w:tab w:val="left" w:pos="1134"/>
        </w:tabs>
        <w:spacing w:after="0"/>
        <w:ind w:left="0" w:firstLine="851"/>
        <w:rPr>
          <w:sz w:val="28"/>
          <w:szCs w:val="28"/>
        </w:rPr>
      </w:pPr>
      <w:r w:rsidRPr="00207527">
        <w:rPr>
          <w:sz w:val="28"/>
          <w:szCs w:val="28"/>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w:t>
      </w:r>
      <w:r w:rsidRPr="00207527">
        <w:rPr>
          <w:spacing w:val="2"/>
          <w:sz w:val="28"/>
          <w:szCs w:val="28"/>
        </w:rPr>
        <w:t xml:space="preserve"> выявлять различие точек зрения, привлекать собственный опыт;</w:t>
      </w:r>
    </w:p>
    <w:p w:rsidR="00207527" w:rsidRPr="00207527" w:rsidRDefault="00207527" w:rsidP="008C34F3">
      <w:pPr>
        <w:pStyle w:val="ab"/>
        <w:numPr>
          <w:ilvl w:val="0"/>
          <w:numId w:val="23"/>
        </w:numPr>
        <w:tabs>
          <w:tab w:val="left" w:pos="1134"/>
        </w:tabs>
        <w:spacing w:after="0"/>
        <w:ind w:firstLine="131"/>
        <w:rPr>
          <w:sz w:val="28"/>
          <w:szCs w:val="28"/>
        </w:rPr>
      </w:pPr>
      <w:r w:rsidRPr="00207527">
        <w:rPr>
          <w:sz w:val="28"/>
          <w:szCs w:val="28"/>
        </w:rPr>
        <w:lastRenderedPageBreak/>
        <w:t xml:space="preserve">исходя из задачи </w:t>
      </w:r>
      <w:r w:rsidRPr="00207527">
        <w:rPr>
          <w:b/>
          <w:i/>
          <w:sz w:val="28"/>
          <w:szCs w:val="28"/>
        </w:rPr>
        <w:t>создания, представления и передачи сообщения</w:t>
      </w:r>
      <w:r w:rsidRPr="00207527">
        <w:rPr>
          <w:sz w:val="28"/>
          <w:szCs w:val="28"/>
        </w:rPr>
        <w:t>:</w:t>
      </w:r>
    </w:p>
    <w:p w:rsidR="00207527" w:rsidRPr="00207527" w:rsidRDefault="00207527" w:rsidP="008C34F3">
      <w:pPr>
        <w:pStyle w:val="ab"/>
        <w:numPr>
          <w:ilvl w:val="0"/>
          <w:numId w:val="22"/>
        </w:numPr>
        <w:tabs>
          <w:tab w:val="left" w:pos="1134"/>
        </w:tabs>
        <w:spacing w:after="0"/>
        <w:ind w:left="0" w:firstLine="851"/>
        <w:rPr>
          <w:sz w:val="28"/>
          <w:szCs w:val="28"/>
        </w:rPr>
      </w:pPr>
      <w:r w:rsidRPr="00207527">
        <w:rPr>
          <w:sz w:val="28"/>
          <w:szCs w:val="28"/>
        </w:rPr>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207527" w:rsidRPr="00207527" w:rsidRDefault="00207527" w:rsidP="008C34F3">
      <w:pPr>
        <w:pStyle w:val="ab"/>
        <w:numPr>
          <w:ilvl w:val="0"/>
          <w:numId w:val="22"/>
        </w:numPr>
        <w:tabs>
          <w:tab w:val="left" w:pos="1134"/>
        </w:tabs>
        <w:spacing w:after="0"/>
        <w:ind w:left="0" w:firstLine="851"/>
        <w:rPr>
          <w:sz w:val="28"/>
          <w:szCs w:val="28"/>
        </w:rPr>
      </w:pPr>
      <w:r w:rsidRPr="00207527">
        <w:rPr>
          <w:sz w:val="28"/>
          <w:szCs w:val="28"/>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207527" w:rsidRPr="00207527" w:rsidRDefault="00207527" w:rsidP="008C34F3">
      <w:pPr>
        <w:pStyle w:val="ab"/>
        <w:numPr>
          <w:ilvl w:val="0"/>
          <w:numId w:val="22"/>
        </w:numPr>
        <w:tabs>
          <w:tab w:val="left" w:pos="1134"/>
        </w:tabs>
        <w:spacing w:after="0"/>
        <w:ind w:left="0" w:firstLine="851"/>
        <w:rPr>
          <w:sz w:val="28"/>
          <w:szCs w:val="28"/>
        </w:rPr>
      </w:pPr>
      <w:r w:rsidRPr="00207527">
        <w:rPr>
          <w:sz w:val="28"/>
          <w:szCs w:val="28"/>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207527" w:rsidRPr="00207527" w:rsidRDefault="00207527" w:rsidP="008C34F3">
      <w:pPr>
        <w:pStyle w:val="ab"/>
        <w:numPr>
          <w:ilvl w:val="0"/>
          <w:numId w:val="22"/>
        </w:numPr>
        <w:tabs>
          <w:tab w:val="left" w:pos="1134"/>
        </w:tabs>
        <w:spacing w:after="0"/>
        <w:ind w:left="0" w:firstLine="851"/>
        <w:rPr>
          <w:sz w:val="28"/>
          <w:szCs w:val="28"/>
        </w:rPr>
      </w:pPr>
      <w:r w:rsidRPr="00207527">
        <w:rPr>
          <w:sz w:val="28"/>
          <w:szCs w:val="28"/>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207527" w:rsidRPr="00207527" w:rsidRDefault="00207527" w:rsidP="008C34F3">
      <w:pPr>
        <w:pStyle w:val="ab"/>
        <w:numPr>
          <w:ilvl w:val="0"/>
          <w:numId w:val="22"/>
        </w:numPr>
        <w:tabs>
          <w:tab w:val="left" w:pos="1134"/>
        </w:tabs>
        <w:spacing w:after="0"/>
        <w:ind w:left="0" w:firstLine="851"/>
        <w:rPr>
          <w:sz w:val="28"/>
          <w:szCs w:val="28"/>
        </w:rPr>
      </w:pPr>
      <w:r w:rsidRPr="00207527">
        <w:rPr>
          <w:sz w:val="28"/>
          <w:szCs w:val="28"/>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207527" w:rsidRPr="00207527" w:rsidRDefault="00207527" w:rsidP="008C34F3">
      <w:pPr>
        <w:pStyle w:val="af"/>
        <w:numPr>
          <w:ilvl w:val="0"/>
          <w:numId w:val="23"/>
        </w:numPr>
        <w:tabs>
          <w:tab w:val="num" w:pos="0"/>
          <w:tab w:val="left" w:pos="360"/>
          <w:tab w:val="left" w:pos="1134"/>
        </w:tabs>
        <w:ind w:left="0" w:firstLine="851"/>
        <w:rPr>
          <w:sz w:val="28"/>
          <w:szCs w:val="28"/>
        </w:rPr>
      </w:pPr>
      <w:r w:rsidRPr="00207527">
        <w:rPr>
          <w:sz w:val="28"/>
          <w:szCs w:val="28"/>
        </w:rPr>
        <w:t xml:space="preserve">исходя из задачи </w:t>
      </w:r>
      <w:r w:rsidRPr="00207527">
        <w:rPr>
          <w:b/>
          <w:sz w:val="28"/>
          <w:szCs w:val="28"/>
        </w:rPr>
        <w:t>проектирования объектов и событий</w:t>
      </w:r>
      <w:r w:rsidRPr="00207527">
        <w:rPr>
          <w:sz w:val="28"/>
          <w:szCs w:val="28"/>
        </w:rPr>
        <w:t xml:space="preserve">, включая </w:t>
      </w:r>
      <w:r w:rsidRPr="00207527">
        <w:rPr>
          <w:b/>
          <w:sz w:val="28"/>
          <w:szCs w:val="28"/>
        </w:rPr>
        <w:t>собственную деятельность</w:t>
      </w:r>
      <w:r>
        <w:rPr>
          <w:sz w:val="28"/>
          <w:szCs w:val="28"/>
        </w:rPr>
        <w:t>:</w:t>
      </w:r>
      <w:r w:rsidRPr="00207527">
        <w:rPr>
          <w:sz w:val="28"/>
          <w:szCs w:val="28"/>
        </w:rPr>
        <w:t xml:space="preserve"> создавать проекты и планы в различных формах (текст, чертеж, виртуальная модель);</w:t>
      </w:r>
    </w:p>
    <w:p w:rsidR="00207527" w:rsidRPr="00207527" w:rsidRDefault="00207527" w:rsidP="008C34F3">
      <w:pPr>
        <w:pStyle w:val="af"/>
        <w:numPr>
          <w:ilvl w:val="0"/>
          <w:numId w:val="23"/>
        </w:numPr>
        <w:tabs>
          <w:tab w:val="num" w:pos="0"/>
          <w:tab w:val="left" w:pos="360"/>
          <w:tab w:val="left" w:pos="1134"/>
        </w:tabs>
        <w:ind w:left="0" w:firstLine="851"/>
        <w:rPr>
          <w:sz w:val="28"/>
          <w:szCs w:val="28"/>
        </w:rPr>
      </w:pPr>
      <w:r w:rsidRPr="00207527">
        <w:rPr>
          <w:sz w:val="28"/>
          <w:szCs w:val="28"/>
        </w:rPr>
        <w:t xml:space="preserve">исходя из задачи </w:t>
      </w:r>
      <w:r w:rsidRPr="00207527">
        <w:rPr>
          <w:b/>
          <w:sz w:val="28"/>
          <w:szCs w:val="28"/>
        </w:rPr>
        <w:t>моделирования и прогнозирования</w:t>
      </w:r>
      <w:r>
        <w:rPr>
          <w:sz w:val="28"/>
          <w:szCs w:val="28"/>
        </w:rPr>
        <w:t>:</w:t>
      </w:r>
      <w:r w:rsidRPr="00207527">
        <w:rPr>
          <w:sz w:val="28"/>
          <w:szCs w:val="28"/>
        </w:rPr>
        <w:t xml:space="preserve"> ставить виртуальный эксперимент.</w:t>
      </w:r>
    </w:p>
    <w:p w:rsidR="00207527" w:rsidRPr="00207527" w:rsidRDefault="00207527" w:rsidP="008C34F3">
      <w:pPr>
        <w:pStyle w:val="af"/>
        <w:numPr>
          <w:ilvl w:val="0"/>
          <w:numId w:val="23"/>
        </w:numPr>
        <w:tabs>
          <w:tab w:val="left" w:pos="1134"/>
        </w:tabs>
        <w:autoSpaceDE w:val="0"/>
        <w:autoSpaceDN w:val="0"/>
        <w:adjustRightInd w:val="0"/>
        <w:ind w:left="0" w:firstLine="851"/>
        <w:rPr>
          <w:spacing w:val="2"/>
          <w:sz w:val="28"/>
          <w:szCs w:val="28"/>
        </w:rPr>
      </w:pPr>
      <w:r w:rsidRPr="00207527">
        <w:rPr>
          <w:sz w:val="28"/>
          <w:szCs w:val="28"/>
        </w:rPr>
        <w:t xml:space="preserve">исходя из задачи </w:t>
      </w:r>
      <w:r w:rsidRPr="00207527">
        <w:rPr>
          <w:b/>
          <w:sz w:val="28"/>
          <w:szCs w:val="28"/>
        </w:rPr>
        <w:t>записи (фиксации) объектов и процессов в окружающем мире</w:t>
      </w:r>
      <w:r>
        <w:rPr>
          <w:sz w:val="28"/>
          <w:szCs w:val="28"/>
        </w:rPr>
        <w:t>:</w:t>
      </w:r>
      <w:r w:rsidRPr="00207527">
        <w:rPr>
          <w:sz w:val="28"/>
          <w:szCs w:val="28"/>
        </w:rPr>
        <w:t xml:space="preserve"> 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 ход эксперимента, дискуссии в классе и т. д.</w:t>
      </w:r>
      <w:r>
        <w:rPr>
          <w:sz w:val="28"/>
          <w:szCs w:val="28"/>
        </w:rPr>
        <w:t>.</w:t>
      </w:r>
    </w:p>
    <w:p w:rsidR="00207527" w:rsidRPr="00207527" w:rsidRDefault="00207527" w:rsidP="00207527">
      <w:pPr>
        <w:spacing w:after="0" w:line="240" w:lineRule="auto"/>
        <w:ind w:firstLine="851"/>
        <w:jc w:val="both"/>
        <w:rPr>
          <w:rFonts w:ascii="Times New Roman" w:hAnsi="Times New Roman" w:cs="Times New Roman"/>
          <w:sz w:val="28"/>
          <w:szCs w:val="28"/>
        </w:rPr>
      </w:pPr>
      <w:proofErr w:type="spellStart"/>
      <w:r w:rsidRPr="00207527">
        <w:rPr>
          <w:rFonts w:ascii="Times New Roman" w:hAnsi="Times New Roman" w:cs="Times New Roman"/>
          <w:b/>
          <w:i/>
          <w:sz w:val="28"/>
          <w:szCs w:val="28"/>
        </w:rPr>
        <w:t>Вкоммуникативной</w:t>
      </w:r>
      <w:proofErr w:type="spellEnd"/>
      <w:r w:rsidRPr="00207527">
        <w:rPr>
          <w:rFonts w:ascii="Times New Roman" w:hAnsi="Times New Roman" w:cs="Times New Roman"/>
          <w:b/>
          <w:i/>
          <w:sz w:val="28"/>
          <w:szCs w:val="28"/>
        </w:rPr>
        <w:t xml:space="preserve">  компетентности  </w:t>
      </w:r>
      <w:r w:rsidRPr="00207527">
        <w:rPr>
          <w:rFonts w:ascii="Times New Roman" w:hAnsi="Times New Roman" w:cs="Times New Roman"/>
          <w:sz w:val="28"/>
          <w:szCs w:val="28"/>
        </w:rPr>
        <w:t xml:space="preserve"> как способности ставить и решать 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207527" w:rsidRPr="00207527" w:rsidRDefault="00207527" w:rsidP="00207527">
      <w:pPr>
        <w:tabs>
          <w:tab w:val="left" w:pos="360"/>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207527">
        <w:rPr>
          <w:rFonts w:ascii="Times New Roman" w:hAnsi="Times New Roman" w:cs="Times New Roman"/>
          <w:sz w:val="28"/>
          <w:szCs w:val="28"/>
        </w:rPr>
        <w:t>Основные группы способностей и умений:</w:t>
      </w:r>
    </w:p>
    <w:p w:rsidR="00207527" w:rsidRPr="00207527" w:rsidRDefault="00207527" w:rsidP="00207527">
      <w:pPr>
        <w:tabs>
          <w:tab w:val="left" w:pos="1134"/>
        </w:tabs>
        <w:autoSpaceDE w:val="0"/>
        <w:autoSpaceDN w:val="0"/>
        <w:adjustRightInd w:val="0"/>
        <w:spacing w:after="0" w:line="240" w:lineRule="auto"/>
        <w:jc w:val="both"/>
        <w:rPr>
          <w:rFonts w:ascii="Times New Roman" w:hAnsi="Times New Roman" w:cs="Times New Roman"/>
          <w:spacing w:val="2"/>
          <w:sz w:val="28"/>
          <w:szCs w:val="28"/>
        </w:rPr>
      </w:pPr>
      <w:r>
        <w:rPr>
          <w:rFonts w:ascii="Times New Roman" w:hAnsi="Times New Roman" w:cs="Times New Roman"/>
          <w:noProof/>
          <w:spacing w:val="2"/>
          <w:sz w:val="28"/>
          <w:szCs w:val="28"/>
          <w:lang w:eastAsia="ru-RU"/>
        </w:rPr>
        <w:drawing>
          <wp:anchor distT="0" distB="0" distL="114300" distR="114300" simplePos="0" relativeHeight="251669504" behindDoc="1" locked="0" layoutInCell="1" allowOverlap="1">
            <wp:simplePos x="0" y="0"/>
            <wp:positionH relativeFrom="column">
              <wp:posOffset>49976</wp:posOffset>
            </wp:positionH>
            <wp:positionV relativeFrom="paragraph">
              <wp:posOffset>-271</wp:posOffset>
            </wp:positionV>
            <wp:extent cx="6540338" cy="7918315"/>
            <wp:effectExtent l="95250" t="19050" r="108112" b="44585"/>
            <wp:wrapNone/>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207527" w:rsidRDefault="00207527" w:rsidP="00207527">
      <w:pPr>
        <w:pStyle w:val="ab"/>
        <w:tabs>
          <w:tab w:val="left" w:pos="1134"/>
        </w:tabs>
        <w:spacing w:after="0"/>
        <w:ind w:left="0" w:firstLine="851"/>
        <w:rPr>
          <w:sz w:val="28"/>
          <w:szCs w:val="28"/>
        </w:rPr>
      </w:pPr>
    </w:p>
    <w:p w:rsidR="00207527" w:rsidRPr="00207527" w:rsidRDefault="00207527" w:rsidP="00207527">
      <w:pPr>
        <w:pStyle w:val="ab"/>
        <w:spacing w:after="0"/>
        <w:ind w:left="0" w:firstLine="709"/>
        <w:rPr>
          <w:sz w:val="28"/>
          <w:szCs w:val="28"/>
        </w:rPr>
      </w:pPr>
    </w:p>
    <w:p w:rsidR="003771AF" w:rsidRPr="00207527" w:rsidRDefault="003771AF" w:rsidP="00207527">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Default="007B1EBB">
      <w:pPr>
        <w:spacing w:after="0" w:line="240" w:lineRule="auto"/>
        <w:rPr>
          <w:sz w:val="28"/>
          <w:szCs w:val="28"/>
        </w:rPr>
      </w:pPr>
    </w:p>
    <w:p w:rsidR="007B1EBB" w:rsidRPr="007B1EBB" w:rsidRDefault="007B1EBB" w:rsidP="00085793">
      <w:pPr>
        <w:pStyle w:val="ab"/>
        <w:spacing w:after="0"/>
        <w:ind w:left="0" w:firstLine="851"/>
        <w:rPr>
          <w:sz w:val="28"/>
          <w:szCs w:val="28"/>
        </w:rPr>
      </w:pPr>
      <w:r w:rsidRPr="007B1EBB">
        <w:rPr>
          <w:b/>
          <w:i/>
          <w:iCs/>
          <w:sz w:val="28"/>
          <w:szCs w:val="28"/>
        </w:rPr>
        <w:t xml:space="preserve">В учебной  </w:t>
      </w:r>
      <w:proofErr w:type="spellStart"/>
      <w:r w:rsidRPr="007B1EBB">
        <w:rPr>
          <w:b/>
          <w:i/>
          <w:iCs/>
          <w:sz w:val="28"/>
          <w:szCs w:val="28"/>
        </w:rPr>
        <w:t>компетентности</w:t>
      </w:r>
      <w:r w:rsidRPr="007B1EBB">
        <w:rPr>
          <w:iCs/>
          <w:sz w:val="28"/>
          <w:szCs w:val="28"/>
        </w:rPr>
        <w:t>как</w:t>
      </w:r>
      <w:proofErr w:type="spellEnd"/>
      <w:r w:rsidRPr="007B1EBB">
        <w:rPr>
          <w:iCs/>
          <w:sz w:val="28"/>
          <w:szCs w:val="28"/>
        </w:rPr>
        <w:t xml:space="preserve"> </w:t>
      </w:r>
      <w:r w:rsidRPr="007B1EBB">
        <w:rPr>
          <w:sz w:val="28"/>
          <w:szCs w:val="28"/>
        </w:rPr>
        <w:t>способности обучающихся самостоятельно и 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7B1EBB" w:rsidRDefault="007B1EBB">
      <w:pPr>
        <w:spacing w:after="0" w:line="240" w:lineRule="auto"/>
        <w:rPr>
          <w:sz w:val="28"/>
          <w:szCs w:val="28"/>
        </w:rPr>
      </w:pPr>
      <w:r>
        <w:rPr>
          <w:noProof/>
          <w:sz w:val="28"/>
          <w:szCs w:val="28"/>
          <w:lang w:eastAsia="ru-RU"/>
        </w:rPr>
        <w:drawing>
          <wp:anchor distT="0" distB="0" distL="114300" distR="114300" simplePos="0" relativeHeight="251670528" behindDoc="1" locked="0" layoutInCell="1" allowOverlap="1">
            <wp:simplePos x="0" y="0"/>
            <wp:positionH relativeFrom="column">
              <wp:posOffset>41094</wp:posOffset>
            </wp:positionH>
            <wp:positionV relativeFrom="paragraph">
              <wp:posOffset>1814</wp:posOffset>
            </wp:positionV>
            <wp:extent cx="6525985" cy="3200400"/>
            <wp:effectExtent l="57150" t="19050" r="65315" b="0"/>
            <wp:wrapNone/>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7B1EBB" w:rsidRPr="007B1EBB" w:rsidRDefault="007B1EBB" w:rsidP="007B1EBB">
      <w:pPr>
        <w:rPr>
          <w:sz w:val="28"/>
          <w:szCs w:val="28"/>
        </w:rPr>
      </w:pPr>
    </w:p>
    <w:p w:rsidR="007B1EBB" w:rsidRPr="007B1EBB" w:rsidRDefault="007B1EBB" w:rsidP="007B1EBB">
      <w:pPr>
        <w:rPr>
          <w:sz w:val="28"/>
          <w:szCs w:val="28"/>
        </w:rPr>
      </w:pPr>
    </w:p>
    <w:p w:rsidR="007B1EBB" w:rsidRPr="007B1EBB" w:rsidRDefault="007B1EBB" w:rsidP="007B1EBB">
      <w:pPr>
        <w:rPr>
          <w:sz w:val="28"/>
          <w:szCs w:val="28"/>
        </w:rPr>
      </w:pPr>
    </w:p>
    <w:p w:rsidR="007B1EBB" w:rsidRPr="007B1EBB" w:rsidRDefault="007B1EBB" w:rsidP="007B1EBB">
      <w:pPr>
        <w:rPr>
          <w:sz w:val="28"/>
          <w:szCs w:val="28"/>
        </w:rPr>
      </w:pPr>
    </w:p>
    <w:p w:rsidR="007B1EBB" w:rsidRPr="007B1EBB" w:rsidRDefault="007B1EBB" w:rsidP="007B1EBB">
      <w:pPr>
        <w:rPr>
          <w:sz w:val="28"/>
          <w:szCs w:val="28"/>
        </w:rPr>
      </w:pPr>
    </w:p>
    <w:p w:rsidR="007B1EBB" w:rsidRPr="007B1EBB" w:rsidRDefault="007B1EBB" w:rsidP="007B1EBB">
      <w:pPr>
        <w:rPr>
          <w:sz w:val="28"/>
          <w:szCs w:val="28"/>
        </w:rPr>
      </w:pPr>
    </w:p>
    <w:p w:rsidR="00085793" w:rsidRDefault="00085793" w:rsidP="00085793">
      <w:pPr>
        <w:widowControl w:val="0"/>
        <w:spacing w:after="0" w:line="240" w:lineRule="auto"/>
        <w:jc w:val="both"/>
        <w:rPr>
          <w:sz w:val="28"/>
          <w:szCs w:val="28"/>
        </w:rPr>
      </w:pPr>
    </w:p>
    <w:p w:rsidR="00CE5076" w:rsidRDefault="00CE5076" w:rsidP="00085793">
      <w:pPr>
        <w:widowControl w:val="0"/>
        <w:spacing w:after="0" w:line="240" w:lineRule="auto"/>
        <w:ind w:firstLine="851"/>
        <w:jc w:val="both"/>
        <w:rPr>
          <w:rFonts w:ascii="Times New Roman" w:hAnsi="Times New Roman" w:cs="Times New Roman"/>
          <w:sz w:val="28"/>
          <w:szCs w:val="28"/>
        </w:rPr>
      </w:pPr>
      <w:r w:rsidRPr="00CE5076">
        <w:rPr>
          <w:rFonts w:ascii="Times New Roman" w:hAnsi="Times New Roman" w:cs="Times New Roman"/>
          <w:b/>
          <w:sz w:val="28"/>
          <w:szCs w:val="28"/>
        </w:rPr>
        <w:t xml:space="preserve">Предметные результаты освоения основной образовательной программы основного общего образования </w:t>
      </w:r>
      <w:r w:rsidRPr="00CE5076">
        <w:rPr>
          <w:rFonts w:ascii="Times New Roman" w:hAnsi="Times New Roman" w:cs="Times New Roman"/>
          <w:sz w:val="28"/>
          <w:szCs w:val="28"/>
        </w:rPr>
        <w:t>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исследовательской, творческой и т.п. В каждом учебном предмете выделяются  несколько содержательных линий, внутри которых определяются ведущие умения, которые и подвергаются оцениванию.</w:t>
      </w:r>
    </w:p>
    <w:p w:rsidR="000229A0" w:rsidRPr="000229A0" w:rsidRDefault="000229A0" w:rsidP="000229A0">
      <w:pPr>
        <w:spacing w:after="0" w:line="240" w:lineRule="auto"/>
        <w:ind w:firstLine="851"/>
        <w:jc w:val="both"/>
        <w:rPr>
          <w:rFonts w:ascii="Times New Roman" w:hAnsi="Times New Roman" w:cs="Times New Roman"/>
          <w:sz w:val="28"/>
          <w:szCs w:val="28"/>
        </w:rPr>
      </w:pPr>
      <w:r w:rsidRPr="000229A0">
        <w:rPr>
          <w:rFonts w:ascii="Times New Roman" w:hAnsi="Times New Roman" w:cs="Times New Roman"/>
          <w:sz w:val="28"/>
          <w:szCs w:val="28"/>
        </w:rPr>
        <w:t xml:space="preserve">Эти результаты приводятся в блоках«Выпускник научится» и </w:t>
      </w:r>
      <w:r w:rsidRPr="000229A0">
        <w:rPr>
          <w:rFonts w:ascii="Times New Roman" w:hAnsi="Times New Roman" w:cs="Times New Roman"/>
          <w:i/>
          <w:sz w:val="28"/>
          <w:szCs w:val="28"/>
        </w:rPr>
        <w:t>«Выпускник получит возможность научиться»</w:t>
      </w:r>
      <w:r w:rsidRPr="000229A0">
        <w:rPr>
          <w:rFonts w:ascii="Times New Roman" w:hAnsi="Times New Roman" w:cs="Times New Roman"/>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0229A0" w:rsidRPr="000229A0" w:rsidRDefault="000229A0" w:rsidP="000229A0">
      <w:pPr>
        <w:spacing w:after="0" w:line="240" w:lineRule="auto"/>
        <w:ind w:firstLine="851"/>
        <w:jc w:val="both"/>
        <w:rPr>
          <w:rFonts w:ascii="Times New Roman" w:hAnsi="Times New Roman" w:cs="Times New Roman"/>
          <w:sz w:val="28"/>
          <w:szCs w:val="28"/>
        </w:rPr>
      </w:pPr>
      <w:r w:rsidRPr="000229A0">
        <w:rPr>
          <w:rFonts w:ascii="Times New Roman" w:hAnsi="Times New Roman" w:cs="Times New Roman"/>
          <w:sz w:val="28"/>
          <w:szCs w:val="28"/>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0229A0" w:rsidRPr="000229A0" w:rsidRDefault="000229A0" w:rsidP="000229A0">
      <w:pPr>
        <w:spacing w:after="0" w:line="240" w:lineRule="auto"/>
        <w:ind w:firstLine="851"/>
        <w:jc w:val="both"/>
        <w:rPr>
          <w:rFonts w:ascii="Times New Roman" w:hAnsi="Times New Roman" w:cs="Times New Roman"/>
          <w:sz w:val="28"/>
          <w:szCs w:val="28"/>
        </w:rPr>
      </w:pPr>
      <w:r w:rsidRPr="000229A0">
        <w:rPr>
          <w:rFonts w:ascii="Times New Roman" w:hAnsi="Times New Roman" w:cs="Times New Roman"/>
          <w:sz w:val="28"/>
          <w:szCs w:val="28"/>
        </w:rPr>
        <w:t xml:space="preserve">Достижение планируемых результатов, отнесённых к блоку «Выпускник научится», </w:t>
      </w:r>
      <w:r w:rsidRPr="000229A0">
        <w:rPr>
          <w:rFonts w:ascii="Times New Roman" w:hAnsi="Times New Roman" w:cs="Times New Roman"/>
          <w:b/>
          <w:sz w:val="28"/>
          <w:szCs w:val="28"/>
        </w:rPr>
        <w:t>выносится на итоговую оценку</w:t>
      </w:r>
      <w:r w:rsidRPr="000229A0">
        <w:rPr>
          <w:rFonts w:ascii="Times New Roman" w:hAnsi="Times New Roman" w:cs="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0229A0">
        <w:rPr>
          <w:rFonts w:ascii="Times New Roman" w:hAnsi="Times New Roman" w:cs="Times New Roman"/>
          <w:i/>
          <w:sz w:val="28"/>
          <w:szCs w:val="28"/>
        </w:rPr>
        <w:t>заданий базового уровня</w:t>
      </w:r>
      <w:r w:rsidRPr="000229A0">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0229A0">
        <w:rPr>
          <w:rFonts w:ascii="Times New Roman" w:hAnsi="Times New Roman" w:cs="Times New Roman"/>
          <w:i/>
          <w:sz w:val="28"/>
          <w:szCs w:val="28"/>
        </w:rPr>
        <w:t>заданий повышенного уровня</w:t>
      </w:r>
      <w:r w:rsidRPr="000229A0">
        <w:rPr>
          <w:rFonts w:ascii="Times New Roman" w:hAnsi="Times New Roman" w:cs="Times New Roman"/>
          <w:sz w:val="28"/>
          <w:szCs w:val="28"/>
        </w:rPr>
        <w:t xml:space="preserve">. </w:t>
      </w:r>
      <w:r w:rsidRPr="000229A0">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229A0" w:rsidRPr="000229A0" w:rsidRDefault="000229A0" w:rsidP="000229A0">
      <w:pPr>
        <w:spacing w:after="0" w:line="240" w:lineRule="auto"/>
        <w:ind w:firstLine="851"/>
        <w:jc w:val="both"/>
        <w:rPr>
          <w:rFonts w:ascii="Times New Roman" w:hAnsi="Times New Roman" w:cs="Times New Roman"/>
          <w:sz w:val="28"/>
          <w:szCs w:val="28"/>
        </w:rPr>
      </w:pPr>
      <w:r w:rsidRPr="000229A0">
        <w:rPr>
          <w:rFonts w:ascii="Times New Roman" w:hAnsi="Times New Roman" w:cs="Times New Roman"/>
          <w:sz w:val="28"/>
          <w:szCs w:val="28"/>
        </w:rPr>
        <w:t xml:space="preserve">В блоках </w:t>
      </w:r>
      <w:r w:rsidRPr="000229A0">
        <w:rPr>
          <w:rFonts w:ascii="Times New Roman" w:hAnsi="Times New Roman" w:cs="Times New Roman"/>
          <w:i/>
          <w:sz w:val="28"/>
          <w:szCs w:val="28"/>
        </w:rPr>
        <w:t>«Выпускник получит возможность научиться»</w:t>
      </w:r>
      <w:r w:rsidRPr="000229A0">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w:t>
      </w:r>
      <w:r w:rsidRPr="000229A0">
        <w:rPr>
          <w:rFonts w:ascii="Times New Roman" w:hAnsi="Times New Roman" w:cs="Times New Roman"/>
          <w:sz w:val="28"/>
          <w:szCs w:val="28"/>
        </w:rPr>
        <w:lastRenderedPageBreak/>
        <w:t xml:space="preserve">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0229A0">
        <w:rPr>
          <w:rFonts w:ascii="Times New Roman" w:hAnsi="Times New Roman" w:cs="Times New Roman"/>
          <w:b/>
          <w:i/>
          <w:sz w:val="28"/>
          <w:szCs w:val="28"/>
        </w:rPr>
        <w:t>неперсонифицированной</w:t>
      </w:r>
      <w:proofErr w:type="spellEnd"/>
      <w:r w:rsidRPr="000229A0">
        <w:rPr>
          <w:rFonts w:ascii="Times New Roman" w:hAnsi="Times New Roman" w:cs="Times New Roman"/>
          <w:b/>
          <w:i/>
          <w:sz w:val="28"/>
          <w:szCs w:val="28"/>
        </w:rPr>
        <w:t xml:space="preserve"> информации</w:t>
      </w:r>
      <w:r w:rsidRPr="000229A0">
        <w:rPr>
          <w:rFonts w:ascii="Times New Roman" w:hAnsi="Times New Roman" w:cs="Times New Roman"/>
          <w:sz w:val="28"/>
          <w:szCs w:val="28"/>
        </w:rPr>
        <w:t>.</w:t>
      </w:r>
    </w:p>
    <w:p w:rsidR="007B1EBB" w:rsidRDefault="000229A0" w:rsidP="000229A0">
      <w:pPr>
        <w:widowControl w:val="0"/>
        <w:spacing w:after="0" w:line="240" w:lineRule="auto"/>
        <w:ind w:firstLine="851"/>
        <w:jc w:val="both"/>
        <w:rPr>
          <w:rFonts w:ascii="Times New Roman" w:hAnsi="Times New Roman" w:cs="Times New Roman"/>
          <w:b/>
          <w:sz w:val="28"/>
          <w:szCs w:val="28"/>
        </w:rPr>
      </w:pPr>
      <w:r w:rsidRPr="000229A0">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w:t>
      </w:r>
      <w:r w:rsidRPr="000229A0">
        <w:rPr>
          <w:rFonts w:ascii="Times New Roman" w:hAnsi="Times New Roman" w:cs="Times New Roman"/>
          <w:i/>
          <w:sz w:val="28"/>
          <w:szCs w:val="28"/>
        </w:rPr>
        <w:t>«Выпускник получит возможность научиться»</w:t>
      </w:r>
      <w:r w:rsidRPr="000229A0">
        <w:rPr>
          <w:rFonts w:ascii="Times New Roman" w:hAnsi="Times New Roman" w:cs="Times New Roman"/>
          <w:sz w:val="28"/>
          <w:szCs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0229A0">
        <w:rPr>
          <w:rFonts w:ascii="Times New Roman" w:hAnsi="Times New Roman" w:cs="Times New Roman"/>
          <w:b/>
          <w:sz w:val="28"/>
          <w:szCs w:val="28"/>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rsidR="000229A0" w:rsidRPr="000229A0" w:rsidRDefault="000229A0" w:rsidP="000229A0">
      <w:pPr>
        <w:spacing w:after="0" w:line="240" w:lineRule="auto"/>
        <w:ind w:firstLine="851"/>
        <w:jc w:val="both"/>
        <w:rPr>
          <w:rFonts w:ascii="Times New Roman" w:hAnsi="Times New Roman" w:cs="Times New Roman"/>
          <w:sz w:val="28"/>
          <w:szCs w:val="28"/>
        </w:rPr>
      </w:pPr>
      <w:r w:rsidRPr="000229A0">
        <w:rPr>
          <w:rFonts w:ascii="Times New Roman" w:hAnsi="Times New Roman" w:cs="Times New Roman"/>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229A0">
        <w:rPr>
          <w:rFonts w:ascii="Times New Roman" w:hAnsi="Times New Roman" w:cs="Times New Roman"/>
          <w:b/>
          <w:bCs/>
          <w:i/>
          <w:iCs/>
          <w:sz w:val="28"/>
          <w:szCs w:val="28"/>
        </w:rPr>
        <w:t>дифференциации требований</w:t>
      </w:r>
      <w:r w:rsidRPr="000229A0">
        <w:rPr>
          <w:rFonts w:ascii="Times New Roman" w:hAnsi="Times New Roman" w:cs="Times New Roman"/>
          <w:sz w:val="28"/>
          <w:szCs w:val="28"/>
        </w:rPr>
        <w:t xml:space="preserve"> к подготовке обучающихся.</w:t>
      </w:r>
    </w:p>
    <w:p w:rsidR="000229A0" w:rsidRPr="00541FD5" w:rsidRDefault="000229A0" w:rsidP="000229A0">
      <w:pPr>
        <w:spacing w:after="0" w:line="240" w:lineRule="auto"/>
        <w:ind w:firstLine="851"/>
        <w:jc w:val="both"/>
        <w:rPr>
          <w:rFonts w:ascii="Times New Roman" w:hAnsi="Times New Roman" w:cs="Times New Roman"/>
          <w:b/>
          <w:sz w:val="28"/>
          <w:szCs w:val="28"/>
          <w:u w:val="single"/>
        </w:rPr>
      </w:pPr>
      <w:r w:rsidRPr="00541FD5">
        <w:rPr>
          <w:rFonts w:ascii="Times New Roman" w:hAnsi="Times New Roman" w:cs="Times New Roman"/>
          <w:b/>
          <w:sz w:val="28"/>
          <w:szCs w:val="28"/>
          <w:u w:val="single"/>
        </w:rPr>
        <w:t>На ступени основного общего образования устанавливаются планируемые результаты освоения:</w:t>
      </w:r>
    </w:p>
    <w:p w:rsidR="000229A0" w:rsidRPr="000229A0" w:rsidRDefault="000229A0" w:rsidP="000229A0">
      <w:pPr>
        <w:spacing w:after="0" w:line="240" w:lineRule="auto"/>
        <w:ind w:firstLine="851"/>
        <w:jc w:val="both"/>
        <w:rPr>
          <w:rFonts w:ascii="Times New Roman" w:hAnsi="Times New Roman" w:cs="Times New Roman"/>
          <w:sz w:val="28"/>
          <w:szCs w:val="28"/>
        </w:rPr>
      </w:pPr>
      <w:r w:rsidRPr="000229A0">
        <w:rPr>
          <w:rFonts w:ascii="Times New Roman" w:hAnsi="Times New Roman" w:cs="Times New Roman"/>
          <w:sz w:val="28"/>
          <w:szCs w:val="28"/>
        </w:rPr>
        <w:t xml:space="preserve">• четырёх </w:t>
      </w:r>
      <w:r w:rsidRPr="000229A0">
        <w:rPr>
          <w:rFonts w:ascii="Times New Roman" w:hAnsi="Times New Roman" w:cs="Times New Roman"/>
          <w:b/>
          <w:i/>
          <w:sz w:val="28"/>
          <w:szCs w:val="28"/>
        </w:rPr>
        <w:t>междисциплинарных учебных программ</w:t>
      </w:r>
      <w:r w:rsidRPr="000229A0">
        <w:rPr>
          <w:rFonts w:ascii="Times New Roman" w:hAnsi="Times New Roman" w:cs="Times New Roman"/>
          <w:sz w:val="28"/>
          <w:szCs w:val="28"/>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0229A0" w:rsidRDefault="000229A0" w:rsidP="000229A0">
      <w:pPr>
        <w:spacing w:after="0" w:line="240" w:lineRule="auto"/>
        <w:ind w:firstLine="851"/>
        <w:jc w:val="both"/>
        <w:rPr>
          <w:rFonts w:ascii="Times New Roman" w:hAnsi="Times New Roman" w:cs="Times New Roman"/>
          <w:sz w:val="28"/>
          <w:szCs w:val="28"/>
        </w:rPr>
      </w:pPr>
      <w:r w:rsidRPr="000229A0">
        <w:rPr>
          <w:rFonts w:ascii="Times New Roman" w:hAnsi="Times New Roman" w:cs="Times New Roman"/>
          <w:sz w:val="28"/>
          <w:szCs w:val="28"/>
        </w:rPr>
        <w:t>• </w:t>
      </w:r>
      <w:r w:rsidRPr="000229A0">
        <w:rPr>
          <w:rFonts w:ascii="Times New Roman" w:hAnsi="Times New Roman" w:cs="Times New Roman"/>
          <w:b/>
          <w:i/>
          <w:sz w:val="28"/>
          <w:szCs w:val="28"/>
        </w:rPr>
        <w:t>учебных программ по всем предметам</w:t>
      </w:r>
      <w:r w:rsidRPr="000229A0">
        <w:rPr>
          <w:rFonts w:ascii="Times New Roman" w:hAnsi="Times New Roman" w:cs="Times New Roman"/>
          <w:sz w:val="28"/>
          <w:szCs w:val="28"/>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41FD5" w:rsidRPr="00541FD5" w:rsidRDefault="00541FD5" w:rsidP="00541FD5">
      <w:pPr>
        <w:spacing w:after="0" w:line="240" w:lineRule="auto"/>
        <w:ind w:firstLine="851"/>
        <w:jc w:val="both"/>
        <w:rPr>
          <w:rFonts w:ascii="Times New Roman" w:hAnsi="Times New Roman" w:cs="Times New Roman"/>
          <w:sz w:val="28"/>
          <w:szCs w:val="28"/>
        </w:rPr>
      </w:pPr>
      <w:r w:rsidRPr="00541FD5">
        <w:rPr>
          <w:rFonts w:ascii="Times New Roman" w:hAnsi="Times New Roman" w:cs="Times New Roman"/>
          <w:sz w:val="28"/>
          <w:szCs w:val="28"/>
        </w:rPr>
        <w:t xml:space="preserve">Подробно планируемые результаты освоения учебных и междисциплинарных программ представлены в </w:t>
      </w:r>
      <w:r w:rsidRPr="00541FD5">
        <w:rPr>
          <w:rFonts w:ascii="Times New Roman" w:hAnsi="Times New Roman" w:cs="Times New Roman"/>
          <w:b/>
          <w:sz w:val="28"/>
          <w:szCs w:val="28"/>
        </w:rPr>
        <w:t>приложении 1</w:t>
      </w:r>
      <w:r w:rsidRPr="00541FD5">
        <w:rPr>
          <w:rFonts w:ascii="Times New Roman" w:hAnsi="Times New Roman" w:cs="Times New Roman"/>
          <w:sz w:val="28"/>
          <w:szCs w:val="28"/>
        </w:rPr>
        <w:t>.</w:t>
      </w: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1208A7" w:rsidRDefault="001208A7" w:rsidP="0060285C">
      <w:pPr>
        <w:spacing w:after="0" w:line="240" w:lineRule="auto"/>
        <w:ind w:firstLine="851"/>
        <w:jc w:val="both"/>
        <w:rPr>
          <w:rFonts w:ascii="Times New Roman" w:hAnsi="Times New Roman" w:cs="Times New Roman"/>
          <w:b/>
          <w:sz w:val="28"/>
          <w:szCs w:val="28"/>
        </w:rPr>
      </w:pPr>
    </w:p>
    <w:p w:rsidR="00541FD5" w:rsidRDefault="00541FD5" w:rsidP="0060285C">
      <w:pPr>
        <w:spacing w:after="0" w:line="240" w:lineRule="auto"/>
        <w:ind w:firstLine="851"/>
        <w:jc w:val="both"/>
        <w:rPr>
          <w:rFonts w:ascii="Times New Roman" w:hAnsi="Times New Roman" w:cs="Times New Roman"/>
          <w:b/>
          <w:sz w:val="28"/>
          <w:szCs w:val="28"/>
        </w:rPr>
      </w:pPr>
      <w:r w:rsidRPr="00B51000">
        <w:rPr>
          <w:rFonts w:ascii="Times New Roman" w:hAnsi="Times New Roman" w:cs="Times New Roman"/>
          <w:b/>
          <w:sz w:val="28"/>
          <w:szCs w:val="28"/>
        </w:rPr>
        <w:t xml:space="preserve">Модель достижения планируемых результатов освоения  ООП </w:t>
      </w:r>
      <w:r>
        <w:rPr>
          <w:rFonts w:ascii="Times New Roman" w:hAnsi="Times New Roman" w:cs="Times New Roman"/>
          <w:b/>
          <w:sz w:val="28"/>
          <w:szCs w:val="28"/>
        </w:rPr>
        <w:t>О</w:t>
      </w:r>
      <w:r w:rsidRPr="00B51000">
        <w:rPr>
          <w:rFonts w:ascii="Times New Roman" w:hAnsi="Times New Roman" w:cs="Times New Roman"/>
          <w:b/>
          <w:sz w:val="28"/>
          <w:szCs w:val="28"/>
        </w:rPr>
        <w:t>ОО</w:t>
      </w:r>
    </w:p>
    <w:p w:rsidR="00B42935" w:rsidRDefault="00301797" w:rsidP="00541FD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group id="_x0000_s1220" style="position:absolute;left:0;text-align:left;margin-left:-19pt;margin-top:1.05pt;width:540.75pt;height:594.35pt;z-index:251916288" coordorigin="613,4075" coordsize="10815,11887">
            <v:roundrect id="_x0000_s1205" style="position:absolute;left:1716;top:7130;width:1225;height:3431;rotation:90" arcsize="10923f" fillcolor="white [3201]" strokecolor="#7c9fcf [1943]" strokeweight="1pt">
              <v:fill color2="#a7bfdf [1303]" focusposition="1" focussize="" focus="100%" type="gradient"/>
              <v:shadow on="t" type="perspective" color="#1c314d [1607]" opacity=".5" offset="1pt" offset2="-3pt"/>
              <v:textbox style="mso-next-textbox:#_x0000_s1205">
                <w:txbxContent>
                  <w:p w:rsidR="003F697F" w:rsidRPr="0060285C" w:rsidRDefault="003F697F" w:rsidP="0060285C">
                    <w:pPr>
                      <w:spacing w:after="0" w:line="240" w:lineRule="auto"/>
                      <w:jc w:val="center"/>
                      <w:rPr>
                        <w:rFonts w:ascii="Times New Roman" w:hAnsi="Times New Roman" w:cs="Times New Roman"/>
                        <w:b/>
                        <w:sz w:val="28"/>
                        <w:szCs w:val="28"/>
                      </w:rPr>
                    </w:pPr>
                    <w:r w:rsidRPr="0060285C">
                      <w:rPr>
                        <w:rFonts w:ascii="Times New Roman" w:hAnsi="Times New Roman" w:cs="Times New Roman"/>
                        <w:b/>
                        <w:sz w:val="28"/>
                        <w:szCs w:val="28"/>
                      </w:rPr>
                      <w:t>ПРОГРАММА СОЦИАЛИЗАЦИИ</w:t>
                    </w:r>
                  </w:p>
                </w:txbxContent>
              </v:textbox>
            </v:roundrect>
            <v:roundrect id="_x0000_s1206" style="position:absolute;left:5459;top:9493;width:1654;height:3502;rotation:90" arcsize="10923f" fillcolor="white [3201]" strokecolor="#eb757b [1941]" strokeweight="1pt">
              <v:fill color2="#f2a3a7 [1301]" focusposition="1" focussize="" focus="100%" type="gradient"/>
              <v:shadow on="t" type="perspective" color="#6c0f13 [1605]" opacity=".5" offset="1pt" offset2="-3pt"/>
              <v:textbox style="mso-next-textbox:#_x0000_s1206">
                <w:txbxContent>
                  <w:p w:rsidR="003F697F" w:rsidRPr="0060285C" w:rsidRDefault="003F697F" w:rsidP="0060285C">
                    <w:pPr>
                      <w:spacing w:after="0" w:line="240" w:lineRule="auto"/>
                      <w:jc w:val="center"/>
                      <w:rPr>
                        <w:rFonts w:ascii="Times New Roman" w:hAnsi="Times New Roman" w:cs="Times New Roman"/>
                        <w:b/>
                        <w:sz w:val="28"/>
                        <w:szCs w:val="28"/>
                      </w:rPr>
                    </w:pPr>
                    <w:r w:rsidRPr="0060285C">
                      <w:rPr>
                        <w:rFonts w:ascii="Times New Roman" w:hAnsi="Times New Roman" w:cs="Times New Roman"/>
                        <w:b/>
                        <w:sz w:val="28"/>
                        <w:szCs w:val="28"/>
                      </w:rPr>
                      <w:t>ПРОГРАММА  ДУХОВНО - НРАВСТВЕННОГО ВОСПИТАНИЯ</w:t>
                    </w:r>
                  </w:p>
                </w:txbxContent>
              </v:textbox>
            </v:roundrect>
            <v:roundrect id="_x0000_s1207" style="position:absolute;left:9312;top:7342;width:1047;height:3185;rotation:90" arcsize="10923f" fillcolor="#bf7b89 [1945]" strokecolor="#bf7b89 [1945]" strokeweight="1pt">
              <v:fill color2="#ead3d7 [665]" angle="-45" focus="-50%" type="gradient"/>
              <v:shadow on="t" type="perspective" color="#3e1e24 [1609]" opacity=".5" offset="1pt" offset2="-3pt"/>
              <v:textbox>
                <w:txbxContent>
                  <w:p w:rsidR="003F697F" w:rsidRPr="0060285C" w:rsidRDefault="003F697F" w:rsidP="0060285C">
                    <w:pPr>
                      <w:spacing w:after="0" w:line="240" w:lineRule="auto"/>
                      <w:jc w:val="center"/>
                      <w:rPr>
                        <w:rFonts w:ascii="Times New Roman" w:hAnsi="Times New Roman" w:cs="Times New Roman"/>
                        <w:b/>
                        <w:sz w:val="28"/>
                        <w:szCs w:val="28"/>
                      </w:rPr>
                    </w:pPr>
                    <w:r w:rsidRPr="0060285C">
                      <w:rPr>
                        <w:rFonts w:ascii="Times New Roman" w:hAnsi="Times New Roman" w:cs="Times New Roman"/>
                        <w:b/>
                        <w:sz w:val="28"/>
                        <w:szCs w:val="28"/>
                      </w:rPr>
                      <w:t>ПРОГРАММА  ПРОФОРИЕНТАЦИИ</w:t>
                    </w:r>
                  </w:p>
                </w:txbxContent>
              </v:textbox>
            </v:roundrect>
            <v:roundrect id="_x0000_s1208" style="position:absolute;left:5675;top:2193;width:1378;height:5141;rotation:90" arcsize="10923f" fillcolor="#eb757b [1941]" strokecolor="#eb757b [1941]" strokeweight="1pt">
              <v:fill color2="#f8d1d3 [661]" angle="-45" focus="-50%" type="gradient"/>
              <v:shadow on="t" type="perspective" color="#6c0f13 [1605]" opacity=".5" offset="1pt" offset2="-3pt"/>
              <v:textbox>
                <w:txbxContent>
                  <w:p w:rsidR="003F697F" w:rsidRPr="0060285C" w:rsidRDefault="003F697F" w:rsidP="0060285C">
                    <w:pPr>
                      <w:spacing w:after="0" w:line="240" w:lineRule="auto"/>
                      <w:jc w:val="center"/>
                      <w:rPr>
                        <w:rFonts w:ascii="Times New Roman" w:hAnsi="Times New Roman" w:cs="Times New Roman"/>
                        <w:b/>
                        <w:sz w:val="28"/>
                        <w:szCs w:val="28"/>
                      </w:rPr>
                    </w:pPr>
                    <w:r w:rsidRPr="0060285C">
                      <w:rPr>
                        <w:rFonts w:ascii="Times New Roman" w:hAnsi="Times New Roman" w:cs="Times New Roman"/>
                        <w:b/>
                        <w:sz w:val="28"/>
                        <w:szCs w:val="28"/>
                      </w:rPr>
                      <w:t>ПРОГРАММА ПО ФОРМИРОВАНИЮ ЗДОРОВОГО ОБРАЗА ЖИЗНИ</w:t>
                    </w:r>
                  </w:p>
                </w:txbxContent>
              </v:textbox>
            </v:roundrect>
            <v:roundrect id="_x0000_s1031" style="position:absolute;left:3793;top:14541;width:5141;height:1421" arcsize="10923f" fillcolor="#eb757b [1941]" strokecolor="#eb757b [1941]" strokeweight="1pt">
              <v:fill color2="#f8d1d3 [661]" angle="-45" focus="-50%" type="gradient"/>
              <v:shadow on="t" type="perspective" color="#6c0f13 [1605]" opacity=".5" offset="1pt" offset2="-3pt"/>
              <v:textbox style="mso-next-textbox:#_x0000_s1031">
                <w:txbxContent>
                  <w:p w:rsidR="003F697F" w:rsidRDefault="003F697F" w:rsidP="00541FD5">
                    <w:pPr>
                      <w:jc w:val="center"/>
                      <w:rPr>
                        <w:rFonts w:ascii="Times New Roman" w:hAnsi="Times New Roman" w:cs="Times New Roman"/>
                        <w:b/>
                        <w:sz w:val="28"/>
                        <w:szCs w:val="28"/>
                      </w:rPr>
                    </w:pPr>
                    <w:r w:rsidRPr="00B51000">
                      <w:rPr>
                        <w:rFonts w:ascii="Times New Roman" w:hAnsi="Times New Roman" w:cs="Times New Roman"/>
                        <w:b/>
                        <w:sz w:val="28"/>
                        <w:szCs w:val="28"/>
                      </w:rPr>
                      <w:t xml:space="preserve">РАБОЧИЕ ПРОГРАММЫ </w:t>
                    </w:r>
                  </w:p>
                  <w:p w:rsidR="003F697F" w:rsidRPr="00B51000" w:rsidRDefault="003F697F" w:rsidP="00541FD5">
                    <w:pPr>
                      <w:jc w:val="center"/>
                      <w:rPr>
                        <w:rFonts w:ascii="Times New Roman" w:hAnsi="Times New Roman" w:cs="Times New Roman"/>
                        <w:b/>
                        <w:sz w:val="28"/>
                        <w:szCs w:val="28"/>
                      </w:rPr>
                    </w:pPr>
                    <w:r w:rsidRPr="00B51000">
                      <w:rPr>
                        <w:rFonts w:ascii="Times New Roman" w:hAnsi="Times New Roman" w:cs="Times New Roman"/>
                        <w:b/>
                        <w:sz w:val="28"/>
                        <w:szCs w:val="28"/>
                      </w:rPr>
                      <w:t>ПО ПРЕДМЕТАМ</w:t>
                    </w:r>
                  </w:p>
                </w:txbxContent>
              </v:textbox>
            </v:roundrect>
            <v:roundrect id="_x0000_s1032" style="position:absolute;left:7203;top:5300;width:4225;height:1421" arcsize="10923f" fillcolor="#f3a176 [1942]" strokecolor="#f3a176 [1942]" strokeweight="1pt">
              <v:fill color2="#fbdfd1 [662]" angle="-45" focus="-50%" type="gradient"/>
              <v:shadow on="t" type="perspective" color="#77300a [1606]" opacity=".5" offset="1pt" offset2="-3pt"/>
              <v:textbox style="mso-next-textbox:#_x0000_s1032">
                <w:txbxContent>
                  <w:p w:rsidR="003F697F" w:rsidRPr="00B51000" w:rsidRDefault="003F697F" w:rsidP="00541FD5">
                    <w:pPr>
                      <w:jc w:val="center"/>
                      <w:rPr>
                        <w:rFonts w:ascii="Times New Roman" w:hAnsi="Times New Roman" w:cs="Times New Roman"/>
                        <w:b/>
                        <w:sz w:val="28"/>
                        <w:szCs w:val="28"/>
                      </w:rPr>
                    </w:pPr>
                    <w:r w:rsidRPr="00B51000">
                      <w:rPr>
                        <w:rFonts w:ascii="Times New Roman" w:hAnsi="Times New Roman" w:cs="Times New Roman"/>
                        <w:b/>
                        <w:sz w:val="28"/>
                        <w:szCs w:val="28"/>
                      </w:rPr>
                      <w:t>ПРОГРАММА ФОРМИРОВАНИЯ УУД</w:t>
                    </w:r>
                  </w:p>
                </w:txbxContent>
              </v:textbox>
            </v:roundrect>
            <v:roundrect id="_x0000_s1033" style="position:absolute;left:1173;top:12699;width:4693;height:1535" arcsize="10923f" fillcolor="#79cbdf [1940]" strokecolor="#2da2bf [3204]" strokeweight="1pt">
              <v:fill color2="#2da2bf [3204]" focus="50%" type="gradient"/>
              <v:shadow on="t" type="perspective" color="#16505e [1604]" offset="1pt" offset2="-3pt"/>
              <v:textbox style="mso-next-textbox:#_x0000_s1033">
                <w:txbxContent>
                  <w:p w:rsidR="003F697F" w:rsidRDefault="003F697F" w:rsidP="00541FD5">
                    <w:pPr>
                      <w:jc w:val="center"/>
                      <w:rPr>
                        <w:rFonts w:ascii="Times New Roman" w:hAnsi="Times New Roman" w:cs="Times New Roman"/>
                        <w:b/>
                        <w:sz w:val="28"/>
                        <w:szCs w:val="28"/>
                      </w:rPr>
                    </w:pPr>
                    <w:r>
                      <w:rPr>
                        <w:rFonts w:ascii="Times New Roman" w:hAnsi="Times New Roman" w:cs="Times New Roman"/>
                        <w:b/>
                        <w:sz w:val="28"/>
                        <w:szCs w:val="28"/>
                      </w:rPr>
                      <w:t xml:space="preserve">ФОРМИРОВАНИЕ </w:t>
                    </w:r>
                  </w:p>
                  <w:p w:rsidR="003F697F" w:rsidRPr="00B51000" w:rsidRDefault="003F697F" w:rsidP="00541FD5">
                    <w:pPr>
                      <w:jc w:val="center"/>
                      <w:rPr>
                        <w:rFonts w:ascii="Times New Roman" w:hAnsi="Times New Roman" w:cs="Times New Roman"/>
                        <w:b/>
                        <w:sz w:val="28"/>
                        <w:szCs w:val="28"/>
                      </w:rPr>
                    </w:pPr>
                    <w:r>
                      <w:rPr>
                        <w:rFonts w:ascii="Times New Roman" w:hAnsi="Times New Roman" w:cs="Times New Roman"/>
                        <w:b/>
                        <w:sz w:val="28"/>
                        <w:szCs w:val="28"/>
                      </w:rPr>
                      <w:t>ИКТ - КОМПЕТЕНТНОСТИ</w:t>
                    </w:r>
                  </w:p>
                </w:txbxContent>
              </v:textbox>
            </v:roundrect>
            <v:roundrect id="_x0000_s1046" style="position:absolute;left:613;top:5300;width:5253;height:1534" arcsize="10923f" fillcolor="#bf7b89 [1945]" strokecolor="#bf7b89 [1945]" strokeweight="1pt">
              <v:fill color2="#ead3d7 [665]" angle="-45" focus="-50%" type="gradient"/>
              <v:shadow on="t" type="perspective" color="#3e1e24 [1609]" opacity=".5" offset="1pt" offset2="-3pt"/>
              <v:textbox>
                <w:txbxContent>
                  <w:p w:rsidR="003F697F" w:rsidRPr="00433830" w:rsidRDefault="003F697F" w:rsidP="00433830">
                    <w:pPr>
                      <w:jc w:val="center"/>
                      <w:rPr>
                        <w:rFonts w:ascii="Times New Roman" w:hAnsi="Times New Roman" w:cs="Times New Roman"/>
                        <w:b/>
                        <w:sz w:val="28"/>
                        <w:szCs w:val="28"/>
                      </w:rPr>
                    </w:pPr>
                    <w:r w:rsidRPr="00433830">
                      <w:rPr>
                        <w:rFonts w:ascii="Times New Roman" w:hAnsi="Times New Roman" w:cs="Times New Roman"/>
                        <w:b/>
                        <w:sz w:val="28"/>
                        <w:szCs w:val="28"/>
                      </w:rPr>
                      <w:t>ОСНОВЫ  УЧЕБНО - ИССЛЕДОВАТЕЛЬСКОЙ И ПРОЕКТНОЙ ДЕЯТЕЛЬНОСТИ</w:t>
                    </w:r>
                  </w:p>
                </w:txbxContent>
              </v:textbox>
            </v:roundrect>
            <v:roundrect id="_x0000_s1047" style="position:absolute;left:6660;top:12699;width:4768;height:1433" arcsize="10923f" fillcolor="#868ab7 [1944]" strokecolor="#868ab7 [1944]" strokeweight="1pt">
              <v:fill color2="#d6d7e7 [664]" angle="-45" focus="-50%" type="gradient"/>
              <v:shadow on="t" type="perspective" color="#23253b [1608]" opacity=".5" offset="1pt" offset2="-3pt"/>
              <v:textbox>
                <w:txbxContent>
                  <w:p w:rsidR="003F697F" w:rsidRPr="00433830" w:rsidRDefault="003F697F" w:rsidP="00433830">
                    <w:pPr>
                      <w:jc w:val="center"/>
                      <w:rPr>
                        <w:rFonts w:ascii="Times New Roman" w:hAnsi="Times New Roman" w:cs="Times New Roman"/>
                        <w:b/>
                        <w:sz w:val="28"/>
                        <w:szCs w:val="28"/>
                      </w:rPr>
                    </w:pPr>
                    <w:r w:rsidRPr="00433830">
                      <w:rPr>
                        <w:rFonts w:ascii="Times New Roman" w:hAnsi="Times New Roman" w:cs="Times New Roman"/>
                        <w:b/>
                        <w:sz w:val="28"/>
                        <w:szCs w:val="28"/>
                      </w:rPr>
                      <w:t>ОСНОВЫ СМЫСЛОВОГО ЧТЕНИЯ И РАБОТЫ С ТЕКСТОМ</w:t>
                    </w:r>
                  </w:p>
                </w:txbxContent>
              </v:textbox>
            </v:roundrect>
            <v:shapetype id="_x0000_t32" coordsize="21600,21600" o:spt="32" o:oned="t" path="m,l21600,21600e" filled="f">
              <v:path arrowok="t" fillok="f" o:connecttype="none"/>
              <o:lock v:ext="edit" shapetype="t"/>
            </v:shapetype>
            <v:shape id="_x0000_s1048" type="#_x0000_t32" style="position:absolute;left:3326;top:6834;width:32;height:2624" o:connectortype="straight" strokecolor="red" strokeweight="3pt">
              <v:stroke dashstyle="1 1" endarrow="block" endcap="round"/>
            </v:shape>
            <v:shape id="_x0000_s1049" type="#_x0000_t32" style="position:absolute;left:3326;top:6834;width:5608;height:3170" o:connectortype="straight" strokecolor="red" strokeweight="3pt">
              <v:stroke dashstyle="1 1" endarrow="block" endcap="round"/>
            </v:shape>
            <v:shape id="_x0000_s1050" type="#_x0000_t32" style="position:absolute;left:9465;top:6721;width:32;height:2623" o:connectortype="straight" strokecolor="red" strokeweight="3pt">
              <v:stroke dashstyle="1 1" endarrow="block" endcap="round"/>
            </v:shape>
            <v:shape id="_x0000_s1051" type="#_x0000_t32" style="position:absolute;left:3793;top:6721;width:5672;height:3079;flip:x" o:connectortype="straight" strokecolor="red" strokeweight="3pt">
              <v:stroke dashstyle="1 1" endarrow="block" endcap="round"/>
            </v:shape>
            <v:shape id="_x0000_s1052" type="#_x0000_t32" style="position:absolute;left:3326;top:10721;width:0;height:1978;flip:y" o:connectortype="straight" strokecolor="red" strokeweight="3pt">
              <v:stroke dashstyle="1 1" endarrow="block" endcap="round"/>
            </v:shape>
            <v:shape id="_x0000_s1053" type="#_x0000_t32" style="position:absolute;left:9465;top:10721;width:0;height:1978;flip:y" o:connectortype="straight" strokecolor="red" strokeweight="3pt">
              <v:stroke dashstyle="1 1" endarrow="block" endcap="round"/>
            </v:shape>
            <v:shape id="_x0000_s1054" type="#_x0000_t32" style="position:absolute;left:3326;top:10721;width:5608;height:1978;flip:y" o:connectortype="straight" strokecolor="red" strokeweight="3pt">
              <v:stroke dashstyle="1 1" endarrow="block" endcap="round"/>
            </v:shape>
            <v:shape id="_x0000_s1055" type="#_x0000_t32" style="position:absolute;left:3793;top:10721;width:5672;height:1978;flip:x y" o:connectortype="straight" strokecolor="red" strokeweight="3pt">
              <v:stroke dashstyle="1 1" endarrow="block" endcap="round"/>
            </v:shape>
            <v:shape id="_x0000_s1056" type="#_x0000_t32" style="position:absolute;left:6193;top:8196;width:188;height:6345;flip:x y" o:connectortype="straight" strokecolor="red" strokeweight="3pt">
              <v:stroke dashstyle="1 1" endarrow="block" endcap="round"/>
            </v:shape>
            <v:shape id="_x0000_s1057" type="#_x0000_t32" style="position:absolute;left:3607;top:10721;width:2774;height:3820;flip:x y" o:connectortype="straight" strokecolor="red" strokeweight="3pt">
              <v:stroke dashstyle="1 1" endarrow="block" endcap="round"/>
            </v:shape>
            <v:shape id="_x0000_s1058" type="#_x0000_t32" style="position:absolute;left:6381;top:10721;width:2803;height:3820;flip:y" o:connectortype="straight" strokecolor="red" strokeweight="3pt">
              <v:stroke dashstyle="1 1" endarrow="block" endcap="round"/>
            </v:shape>
            <v:shape id="_x0000_s1209" type="#_x0000_t32" style="position:absolute;left:6381;top:5453;width:0;height:1381" o:connectortype="straight" strokecolor="red" strokeweight="3pt">
              <v:stroke dashstyle="1 1" endarrow="block" endcap="round"/>
            </v:shape>
            <v:shape id="_x0000_s1210" type="#_x0000_t32" style="position:absolute;left:2359;top:7200;width:3507;height:996;flip:y" o:connectortype="straight" strokecolor="red" strokeweight="3pt">
              <v:stroke dashstyle="1 1" endarrow="block" endcap="round"/>
            </v:shape>
            <v:shape id="_x0000_s1211" type="#_x0000_t32" style="position:absolute;left:2359;top:9458;width:999;height:342" o:connectortype="straight" strokecolor="red" strokeweight="3pt">
              <v:stroke dashstyle="1 1" endarrow="block" endcap="round"/>
            </v:shape>
            <v:shape id="_x0000_s1212" type="#_x0000_t32" style="position:absolute;left:4044;top:8824;width:4596;height:976" o:connectortype="straight" strokecolor="red" strokeweight="3pt">
              <v:stroke dashstyle="1 1" endarrow="block" endcap="round"/>
            </v:shape>
            <v:shape id="_x0000_s1213" type="#_x0000_t32" style="position:absolute;left:6381;top:5453;width:2553;height:4347" o:connectortype="straight" strokecolor="red" strokeweight="3pt">
              <v:stroke dashstyle="1 1" endarrow="block" endcap="round"/>
            </v:shape>
            <v:shape id="_x0000_s1214" type="#_x0000_t32" style="position:absolute;left:3607;top:5453;width:2774;height:4347;flip:x" o:connectortype="straight" strokecolor="red" strokeweight="3pt">
              <v:stroke dashstyle="1 1" endarrow="block" endcap="round"/>
            </v:shape>
            <v:shape id="_x0000_s1215" type="#_x0000_t32" style="position:absolute;left:6660;top:7200;width:3236;height:1211;flip:x y" o:connectortype="straight" strokecolor="red" strokeweight="3pt">
              <v:stroke dashstyle="1 1" endarrow="block" endcap="round"/>
            </v:shape>
            <v:shape id="_x0000_s1216" type="#_x0000_t32" style="position:absolute;left:8934;top:9458;width:962;height:342;flip:x" o:connectortype="straight" strokecolor="red" strokeweight="3pt">
              <v:stroke dashstyle="1 1" endarrow="block" endcap="round"/>
            </v:shape>
            <v:shape id="_x0000_s1217" type="#_x0000_t32" style="position:absolute;left:3793;top:8824;width:4450;height:976;flip:x" o:connectortype="straight" strokecolor="red" strokeweight="3pt">
              <v:stroke dashstyle="1 1" endarrow="block" endcap="round"/>
            </v:shape>
            <v:shape id="_x0000_s1218" type="#_x0000_t32" style="position:absolute;left:3607;top:10172;width:2586;height:245;flip:x y" o:connectortype="straight" strokecolor="red" strokeweight="3pt">
              <v:stroke dashstyle="1 1" endarrow="block" endcap="round"/>
            </v:shape>
            <v:shape id="_x0000_s1219" type="#_x0000_t32" style="position:absolute;left:6193;top:10172;width:2741;height:245;flip:y" o:connectortype="straight" strokecolor="red" strokeweight="3pt">
              <v:stroke dashstyle="1 1" endarrow="block" endcap="round"/>
            </v:shape>
          </v:group>
        </w:pict>
      </w:r>
    </w:p>
    <w:p w:rsidR="00541FD5" w:rsidRDefault="00541FD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186055</wp:posOffset>
            </wp:positionH>
            <wp:positionV relativeFrom="paragraph">
              <wp:posOffset>27940</wp:posOffset>
            </wp:positionV>
            <wp:extent cx="6609715" cy="4977765"/>
            <wp:effectExtent l="57150" t="0" r="38735" b="165735"/>
            <wp:wrapNone/>
            <wp:docPr id="1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B42935" w:rsidRDefault="00B42935" w:rsidP="00541FD5">
      <w:pPr>
        <w:spacing w:after="0" w:line="240" w:lineRule="auto"/>
        <w:jc w:val="center"/>
        <w:rPr>
          <w:rFonts w:ascii="Times New Roman" w:hAnsi="Times New Roman" w:cs="Times New Roman"/>
          <w:b/>
          <w:sz w:val="28"/>
          <w:szCs w:val="28"/>
        </w:rPr>
      </w:pPr>
    </w:p>
    <w:p w:rsidR="001208A7" w:rsidRDefault="001208A7" w:rsidP="00BC4945">
      <w:pPr>
        <w:tabs>
          <w:tab w:val="num" w:pos="1920"/>
        </w:tabs>
        <w:spacing w:after="0" w:line="240" w:lineRule="auto"/>
        <w:ind w:firstLine="851"/>
        <w:jc w:val="both"/>
        <w:rPr>
          <w:rFonts w:ascii="Times New Roman" w:hAnsi="Times New Roman" w:cs="Times New Roman"/>
          <w:sz w:val="28"/>
          <w:szCs w:val="28"/>
        </w:rPr>
      </w:pPr>
    </w:p>
    <w:p w:rsidR="001208A7" w:rsidRDefault="001208A7" w:rsidP="00BC4945">
      <w:pPr>
        <w:tabs>
          <w:tab w:val="num" w:pos="1920"/>
        </w:tabs>
        <w:spacing w:after="0" w:line="240" w:lineRule="auto"/>
        <w:ind w:firstLine="851"/>
        <w:jc w:val="both"/>
        <w:rPr>
          <w:rFonts w:ascii="Times New Roman" w:hAnsi="Times New Roman" w:cs="Times New Roman"/>
          <w:sz w:val="28"/>
          <w:szCs w:val="28"/>
        </w:rPr>
      </w:pPr>
    </w:p>
    <w:p w:rsidR="001208A7" w:rsidRDefault="001208A7" w:rsidP="00BC4945">
      <w:pPr>
        <w:tabs>
          <w:tab w:val="num" w:pos="1920"/>
        </w:tabs>
        <w:spacing w:after="0" w:line="240" w:lineRule="auto"/>
        <w:ind w:firstLine="851"/>
        <w:jc w:val="both"/>
        <w:rPr>
          <w:rFonts w:ascii="Times New Roman" w:hAnsi="Times New Roman" w:cs="Times New Roman"/>
          <w:sz w:val="28"/>
          <w:szCs w:val="28"/>
        </w:rPr>
      </w:pPr>
    </w:p>
    <w:p w:rsidR="00BC4945" w:rsidRPr="00BC4945" w:rsidRDefault="00BC4945" w:rsidP="00BC4945">
      <w:pPr>
        <w:tabs>
          <w:tab w:val="num" w:pos="192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Л</w:t>
      </w:r>
      <w:r w:rsidRPr="00BC4945">
        <w:rPr>
          <w:rFonts w:ascii="Times New Roman" w:hAnsi="Times New Roman" w:cs="Times New Roman"/>
          <w:sz w:val="28"/>
          <w:szCs w:val="28"/>
        </w:rPr>
        <w:t xml:space="preserve">ичностные, </w:t>
      </w:r>
      <w:proofErr w:type="spellStart"/>
      <w:r w:rsidRPr="00BC4945">
        <w:rPr>
          <w:rFonts w:ascii="Times New Roman" w:hAnsi="Times New Roman" w:cs="Times New Roman"/>
          <w:sz w:val="28"/>
          <w:szCs w:val="28"/>
        </w:rPr>
        <w:t>метапредметные</w:t>
      </w:r>
      <w:proofErr w:type="spellEnd"/>
      <w:r w:rsidRPr="00BC4945">
        <w:rPr>
          <w:rFonts w:ascii="Times New Roman" w:hAnsi="Times New Roman" w:cs="Times New Roman"/>
          <w:sz w:val="28"/>
          <w:szCs w:val="28"/>
        </w:rPr>
        <w:t xml:space="preserve"> и предметные планируемые результаты </w:t>
      </w:r>
      <w:r>
        <w:rPr>
          <w:rFonts w:ascii="Times New Roman" w:hAnsi="Times New Roman" w:cs="Times New Roman"/>
          <w:sz w:val="28"/>
          <w:szCs w:val="28"/>
        </w:rPr>
        <w:t>достигаются посредством</w:t>
      </w:r>
      <w:r w:rsidRPr="00BC4945">
        <w:rPr>
          <w:rFonts w:ascii="Times New Roman" w:hAnsi="Times New Roman" w:cs="Times New Roman"/>
          <w:sz w:val="28"/>
          <w:szCs w:val="28"/>
        </w:rPr>
        <w:t xml:space="preserve"> следующи</w:t>
      </w:r>
      <w:r>
        <w:rPr>
          <w:rFonts w:ascii="Times New Roman" w:hAnsi="Times New Roman" w:cs="Times New Roman"/>
          <w:sz w:val="28"/>
          <w:szCs w:val="28"/>
        </w:rPr>
        <w:t>х</w:t>
      </w:r>
      <w:r w:rsidRPr="00BC4945">
        <w:rPr>
          <w:rFonts w:ascii="Times New Roman" w:hAnsi="Times New Roman" w:cs="Times New Roman"/>
          <w:sz w:val="28"/>
          <w:szCs w:val="28"/>
        </w:rPr>
        <w:t xml:space="preserve"> обобщённы</w:t>
      </w:r>
      <w:r>
        <w:rPr>
          <w:rFonts w:ascii="Times New Roman" w:hAnsi="Times New Roman" w:cs="Times New Roman"/>
          <w:sz w:val="28"/>
          <w:szCs w:val="28"/>
        </w:rPr>
        <w:t>х</w:t>
      </w:r>
      <w:r w:rsidRPr="00BC4945">
        <w:rPr>
          <w:rFonts w:ascii="Times New Roman" w:hAnsi="Times New Roman" w:cs="Times New Roman"/>
          <w:sz w:val="28"/>
          <w:szCs w:val="28"/>
        </w:rPr>
        <w:t xml:space="preserve"> класс</w:t>
      </w:r>
      <w:r>
        <w:rPr>
          <w:rFonts w:ascii="Times New Roman" w:hAnsi="Times New Roman" w:cs="Times New Roman"/>
          <w:sz w:val="28"/>
          <w:szCs w:val="28"/>
        </w:rPr>
        <w:t>ов</w:t>
      </w:r>
      <w:r w:rsidRPr="00BC4945">
        <w:rPr>
          <w:rFonts w:ascii="Times New Roman" w:hAnsi="Times New Roman" w:cs="Times New Roman"/>
          <w:sz w:val="28"/>
          <w:szCs w:val="28"/>
        </w:rPr>
        <w:t xml:space="preserve"> учебно-познавательных и учебно-практических задач, предъявляемых учащимся:</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1)</w:t>
      </w:r>
      <w:r w:rsidRPr="00432A28">
        <w:rPr>
          <w:rFonts w:ascii="Times New Roman" w:hAnsi="Times New Roman" w:cs="Times New Roman"/>
          <w:sz w:val="28"/>
          <w:szCs w:val="28"/>
        </w:rPr>
        <w:t xml:space="preserve">учебно-познавательные задачи, направленные на формирование и оценку умений и навыков, способствующих </w:t>
      </w:r>
      <w:r w:rsidRPr="00432A28">
        <w:rPr>
          <w:rFonts w:ascii="Times New Roman" w:hAnsi="Times New Roman" w:cs="Times New Roman"/>
          <w:b/>
          <w:sz w:val="28"/>
          <w:szCs w:val="28"/>
        </w:rPr>
        <w:t>освоению систематических знаний</w:t>
      </w:r>
      <w:r w:rsidRPr="00432A28">
        <w:rPr>
          <w:rFonts w:ascii="Times New Roman" w:hAnsi="Times New Roman" w:cs="Times New Roman"/>
          <w:sz w:val="28"/>
          <w:szCs w:val="28"/>
        </w:rPr>
        <w:t>, в том числе:</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sidRPr="00432A28">
        <w:rPr>
          <w:rFonts w:ascii="Times New Roman" w:hAnsi="Times New Roman" w:cs="Times New Roman"/>
          <w:sz w:val="28"/>
          <w:szCs w:val="28"/>
        </w:rPr>
        <w:t>—</w:t>
      </w:r>
      <w:r w:rsidRPr="00432A28">
        <w:rPr>
          <w:rFonts w:ascii="Times New Roman" w:hAnsi="Times New Roman" w:cs="Times New Roman"/>
          <w:i/>
          <w:sz w:val="28"/>
          <w:szCs w:val="28"/>
        </w:rPr>
        <w:t>первичному ознакомлению, отработке и осознанию теоретических моделей и понятий</w:t>
      </w:r>
      <w:r w:rsidRPr="00432A28">
        <w:rPr>
          <w:rFonts w:ascii="Times New Roman" w:hAnsi="Times New Roman" w:cs="Times New Roman"/>
          <w:sz w:val="28"/>
          <w:szCs w:val="28"/>
        </w:rPr>
        <w:t xml:space="preserve"> (общенаучных и базовых для данной области знания), </w:t>
      </w:r>
      <w:r w:rsidRPr="00432A28">
        <w:rPr>
          <w:rFonts w:ascii="Times New Roman" w:hAnsi="Times New Roman" w:cs="Times New Roman"/>
          <w:i/>
          <w:sz w:val="28"/>
          <w:szCs w:val="28"/>
        </w:rPr>
        <w:t>стандартных алгоритмов и процедур</w:t>
      </w:r>
      <w:r w:rsidRPr="00432A28">
        <w:rPr>
          <w:rFonts w:ascii="Times New Roman" w:hAnsi="Times New Roman" w:cs="Times New Roman"/>
          <w:sz w:val="28"/>
          <w:szCs w:val="28"/>
        </w:rPr>
        <w:t>;</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sidRPr="00432A28">
        <w:rPr>
          <w:rFonts w:ascii="Times New Roman" w:hAnsi="Times New Roman" w:cs="Times New Roman"/>
          <w:sz w:val="28"/>
          <w:szCs w:val="28"/>
        </w:rPr>
        <w:t>—</w:t>
      </w:r>
      <w:r w:rsidRPr="00432A28">
        <w:rPr>
          <w:rFonts w:ascii="Times New Roman" w:hAnsi="Times New Roman" w:cs="Times New Roman"/>
          <w:i/>
          <w:sz w:val="28"/>
          <w:szCs w:val="28"/>
        </w:rPr>
        <w:t>выявлению и осознанию сущности и особенностей</w:t>
      </w:r>
      <w:r w:rsidRPr="00432A28">
        <w:rPr>
          <w:rFonts w:ascii="Times New Roman" w:hAnsi="Times New Roman" w:cs="Times New Roman"/>
          <w:sz w:val="28"/>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32A28">
        <w:rPr>
          <w:rFonts w:ascii="Times New Roman" w:hAnsi="Times New Roman" w:cs="Times New Roman"/>
          <w:i/>
          <w:sz w:val="28"/>
          <w:szCs w:val="28"/>
        </w:rPr>
        <w:t>созданию и использованию моделей</w:t>
      </w:r>
      <w:r w:rsidRPr="00432A28">
        <w:rPr>
          <w:rFonts w:ascii="Times New Roman" w:hAnsi="Times New Roman" w:cs="Times New Roman"/>
          <w:sz w:val="28"/>
          <w:szCs w:val="28"/>
        </w:rPr>
        <w:t xml:space="preserve"> изучаемых объектов и процессов, </w:t>
      </w:r>
      <w:r w:rsidRPr="00432A28">
        <w:rPr>
          <w:rFonts w:ascii="Times New Roman" w:hAnsi="Times New Roman" w:cs="Times New Roman"/>
          <w:bCs/>
          <w:sz w:val="28"/>
          <w:szCs w:val="28"/>
        </w:rPr>
        <w:t>схем</w:t>
      </w:r>
      <w:r w:rsidRPr="00432A28">
        <w:rPr>
          <w:rFonts w:ascii="Times New Roman" w:hAnsi="Times New Roman" w:cs="Times New Roman"/>
          <w:sz w:val="28"/>
          <w:szCs w:val="28"/>
        </w:rPr>
        <w:t>;</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sidRPr="00432A28">
        <w:rPr>
          <w:rFonts w:ascii="Times New Roman" w:hAnsi="Times New Roman" w:cs="Times New Roman"/>
          <w:sz w:val="28"/>
          <w:szCs w:val="28"/>
        </w:rPr>
        <w:t>—</w:t>
      </w:r>
      <w:r w:rsidRPr="00432A28">
        <w:rPr>
          <w:rFonts w:ascii="Times New Roman" w:hAnsi="Times New Roman" w:cs="Times New Roman"/>
          <w:i/>
          <w:sz w:val="28"/>
          <w:szCs w:val="28"/>
        </w:rPr>
        <w:t>выявлению и анализу существенных и устойчивых связей и отношений</w:t>
      </w:r>
      <w:r w:rsidRPr="00432A28">
        <w:rPr>
          <w:rFonts w:ascii="Times New Roman" w:hAnsi="Times New Roman" w:cs="Times New Roman"/>
          <w:sz w:val="28"/>
          <w:szCs w:val="28"/>
        </w:rPr>
        <w:t xml:space="preserve"> между объектами и процессами;</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2)</w:t>
      </w:r>
      <w:r w:rsidRPr="00432A28">
        <w:rPr>
          <w:rFonts w:ascii="Times New Roman" w:hAnsi="Times New Roman" w:cs="Times New Roman"/>
          <w:sz w:val="28"/>
          <w:szCs w:val="28"/>
        </w:rPr>
        <w:t>учебно-познавательные задачи, направленные на формирование и оценку навыка</w:t>
      </w:r>
      <w:r w:rsidRPr="00432A28">
        <w:rPr>
          <w:rFonts w:ascii="Times New Roman" w:hAnsi="Times New Roman" w:cs="Times New Roman"/>
          <w:b/>
          <w:sz w:val="28"/>
          <w:szCs w:val="28"/>
        </w:rPr>
        <w:t xml:space="preserve"> самостоятельного приобретения, переноса и интеграции знаний</w:t>
      </w:r>
      <w:r w:rsidRPr="00432A28">
        <w:rPr>
          <w:rFonts w:ascii="Times New Roman" w:hAnsi="Times New Roman" w:cs="Times New Roman"/>
          <w:sz w:val="28"/>
          <w:szCs w:val="28"/>
        </w:rPr>
        <w:t xml:space="preserve"> как результата использования </w:t>
      </w:r>
      <w:proofErr w:type="spellStart"/>
      <w:r w:rsidRPr="00432A28">
        <w:rPr>
          <w:rFonts w:ascii="Times New Roman" w:hAnsi="Times New Roman" w:cs="Times New Roman"/>
          <w:sz w:val="28"/>
          <w:szCs w:val="28"/>
        </w:rPr>
        <w:t>знако-символических</w:t>
      </w:r>
      <w:proofErr w:type="spellEnd"/>
      <w:r w:rsidRPr="00432A28">
        <w:rPr>
          <w:rFonts w:ascii="Times New Roman" w:hAnsi="Times New Roman" w:cs="Times New Roman"/>
          <w:sz w:val="28"/>
          <w:szCs w:val="28"/>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3)</w:t>
      </w:r>
      <w:r w:rsidRPr="00432A28">
        <w:rPr>
          <w:rFonts w:ascii="Times New Roman" w:hAnsi="Times New Roman" w:cs="Times New Roman"/>
          <w:sz w:val="28"/>
          <w:szCs w:val="28"/>
        </w:rPr>
        <w:t xml:space="preserve">учебно-практические задачи, направленные на формирование и </w:t>
      </w:r>
      <w:proofErr w:type="spellStart"/>
      <w:r w:rsidRPr="00432A28">
        <w:rPr>
          <w:rFonts w:ascii="Times New Roman" w:hAnsi="Times New Roman" w:cs="Times New Roman"/>
          <w:sz w:val="28"/>
          <w:szCs w:val="28"/>
        </w:rPr>
        <w:t>оценкунавыка</w:t>
      </w:r>
      <w:proofErr w:type="spellEnd"/>
      <w:r w:rsidRPr="00432A28">
        <w:rPr>
          <w:rFonts w:ascii="Times New Roman" w:hAnsi="Times New Roman" w:cs="Times New Roman"/>
          <w:b/>
          <w:sz w:val="28"/>
          <w:szCs w:val="28"/>
        </w:rPr>
        <w:t xml:space="preserve"> </w:t>
      </w:r>
      <w:proofErr w:type="spellStart"/>
      <w:r w:rsidRPr="00432A28">
        <w:rPr>
          <w:rFonts w:ascii="Times New Roman" w:hAnsi="Times New Roman" w:cs="Times New Roman"/>
          <w:b/>
          <w:sz w:val="28"/>
          <w:szCs w:val="28"/>
        </w:rPr>
        <w:t>разрешенияпроблем</w:t>
      </w:r>
      <w:proofErr w:type="spellEnd"/>
      <w:r w:rsidRPr="00432A28">
        <w:rPr>
          <w:rFonts w:ascii="Times New Roman" w:hAnsi="Times New Roman" w:cs="Times New Roman"/>
          <w:sz w:val="28"/>
          <w:szCs w:val="28"/>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w:t>
      </w:r>
      <w:r>
        <w:rPr>
          <w:rFonts w:ascii="Times New Roman" w:hAnsi="Times New Roman" w:cs="Times New Roman"/>
          <w:sz w:val="28"/>
          <w:szCs w:val="28"/>
        </w:rPr>
        <w:t>или «устранения неполадок» и т.</w:t>
      </w:r>
      <w:r w:rsidRPr="00432A28">
        <w:rPr>
          <w:rFonts w:ascii="Times New Roman" w:hAnsi="Times New Roman" w:cs="Times New Roman"/>
          <w:sz w:val="28"/>
          <w:szCs w:val="28"/>
        </w:rPr>
        <w:t>п.;</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4)</w:t>
      </w:r>
      <w:r w:rsidRPr="00432A28">
        <w:rPr>
          <w:rFonts w:ascii="Times New Roman" w:hAnsi="Times New Roman" w:cs="Times New Roman"/>
          <w:sz w:val="28"/>
          <w:szCs w:val="28"/>
        </w:rPr>
        <w:t xml:space="preserve">учебно-практические задачи, направленные на формирование и </w:t>
      </w:r>
      <w:proofErr w:type="spellStart"/>
      <w:r w:rsidRPr="00432A28">
        <w:rPr>
          <w:rFonts w:ascii="Times New Roman" w:hAnsi="Times New Roman" w:cs="Times New Roman"/>
          <w:sz w:val="28"/>
          <w:szCs w:val="28"/>
        </w:rPr>
        <w:t>оценкунавыка</w:t>
      </w:r>
      <w:proofErr w:type="spellEnd"/>
      <w:r w:rsidRPr="00432A28">
        <w:rPr>
          <w:rFonts w:ascii="Times New Roman" w:hAnsi="Times New Roman" w:cs="Times New Roman"/>
          <w:b/>
          <w:sz w:val="28"/>
          <w:szCs w:val="28"/>
        </w:rPr>
        <w:t xml:space="preserve"> сотрудничества</w:t>
      </w:r>
      <w:r w:rsidRPr="00432A28">
        <w:rPr>
          <w:rFonts w:ascii="Times New Roman" w:hAnsi="Times New Roman" w:cs="Times New Roman"/>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432A28" w:rsidRPr="00432A28" w:rsidRDefault="00504427"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5)</w:t>
      </w:r>
      <w:r w:rsidR="00432A28" w:rsidRPr="00432A28">
        <w:rPr>
          <w:rFonts w:ascii="Times New Roman" w:hAnsi="Times New Roman" w:cs="Times New Roman"/>
          <w:sz w:val="28"/>
          <w:szCs w:val="28"/>
        </w:rPr>
        <w:t xml:space="preserve">учебно-практические задачи, направленные на формирование и </w:t>
      </w:r>
      <w:proofErr w:type="spellStart"/>
      <w:r w:rsidR="00432A28" w:rsidRPr="00432A28">
        <w:rPr>
          <w:rFonts w:ascii="Times New Roman" w:hAnsi="Times New Roman" w:cs="Times New Roman"/>
          <w:sz w:val="28"/>
          <w:szCs w:val="28"/>
        </w:rPr>
        <w:t>оценкунавыка</w:t>
      </w:r>
      <w:proofErr w:type="spellEnd"/>
      <w:r w:rsidR="00432A28" w:rsidRPr="00432A28">
        <w:rPr>
          <w:rFonts w:ascii="Times New Roman" w:hAnsi="Times New Roman" w:cs="Times New Roman"/>
          <w:b/>
          <w:sz w:val="28"/>
          <w:szCs w:val="28"/>
        </w:rPr>
        <w:t xml:space="preserve"> коммуникации</w:t>
      </w:r>
      <w:r w:rsidR="00432A28" w:rsidRPr="00432A28">
        <w:rPr>
          <w:rFonts w:ascii="Times New Roman" w:hAnsi="Times New Roman" w:cs="Times New Roman"/>
          <w:sz w:val="28"/>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432A28" w:rsidRPr="00432A28" w:rsidRDefault="00504427"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6)</w:t>
      </w:r>
      <w:r w:rsidR="00432A28" w:rsidRPr="00432A28">
        <w:rPr>
          <w:rFonts w:ascii="Times New Roman" w:hAnsi="Times New Roman" w:cs="Times New Roman"/>
          <w:sz w:val="28"/>
          <w:szCs w:val="28"/>
        </w:rPr>
        <w:t xml:space="preserve">учебно-практические и учебно-познавательные задачи, направленные на формирование и </w:t>
      </w:r>
      <w:proofErr w:type="spellStart"/>
      <w:r w:rsidR="00432A28" w:rsidRPr="00432A28">
        <w:rPr>
          <w:rFonts w:ascii="Times New Roman" w:hAnsi="Times New Roman" w:cs="Times New Roman"/>
          <w:sz w:val="28"/>
          <w:szCs w:val="28"/>
        </w:rPr>
        <w:t>оценкунавыка</w:t>
      </w:r>
      <w:proofErr w:type="spellEnd"/>
      <w:r w:rsidR="00432A28" w:rsidRPr="00432A28">
        <w:rPr>
          <w:rFonts w:ascii="Times New Roman" w:hAnsi="Times New Roman" w:cs="Times New Roman"/>
          <w:sz w:val="28"/>
          <w:szCs w:val="28"/>
        </w:rPr>
        <w:t xml:space="preserve"> </w:t>
      </w:r>
      <w:r w:rsidR="00432A28" w:rsidRPr="00432A28">
        <w:rPr>
          <w:rFonts w:ascii="Times New Roman" w:hAnsi="Times New Roman" w:cs="Times New Roman"/>
          <w:b/>
          <w:sz w:val="28"/>
          <w:szCs w:val="28"/>
        </w:rPr>
        <w:t xml:space="preserve">самоорганизации и </w:t>
      </w:r>
      <w:proofErr w:type="spellStart"/>
      <w:r w:rsidR="00432A28" w:rsidRPr="00432A28">
        <w:rPr>
          <w:rFonts w:ascii="Times New Roman" w:hAnsi="Times New Roman" w:cs="Times New Roman"/>
          <w:b/>
          <w:sz w:val="28"/>
          <w:szCs w:val="28"/>
        </w:rPr>
        <w:t>саморегуляции</w:t>
      </w:r>
      <w:proofErr w:type="spellEnd"/>
      <w:r w:rsidR="00432A28" w:rsidRPr="00432A28">
        <w:rPr>
          <w:rFonts w:ascii="Times New Roman" w:hAnsi="Times New Roman" w:cs="Times New Roman"/>
          <w:sz w:val="28"/>
          <w:szCs w:val="28"/>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w:t>
      </w:r>
      <w:r w:rsidR="00432A28" w:rsidRPr="00432A28">
        <w:rPr>
          <w:rFonts w:ascii="Times New Roman" w:hAnsi="Times New Roman" w:cs="Times New Roman"/>
          <w:sz w:val="28"/>
          <w:szCs w:val="28"/>
        </w:rPr>
        <w:lastRenderedPageBreak/>
        <w:t>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432A28" w:rsidRPr="00432A28" w:rsidRDefault="00504427"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7)</w:t>
      </w:r>
      <w:r w:rsidR="00432A28" w:rsidRPr="00432A28">
        <w:rPr>
          <w:rFonts w:ascii="Times New Roman" w:hAnsi="Times New Roman" w:cs="Times New Roman"/>
          <w:sz w:val="28"/>
          <w:szCs w:val="28"/>
        </w:rPr>
        <w:t>учебно-практические и учебно-познавательные задачи, направленные на формирование и оценку навыка</w:t>
      </w:r>
      <w:r w:rsidR="00432A28" w:rsidRPr="00432A28">
        <w:rPr>
          <w:rFonts w:ascii="Times New Roman" w:hAnsi="Times New Roman" w:cs="Times New Roman"/>
          <w:b/>
          <w:sz w:val="28"/>
          <w:szCs w:val="28"/>
        </w:rPr>
        <w:t xml:space="preserve"> рефлексии</w:t>
      </w:r>
      <w:r w:rsidR="00432A28" w:rsidRPr="00432A28">
        <w:rPr>
          <w:rFonts w:ascii="Times New Roman" w:hAnsi="Times New Roman" w:cs="Times New Roman"/>
          <w:sz w:val="28"/>
          <w:szCs w:val="28"/>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w:t>
      </w:r>
      <w:r>
        <w:rPr>
          <w:rFonts w:ascii="Times New Roman" w:hAnsi="Times New Roman" w:cs="Times New Roman"/>
          <w:sz w:val="28"/>
          <w:szCs w:val="28"/>
        </w:rPr>
        <w:t>т.</w:t>
      </w:r>
      <w:r w:rsidR="00432A28" w:rsidRPr="00432A28">
        <w:rPr>
          <w:rFonts w:ascii="Times New Roman" w:hAnsi="Times New Roman" w:cs="Times New Roman"/>
          <w:sz w:val="28"/>
          <w:szCs w:val="28"/>
        </w:rPr>
        <w:t>п.);</w:t>
      </w:r>
    </w:p>
    <w:p w:rsidR="00432A28" w:rsidRPr="00432A28" w:rsidRDefault="00504427"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8)</w:t>
      </w:r>
      <w:r w:rsidR="00432A28" w:rsidRPr="00432A28">
        <w:rPr>
          <w:rFonts w:ascii="Times New Roman" w:hAnsi="Times New Roman" w:cs="Times New Roman"/>
          <w:sz w:val="28"/>
          <w:szCs w:val="28"/>
        </w:rPr>
        <w:t xml:space="preserve">учебно-практические и учебно-познавательные задачи, направленные на формирование </w:t>
      </w:r>
      <w:r w:rsidR="00432A28" w:rsidRPr="00432A28">
        <w:rPr>
          <w:rFonts w:ascii="Times New Roman" w:hAnsi="Times New Roman" w:cs="Times New Roman"/>
          <w:b/>
          <w:sz w:val="28"/>
          <w:szCs w:val="28"/>
        </w:rPr>
        <w:t>ценностно-смысловых установок</w:t>
      </w:r>
      <w:r w:rsidR="00432A28" w:rsidRPr="00432A28">
        <w:rPr>
          <w:rFonts w:ascii="Times New Roman" w:hAnsi="Times New Roman" w:cs="Times New Roman"/>
          <w:sz w:val="28"/>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32A28" w:rsidRPr="00432A28" w:rsidRDefault="00504427" w:rsidP="00432A28">
      <w:pPr>
        <w:pStyle w:val="a3"/>
        <w:tabs>
          <w:tab w:val="clear" w:pos="4677"/>
          <w:tab w:val="clear" w:pos="9355"/>
        </w:tabs>
        <w:overflowPunct w:val="0"/>
        <w:ind w:firstLine="851"/>
        <w:jc w:val="both"/>
        <w:textAlignment w:val="baseline"/>
        <w:rPr>
          <w:rFonts w:ascii="Times New Roman" w:hAnsi="Times New Roman" w:cs="Times New Roman"/>
          <w:sz w:val="28"/>
          <w:szCs w:val="28"/>
        </w:rPr>
      </w:pPr>
      <w:r>
        <w:rPr>
          <w:rFonts w:ascii="Times New Roman" w:hAnsi="Times New Roman" w:cs="Times New Roman"/>
          <w:sz w:val="28"/>
          <w:szCs w:val="28"/>
        </w:rPr>
        <w:t>9)</w:t>
      </w:r>
      <w:r w:rsidR="00432A28" w:rsidRPr="00432A28">
        <w:rPr>
          <w:rFonts w:ascii="Times New Roman" w:hAnsi="Times New Roman" w:cs="Times New Roman"/>
          <w:sz w:val="28"/>
          <w:szCs w:val="28"/>
        </w:rPr>
        <w:t>учебно-практические и учебно-познавательные задачи, направленные на формирование и оценку</w:t>
      </w:r>
      <w:r w:rsidR="00432A28" w:rsidRPr="00432A28">
        <w:rPr>
          <w:rFonts w:ascii="Times New Roman" w:hAnsi="Times New Roman" w:cs="Times New Roman"/>
          <w:b/>
          <w:sz w:val="28"/>
          <w:szCs w:val="28"/>
        </w:rPr>
        <w:t xml:space="preserve"> ИКТ-компетентности обучающихся</w:t>
      </w:r>
      <w:r w:rsidR="00432A28" w:rsidRPr="00432A28">
        <w:rPr>
          <w:rFonts w:ascii="Times New Roman" w:hAnsi="Times New Roman" w:cs="Times New Roman"/>
          <w:sz w:val="28"/>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32A28" w:rsidRPr="00432A28" w:rsidRDefault="00432A28" w:rsidP="00432A28">
      <w:pPr>
        <w:pStyle w:val="a3"/>
        <w:tabs>
          <w:tab w:val="clear" w:pos="4677"/>
          <w:tab w:val="clear" w:pos="9355"/>
        </w:tabs>
        <w:overflowPunct w:val="0"/>
        <w:ind w:firstLine="851"/>
        <w:jc w:val="both"/>
        <w:textAlignment w:val="baseline"/>
        <w:rPr>
          <w:rFonts w:ascii="Times New Roman" w:hAnsi="Times New Roman" w:cs="Times New Roman"/>
          <w:bCs/>
          <w:sz w:val="28"/>
          <w:szCs w:val="28"/>
        </w:rPr>
      </w:pPr>
      <w:r w:rsidRPr="00432A28">
        <w:rPr>
          <w:rFonts w:ascii="Times New Roman" w:hAnsi="Times New Roman" w:cs="Times New Roman"/>
          <w:sz w:val="28"/>
          <w:szCs w:val="28"/>
        </w:rPr>
        <w:t xml:space="preserve">В соответствии с реализуемой ФГОС ООО </w:t>
      </w:r>
      <w:proofErr w:type="spellStart"/>
      <w:r w:rsidRPr="00432A28">
        <w:rPr>
          <w:rFonts w:ascii="Times New Roman" w:hAnsi="Times New Roman" w:cs="Times New Roman"/>
          <w:sz w:val="28"/>
          <w:szCs w:val="28"/>
        </w:rPr>
        <w:t>деятельностной</w:t>
      </w:r>
      <w:proofErr w:type="spellEnd"/>
      <w:r w:rsidRPr="00432A28">
        <w:rPr>
          <w:rFonts w:ascii="Times New Roman" w:hAnsi="Times New Roman" w:cs="Times New Roman"/>
          <w:sz w:val="28"/>
          <w:szCs w:val="28"/>
        </w:rPr>
        <w:t xml:space="preserve"> парадигмой образования система планируемых результатов строится на основе </w:t>
      </w:r>
      <w:r w:rsidRPr="00432A28">
        <w:rPr>
          <w:rFonts w:ascii="Times New Roman" w:hAnsi="Times New Roman" w:cs="Times New Roman"/>
          <w:b/>
          <w:i/>
          <w:sz w:val="28"/>
          <w:szCs w:val="28"/>
        </w:rPr>
        <w:t>уровневого подхода:</w:t>
      </w:r>
      <w:r w:rsidRPr="00432A28">
        <w:rPr>
          <w:rFonts w:ascii="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32A28">
        <w:rPr>
          <w:rFonts w:ascii="Times New Roman" w:hAnsi="Times New Roman" w:cs="Times New Roman"/>
          <w:bCs/>
          <w:sz w:val="28"/>
          <w:szCs w:val="28"/>
        </w:rPr>
        <w:t>поощрять продвижения обучающихся, выстраивать индивидуальные траектории движения с учётом зоны ближайшего развития ребёнка.</w:t>
      </w:r>
    </w:p>
    <w:p w:rsidR="00B42935" w:rsidRPr="00432A28" w:rsidRDefault="00B42935" w:rsidP="00432A28">
      <w:pPr>
        <w:spacing w:after="0" w:line="240" w:lineRule="auto"/>
        <w:ind w:firstLine="851"/>
        <w:jc w:val="both"/>
        <w:rPr>
          <w:rFonts w:ascii="Times New Roman" w:hAnsi="Times New Roman" w:cs="Times New Roman"/>
          <w:b/>
          <w:sz w:val="28"/>
          <w:szCs w:val="28"/>
        </w:rPr>
      </w:pPr>
    </w:p>
    <w:p w:rsidR="00B42935" w:rsidRPr="006547A9" w:rsidRDefault="006547A9" w:rsidP="006547A9">
      <w:pPr>
        <w:spacing w:after="0" w:line="240" w:lineRule="auto"/>
        <w:jc w:val="center"/>
        <w:rPr>
          <w:rFonts w:ascii="Times New Roman" w:hAnsi="Times New Roman" w:cs="Times New Roman"/>
          <w:b/>
          <w:sz w:val="28"/>
          <w:szCs w:val="28"/>
        </w:rPr>
      </w:pPr>
      <w:r w:rsidRPr="006547A9">
        <w:rPr>
          <w:rFonts w:ascii="Times New Roman" w:hAnsi="Times New Roman" w:cs="Times New Roman"/>
          <w:b/>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541FD5" w:rsidRDefault="00541FD5" w:rsidP="006547A9">
      <w:pPr>
        <w:pStyle w:val="af"/>
        <w:tabs>
          <w:tab w:val="left" w:pos="1134"/>
        </w:tabs>
        <w:ind w:left="0"/>
        <w:jc w:val="center"/>
        <w:rPr>
          <w:rFonts w:eastAsia="Times New Roman"/>
          <w:b/>
          <w:sz w:val="28"/>
          <w:szCs w:val="28"/>
        </w:rPr>
      </w:pPr>
    </w:p>
    <w:p w:rsidR="00013713" w:rsidRDefault="00013713" w:rsidP="00013713">
      <w:pPr>
        <w:spacing w:after="0" w:line="240" w:lineRule="auto"/>
        <w:ind w:firstLine="851"/>
        <w:jc w:val="both"/>
        <w:rPr>
          <w:rFonts w:ascii="Times New Roman" w:hAnsi="Times New Roman" w:cs="Times New Roman"/>
          <w:sz w:val="28"/>
          <w:szCs w:val="28"/>
        </w:rPr>
      </w:pPr>
      <w:r w:rsidRPr="00013713">
        <w:rPr>
          <w:rFonts w:ascii="Times New Roman" w:hAnsi="Times New Roman" w:cs="Times New Roman"/>
          <w:sz w:val="28"/>
          <w:szCs w:val="28"/>
        </w:rPr>
        <w:t xml:space="preserve">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rsidR="00013713" w:rsidRDefault="00013713" w:rsidP="00013713">
      <w:pPr>
        <w:spacing w:after="0" w:line="240" w:lineRule="auto"/>
        <w:ind w:firstLine="851"/>
        <w:jc w:val="both"/>
        <w:rPr>
          <w:rFonts w:ascii="Times New Roman" w:hAnsi="Times New Roman" w:cs="Times New Roman"/>
          <w:b/>
          <w:i/>
          <w:sz w:val="28"/>
          <w:szCs w:val="28"/>
        </w:rPr>
      </w:pPr>
      <w:r w:rsidRPr="00013713">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13713">
        <w:rPr>
          <w:rFonts w:ascii="Times New Roman" w:hAnsi="Times New Roman" w:cs="Times New Roman"/>
          <w:b/>
          <w:sz w:val="28"/>
          <w:szCs w:val="28"/>
        </w:rPr>
        <w:t>функциями</w:t>
      </w:r>
      <w:r w:rsidRPr="00013713">
        <w:rPr>
          <w:rFonts w:ascii="Times New Roman" w:hAnsi="Times New Roman" w:cs="Times New Roman"/>
          <w:sz w:val="28"/>
          <w:szCs w:val="28"/>
        </w:rPr>
        <w:t xml:space="preserve"> являются </w:t>
      </w:r>
      <w:r w:rsidRPr="00013713">
        <w:rPr>
          <w:rFonts w:ascii="Times New Roman" w:hAnsi="Times New Roman" w:cs="Times New Roman"/>
          <w:b/>
          <w:i/>
          <w:sz w:val="28"/>
          <w:szCs w:val="28"/>
        </w:rPr>
        <w:t>ориентация образовательного процесса</w:t>
      </w:r>
      <w:r w:rsidRPr="00013713">
        <w:rPr>
          <w:rFonts w:ascii="Times New Roman" w:hAnsi="Times New Roman" w:cs="Times New Roman"/>
          <w:sz w:val="28"/>
          <w:szCs w:val="28"/>
        </w:rPr>
        <w:t xml:space="preserve"> на достижение планируемых результатов освоения основной образовательной </w:t>
      </w:r>
      <w:proofErr w:type="spellStart"/>
      <w:r w:rsidRPr="00013713">
        <w:rPr>
          <w:rFonts w:ascii="Times New Roman" w:hAnsi="Times New Roman" w:cs="Times New Roman"/>
          <w:sz w:val="28"/>
          <w:szCs w:val="28"/>
        </w:rPr>
        <w:t>программыосновного</w:t>
      </w:r>
      <w:proofErr w:type="spellEnd"/>
      <w:r w:rsidRPr="00013713">
        <w:rPr>
          <w:rFonts w:ascii="Times New Roman" w:hAnsi="Times New Roman" w:cs="Times New Roman"/>
          <w:sz w:val="28"/>
          <w:szCs w:val="28"/>
        </w:rPr>
        <w:t xml:space="preserve"> общего образования и обеспечение эффективной </w:t>
      </w:r>
      <w:r w:rsidRPr="00013713">
        <w:rPr>
          <w:rFonts w:ascii="Times New Roman" w:hAnsi="Times New Roman" w:cs="Times New Roman"/>
          <w:b/>
          <w:i/>
          <w:sz w:val="28"/>
          <w:szCs w:val="28"/>
        </w:rPr>
        <w:t>обратной связи</w:t>
      </w:r>
      <w:r w:rsidRPr="00013713">
        <w:rPr>
          <w:rFonts w:ascii="Times New Roman" w:hAnsi="Times New Roman" w:cs="Times New Roman"/>
          <w:sz w:val="28"/>
          <w:szCs w:val="28"/>
        </w:rPr>
        <w:t xml:space="preserve">, позволяющей осуществлять </w:t>
      </w:r>
      <w:r w:rsidRPr="00013713">
        <w:rPr>
          <w:rFonts w:ascii="Times New Roman" w:hAnsi="Times New Roman" w:cs="Times New Roman"/>
          <w:b/>
          <w:i/>
          <w:sz w:val="28"/>
          <w:szCs w:val="28"/>
        </w:rPr>
        <w:t>управление образовательным процессом.</w:t>
      </w:r>
    </w:p>
    <w:p w:rsidR="00013713" w:rsidRPr="00013713" w:rsidRDefault="00013713" w:rsidP="00013713">
      <w:pPr>
        <w:spacing w:after="0" w:line="240" w:lineRule="auto"/>
        <w:ind w:firstLine="851"/>
        <w:jc w:val="both"/>
        <w:rPr>
          <w:rFonts w:ascii="Times New Roman" w:hAnsi="Times New Roman" w:cs="Times New Roman"/>
          <w:sz w:val="28"/>
          <w:szCs w:val="28"/>
        </w:rPr>
      </w:pPr>
      <w:r w:rsidRPr="00013713">
        <w:rPr>
          <w:rFonts w:ascii="Times New Roman" w:hAnsi="Times New Roman" w:cs="Times New Roman"/>
          <w:sz w:val="28"/>
          <w:szCs w:val="28"/>
        </w:rPr>
        <w:lastRenderedPageBreak/>
        <w:t xml:space="preserve">Основными </w:t>
      </w:r>
      <w:r w:rsidRPr="00013713">
        <w:rPr>
          <w:rFonts w:ascii="Times New Roman" w:hAnsi="Times New Roman" w:cs="Times New Roman"/>
          <w:b/>
          <w:sz w:val="28"/>
          <w:szCs w:val="28"/>
        </w:rPr>
        <w:t>направлениями и целями</w:t>
      </w:r>
      <w:r w:rsidRPr="00013713">
        <w:rPr>
          <w:rFonts w:ascii="Times New Roman" w:hAnsi="Times New Roman" w:cs="Times New Roman"/>
          <w:sz w:val="28"/>
          <w:szCs w:val="28"/>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013713" w:rsidRDefault="00013713" w:rsidP="00013713">
      <w:pPr>
        <w:spacing w:after="0" w:line="240" w:lineRule="auto"/>
        <w:ind w:firstLine="851"/>
        <w:jc w:val="both"/>
        <w:rPr>
          <w:rFonts w:ascii="Times New Roman" w:hAnsi="Times New Roman" w:cs="Times New Roman"/>
          <w:sz w:val="28"/>
          <w:szCs w:val="28"/>
        </w:rPr>
      </w:pPr>
      <w:r w:rsidRPr="00013713">
        <w:rPr>
          <w:rFonts w:ascii="Times New Roman" w:hAnsi="Times New Roman" w:cs="Times New Roman"/>
          <w:sz w:val="28"/>
          <w:szCs w:val="28"/>
        </w:rPr>
        <w:t xml:space="preserve">В соответствии со Стандартом </w:t>
      </w:r>
      <w:r w:rsidRPr="00013713">
        <w:rPr>
          <w:rFonts w:ascii="Times New Roman" w:hAnsi="Times New Roman" w:cs="Times New Roman"/>
          <w:b/>
          <w:sz w:val="28"/>
          <w:szCs w:val="28"/>
        </w:rPr>
        <w:t>основным объектом</w:t>
      </w:r>
      <w:r w:rsidRPr="00013713">
        <w:rPr>
          <w:rFonts w:ascii="Times New Roman" w:hAnsi="Times New Roman" w:cs="Times New Roman"/>
          <w:sz w:val="28"/>
          <w:szCs w:val="28"/>
        </w:rPr>
        <w:t xml:space="preserve"> системы оценки результатов образования на ступени основного общего образования, ее  содержательной и </w:t>
      </w:r>
      <w:proofErr w:type="spellStart"/>
      <w:r w:rsidRPr="00013713">
        <w:rPr>
          <w:rFonts w:ascii="Times New Roman" w:hAnsi="Times New Roman" w:cs="Times New Roman"/>
          <w:sz w:val="28"/>
          <w:szCs w:val="28"/>
        </w:rPr>
        <w:t>критериальной</w:t>
      </w:r>
      <w:proofErr w:type="spellEnd"/>
      <w:r w:rsidRPr="00013713">
        <w:rPr>
          <w:rFonts w:ascii="Times New Roman" w:hAnsi="Times New Roman" w:cs="Times New Roman"/>
          <w:sz w:val="28"/>
          <w:szCs w:val="28"/>
        </w:rPr>
        <w:t xml:space="preserve"> базой выступают планируемые результаты освоения обучающимися ООП</w:t>
      </w:r>
      <w:r>
        <w:rPr>
          <w:rFonts w:ascii="Times New Roman" w:hAnsi="Times New Roman" w:cs="Times New Roman"/>
          <w:sz w:val="28"/>
          <w:szCs w:val="28"/>
        </w:rPr>
        <w:t xml:space="preserve">- личностные,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и предметные</w:t>
      </w:r>
      <w:r w:rsidRPr="00013713">
        <w:rPr>
          <w:rFonts w:ascii="Times New Roman" w:hAnsi="Times New Roman" w:cs="Times New Roman"/>
          <w:sz w:val="28"/>
          <w:szCs w:val="28"/>
        </w:rPr>
        <w:t>.</w:t>
      </w:r>
    </w:p>
    <w:p w:rsidR="00013713" w:rsidRDefault="00013713" w:rsidP="00013713">
      <w:pPr>
        <w:spacing w:after="0" w:line="240" w:lineRule="auto"/>
        <w:ind w:firstLine="851"/>
        <w:jc w:val="both"/>
        <w:rPr>
          <w:rFonts w:ascii="Times New Roman" w:hAnsi="Times New Roman" w:cs="Times New Roman"/>
          <w:sz w:val="28"/>
          <w:szCs w:val="28"/>
        </w:rPr>
      </w:pPr>
    </w:p>
    <w:p w:rsidR="00013713" w:rsidRDefault="00013713" w:rsidP="00013713">
      <w:pPr>
        <w:jc w:val="center"/>
        <w:rPr>
          <w:rFonts w:ascii="Times New Roman" w:hAnsi="Times New Roman" w:cs="Times New Roman"/>
          <w:b/>
          <w:sz w:val="28"/>
          <w:szCs w:val="28"/>
        </w:rPr>
      </w:pPr>
      <w:r w:rsidRPr="00013713">
        <w:rPr>
          <w:rFonts w:ascii="Times New Roman" w:hAnsi="Times New Roman" w:cs="Times New Roman"/>
          <w:b/>
          <w:sz w:val="28"/>
          <w:szCs w:val="28"/>
        </w:rPr>
        <w:t>1.3.1. Особенности оценки личностных результатов</w:t>
      </w:r>
    </w:p>
    <w:p w:rsidR="00013713" w:rsidRPr="00013713" w:rsidRDefault="00013713" w:rsidP="00013713">
      <w:pPr>
        <w:spacing w:after="0" w:line="240" w:lineRule="auto"/>
        <w:ind w:firstLine="454"/>
        <w:jc w:val="both"/>
        <w:rPr>
          <w:rFonts w:ascii="Times New Roman" w:hAnsi="Times New Roman" w:cs="Times New Roman"/>
          <w:sz w:val="28"/>
          <w:szCs w:val="28"/>
        </w:rPr>
      </w:pPr>
      <w:r w:rsidRPr="00013713">
        <w:rPr>
          <w:rFonts w:ascii="Times New Roman" w:hAnsi="Times New Roman" w:cs="Times New Roman"/>
          <w:b/>
          <w:sz w:val="28"/>
          <w:szCs w:val="28"/>
        </w:rPr>
        <w:t xml:space="preserve">Оценка личностных результатов </w:t>
      </w:r>
      <w:r w:rsidRPr="00013713">
        <w:rPr>
          <w:rFonts w:ascii="Times New Roman" w:hAnsi="Times New Roman" w:cs="Times New Roman"/>
          <w:bCs/>
          <w:sz w:val="28"/>
          <w:szCs w:val="28"/>
        </w:rPr>
        <w:t xml:space="preserve">представляет собой оценку достижения обучающимися </w:t>
      </w:r>
      <w:r w:rsidRPr="00013713">
        <w:rPr>
          <w:rFonts w:ascii="Times New Roman" w:hAnsi="Times New Roman" w:cs="Times New Roman"/>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13713" w:rsidRPr="00013713" w:rsidRDefault="00013713" w:rsidP="00013713">
      <w:pPr>
        <w:spacing w:after="0" w:line="240" w:lineRule="auto"/>
        <w:ind w:firstLine="454"/>
        <w:jc w:val="both"/>
        <w:rPr>
          <w:rFonts w:ascii="Times New Roman" w:hAnsi="Times New Roman" w:cs="Times New Roman"/>
          <w:sz w:val="28"/>
          <w:szCs w:val="28"/>
        </w:rPr>
      </w:pPr>
      <w:r w:rsidRPr="00013713">
        <w:rPr>
          <w:rFonts w:ascii="Times New Roman"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13713" w:rsidRDefault="00013713" w:rsidP="00013713">
      <w:pPr>
        <w:spacing w:after="0" w:line="240" w:lineRule="auto"/>
        <w:ind w:firstLine="454"/>
        <w:jc w:val="both"/>
        <w:rPr>
          <w:rFonts w:ascii="Times New Roman" w:hAnsi="Times New Roman" w:cs="Times New Roman"/>
          <w:sz w:val="28"/>
          <w:szCs w:val="28"/>
        </w:rPr>
      </w:pPr>
      <w:r w:rsidRPr="00013713">
        <w:rPr>
          <w:rFonts w:ascii="Times New Roman" w:hAnsi="Times New Roman" w:cs="Times New Roman"/>
          <w:bCs/>
          <w:iCs/>
          <w:sz w:val="28"/>
          <w:szCs w:val="28"/>
        </w:rPr>
        <w:t xml:space="preserve">Основным </w:t>
      </w:r>
      <w:r w:rsidRPr="00013713">
        <w:rPr>
          <w:rFonts w:ascii="Times New Roman" w:hAnsi="Times New Roman" w:cs="Times New Roman"/>
          <w:b/>
          <w:bCs/>
          <w:iCs/>
          <w:sz w:val="28"/>
          <w:szCs w:val="28"/>
        </w:rPr>
        <w:t>объектом</w:t>
      </w:r>
      <w:r w:rsidRPr="00013713">
        <w:rPr>
          <w:rFonts w:ascii="Times New Roman" w:hAnsi="Times New Roman" w:cs="Times New Roman"/>
          <w:bCs/>
          <w:iCs/>
          <w:sz w:val="28"/>
          <w:szCs w:val="28"/>
        </w:rPr>
        <w:t xml:space="preserve"> оценки личностных результатов служит </w:t>
      </w:r>
      <w:proofErr w:type="spellStart"/>
      <w:r w:rsidRPr="00013713">
        <w:rPr>
          <w:rFonts w:ascii="Times New Roman" w:hAnsi="Times New Roman" w:cs="Times New Roman"/>
          <w:bCs/>
          <w:iCs/>
          <w:sz w:val="28"/>
          <w:szCs w:val="28"/>
        </w:rPr>
        <w:t>сформированность</w:t>
      </w:r>
      <w:r w:rsidRPr="00013713">
        <w:rPr>
          <w:rFonts w:ascii="Times New Roman" w:hAnsi="Times New Roman" w:cs="Times New Roman"/>
          <w:sz w:val="28"/>
          <w:szCs w:val="28"/>
        </w:rPr>
        <w:t>универсальных</w:t>
      </w:r>
      <w:proofErr w:type="spellEnd"/>
      <w:r w:rsidRPr="00013713">
        <w:rPr>
          <w:rFonts w:ascii="Times New Roman" w:hAnsi="Times New Roman" w:cs="Times New Roman"/>
          <w:sz w:val="28"/>
          <w:szCs w:val="28"/>
        </w:rPr>
        <w:t xml:space="preserve"> учебных действий</w:t>
      </w:r>
      <w:r>
        <w:rPr>
          <w:rFonts w:ascii="Times New Roman" w:hAnsi="Times New Roman" w:cs="Times New Roman"/>
          <w:sz w:val="28"/>
          <w:szCs w:val="28"/>
        </w:rPr>
        <w:t>:</w:t>
      </w:r>
    </w:p>
    <w:p w:rsidR="00013713" w:rsidRPr="00013713" w:rsidRDefault="00013713" w:rsidP="00013713">
      <w:pPr>
        <w:spacing w:after="0" w:line="240" w:lineRule="auto"/>
        <w:ind w:firstLine="454"/>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drawing>
          <wp:anchor distT="0" distB="0" distL="114300" distR="114300" simplePos="0" relativeHeight="251703296" behindDoc="1" locked="0" layoutInCell="1" allowOverlap="1">
            <wp:simplePos x="0" y="0"/>
            <wp:positionH relativeFrom="column">
              <wp:posOffset>-241854</wp:posOffset>
            </wp:positionH>
            <wp:positionV relativeFrom="paragraph">
              <wp:posOffset>4404</wp:posOffset>
            </wp:positionV>
            <wp:extent cx="6911259" cy="3210128"/>
            <wp:effectExtent l="95250" t="0" r="99141" b="0"/>
            <wp:wrapNone/>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p>
    <w:p w:rsidR="00013713" w:rsidRPr="00013713" w:rsidRDefault="00013713" w:rsidP="00013713">
      <w:pPr>
        <w:spacing w:after="0" w:line="240" w:lineRule="auto"/>
        <w:jc w:val="both"/>
        <w:rPr>
          <w:rFonts w:ascii="Times New Roman" w:hAnsi="Times New Roman" w:cs="Times New Roman"/>
          <w:b/>
          <w:sz w:val="28"/>
          <w:szCs w:val="28"/>
        </w:rPr>
      </w:pPr>
    </w:p>
    <w:p w:rsidR="00013713" w:rsidRDefault="00013713" w:rsidP="00013713">
      <w:pPr>
        <w:spacing w:after="0" w:line="240" w:lineRule="auto"/>
        <w:ind w:firstLine="851"/>
        <w:jc w:val="both"/>
        <w:rPr>
          <w:rFonts w:ascii="Times New Roman" w:hAnsi="Times New Roman" w:cs="Times New Roman"/>
          <w:sz w:val="28"/>
          <w:szCs w:val="28"/>
        </w:rPr>
      </w:pPr>
    </w:p>
    <w:p w:rsidR="00013713" w:rsidRDefault="00013713" w:rsidP="00013713">
      <w:pPr>
        <w:spacing w:after="0" w:line="240" w:lineRule="auto"/>
        <w:ind w:firstLine="851"/>
        <w:jc w:val="both"/>
        <w:rPr>
          <w:rFonts w:ascii="Times New Roman" w:hAnsi="Times New Roman" w:cs="Times New Roman"/>
          <w:sz w:val="28"/>
          <w:szCs w:val="28"/>
        </w:rPr>
      </w:pPr>
    </w:p>
    <w:p w:rsidR="00013713" w:rsidRPr="00013713" w:rsidRDefault="00013713" w:rsidP="00013713">
      <w:pPr>
        <w:spacing w:after="0" w:line="240" w:lineRule="auto"/>
        <w:ind w:firstLine="851"/>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Default="00013713" w:rsidP="00013713">
      <w:pPr>
        <w:spacing w:after="0" w:line="240" w:lineRule="auto"/>
        <w:ind w:firstLine="540"/>
        <w:jc w:val="both"/>
        <w:rPr>
          <w:rFonts w:ascii="Times New Roman" w:hAnsi="Times New Roman" w:cs="Times New Roman"/>
          <w:sz w:val="28"/>
          <w:szCs w:val="28"/>
        </w:rPr>
      </w:pPr>
    </w:p>
    <w:p w:rsidR="00013713" w:rsidRPr="00DA68AD" w:rsidRDefault="00DA68AD" w:rsidP="00013713">
      <w:pPr>
        <w:spacing w:after="0" w:line="240" w:lineRule="auto"/>
        <w:ind w:firstLine="540"/>
        <w:jc w:val="both"/>
        <w:rPr>
          <w:rFonts w:ascii="Times New Roman" w:hAnsi="Times New Roman" w:cs="Times New Roman"/>
          <w:sz w:val="28"/>
          <w:szCs w:val="28"/>
        </w:rPr>
      </w:pPr>
      <w:r w:rsidRPr="00DA68AD">
        <w:rPr>
          <w:rFonts w:ascii="Times New Roman" w:hAnsi="Times New Roman" w:cs="Times New Roman"/>
          <w:sz w:val="28"/>
          <w:szCs w:val="28"/>
        </w:rPr>
        <w:t xml:space="preserve">В соответствии с требованиями Стандарта </w:t>
      </w:r>
      <w:r w:rsidRPr="00DA68AD">
        <w:rPr>
          <w:rFonts w:ascii="Times New Roman" w:hAnsi="Times New Roman" w:cs="Times New Roman"/>
          <w:b/>
          <w:sz w:val="28"/>
          <w:szCs w:val="28"/>
        </w:rPr>
        <w:t>достижение личностных результатов не выносится на итоговую оценку обучающихся</w:t>
      </w:r>
      <w:r w:rsidRPr="00DA68AD">
        <w:rPr>
          <w:rFonts w:ascii="Times New Roman" w:hAnsi="Times New Roman"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DA68AD">
        <w:rPr>
          <w:rFonts w:ascii="Times New Roman" w:hAnsi="Times New Roman" w:cs="Times New Roman"/>
          <w:bCs/>
          <w:iCs/>
          <w:sz w:val="28"/>
          <w:szCs w:val="28"/>
        </w:rPr>
        <w:t xml:space="preserve">Поэтому оценка </w:t>
      </w:r>
      <w:r w:rsidRPr="00DA68AD">
        <w:rPr>
          <w:rFonts w:ascii="Times New Roman" w:hAnsi="Times New Roman" w:cs="Times New Roman"/>
          <w:sz w:val="28"/>
          <w:szCs w:val="28"/>
        </w:rPr>
        <w:t xml:space="preserve">этих результатов образовательной деятельности осуществляется в ходе внешних </w:t>
      </w:r>
      <w:proofErr w:type="spellStart"/>
      <w:r w:rsidRPr="00DA68AD">
        <w:rPr>
          <w:rFonts w:ascii="Times New Roman" w:hAnsi="Times New Roman" w:cs="Times New Roman"/>
          <w:sz w:val="28"/>
          <w:szCs w:val="28"/>
        </w:rPr>
        <w:t>неперсонифицированных</w:t>
      </w:r>
      <w:proofErr w:type="spellEnd"/>
      <w:r w:rsidRPr="00DA68AD">
        <w:rPr>
          <w:rFonts w:ascii="Times New Roman" w:hAnsi="Times New Roman" w:cs="Times New Roman"/>
          <w:sz w:val="28"/>
          <w:szCs w:val="28"/>
        </w:rPr>
        <w:t xml:space="preserve"> мониторинговых исследований на основе централизованно разработанного инструментария.</w:t>
      </w:r>
    </w:p>
    <w:p w:rsidR="00DA68AD" w:rsidRDefault="00DA68AD" w:rsidP="00DA68AD">
      <w:pPr>
        <w:pStyle w:val="af1"/>
        <w:spacing w:line="240" w:lineRule="auto"/>
        <w:ind w:firstLine="851"/>
      </w:pPr>
      <w:r w:rsidRPr="00DA68AD">
        <w:t>Данные о достижении этих результатов явля</w:t>
      </w:r>
      <w:r>
        <w:t>ют</w:t>
      </w:r>
      <w:r w:rsidRPr="00DA68AD">
        <w:t xml:space="preserve">ся составляющими системы </w:t>
      </w:r>
      <w:r w:rsidRPr="00DA68AD">
        <w:rPr>
          <w:b/>
        </w:rPr>
        <w:t xml:space="preserve">внутреннего </w:t>
      </w:r>
      <w:proofErr w:type="spellStart"/>
      <w:r w:rsidRPr="00DA68AD">
        <w:rPr>
          <w:b/>
        </w:rPr>
        <w:t>мониторингаобразовательных</w:t>
      </w:r>
      <w:proofErr w:type="spellEnd"/>
      <w:r w:rsidRPr="00DA68AD">
        <w:rPr>
          <w:b/>
        </w:rPr>
        <w:t xml:space="preserve"> достижений обучающихся</w:t>
      </w:r>
      <w:r>
        <w:rPr>
          <w:b/>
        </w:rPr>
        <w:t xml:space="preserve">. </w:t>
      </w:r>
      <w:r w:rsidRPr="00C9067C">
        <w:t xml:space="preserve">В </w:t>
      </w:r>
      <w:r w:rsidRPr="00C9067C">
        <w:lastRenderedPageBreak/>
        <w:t xml:space="preserve">текущем учебном процессе в соответствии с требованиями Стандарта оценка этих достижений </w:t>
      </w:r>
      <w:proofErr w:type="spellStart"/>
      <w:r>
        <w:t>проводится</w:t>
      </w:r>
      <w:r w:rsidRPr="00C9067C">
        <w:rPr>
          <w:b/>
        </w:rPr>
        <w:t>в</w:t>
      </w:r>
      <w:proofErr w:type="spellEnd"/>
      <w:r w:rsidRPr="00C9067C">
        <w:rPr>
          <w:b/>
        </w:rPr>
        <w:t xml:space="preserve"> форме, не представляющей угрозы личности, психологической безопасности и эмоциональному статусу учащегося </w:t>
      </w:r>
      <w:r w:rsidRPr="00C9067C">
        <w:t xml:space="preserve">и </w:t>
      </w:r>
      <w:proofErr w:type="spellStart"/>
      <w:r>
        <w:t>используется</w:t>
      </w:r>
      <w:r w:rsidRPr="00C9067C">
        <w:rPr>
          <w:b/>
        </w:rPr>
        <w:t>исключительно</w:t>
      </w:r>
      <w:proofErr w:type="spellEnd"/>
      <w:r w:rsidRPr="00C9067C">
        <w:rPr>
          <w:b/>
        </w:rPr>
        <w:t xml:space="preserve"> в целях оптимизации личностного развития</w:t>
      </w:r>
      <w:r w:rsidRPr="00C9067C">
        <w:t xml:space="preserve"> обучающихся.</w:t>
      </w:r>
    </w:p>
    <w:p w:rsidR="00DA68AD" w:rsidRDefault="00D253E1" w:rsidP="00DA68AD">
      <w:pPr>
        <w:pStyle w:val="af1"/>
        <w:spacing w:line="240" w:lineRule="auto"/>
        <w:ind w:firstLine="851"/>
      </w:pPr>
      <w:r>
        <w:rPr>
          <w:noProof/>
          <w:lang w:eastAsia="ru-RU"/>
        </w:rPr>
        <w:drawing>
          <wp:anchor distT="0" distB="0" distL="114300" distR="114300" simplePos="0" relativeHeight="251704320" behindDoc="1" locked="0" layoutInCell="1" allowOverlap="1">
            <wp:simplePos x="0" y="0"/>
            <wp:positionH relativeFrom="column">
              <wp:posOffset>13335</wp:posOffset>
            </wp:positionH>
            <wp:positionV relativeFrom="paragraph">
              <wp:posOffset>208915</wp:posOffset>
            </wp:positionV>
            <wp:extent cx="6517005" cy="3219450"/>
            <wp:effectExtent l="95250" t="0" r="74295" b="0"/>
            <wp:wrapNone/>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00DA68AD" w:rsidRPr="00C9067C">
        <w:t xml:space="preserve">В текущем образовательном процессе </w:t>
      </w:r>
      <w:r w:rsidR="00DA68AD">
        <w:rPr>
          <w:b/>
          <w:i/>
        </w:rPr>
        <w:t>проводится</w:t>
      </w:r>
      <w:r w:rsidR="00DA68AD" w:rsidRPr="00C9067C">
        <w:rPr>
          <w:b/>
          <w:i/>
        </w:rPr>
        <w:t xml:space="preserve"> ограниченная </w:t>
      </w:r>
      <w:proofErr w:type="spellStart"/>
      <w:r w:rsidR="00DA68AD" w:rsidRPr="00C9067C">
        <w:rPr>
          <w:b/>
          <w:i/>
        </w:rPr>
        <w:t>оценка</w:t>
      </w:r>
      <w:r w:rsidR="00DA68AD" w:rsidRPr="00C9067C">
        <w:t>сформированности</w:t>
      </w:r>
      <w:proofErr w:type="spellEnd"/>
      <w:r w:rsidR="00DA68AD" w:rsidRPr="00C9067C">
        <w:t xml:space="preserve"> отдельных личностных результатов</w:t>
      </w:r>
      <w:r w:rsidR="00DA68AD">
        <w:t>.</w:t>
      </w:r>
    </w:p>
    <w:p w:rsidR="00DA68AD" w:rsidRPr="00C9067C" w:rsidRDefault="00DA68AD" w:rsidP="00DA68AD">
      <w:pPr>
        <w:pStyle w:val="af1"/>
        <w:spacing w:line="240" w:lineRule="auto"/>
        <w:ind w:firstLine="851"/>
      </w:pPr>
    </w:p>
    <w:p w:rsidR="00DA68AD" w:rsidRDefault="00DA68AD" w:rsidP="00DA68AD">
      <w:pPr>
        <w:spacing w:after="0" w:line="240" w:lineRule="auto"/>
        <w:ind w:firstLine="851"/>
        <w:jc w:val="both"/>
        <w:rPr>
          <w:rFonts w:ascii="Times New Roman" w:hAnsi="Times New Roman" w:cs="Times New Roman"/>
          <w:b/>
          <w:sz w:val="28"/>
          <w:szCs w:val="28"/>
        </w:rPr>
      </w:pPr>
    </w:p>
    <w:p w:rsidR="00DA68AD" w:rsidRPr="00DA68AD" w:rsidRDefault="00DA68AD" w:rsidP="00DA68AD">
      <w:pPr>
        <w:spacing w:after="0" w:line="240" w:lineRule="auto"/>
        <w:ind w:firstLine="851"/>
        <w:jc w:val="both"/>
        <w:rPr>
          <w:rFonts w:ascii="Times New Roman" w:hAnsi="Times New Roman" w:cs="Times New Roman"/>
          <w:sz w:val="28"/>
          <w:szCs w:val="28"/>
        </w:rPr>
      </w:pPr>
    </w:p>
    <w:p w:rsidR="00DA68AD" w:rsidRDefault="00DA68AD" w:rsidP="00DA68AD">
      <w:pPr>
        <w:tabs>
          <w:tab w:val="left" w:pos="1502"/>
        </w:tabs>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ab/>
      </w: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A68AD" w:rsidRDefault="00DA68AD" w:rsidP="00013713">
      <w:pPr>
        <w:spacing w:after="0" w:line="240" w:lineRule="auto"/>
        <w:ind w:firstLine="540"/>
        <w:jc w:val="both"/>
        <w:rPr>
          <w:rFonts w:ascii="Times New Roman" w:hAnsi="Times New Roman" w:cs="Times New Roman"/>
          <w:sz w:val="28"/>
          <w:szCs w:val="28"/>
        </w:rPr>
      </w:pPr>
    </w:p>
    <w:p w:rsidR="00D253E1" w:rsidRDefault="00D253E1" w:rsidP="00D253E1">
      <w:pPr>
        <w:spacing w:after="0" w:line="360" w:lineRule="auto"/>
        <w:jc w:val="center"/>
        <w:outlineLvl w:val="0"/>
        <w:rPr>
          <w:rFonts w:ascii="Times New Roman" w:hAnsi="Times New Roman" w:cs="Times New Roman"/>
          <w:b/>
          <w:sz w:val="28"/>
          <w:szCs w:val="28"/>
        </w:rPr>
      </w:pPr>
      <w:r w:rsidRPr="00D253E1">
        <w:rPr>
          <w:rFonts w:ascii="Times New Roman" w:hAnsi="Times New Roman" w:cs="Times New Roman"/>
          <w:b/>
          <w:sz w:val="28"/>
          <w:szCs w:val="28"/>
        </w:rPr>
        <w:t xml:space="preserve">1.3.2. Особенности оценки </w:t>
      </w:r>
      <w:proofErr w:type="spellStart"/>
      <w:r w:rsidRPr="00D253E1">
        <w:rPr>
          <w:rFonts w:ascii="Times New Roman" w:hAnsi="Times New Roman" w:cs="Times New Roman"/>
          <w:b/>
          <w:sz w:val="28"/>
          <w:szCs w:val="28"/>
        </w:rPr>
        <w:t>метапредметных</w:t>
      </w:r>
      <w:proofErr w:type="spellEnd"/>
      <w:r w:rsidRPr="00D253E1">
        <w:rPr>
          <w:rFonts w:ascii="Times New Roman" w:hAnsi="Times New Roman" w:cs="Times New Roman"/>
          <w:b/>
          <w:sz w:val="28"/>
          <w:szCs w:val="28"/>
        </w:rPr>
        <w:t xml:space="preserve"> результатов</w:t>
      </w:r>
    </w:p>
    <w:p w:rsidR="00D253E1" w:rsidRPr="00D253E1" w:rsidRDefault="00D253E1" w:rsidP="00D253E1">
      <w:pPr>
        <w:spacing w:after="0" w:line="240" w:lineRule="auto"/>
        <w:ind w:firstLine="851"/>
        <w:jc w:val="both"/>
        <w:rPr>
          <w:rFonts w:ascii="Times New Roman" w:hAnsi="Times New Roman" w:cs="Times New Roman"/>
          <w:sz w:val="28"/>
          <w:szCs w:val="28"/>
        </w:rPr>
      </w:pPr>
      <w:r w:rsidRPr="00D253E1">
        <w:rPr>
          <w:rFonts w:ascii="Times New Roman" w:hAnsi="Times New Roman" w:cs="Times New Roman"/>
          <w:sz w:val="28"/>
          <w:szCs w:val="28"/>
        </w:rPr>
        <w:t xml:space="preserve">Формирование </w:t>
      </w:r>
      <w:proofErr w:type="spellStart"/>
      <w:r w:rsidRPr="00D253E1">
        <w:rPr>
          <w:rFonts w:ascii="Times New Roman" w:hAnsi="Times New Roman" w:cs="Times New Roman"/>
          <w:sz w:val="28"/>
          <w:szCs w:val="28"/>
        </w:rPr>
        <w:t>метапредметных</w:t>
      </w:r>
      <w:proofErr w:type="spellEnd"/>
      <w:r w:rsidRPr="00D253E1">
        <w:rPr>
          <w:rFonts w:ascii="Times New Roman" w:hAnsi="Times New Roman" w:cs="Times New Roman"/>
          <w:sz w:val="28"/>
          <w:szCs w:val="28"/>
        </w:rPr>
        <w:t xml:space="preserve"> результатов обеспечивается за счёт основных компонентов образовательного процесса — учебных предметов.</w:t>
      </w:r>
    </w:p>
    <w:p w:rsidR="00D253E1" w:rsidRPr="00D253E1" w:rsidRDefault="00536EE4" w:rsidP="00D253E1">
      <w:pPr>
        <w:spacing w:after="0" w:line="240" w:lineRule="auto"/>
        <w:ind w:firstLine="851"/>
        <w:jc w:val="both"/>
        <w:rPr>
          <w:rFonts w:ascii="Times New Roman" w:hAnsi="Times New Roman" w:cs="Times New Roman"/>
          <w:sz w:val="28"/>
          <w:szCs w:val="28"/>
        </w:rPr>
      </w:pPr>
      <w:r>
        <w:rPr>
          <w:rFonts w:ascii="Times New Roman" w:hAnsi="Times New Roman" w:cs="Times New Roman"/>
          <w:bCs/>
          <w:iCs/>
          <w:noProof/>
          <w:sz w:val="28"/>
          <w:szCs w:val="28"/>
          <w:lang w:eastAsia="ru-RU"/>
        </w:rPr>
        <w:drawing>
          <wp:anchor distT="0" distB="0" distL="114300" distR="114300" simplePos="0" relativeHeight="251705344" behindDoc="1" locked="0" layoutInCell="1" allowOverlap="1">
            <wp:simplePos x="0" y="0"/>
            <wp:positionH relativeFrom="column">
              <wp:posOffset>13879</wp:posOffset>
            </wp:positionH>
            <wp:positionV relativeFrom="paragraph">
              <wp:posOffset>88809</wp:posOffset>
            </wp:positionV>
            <wp:extent cx="6593387" cy="2495006"/>
            <wp:effectExtent l="114300" t="0" r="93163" b="0"/>
            <wp:wrapNone/>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sidR="00D253E1" w:rsidRPr="00D253E1">
        <w:rPr>
          <w:rFonts w:ascii="Times New Roman" w:hAnsi="Times New Roman" w:cs="Times New Roman"/>
          <w:bCs/>
          <w:iCs/>
          <w:sz w:val="28"/>
          <w:szCs w:val="28"/>
        </w:rPr>
        <w:t xml:space="preserve">Основным </w:t>
      </w:r>
      <w:r w:rsidR="00D253E1" w:rsidRPr="00D253E1">
        <w:rPr>
          <w:rFonts w:ascii="Times New Roman" w:hAnsi="Times New Roman" w:cs="Times New Roman"/>
          <w:b/>
          <w:bCs/>
          <w:iCs/>
          <w:sz w:val="28"/>
          <w:szCs w:val="28"/>
        </w:rPr>
        <w:t>объектом</w:t>
      </w:r>
      <w:r w:rsidR="00D253E1" w:rsidRPr="00D253E1">
        <w:rPr>
          <w:rFonts w:ascii="Times New Roman" w:hAnsi="Times New Roman" w:cs="Times New Roman"/>
          <w:bCs/>
          <w:iCs/>
          <w:sz w:val="28"/>
          <w:szCs w:val="28"/>
        </w:rPr>
        <w:t xml:space="preserve"> оценки </w:t>
      </w:r>
      <w:proofErr w:type="spellStart"/>
      <w:r w:rsidR="00D253E1" w:rsidRPr="00D253E1">
        <w:rPr>
          <w:rFonts w:ascii="Times New Roman" w:hAnsi="Times New Roman" w:cs="Times New Roman"/>
          <w:bCs/>
          <w:iCs/>
          <w:sz w:val="28"/>
          <w:szCs w:val="28"/>
        </w:rPr>
        <w:t>метапредметных</w:t>
      </w:r>
      <w:proofErr w:type="spellEnd"/>
      <w:r w:rsidR="00D253E1" w:rsidRPr="00D253E1">
        <w:rPr>
          <w:rFonts w:ascii="Times New Roman" w:hAnsi="Times New Roman" w:cs="Times New Roman"/>
          <w:bCs/>
          <w:iCs/>
          <w:sz w:val="28"/>
          <w:szCs w:val="28"/>
        </w:rPr>
        <w:t xml:space="preserve"> результатов является</w:t>
      </w:r>
      <w:r w:rsidR="00D253E1" w:rsidRPr="00D253E1">
        <w:rPr>
          <w:rFonts w:ascii="Times New Roman" w:hAnsi="Times New Roman" w:cs="Times New Roman"/>
          <w:sz w:val="28"/>
          <w:szCs w:val="28"/>
        </w:rPr>
        <w:t>:</w:t>
      </w:r>
    </w:p>
    <w:p w:rsidR="00D253E1" w:rsidRPr="00D253E1" w:rsidRDefault="00D253E1" w:rsidP="00D253E1">
      <w:pPr>
        <w:spacing w:after="0" w:line="240" w:lineRule="auto"/>
        <w:ind w:firstLine="851"/>
        <w:jc w:val="both"/>
        <w:outlineLvl w:val="0"/>
        <w:rPr>
          <w:rFonts w:ascii="Times New Roman" w:hAnsi="Times New Roman" w:cs="Times New Roman"/>
          <w:b/>
          <w:sz w:val="28"/>
          <w:szCs w:val="28"/>
        </w:rPr>
      </w:pPr>
    </w:p>
    <w:p w:rsidR="00D253E1" w:rsidRPr="00D253E1" w:rsidRDefault="00D253E1" w:rsidP="00D253E1">
      <w:pPr>
        <w:spacing w:after="0" w:line="240" w:lineRule="auto"/>
        <w:ind w:firstLine="851"/>
        <w:jc w:val="both"/>
        <w:rPr>
          <w:rFonts w:ascii="Times New Roman" w:hAnsi="Times New Roman" w:cs="Times New Roman"/>
          <w:sz w:val="28"/>
          <w:szCs w:val="28"/>
        </w:rPr>
      </w:pPr>
    </w:p>
    <w:p w:rsidR="00D253E1" w:rsidRPr="00D253E1" w:rsidRDefault="00D253E1" w:rsidP="00D253E1">
      <w:pPr>
        <w:spacing w:after="0" w:line="240" w:lineRule="auto"/>
        <w:ind w:firstLine="851"/>
        <w:jc w:val="both"/>
        <w:rPr>
          <w:rFonts w:ascii="Times New Roman" w:hAnsi="Times New Roman" w:cs="Times New Roman"/>
          <w:sz w:val="28"/>
          <w:szCs w:val="28"/>
        </w:rPr>
      </w:pPr>
    </w:p>
    <w:p w:rsidR="00D253E1" w:rsidRPr="00D253E1" w:rsidRDefault="00D253E1" w:rsidP="00D253E1">
      <w:pPr>
        <w:spacing w:after="0" w:line="240" w:lineRule="auto"/>
        <w:ind w:firstLine="851"/>
        <w:jc w:val="both"/>
        <w:rPr>
          <w:rFonts w:ascii="Times New Roman" w:hAnsi="Times New Roman" w:cs="Times New Roman"/>
          <w:sz w:val="28"/>
          <w:szCs w:val="28"/>
        </w:rPr>
      </w:pPr>
    </w:p>
    <w:p w:rsidR="00D253E1" w:rsidRPr="00D253E1" w:rsidRDefault="00D253E1" w:rsidP="00D253E1">
      <w:pPr>
        <w:spacing w:after="0" w:line="240" w:lineRule="auto"/>
        <w:ind w:firstLine="851"/>
        <w:jc w:val="both"/>
        <w:rPr>
          <w:rFonts w:ascii="Times New Roman" w:hAnsi="Times New Roman" w:cs="Times New Roman"/>
          <w:sz w:val="28"/>
          <w:szCs w:val="28"/>
        </w:rPr>
      </w:pPr>
    </w:p>
    <w:p w:rsidR="00D253E1" w:rsidRDefault="00D253E1" w:rsidP="00D253E1">
      <w:pPr>
        <w:spacing w:after="0" w:line="240" w:lineRule="auto"/>
        <w:ind w:firstLine="851"/>
        <w:jc w:val="both"/>
        <w:rPr>
          <w:rFonts w:ascii="Times New Roman" w:hAnsi="Times New Roman" w:cs="Times New Roman"/>
          <w:sz w:val="28"/>
          <w:szCs w:val="28"/>
        </w:rPr>
      </w:pPr>
    </w:p>
    <w:p w:rsidR="00D253E1" w:rsidRDefault="00D253E1" w:rsidP="00D253E1">
      <w:pPr>
        <w:spacing w:after="0" w:line="240" w:lineRule="auto"/>
        <w:ind w:firstLine="851"/>
        <w:jc w:val="both"/>
        <w:rPr>
          <w:rFonts w:ascii="Times New Roman" w:hAnsi="Times New Roman" w:cs="Times New Roman"/>
          <w:sz w:val="28"/>
          <w:szCs w:val="28"/>
        </w:rPr>
      </w:pPr>
    </w:p>
    <w:p w:rsidR="00D253E1" w:rsidRDefault="00D253E1" w:rsidP="00D253E1">
      <w:pPr>
        <w:spacing w:after="0" w:line="240" w:lineRule="auto"/>
        <w:ind w:firstLine="851"/>
        <w:jc w:val="both"/>
        <w:rPr>
          <w:rFonts w:ascii="Times New Roman" w:hAnsi="Times New Roman" w:cs="Times New Roman"/>
          <w:sz w:val="28"/>
          <w:szCs w:val="28"/>
        </w:rPr>
      </w:pPr>
    </w:p>
    <w:p w:rsidR="00D253E1" w:rsidRDefault="00D253E1" w:rsidP="00D253E1">
      <w:pPr>
        <w:spacing w:after="0" w:line="240" w:lineRule="auto"/>
        <w:ind w:firstLine="851"/>
        <w:jc w:val="both"/>
        <w:rPr>
          <w:rFonts w:ascii="Times New Roman" w:hAnsi="Times New Roman" w:cs="Times New Roman"/>
          <w:sz w:val="28"/>
          <w:szCs w:val="28"/>
        </w:rPr>
      </w:pPr>
    </w:p>
    <w:p w:rsidR="00D253E1" w:rsidRDefault="00D253E1" w:rsidP="00D253E1">
      <w:pPr>
        <w:spacing w:after="0" w:line="240" w:lineRule="auto"/>
        <w:ind w:firstLine="851"/>
        <w:jc w:val="both"/>
        <w:rPr>
          <w:rFonts w:ascii="Times New Roman" w:hAnsi="Times New Roman" w:cs="Times New Roman"/>
          <w:sz w:val="28"/>
          <w:szCs w:val="28"/>
        </w:rPr>
      </w:pPr>
    </w:p>
    <w:p w:rsidR="00D253E1" w:rsidRDefault="00D253E1" w:rsidP="00D253E1">
      <w:pPr>
        <w:spacing w:after="0" w:line="240" w:lineRule="auto"/>
        <w:ind w:firstLine="851"/>
        <w:jc w:val="both"/>
        <w:rPr>
          <w:rFonts w:ascii="Times New Roman" w:hAnsi="Times New Roman" w:cs="Times New Roman"/>
          <w:sz w:val="28"/>
          <w:szCs w:val="28"/>
        </w:rPr>
      </w:pPr>
    </w:p>
    <w:p w:rsidR="00536EE4" w:rsidRDefault="00536EE4" w:rsidP="00536EE4">
      <w:pPr>
        <w:pStyle w:val="af1"/>
        <w:spacing w:after="240" w:line="240" w:lineRule="auto"/>
        <w:ind w:firstLine="851"/>
      </w:pPr>
      <w:r w:rsidRPr="00C9067C">
        <w:t xml:space="preserve">Оценка достижения </w:t>
      </w:r>
      <w:proofErr w:type="spellStart"/>
      <w:r w:rsidRPr="00C9067C">
        <w:t>метапредметных</w:t>
      </w:r>
      <w:proofErr w:type="spellEnd"/>
      <w:r w:rsidRPr="00C9067C">
        <w:t xml:space="preserve"> результатов </w:t>
      </w:r>
      <w:r>
        <w:t>проводит</w:t>
      </w:r>
      <w:r w:rsidRPr="00C9067C">
        <w:t xml:space="preserve">ся в ходе различных процедур. </w:t>
      </w:r>
    </w:p>
    <w:p w:rsidR="00536EE4" w:rsidRDefault="00536EE4" w:rsidP="00536EE4">
      <w:pPr>
        <w:pStyle w:val="af1"/>
        <w:spacing w:after="240" w:line="240" w:lineRule="auto"/>
        <w:ind w:firstLine="851"/>
      </w:pPr>
      <w:r>
        <w:rPr>
          <w:noProof/>
          <w:lang w:eastAsia="ru-RU"/>
        </w:rPr>
        <w:drawing>
          <wp:anchor distT="0" distB="0" distL="114300" distR="114300" simplePos="0" relativeHeight="251706368" behindDoc="1" locked="0" layoutInCell="1" allowOverlap="1">
            <wp:simplePos x="0" y="0"/>
            <wp:positionH relativeFrom="column">
              <wp:posOffset>41638</wp:posOffset>
            </wp:positionH>
            <wp:positionV relativeFrom="paragraph">
              <wp:posOffset>-1270</wp:posOffset>
            </wp:positionV>
            <wp:extent cx="6536327" cy="3781697"/>
            <wp:effectExtent l="95250" t="19050" r="112123" b="85453"/>
            <wp:wrapNone/>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rsidR="00536EE4" w:rsidRDefault="00536EE4" w:rsidP="00536EE4">
      <w:pPr>
        <w:pStyle w:val="af1"/>
        <w:spacing w:after="240" w:line="240" w:lineRule="auto"/>
        <w:ind w:firstLine="851"/>
      </w:pPr>
    </w:p>
    <w:p w:rsidR="00536EE4" w:rsidRDefault="00536EE4" w:rsidP="00536EE4">
      <w:pPr>
        <w:pStyle w:val="af1"/>
        <w:spacing w:after="240" w:line="240" w:lineRule="auto"/>
        <w:ind w:firstLine="851"/>
      </w:pPr>
    </w:p>
    <w:p w:rsidR="00536EE4" w:rsidRDefault="00536EE4" w:rsidP="00536EE4">
      <w:pPr>
        <w:pStyle w:val="af1"/>
        <w:spacing w:after="240" w:line="240" w:lineRule="auto"/>
        <w:ind w:firstLine="851"/>
      </w:pPr>
    </w:p>
    <w:p w:rsidR="00536EE4" w:rsidRDefault="00536EE4" w:rsidP="00536EE4">
      <w:pPr>
        <w:pStyle w:val="af1"/>
        <w:spacing w:after="240" w:line="240" w:lineRule="auto"/>
        <w:ind w:firstLine="851"/>
      </w:pPr>
    </w:p>
    <w:p w:rsidR="00536EE4" w:rsidRDefault="00536EE4" w:rsidP="00536EE4">
      <w:pPr>
        <w:pStyle w:val="af1"/>
        <w:spacing w:after="240" w:line="240" w:lineRule="auto"/>
        <w:ind w:firstLine="851"/>
      </w:pPr>
    </w:p>
    <w:p w:rsidR="00536EE4" w:rsidRDefault="00536EE4" w:rsidP="00536EE4">
      <w:pPr>
        <w:pStyle w:val="af1"/>
        <w:spacing w:after="240" w:line="240" w:lineRule="auto"/>
        <w:ind w:firstLine="851"/>
      </w:pPr>
    </w:p>
    <w:p w:rsidR="00536EE4" w:rsidRDefault="00536EE4" w:rsidP="00F75957">
      <w:pPr>
        <w:pStyle w:val="af1"/>
        <w:spacing w:after="240" w:line="240" w:lineRule="auto"/>
      </w:pPr>
    </w:p>
    <w:p w:rsidR="00536EE4" w:rsidRDefault="00536EE4" w:rsidP="00536EE4">
      <w:pPr>
        <w:pStyle w:val="af1"/>
        <w:spacing w:after="240" w:line="240" w:lineRule="auto"/>
        <w:ind w:firstLine="851"/>
      </w:pPr>
    </w:p>
    <w:p w:rsidR="00536EE4" w:rsidRDefault="00536EE4" w:rsidP="00536EE4">
      <w:pPr>
        <w:pStyle w:val="af1"/>
        <w:spacing w:after="240" w:line="240" w:lineRule="auto"/>
        <w:ind w:firstLine="851"/>
      </w:pPr>
    </w:p>
    <w:p w:rsidR="00F75957" w:rsidRDefault="00F75957" w:rsidP="00536EE4">
      <w:pPr>
        <w:pStyle w:val="af1"/>
        <w:spacing w:after="240" w:line="240" w:lineRule="auto"/>
        <w:ind w:firstLine="851"/>
      </w:pPr>
    </w:p>
    <w:p w:rsidR="00536EE4" w:rsidRDefault="00536EE4" w:rsidP="00536EE4">
      <w:pPr>
        <w:pStyle w:val="af1"/>
        <w:spacing w:after="240" w:line="240" w:lineRule="auto"/>
        <w:ind w:firstLine="851"/>
      </w:pPr>
      <w:r w:rsidRPr="00F75957">
        <w:rPr>
          <w:b/>
        </w:rPr>
        <w:t xml:space="preserve">Основной процедурой итоговой оценки </w:t>
      </w:r>
      <w:proofErr w:type="spellStart"/>
      <w:r w:rsidRPr="00F75957">
        <w:rPr>
          <w:b/>
        </w:rPr>
        <w:t>достижения</w:t>
      </w:r>
      <w:r w:rsidRPr="00C9067C">
        <w:t>метапредметных</w:t>
      </w:r>
      <w:proofErr w:type="spellEnd"/>
      <w:r w:rsidRPr="00C9067C">
        <w:t xml:space="preserve"> результатов является </w:t>
      </w:r>
      <w:r w:rsidRPr="00C9067C">
        <w:rPr>
          <w:i/>
        </w:rPr>
        <w:t>защита итогового индивидуального проекта</w:t>
      </w:r>
      <w:r w:rsidR="00F75957">
        <w:rPr>
          <w:rStyle w:val="af0"/>
          <w:i/>
        </w:rPr>
        <w:footnoteReference w:id="1"/>
      </w:r>
      <w:r w:rsidRPr="00C9067C">
        <w:t>.</w:t>
      </w:r>
    </w:p>
    <w:p w:rsidR="00EF1DB7" w:rsidRPr="00EF1DB7" w:rsidRDefault="00EF1DB7" w:rsidP="00EF1DB7">
      <w:pPr>
        <w:spacing w:line="240" w:lineRule="auto"/>
        <w:ind w:firstLine="454"/>
        <w:jc w:val="center"/>
        <w:outlineLvl w:val="0"/>
        <w:rPr>
          <w:rFonts w:ascii="Times New Roman" w:hAnsi="Times New Roman" w:cs="Times New Roman"/>
          <w:b/>
          <w:sz w:val="28"/>
          <w:szCs w:val="28"/>
        </w:rPr>
      </w:pPr>
      <w:r w:rsidRPr="00EF1DB7">
        <w:rPr>
          <w:rFonts w:ascii="Times New Roman" w:hAnsi="Times New Roman" w:cs="Times New Roman"/>
          <w:b/>
          <w:sz w:val="28"/>
          <w:szCs w:val="28"/>
        </w:rPr>
        <w:t>1.3.3. Особенности оценки предметных результатов</w:t>
      </w:r>
    </w:p>
    <w:p w:rsidR="00EF1DB7" w:rsidRPr="00EF1DB7" w:rsidRDefault="00EF1DB7" w:rsidP="00EF1DB7">
      <w:pPr>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sz w:val="28"/>
          <w:szCs w:val="28"/>
        </w:rPr>
        <w:t xml:space="preserve">Оценка предметных </w:t>
      </w:r>
      <w:proofErr w:type="spellStart"/>
      <w:r w:rsidRPr="00EF1DB7">
        <w:rPr>
          <w:rFonts w:ascii="Times New Roman" w:hAnsi="Times New Roman" w:cs="Times New Roman"/>
          <w:sz w:val="28"/>
          <w:szCs w:val="28"/>
        </w:rPr>
        <w:t>результатов</w:t>
      </w:r>
      <w:r w:rsidRPr="00EF1DB7">
        <w:rPr>
          <w:rFonts w:ascii="Times New Roman" w:hAnsi="Times New Roman" w:cs="Times New Roman"/>
          <w:bCs/>
          <w:sz w:val="28"/>
          <w:szCs w:val="28"/>
        </w:rPr>
        <w:t>представляет</w:t>
      </w:r>
      <w:proofErr w:type="spellEnd"/>
      <w:r w:rsidRPr="00EF1DB7">
        <w:rPr>
          <w:rFonts w:ascii="Times New Roman" w:hAnsi="Times New Roman" w:cs="Times New Roman"/>
          <w:bCs/>
          <w:sz w:val="28"/>
          <w:szCs w:val="28"/>
        </w:rPr>
        <w:t xml:space="preserve"> собой оценку достижения обучающимся </w:t>
      </w:r>
      <w:r w:rsidRPr="00EF1DB7">
        <w:rPr>
          <w:rFonts w:ascii="Times New Roman" w:hAnsi="Times New Roman" w:cs="Times New Roman"/>
          <w:sz w:val="28"/>
          <w:szCs w:val="28"/>
        </w:rPr>
        <w:t>планируемых результатов по отдельным предметам.</w:t>
      </w:r>
    </w:p>
    <w:p w:rsidR="00EF1DB7" w:rsidRPr="00EF1DB7" w:rsidRDefault="00EF1DB7" w:rsidP="00EF1DB7">
      <w:pPr>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EF1DB7" w:rsidRPr="00EF1DB7" w:rsidRDefault="00EF1DB7" w:rsidP="00EF1DB7">
      <w:pPr>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bCs/>
          <w:iCs/>
          <w:sz w:val="28"/>
          <w:szCs w:val="28"/>
        </w:rPr>
        <w:t xml:space="preserve">Основным </w:t>
      </w:r>
      <w:r w:rsidRPr="00EF1DB7">
        <w:rPr>
          <w:rFonts w:ascii="Times New Roman" w:hAnsi="Times New Roman" w:cs="Times New Roman"/>
          <w:b/>
          <w:bCs/>
          <w:iCs/>
          <w:sz w:val="28"/>
          <w:szCs w:val="28"/>
        </w:rPr>
        <w:t>объектом</w:t>
      </w:r>
      <w:r w:rsidRPr="00EF1DB7">
        <w:rPr>
          <w:rFonts w:ascii="Times New Roman" w:hAnsi="Times New Roman" w:cs="Times New Roman"/>
          <w:bCs/>
          <w:iCs/>
          <w:sz w:val="28"/>
          <w:szCs w:val="28"/>
        </w:rPr>
        <w:t xml:space="preserve"> оценки предметных результатов в соответствии с требованиями Стандарта является </w:t>
      </w:r>
      <w:r w:rsidRPr="00EF1DB7">
        <w:rPr>
          <w:rFonts w:ascii="Times New Roman" w:hAnsi="Times New Roman" w:cs="Times New Roman"/>
          <w:sz w:val="28"/>
          <w:szCs w:val="28"/>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EF1DB7">
        <w:rPr>
          <w:rFonts w:ascii="Times New Roman" w:hAnsi="Times New Roman" w:cs="Times New Roman"/>
          <w:sz w:val="28"/>
          <w:szCs w:val="28"/>
        </w:rPr>
        <w:t>метапредметных</w:t>
      </w:r>
      <w:proofErr w:type="spellEnd"/>
      <w:r w:rsidRPr="00EF1DB7">
        <w:rPr>
          <w:rFonts w:ascii="Times New Roman" w:hAnsi="Times New Roman" w:cs="Times New Roman"/>
          <w:sz w:val="28"/>
          <w:szCs w:val="28"/>
        </w:rPr>
        <w:t xml:space="preserve"> (познавательных, регулятивных, коммуникативных) действий.</w:t>
      </w:r>
    </w:p>
    <w:p w:rsidR="00EF1DB7" w:rsidRPr="00EF1DB7" w:rsidRDefault="00EF1DB7" w:rsidP="00EF1DB7">
      <w:pPr>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sz w:val="28"/>
          <w:szCs w:val="28"/>
        </w:rPr>
        <w:t xml:space="preserve">Система оценки предметных результатов освоения учебных программ с учётом уровневого подхода, принятого в Стандарте, </w:t>
      </w:r>
      <w:r>
        <w:rPr>
          <w:rFonts w:ascii="Times New Roman" w:hAnsi="Times New Roman" w:cs="Times New Roman"/>
          <w:sz w:val="28"/>
          <w:szCs w:val="28"/>
        </w:rPr>
        <w:t xml:space="preserve">осуществляется в гимназии при </w:t>
      </w:r>
      <w:proofErr w:type="spellStart"/>
      <w:r w:rsidRPr="00EF1DB7">
        <w:rPr>
          <w:rFonts w:ascii="Times New Roman" w:hAnsi="Times New Roman" w:cs="Times New Roman"/>
          <w:b/>
          <w:sz w:val="28"/>
          <w:szCs w:val="28"/>
        </w:rPr>
        <w:t>выделени</w:t>
      </w:r>
      <w:r>
        <w:rPr>
          <w:rFonts w:ascii="Times New Roman" w:hAnsi="Times New Roman" w:cs="Times New Roman"/>
          <w:b/>
          <w:sz w:val="28"/>
          <w:szCs w:val="28"/>
        </w:rPr>
        <w:t>и</w:t>
      </w:r>
      <w:r w:rsidRPr="00EF1DB7">
        <w:rPr>
          <w:rFonts w:ascii="Times New Roman" w:hAnsi="Times New Roman" w:cs="Times New Roman"/>
          <w:b/>
          <w:sz w:val="28"/>
          <w:szCs w:val="28"/>
        </w:rPr>
        <w:t>базового</w:t>
      </w:r>
      <w:proofErr w:type="spellEnd"/>
      <w:r w:rsidRPr="00EF1DB7">
        <w:rPr>
          <w:rFonts w:ascii="Times New Roman" w:hAnsi="Times New Roman" w:cs="Times New Roman"/>
          <w:b/>
          <w:sz w:val="28"/>
          <w:szCs w:val="28"/>
        </w:rPr>
        <w:t xml:space="preserve"> уровня достижений как точки отсчёта</w:t>
      </w:r>
      <w:r w:rsidRPr="00EF1DB7">
        <w:rPr>
          <w:rFonts w:ascii="Times New Roman" w:hAnsi="Times New Roman" w:cs="Times New Roman"/>
          <w:sz w:val="28"/>
          <w:szCs w:val="28"/>
        </w:rPr>
        <w:t xml:space="preserve"> при построении всей системы оценки и организации индивидуальной работы с обучающимися.</w:t>
      </w:r>
    </w:p>
    <w:p w:rsidR="00EF1DB7" w:rsidRPr="00EF1DB7" w:rsidRDefault="00EF1DB7" w:rsidP="00EF1DB7">
      <w:pPr>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sz w:val="28"/>
          <w:szCs w:val="28"/>
        </w:rPr>
        <w:t xml:space="preserve">Реальные достижения обучающихся могут соответствовать </w:t>
      </w:r>
      <w:r w:rsidRPr="00EF1DB7">
        <w:rPr>
          <w:rFonts w:ascii="Times New Roman" w:hAnsi="Times New Roman" w:cs="Times New Roman"/>
          <w:b/>
          <w:sz w:val="28"/>
          <w:szCs w:val="28"/>
        </w:rPr>
        <w:t>базовому уровню</w:t>
      </w:r>
      <w:r w:rsidRPr="00EF1DB7">
        <w:rPr>
          <w:rFonts w:ascii="Times New Roman" w:hAnsi="Times New Roman" w:cs="Times New Roman"/>
          <w:sz w:val="28"/>
          <w:szCs w:val="28"/>
        </w:rPr>
        <w:t xml:space="preserve">, а могут отличаться от него как в сторону </w:t>
      </w:r>
      <w:r w:rsidRPr="00EF1DB7">
        <w:rPr>
          <w:rFonts w:ascii="Times New Roman" w:hAnsi="Times New Roman" w:cs="Times New Roman"/>
          <w:b/>
          <w:sz w:val="28"/>
          <w:szCs w:val="28"/>
        </w:rPr>
        <w:t>превышения</w:t>
      </w:r>
      <w:r w:rsidRPr="00EF1DB7">
        <w:rPr>
          <w:rFonts w:ascii="Times New Roman" w:hAnsi="Times New Roman" w:cs="Times New Roman"/>
          <w:sz w:val="28"/>
          <w:szCs w:val="28"/>
        </w:rPr>
        <w:t xml:space="preserve">, так и в сторону </w:t>
      </w:r>
      <w:proofErr w:type="spellStart"/>
      <w:r w:rsidRPr="00EF1DB7">
        <w:rPr>
          <w:rFonts w:ascii="Times New Roman" w:hAnsi="Times New Roman" w:cs="Times New Roman"/>
          <w:b/>
          <w:sz w:val="28"/>
          <w:szCs w:val="28"/>
        </w:rPr>
        <w:t>недостижения</w:t>
      </w:r>
      <w:proofErr w:type="spellEnd"/>
      <w:r w:rsidRPr="00EF1DB7">
        <w:rPr>
          <w:rFonts w:ascii="Times New Roman" w:hAnsi="Times New Roman" w:cs="Times New Roman"/>
          <w:sz w:val="28"/>
          <w:szCs w:val="28"/>
        </w:rPr>
        <w:t>.</w:t>
      </w:r>
    </w:p>
    <w:p w:rsidR="001208A7" w:rsidRDefault="001208A7" w:rsidP="00EF1DB7">
      <w:pPr>
        <w:spacing w:after="0" w:line="240" w:lineRule="auto"/>
        <w:ind w:firstLine="851"/>
        <w:jc w:val="both"/>
        <w:rPr>
          <w:rFonts w:ascii="Times New Roman" w:hAnsi="Times New Roman" w:cs="Times New Roman"/>
          <w:sz w:val="28"/>
          <w:szCs w:val="28"/>
        </w:rPr>
      </w:pPr>
    </w:p>
    <w:p w:rsidR="001208A7" w:rsidRDefault="001208A7" w:rsidP="00EF1DB7">
      <w:pPr>
        <w:spacing w:after="0" w:line="240" w:lineRule="auto"/>
        <w:ind w:firstLine="851"/>
        <w:jc w:val="both"/>
        <w:rPr>
          <w:rFonts w:ascii="Times New Roman" w:hAnsi="Times New Roman" w:cs="Times New Roman"/>
          <w:sz w:val="28"/>
          <w:szCs w:val="28"/>
        </w:rPr>
      </w:pPr>
    </w:p>
    <w:p w:rsidR="001208A7" w:rsidRDefault="001208A7" w:rsidP="00EF1DB7">
      <w:pPr>
        <w:spacing w:after="0" w:line="240" w:lineRule="auto"/>
        <w:ind w:firstLine="851"/>
        <w:jc w:val="both"/>
        <w:rPr>
          <w:rFonts w:ascii="Times New Roman" w:hAnsi="Times New Roman" w:cs="Times New Roman"/>
          <w:sz w:val="28"/>
          <w:szCs w:val="28"/>
        </w:rPr>
      </w:pPr>
    </w:p>
    <w:p w:rsidR="001208A7" w:rsidRDefault="001208A7" w:rsidP="00EF1DB7">
      <w:pPr>
        <w:spacing w:after="0" w:line="240" w:lineRule="auto"/>
        <w:ind w:firstLine="851"/>
        <w:jc w:val="both"/>
        <w:rPr>
          <w:rFonts w:ascii="Times New Roman" w:hAnsi="Times New Roman" w:cs="Times New Roman"/>
          <w:sz w:val="28"/>
          <w:szCs w:val="28"/>
        </w:rPr>
      </w:pPr>
    </w:p>
    <w:p w:rsidR="001208A7" w:rsidRDefault="001208A7" w:rsidP="00EF1DB7">
      <w:pPr>
        <w:spacing w:after="0" w:line="240" w:lineRule="auto"/>
        <w:ind w:firstLine="851"/>
        <w:jc w:val="both"/>
        <w:rPr>
          <w:rFonts w:ascii="Times New Roman" w:hAnsi="Times New Roman" w:cs="Times New Roman"/>
          <w:sz w:val="28"/>
          <w:szCs w:val="28"/>
        </w:rPr>
      </w:pPr>
    </w:p>
    <w:p w:rsidR="001208A7" w:rsidRDefault="001208A7" w:rsidP="00EF1DB7">
      <w:pPr>
        <w:spacing w:after="0" w:line="240" w:lineRule="auto"/>
        <w:ind w:firstLine="851"/>
        <w:jc w:val="both"/>
        <w:rPr>
          <w:rFonts w:ascii="Times New Roman" w:hAnsi="Times New Roman" w:cs="Times New Roman"/>
          <w:sz w:val="28"/>
          <w:szCs w:val="28"/>
        </w:rPr>
      </w:pPr>
    </w:p>
    <w:p w:rsidR="001208A7" w:rsidRDefault="001208A7" w:rsidP="00EF1DB7">
      <w:pPr>
        <w:spacing w:after="0" w:line="240" w:lineRule="auto"/>
        <w:ind w:firstLine="851"/>
        <w:jc w:val="both"/>
        <w:rPr>
          <w:rFonts w:ascii="Times New Roman" w:hAnsi="Times New Roman" w:cs="Times New Roman"/>
          <w:sz w:val="28"/>
          <w:szCs w:val="28"/>
        </w:rPr>
      </w:pPr>
    </w:p>
    <w:p w:rsidR="001208A7" w:rsidRDefault="001208A7" w:rsidP="00EF1DB7">
      <w:pPr>
        <w:spacing w:after="0" w:line="240" w:lineRule="auto"/>
        <w:ind w:firstLine="851"/>
        <w:jc w:val="both"/>
        <w:rPr>
          <w:rFonts w:ascii="Times New Roman" w:hAnsi="Times New Roman" w:cs="Times New Roman"/>
          <w:sz w:val="28"/>
          <w:szCs w:val="28"/>
        </w:rPr>
      </w:pPr>
    </w:p>
    <w:p w:rsidR="00EF1DB7" w:rsidRDefault="00EF1DB7" w:rsidP="00EF1DB7">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lastRenderedPageBreak/>
        <w:t>Для о</w:t>
      </w:r>
      <w:r w:rsidRPr="00EF1DB7">
        <w:rPr>
          <w:rFonts w:ascii="Times New Roman" w:hAnsi="Times New Roman" w:cs="Times New Roman"/>
          <w:sz w:val="28"/>
          <w:szCs w:val="28"/>
        </w:rPr>
        <w:t>писани</w:t>
      </w:r>
      <w:r>
        <w:rPr>
          <w:rFonts w:ascii="Times New Roman" w:hAnsi="Times New Roman" w:cs="Times New Roman"/>
          <w:sz w:val="28"/>
          <w:szCs w:val="28"/>
        </w:rPr>
        <w:t>я</w:t>
      </w:r>
      <w:r w:rsidRPr="00EF1DB7">
        <w:rPr>
          <w:rFonts w:ascii="Times New Roman" w:hAnsi="Times New Roman" w:cs="Times New Roman"/>
          <w:sz w:val="28"/>
          <w:szCs w:val="28"/>
        </w:rPr>
        <w:t xml:space="preserve"> достижений обучающихся </w:t>
      </w:r>
      <w:r w:rsidR="00DF0376">
        <w:rPr>
          <w:rFonts w:ascii="Times New Roman" w:hAnsi="Times New Roman" w:cs="Times New Roman"/>
          <w:sz w:val="28"/>
          <w:szCs w:val="28"/>
        </w:rPr>
        <w:t xml:space="preserve">школы </w:t>
      </w:r>
      <w:r>
        <w:rPr>
          <w:rFonts w:ascii="Times New Roman" w:hAnsi="Times New Roman" w:cs="Times New Roman"/>
          <w:sz w:val="28"/>
          <w:szCs w:val="28"/>
        </w:rPr>
        <w:t xml:space="preserve"> </w:t>
      </w:r>
      <w:proofErr w:type="spellStart"/>
      <w:r>
        <w:rPr>
          <w:rFonts w:ascii="Times New Roman" w:hAnsi="Times New Roman" w:cs="Times New Roman"/>
          <w:sz w:val="28"/>
          <w:szCs w:val="28"/>
        </w:rPr>
        <w:t>используются</w:t>
      </w:r>
      <w:r w:rsidR="00B370C3">
        <w:rPr>
          <w:rFonts w:ascii="Times New Roman" w:hAnsi="Times New Roman" w:cs="Times New Roman"/>
          <w:b/>
          <w:sz w:val="28"/>
          <w:szCs w:val="28"/>
        </w:rPr>
        <w:t>пять</w:t>
      </w:r>
      <w:proofErr w:type="spellEnd"/>
      <w:r w:rsidR="00B370C3">
        <w:rPr>
          <w:rFonts w:ascii="Times New Roman" w:hAnsi="Times New Roman" w:cs="Times New Roman"/>
          <w:b/>
          <w:sz w:val="28"/>
          <w:szCs w:val="28"/>
        </w:rPr>
        <w:t xml:space="preserve"> уровней:</w:t>
      </w:r>
    </w:p>
    <w:p w:rsidR="00B370C3" w:rsidRPr="00EF1DB7" w:rsidRDefault="00B370C3" w:rsidP="00EF1DB7">
      <w:pPr>
        <w:spacing w:after="0" w:line="240" w:lineRule="auto"/>
        <w:ind w:firstLine="851"/>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1" locked="0" layoutInCell="1" allowOverlap="1">
            <wp:simplePos x="0" y="0"/>
            <wp:positionH relativeFrom="column">
              <wp:posOffset>50381</wp:posOffset>
            </wp:positionH>
            <wp:positionV relativeFrom="paragraph">
              <wp:posOffset>7998</wp:posOffset>
            </wp:positionV>
            <wp:extent cx="6541554" cy="2714693"/>
            <wp:effectExtent l="0" t="95250" r="0" b="123757"/>
            <wp:wrapNone/>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p w:rsidR="00B370C3" w:rsidRDefault="00B370C3" w:rsidP="000326BE">
      <w:pPr>
        <w:spacing w:after="0" w:line="240" w:lineRule="auto"/>
        <w:jc w:val="both"/>
        <w:rPr>
          <w:rFonts w:ascii="Times New Roman" w:hAnsi="Times New Roman" w:cs="Times New Roman"/>
          <w:b/>
          <w:sz w:val="28"/>
          <w:szCs w:val="28"/>
        </w:rPr>
      </w:pPr>
    </w:p>
    <w:p w:rsidR="00B370C3" w:rsidRDefault="00B370C3" w:rsidP="00EF1DB7">
      <w:pPr>
        <w:spacing w:after="0" w:line="240" w:lineRule="auto"/>
        <w:ind w:firstLine="851"/>
        <w:jc w:val="both"/>
        <w:rPr>
          <w:rFonts w:ascii="Times New Roman" w:hAnsi="Times New Roman" w:cs="Times New Roman"/>
          <w:b/>
          <w:sz w:val="28"/>
          <w:szCs w:val="28"/>
        </w:rPr>
      </w:pPr>
    </w:p>
    <w:tbl>
      <w:tblPr>
        <w:tblStyle w:val="-2"/>
        <w:tblW w:w="0" w:type="auto"/>
        <w:tblLook w:val="04A0"/>
      </w:tblPr>
      <w:tblGrid>
        <w:gridCol w:w="2007"/>
        <w:gridCol w:w="2717"/>
        <w:gridCol w:w="2862"/>
        <w:gridCol w:w="2977"/>
      </w:tblGrid>
      <w:tr w:rsidR="00B370C3" w:rsidRPr="00B370C3" w:rsidTr="0079108F">
        <w:trPr>
          <w:cnfStyle w:val="100000000000"/>
        </w:trPr>
        <w:tc>
          <w:tcPr>
            <w:cnfStyle w:val="001000000000"/>
            <w:tcW w:w="2007" w:type="dxa"/>
            <w:vAlign w:val="center"/>
          </w:tcPr>
          <w:p w:rsidR="00B370C3" w:rsidRPr="00B370C3" w:rsidRDefault="00B370C3" w:rsidP="00B370C3">
            <w:pPr>
              <w:jc w:val="center"/>
              <w:rPr>
                <w:rFonts w:ascii="Times New Roman" w:hAnsi="Times New Roman" w:cs="Times New Roman"/>
                <w:sz w:val="28"/>
                <w:szCs w:val="28"/>
              </w:rPr>
            </w:pPr>
            <w:r w:rsidRPr="00B370C3">
              <w:rPr>
                <w:rFonts w:ascii="Times New Roman" w:hAnsi="Times New Roman" w:cs="Times New Roman"/>
                <w:sz w:val="28"/>
                <w:szCs w:val="28"/>
              </w:rPr>
              <w:t>Уровень достижения</w:t>
            </w:r>
          </w:p>
        </w:tc>
        <w:tc>
          <w:tcPr>
            <w:tcW w:w="2717" w:type="dxa"/>
            <w:vAlign w:val="center"/>
          </w:tcPr>
          <w:p w:rsidR="00B370C3" w:rsidRPr="00B370C3" w:rsidRDefault="00B370C3" w:rsidP="00B370C3">
            <w:pPr>
              <w:jc w:val="center"/>
              <w:cnfStyle w:val="100000000000"/>
              <w:rPr>
                <w:rFonts w:ascii="Times New Roman" w:hAnsi="Times New Roman" w:cs="Times New Roman"/>
                <w:sz w:val="28"/>
                <w:szCs w:val="28"/>
              </w:rPr>
            </w:pPr>
            <w:r w:rsidRPr="00B370C3">
              <w:rPr>
                <w:rFonts w:ascii="Times New Roman" w:hAnsi="Times New Roman" w:cs="Times New Roman"/>
                <w:sz w:val="28"/>
                <w:szCs w:val="28"/>
              </w:rPr>
              <w:t>Освоение учебных действий</w:t>
            </w:r>
          </w:p>
        </w:tc>
        <w:tc>
          <w:tcPr>
            <w:tcW w:w="2862" w:type="dxa"/>
            <w:vAlign w:val="center"/>
          </w:tcPr>
          <w:p w:rsidR="00B370C3" w:rsidRPr="00B370C3" w:rsidRDefault="00BE427E" w:rsidP="00BE427E">
            <w:pPr>
              <w:jc w:val="center"/>
              <w:cnfStyle w:val="100000000000"/>
              <w:rPr>
                <w:rFonts w:ascii="Times New Roman" w:hAnsi="Times New Roman" w:cs="Times New Roman"/>
                <w:sz w:val="28"/>
                <w:szCs w:val="28"/>
              </w:rPr>
            </w:pPr>
            <w:r>
              <w:rPr>
                <w:rFonts w:ascii="Times New Roman" w:hAnsi="Times New Roman" w:cs="Times New Roman"/>
                <w:sz w:val="28"/>
                <w:szCs w:val="28"/>
              </w:rPr>
              <w:t>Оценка (о</w:t>
            </w:r>
            <w:r w:rsidR="00B370C3" w:rsidRPr="00B370C3">
              <w:rPr>
                <w:rFonts w:ascii="Times New Roman" w:hAnsi="Times New Roman" w:cs="Times New Roman"/>
                <w:sz w:val="28"/>
                <w:szCs w:val="28"/>
              </w:rPr>
              <w:t>тметка</w:t>
            </w:r>
            <w:r>
              <w:rPr>
                <w:rFonts w:ascii="Times New Roman" w:hAnsi="Times New Roman" w:cs="Times New Roman"/>
                <w:sz w:val="28"/>
                <w:szCs w:val="28"/>
              </w:rPr>
              <w:t>)</w:t>
            </w:r>
          </w:p>
        </w:tc>
        <w:tc>
          <w:tcPr>
            <w:tcW w:w="2977" w:type="dxa"/>
            <w:vAlign w:val="center"/>
          </w:tcPr>
          <w:p w:rsidR="00B370C3" w:rsidRPr="00B370C3" w:rsidRDefault="00B370C3" w:rsidP="00B370C3">
            <w:pPr>
              <w:jc w:val="center"/>
              <w:cnfStyle w:val="100000000000"/>
              <w:rPr>
                <w:rFonts w:ascii="Times New Roman" w:hAnsi="Times New Roman" w:cs="Times New Roman"/>
                <w:sz w:val="28"/>
                <w:szCs w:val="28"/>
              </w:rPr>
            </w:pPr>
            <w:r w:rsidRPr="00B370C3">
              <w:rPr>
                <w:rFonts w:ascii="Times New Roman" w:hAnsi="Times New Roman" w:cs="Times New Roman"/>
                <w:sz w:val="28"/>
                <w:szCs w:val="28"/>
              </w:rPr>
              <w:t>Управленческие решения</w:t>
            </w:r>
          </w:p>
        </w:tc>
      </w:tr>
      <w:tr w:rsidR="00B370C3" w:rsidTr="000326BE">
        <w:trPr>
          <w:cnfStyle w:val="000000100000"/>
        </w:trPr>
        <w:tc>
          <w:tcPr>
            <w:cnfStyle w:val="001000000000"/>
            <w:tcW w:w="2007" w:type="dxa"/>
            <w:vAlign w:val="center"/>
          </w:tcPr>
          <w:p w:rsidR="00BE427E" w:rsidRDefault="00B370C3" w:rsidP="000326BE">
            <w:pPr>
              <w:rPr>
                <w:rFonts w:ascii="Times New Roman" w:hAnsi="Times New Roman" w:cs="Times New Roman"/>
                <w:b w:val="0"/>
                <w:sz w:val="28"/>
                <w:szCs w:val="28"/>
              </w:rPr>
            </w:pPr>
            <w:r>
              <w:rPr>
                <w:rFonts w:ascii="Times New Roman" w:hAnsi="Times New Roman" w:cs="Times New Roman"/>
                <w:b w:val="0"/>
                <w:sz w:val="28"/>
                <w:szCs w:val="28"/>
              </w:rPr>
              <w:t xml:space="preserve">Низкий </w:t>
            </w:r>
          </w:p>
          <w:p w:rsidR="00B370C3" w:rsidRDefault="00B370C3" w:rsidP="000326BE">
            <w:pPr>
              <w:rPr>
                <w:rFonts w:ascii="Times New Roman" w:hAnsi="Times New Roman" w:cs="Times New Roman"/>
                <w:b w:val="0"/>
                <w:sz w:val="28"/>
                <w:szCs w:val="28"/>
              </w:rPr>
            </w:pPr>
            <w:r>
              <w:rPr>
                <w:rFonts w:ascii="Times New Roman" w:hAnsi="Times New Roman" w:cs="Times New Roman"/>
                <w:b w:val="0"/>
                <w:sz w:val="28"/>
                <w:szCs w:val="28"/>
              </w:rPr>
              <w:t>уровень</w:t>
            </w:r>
          </w:p>
        </w:tc>
        <w:tc>
          <w:tcPr>
            <w:tcW w:w="2717" w:type="dxa"/>
            <w:vAlign w:val="center"/>
          </w:tcPr>
          <w:p w:rsidR="00B370C3" w:rsidRDefault="00BE427E" w:rsidP="000326BE">
            <w:pPr>
              <w:cnfStyle w:val="000000100000"/>
              <w:rPr>
                <w:rFonts w:ascii="Times New Roman" w:hAnsi="Times New Roman" w:cs="Times New Roman"/>
                <w:b/>
                <w:sz w:val="28"/>
                <w:szCs w:val="28"/>
              </w:rPr>
            </w:pPr>
            <w:r>
              <w:rPr>
                <w:rFonts w:ascii="Times New Roman" w:hAnsi="Times New Roman" w:cs="Times New Roman"/>
                <w:sz w:val="28"/>
                <w:szCs w:val="28"/>
              </w:rPr>
              <w:t>Н</w:t>
            </w:r>
            <w:r w:rsidRPr="00EF1DB7">
              <w:rPr>
                <w:rFonts w:ascii="Times New Roman" w:hAnsi="Times New Roman" w:cs="Times New Roman"/>
                <w:sz w:val="28"/>
                <w:szCs w:val="28"/>
              </w:rPr>
              <w:t>аличи</w:t>
            </w:r>
            <w:r>
              <w:rPr>
                <w:rFonts w:ascii="Times New Roman" w:hAnsi="Times New Roman" w:cs="Times New Roman"/>
                <w:sz w:val="28"/>
                <w:szCs w:val="28"/>
              </w:rPr>
              <w:t xml:space="preserve">е только отдельных </w:t>
            </w:r>
            <w:r w:rsidRPr="00EF1DB7">
              <w:rPr>
                <w:rFonts w:ascii="Times New Roman" w:hAnsi="Times New Roman" w:cs="Times New Roman"/>
                <w:sz w:val="28"/>
                <w:szCs w:val="28"/>
              </w:rPr>
              <w:t>фрагментарных знаний по предмету</w:t>
            </w:r>
          </w:p>
        </w:tc>
        <w:tc>
          <w:tcPr>
            <w:tcW w:w="2862" w:type="dxa"/>
            <w:vAlign w:val="center"/>
          </w:tcPr>
          <w:p w:rsidR="00BE427E" w:rsidRPr="00BE427E" w:rsidRDefault="00BE427E" w:rsidP="000326BE">
            <w:pPr>
              <w:cnfStyle w:val="000000100000"/>
              <w:rPr>
                <w:rFonts w:ascii="Times New Roman" w:hAnsi="Times New Roman" w:cs="Times New Roman"/>
                <w:sz w:val="28"/>
                <w:szCs w:val="28"/>
              </w:rPr>
            </w:pPr>
            <w:r w:rsidRPr="00BE427E">
              <w:rPr>
                <w:rFonts w:ascii="Times New Roman" w:hAnsi="Times New Roman" w:cs="Times New Roman"/>
                <w:sz w:val="28"/>
                <w:szCs w:val="28"/>
              </w:rPr>
              <w:t>«</w:t>
            </w:r>
            <w:r>
              <w:rPr>
                <w:rFonts w:ascii="Times New Roman" w:hAnsi="Times New Roman" w:cs="Times New Roman"/>
                <w:sz w:val="28"/>
                <w:szCs w:val="28"/>
              </w:rPr>
              <w:t>П</w:t>
            </w:r>
            <w:r w:rsidRPr="00BE427E">
              <w:rPr>
                <w:rFonts w:ascii="Times New Roman" w:hAnsi="Times New Roman" w:cs="Times New Roman"/>
                <w:sz w:val="28"/>
                <w:szCs w:val="28"/>
              </w:rPr>
              <w:t>лохо»</w:t>
            </w:r>
          </w:p>
          <w:p w:rsidR="00B370C3" w:rsidRPr="00BE427E" w:rsidRDefault="00BE427E" w:rsidP="000326BE">
            <w:pPr>
              <w:cnfStyle w:val="000000100000"/>
              <w:rPr>
                <w:rFonts w:ascii="Times New Roman" w:hAnsi="Times New Roman" w:cs="Times New Roman"/>
                <w:b/>
                <w:sz w:val="28"/>
                <w:szCs w:val="28"/>
              </w:rPr>
            </w:pPr>
            <w:r w:rsidRPr="00BE427E">
              <w:rPr>
                <w:rFonts w:ascii="Times New Roman" w:hAnsi="Times New Roman" w:cs="Times New Roman"/>
                <w:sz w:val="28"/>
                <w:szCs w:val="28"/>
              </w:rPr>
              <w:t>(отметка «1»)</w:t>
            </w:r>
          </w:p>
        </w:tc>
        <w:tc>
          <w:tcPr>
            <w:tcW w:w="2977" w:type="dxa"/>
            <w:vAlign w:val="center"/>
          </w:tcPr>
          <w:p w:rsidR="00B370C3" w:rsidRPr="00BE427E" w:rsidRDefault="00BE427E" w:rsidP="000326BE">
            <w:pPr>
              <w:cnfStyle w:val="000000100000"/>
              <w:rPr>
                <w:rFonts w:ascii="Times New Roman" w:hAnsi="Times New Roman" w:cs="Times New Roman"/>
                <w:sz w:val="28"/>
                <w:szCs w:val="28"/>
              </w:rPr>
            </w:pPr>
            <w:r>
              <w:rPr>
                <w:rFonts w:ascii="Times New Roman" w:hAnsi="Times New Roman" w:cs="Times New Roman"/>
                <w:sz w:val="28"/>
                <w:szCs w:val="28"/>
              </w:rPr>
              <w:t>Д</w:t>
            </w:r>
            <w:r w:rsidRPr="00EF1DB7">
              <w:rPr>
                <w:rFonts w:ascii="Times New Roman" w:hAnsi="Times New Roman" w:cs="Times New Roman"/>
                <w:sz w:val="28"/>
                <w:szCs w:val="28"/>
              </w:rPr>
              <w:t xml:space="preserve">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F1DB7">
              <w:rPr>
                <w:rFonts w:ascii="Times New Roman" w:hAnsi="Times New Roman" w:cs="Times New Roman"/>
                <w:sz w:val="28"/>
                <w:szCs w:val="28"/>
                <w:u w:val="single"/>
              </w:rPr>
              <w:t>формированию мотивации к обучению</w:t>
            </w:r>
            <w:r w:rsidRPr="00EF1DB7">
              <w:rPr>
                <w:rFonts w:ascii="Times New Roman" w:hAnsi="Times New Roman" w:cs="Times New Roman"/>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r w:rsidR="00B370C3" w:rsidTr="000326BE">
        <w:trPr>
          <w:cnfStyle w:val="000000010000"/>
        </w:trPr>
        <w:tc>
          <w:tcPr>
            <w:cnfStyle w:val="001000000000"/>
            <w:tcW w:w="2007" w:type="dxa"/>
            <w:vAlign w:val="center"/>
          </w:tcPr>
          <w:p w:rsidR="00B370C3" w:rsidRPr="00BE427E" w:rsidRDefault="00BE427E" w:rsidP="000326BE">
            <w:pPr>
              <w:rPr>
                <w:rFonts w:ascii="Times New Roman" w:hAnsi="Times New Roman" w:cs="Times New Roman"/>
                <w:sz w:val="28"/>
                <w:szCs w:val="28"/>
              </w:rPr>
            </w:pPr>
            <w:proofErr w:type="spellStart"/>
            <w:r w:rsidRPr="00BE427E">
              <w:rPr>
                <w:rFonts w:ascii="Times New Roman" w:hAnsi="Times New Roman" w:cs="Times New Roman"/>
                <w:sz w:val="28"/>
                <w:szCs w:val="28"/>
              </w:rPr>
              <w:t>Понижен</w:t>
            </w:r>
            <w:r>
              <w:rPr>
                <w:rFonts w:ascii="Times New Roman" w:hAnsi="Times New Roman" w:cs="Times New Roman"/>
                <w:sz w:val="28"/>
                <w:szCs w:val="28"/>
              </w:rPr>
              <w:t>-</w:t>
            </w:r>
            <w:r w:rsidRPr="00BE427E">
              <w:rPr>
                <w:rFonts w:ascii="Times New Roman" w:hAnsi="Times New Roman" w:cs="Times New Roman"/>
                <w:sz w:val="28"/>
                <w:szCs w:val="28"/>
              </w:rPr>
              <w:lastRenderedPageBreak/>
              <w:t>ный</w:t>
            </w:r>
            <w:proofErr w:type="spellEnd"/>
            <w:r w:rsidRPr="00BE427E">
              <w:rPr>
                <w:rFonts w:ascii="Times New Roman" w:hAnsi="Times New Roman" w:cs="Times New Roman"/>
                <w:sz w:val="28"/>
                <w:szCs w:val="28"/>
              </w:rPr>
              <w:t xml:space="preserve"> уровень</w:t>
            </w:r>
          </w:p>
        </w:tc>
        <w:tc>
          <w:tcPr>
            <w:tcW w:w="2717" w:type="dxa"/>
            <w:vAlign w:val="center"/>
          </w:tcPr>
          <w:p w:rsidR="00B370C3" w:rsidRDefault="00BE427E" w:rsidP="000326BE">
            <w:pPr>
              <w:cnfStyle w:val="000000010000"/>
              <w:rPr>
                <w:rFonts w:ascii="Times New Roman" w:hAnsi="Times New Roman" w:cs="Times New Roman"/>
                <w:b/>
                <w:sz w:val="28"/>
                <w:szCs w:val="28"/>
              </w:rPr>
            </w:pPr>
            <w:r>
              <w:rPr>
                <w:rFonts w:ascii="Times New Roman" w:hAnsi="Times New Roman" w:cs="Times New Roman"/>
                <w:sz w:val="28"/>
                <w:szCs w:val="28"/>
              </w:rPr>
              <w:lastRenderedPageBreak/>
              <w:t>О</w:t>
            </w:r>
            <w:r w:rsidRPr="00EF1DB7">
              <w:rPr>
                <w:rFonts w:ascii="Times New Roman" w:hAnsi="Times New Roman" w:cs="Times New Roman"/>
                <w:sz w:val="28"/>
                <w:szCs w:val="28"/>
              </w:rPr>
              <w:t>тсутстви</w:t>
            </w:r>
            <w:r>
              <w:rPr>
                <w:rFonts w:ascii="Times New Roman" w:hAnsi="Times New Roman" w:cs="Times New Roman"/>
                <w:sz w:val="28"/>
                <w:szCs w:val="28"/>
              </w:rPr>
              <w:t xml:space="preserve">е </w:t>
            </w:r>
            <w:r w:rsidRPr="00EF1DB7">
              <w:rPr>
                <w:rFonts w:ascii="Times New Roman" w:hAnsi="Times New Roman" w:cs="Times New Roman"/>
                <w:sz w:val="28"/>
                <w:szCs w:val="28"/>
              </w:rPr>
              <w:lastRenderedPageBreak/>
              <w:t>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w:t>
            </w:r>
            <w:r>
              <w:rPr>
                <w:rFonts w:ascii="Times New Roman" w:hAnsi="Times New Roman" w:cs="Times New Roman"/>
                <w:sz w:val="28"/>
                <w:szCs w:val="28"/>
              </w:rPr>
              <w:t>. О</w:t>
            </w:r>
            <w:r w:rsidRPr="00EF1DB7">
              <w:rPr>
                <w:rFonts w:ascii="Times New Roman" w:hAnsi="Times New Roman" w:cs="Times New Roman"/>
                <w:sz w:val="28"/>
                <w:szCs w:val="28"/>
              </w:rPr>
              <w:t>бучающийся может выполнять отдельные задания повышенного уровня</w:t>
            </w:r>
          </w:p>
        </w:tc>
        <w:tc>
          <w:tcPr>
            <w:tcW w:w="2862" w:type="dxa"/>
            <w:vAlign w:val="center"/>
          </w:tcPr>
          <w:p w:rsidR="00BE427E" w:rsidRPr="00EF1DB7" w:rsidRDefault="00BE427E" w:rsidP="000326BE">
            <w:pPr>
              <w:pStyle w:val="af1"/>
              <w:spacing w:line="240" w:lineRule="auto"/>
              <w:ind w:firstLine="0"/>
              <w:jc w:val="left"/>
              <w:cnfStyle w:val="000000010000"/>
            </w:pPr>
            <w:r w:rsidRPr="00EF1DB7">
              <w:lastRenderedPageBreak/>
              <w:t>«</w:t>
            </w:r>
            <w:proofErr w:type="spellStart"/>
            <w:r>
              <w:t>Н</w:t>
            </w:r>
            <w:r w:rsidRPr="00EF1DB7">
              <w:t>еу</w:t>
            </w:r>
            <w:r>
              <w:t>довлетво-</w:t>
            </w:r>
            <w:r>
              <w:lastRenderedPageBreak/>
              <w:t>рительно</w:t>
            </w:r>
            <w:proofErr w:type="spellEnd"/>
            <w:r>
              <w:t>» (отметка «2»)</w:t>
            </w:r>
          </w:p>
          <w:p w:rsidR="00B370C3" w:rsidRDefault="00B370C3" w:rsidP="000326BE">
            <w:pPr>
              <w:cnfStyle w:val="000000010000"/>
              <w:rPr>
                <w:rFonts w:ascii="Times New Roman" w:hAnsi="Times New Roman" w:cs="Times New Roman"/>
                <w:b/>
                <w:sz w:val="28"/>
                <w:szCs w:val="28"/>
              </w:rPr>
            </w:pPr>
          </w:p>
        </w:tc>
        <w:tc>
          <w:tcPr>
            <w:tcW w:w="2977" w:type="dxa"/>
            <w:vAlign w:val="center"/>
          </w:tcPr>
          <w:p w:rsidR="0079108F" w:rsidRPr="00EF1DB7" w:rsidRDefault="00BE427E" w:rsidP="000326BE">
            <w:pPr>
              <w:ind w:firstLine="851"/>
              <w:cnfStyle w:val="000000010000"/>
              <w:rPr>
                <w:rFonts w:ascii="Times New Roman" w:hAnsi="Times New Roman" w:cs="Times New Roman"/>
                <w:sz w:val="28"/>
                <w:szCs w:val="28"/>
              </w:rPr>
            </w:pPr>
            <w:r>
              <w:rPr>
                <w:rFonts w:ascii="Times New Roman" w:hAnsi="Times New Roman" w:cs="Times New Roman"/>
                <w:sz w:val="28"/>
                <w:szCs w:val="28"/>
              </w:rPr>
              <w:lastRenderedPageBreak/>
              <w:t>Д</w:t>
            </w:r>
            <w:r w:rsidRPr="00EF1DB7">
              <w:rPr>
                <w:rFonts w:ascii="Times New Roman" w:hAnsi="Times New Roman" w:cs="Times New Roman"/>
                <w:sz w:val="28"/>
                <w:szCs w:val="28"/>
              </w:rPr>
              <w:t xml:space="preserve">альнейшее </w:t>
            </w:r>
            <w:r w:rsidRPr="00EF1DB7">
              <w:rPr>
                <w:rFonts w:ascii="Times New Roman" w:hAnsi="Times New Roman" w:cs="Times New Roman"/>
                <w:sz w:val="28"/>
                <w:szCs w:val="28"/>
              </w:rPr>
              <w:lastRenderedPageBreak/>
              <w:t>обучение затруднено</w:t>
            </w:r>
            <w:r>
              <w:rPr>
                <w:rFonts w:ascii="Times New Roman" w:hAnsi="Times New Roman" w:cs="Times New Roman"/>
                <w:sz w:val="28"/>
                <w:szCs w:val="28"/>
              </w:rPr>
              <w:t>.</w:t>
            </w:r>
            <w:r w:rsidR="0079108F" w:rsidRPr="00EF1DB7">
              <w:rPr>
                <w:rFonts w:ascii="Times New Roman" w:hAnsi="Times New Roman" w:cs="Times New Roman"/>
                <w:sz w:val="28"/>
                <w:szCs w:val="28"/>
              </w:rPr>
              <w:t>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B370C3" w:rsidRDefault="00B370C3" w:rsidP="000326BE">
            <w:pPr>
              <w:cnfStyle w:val="000000010000"/>
              <w:rPr>
                <w:rFonts w:ascii="Times New Roman" w:hAnsi="Times New Roman" w:cs="Times New Roman"/>
                <w:b/>
                <w:sz w:val="28"/>
                <w:szCs w:val="28"/>
              </w:rPr>
            </w:pPr>
          </w:p>
        </w:tc>
      </w:tr>
      <w:tr w:rsidR="00B370C3" w:rsidTr="000326BE">
        <w:trPr>
          <w:cnfStyle w:val="000000100000"/>
        </w:trPr>
        <w:tc>
          <w:tcPr>
            <w:cnfStyle w:val="001000000000"/>
            <w:tcW w:w="2007" w:type="dxa"/>
            <w:vAlign w:val="center"/>
          </w:tcPr>
          <w:p w:rsidR="00B370C3" w:rsidRPr="0079108F" w:rsidRDefault="0079108F" w:rsidP="000326BE">
            <w:pPr>
              <w:rPr>
                <w:rFonts w:ascii="Times New Roman" w:hAnsi="Times New Roman" w:cs="Times New Roman"/>
                <w:sz w:val="28"/>
                <w:szCs w:val="28"/>
              </w:rPr>
            </w:pPr>
            <w:r w:rsidRPr="0079108F">
              <w:rPr>
                <w:rFonts w:ascii="Times New Roman" w:hAnsi="Times New Roman" w:cs="Times New Roman"/>
                <w:sz w:val="28"/>
                <w:szCs w:val="28"/>
              </w:rPr>
              <w:lastRenderedPageBreak/>
              <w:t>Базовый уровень</w:t>
            </w:r>
          </w:p>
        </w:tc>
        <w:tc>
          <w:tcPr>
            <w:tcW w:w="2717" w:type="dxa"/>
            <w:vAlign w:val="center"/>
          </w:tcPr>
          <w:p w:rsidR="00B370C3" w:rsidRDefault="0079108F" w:rsidP="000326BE">
            <w:pPr>
              <w:cnfStyle w:val="000000100000"/>
              <w:rPr>
                <w:rFonts w:ascii="Times New Roman" w:hAnsi="Times New Roman" w:cs="Times New Roman"/>
                <w:b/>
                <w:sz w:val="28"/>
                <w:szCs w:val="28"/>
              </w:rPr>
            </w:pPr>
            <w:r>
              <w:rPr>
                <w:rFonts w:ascii="Times New Roman" w:hAnsi="Times New Roman" w:cs="Times New Roman"/>
                <w:sz w:val="28"/>
                <w:szCs w:val="28"/>
              </w:rPr>
              <w:t>О</w:t>
            </w:r>
            <w:r w:rsidRPr="00EF1DB7">
              <w:rPr>
                <w:rFonts w:ascii="Times New Roman" w:hAnsi="Times New Roman" w:cs="Times New Roman"/>
                <w:sz w:val="28"/>
                <w:szCs w:val="28"/>
              </w:rPr>
              <w:t>своение учебных действий с опорной системой знаний в рамках диапазона (круга) выделенных задач.</w:t>
            </w:r>
          </w:p>
        </w:tc>
        <w:tc>
          <w:tcPr>
            <w:tcW w:w="2862" w:type="dxa"/>
            <w:vAlign w:val="center"/>
          </w:tcPr>
          <w:p w:rsidR="00B370C3" w:rsidRDefault="0079108F" w:rsidP="000326BE">
            <w:pPr>
              <w:cnfStyle w:val="000000100000"/>
              <w:rPr>
                <w:rFonts w:ascii="Times New Roman" w:hAnsi="Times New Roman" w:cs="Times New Roman"/>
                <w:b/>
                <w:sz w:val="28"/>
                <w:szCs w:val="28"/>
              </w:rPr>
            </w:pPr>
            <w:r w:rsidRPr="00EF1DB7">
              <w:rPr>
                <w:rFonts w:ascii="Times New Roman" w:hAnsi="Times New Roman" w:cs="Times New Roman"/>
                <w:sz w:val="28"/>
                <w:szCs w:val="28"/>
              </w:rPr>
              <w:t>«</w:t>
            </w:r>
            <w:r>
              <w:rPr>
                <w:rFonts w:ascii="Times New Roman" w:hAnsi="Times New Roman" w:cs="Times New Roman"/>
                <w:sz w:val="28"/>
                <w:szCs w:val="28"/>
              </w:rPr>
              <w:t>У</w:t>
            </w:r>
            <w:r w:rsidRPr="00EF1DB7">
              <w:rPr>
                <w:rFonts w:ascii="Times New Roman" w:hAnsi="Times New Roman" w:cs="Times New Roman"/>
                <w:sz w:val="28"/>
                <w:szCs w:val="28"/>
              </w:rPr>
              <w:t>довлетворительно» (отметка «3», отметка «зачтено»)</w:t>
            </w:r>
          </w:p>
        </w:tc>
        <w:tc>
          <w:tcPr>
            <w:tcW w:w="2977" w:type="dxa"/>
            <w:vAlign w:val="center"/>
          </w:tcPr>
          <w:p w:rsidR="00B370C3" w:rsidRDefault="0079108F" w:rsidP="000326BE">
            <w:pPr>
              <w:cnfStyle w:val="000000100000"/>
              <w:rPr>
                <w:rFonts w:ascii="Times New Roman" w:hAnsi="Times New Roman" w:cs="Times New Roman"/>
                <w:b/>
                <w:sz w:val="28"/>
                <w:szCs w:val="28"/>
              </w:rPr>
            </w:pPr>
            <w:r w:rsidRPr="00EF1DB7">
              <w:rPr>
                <w:rFonts w:ascii="Times New Roman" w:hAnsi="Times New Roman" w:cs="Times New Roman"/>
                <w:sz w:val="28"/>
                <w:szCs w:val="28"/>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79108F" w:rsidTr="000326BE">
        <w:trPr>
          <w:cnfStyle w:val="000000010000"/>
        </w:trPr>
        <w:tc>
          <w:tcPr>
            <w:cnfStyle w:val="001000000000"/>
            <w:tcW w:w="2007" w:type="dxa"/>
            <w:vAlign w:val="center"/>
          </w:tcPr>
          <w:p w:rsidR="0079108F" w:rsidRPr="0079108F" w:rsidRDefault="0079108F" w:rsidP="000326BE">
            <w:pPr>
              <w:rPr>
                <w:rFonts w:ascii="Times New Roman" w:hAnsi="Times New Roman" w:cs="Times New Roman"/>
                <w:sz w:val="28"/>
                <w:szCs w:val="28"/>
              </w:rPr>
            </w:pPr>
            <w:r w:rsidRPr="0079108F">
              <w:rPr>
                <w:rFonts w:ascii="Times New Roman" w:hAnsi="Times New Roman" w:cs="Times New Roman"/>
                <w:sz w:val="28"/>
                <w:szCs w:val="28"/>
              </w:rPr>
              <w:t>Повышенный уровень</w:t>
            </w:r>
          </w:p>
        </w:tc>
        <w:tc>
          <w:tcPr>
            <w:tcW w:w="2717" w:type="dxa"/>
            <w:vMerge w:val="restart"/>
            <w:vAlign w:val="center"/>
          </w:tcPr>
          <w:p w:rsidR="0079108F" w:rsidRDefault="0079108F" w:rsidP="000326BE">
            <w:pPr>
              <w:cnfStyle w:val="000000010000"/>
              <w:rPr>
                <w:rFonts w:ascii="Times New Roman" w:hAnsi="Times New Roman" w:cs="Times New Roman"/>
                <w:b/>
                <w:sz w:val="28"/>
                <w:szCs w:val="28"/>
              </w:rPr>
            </w:pPr>
            <w:r>
              <w:rPr>
                <w:rFonts w:ascii="Times New Roman" w:hAnsi="Times New Roman" w:cs="Times New Roman"/>
                <w:sz w:val="28"/>
                <w:szCs w:val="28"/>
              </w:rPr>
              <w:t>У</w:t>
            </w:r>
            <w:r w:rsidRPr="00EF1DB7">
              <w:rPr>
                <w:rFonts w:ascii="Times New Roman" w:hAnsi="Times New Roman" w:cs="Times New Roman"/>
                <w:sz w:val="28"/>
                <w:szCs w:val="28"/>
              </w:rPr>
              <w:t>своени</w:t>
            </w:r>
            <w:r>
              <w:rPr>
                <w:rFonts w:ascii="Times New Roman" w:hAnsi="Times New Roman" w:cs="Times New Roman"/>
                <w:sz w:val="28"/>
                <w:szCs w:val="28"/>
              </w:rPr>
              <w:t>е</w:t>
            </w:r>
            <w:r w:rsidRPr="00EF1DB7">
              <w:rPr>
                <w:rFonts w:ascii="Times New Roman" w:hAnsi="Times New Roman" w:cs="Times New Roman"/>
                <w:sz w:val="28"/>
                <w:szCs w:val="28"/>
              </w:rPr>
              <w:t xml:space="preserve">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862" w:type="dxa"/>
            <w:vAlign w:val="center"/>
          </w:tcPr>
          <w:p w:rsidR="0079108F" w:rsidRPr="0079108F" w:rsidRDefault="0079108F" w:rsidP="000326BE">
            <w:pPr>
              <w:cnfStyle w:val="000000010000"/>
              <w:rPr>
                <w:rFonts w:ascii="Times New Roman" w:hAnsi="Times New Roman" w:cs="Times New Roman"/>
                <w:b/>
                <w:sz w:val="28"/>
                <w:szCs w:val="28"/>
              </w:rPr>
            </w:pPr>
            <w:r w:rsidRPr="0079108F">
              <w:rPr>
                <w:rFonts w:ascii="Times New Roman" w:hAnsi="Times New Roman" w:cs="Times New Roman"/>
                <w:sz w:val="28"/>
                <w:szCs w:val="28"/>
              </w:rPr>
              <w:t>«Хорошо» (отметка «4»)</w:t>
            </w:r>
          </w:p>
        </w:tc>
        <w:tc>
          <w:tcPr>
            <w:tcW w:w="2977" w:type="dxa"/>
            <w:vMerge w:val="restart"/>
            <w:vAlign w:val="center"/>
          </w:tcPr>
          <w:p w:rsidR="0079108F" w:rsidRDefault="0079108F" w:rsidP="000326BE">
            <w:pPr>
              <w:cnfStyle w:val="000000010000"/>
              <w:rPr>
                <w:rFonts w:ascii="Times New Roman" w:hAnsi="Times New Roman" w:cs="Times New Roman"/>
                <w:b/>
                <w:sz w:val="28"/>
                <w:szCs w:val="28"/>
              </w:rPr>
            </w:pPr>
            <w:r w:rsidRPr="00EF1DB7">
              <w:rPr>
                <w:rFonts w:ascii="Times New Roman" w:hAnsi="Times New Roman" w:cs="Times New Roman"/>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w:t>
            </w:r>
            <w:r w:rsidRPr="00EF1DB7">
              <w:rPr>
                <w:rFonts w:ascii="Times New Roman" w:hAnsi="Times New Roman" w:cs="Times New Roman"/>
                <w:sz w:val="28"/>
                <w:szCs w:val="28"/>
              </w:rPr>
              <w:lastRenderedPageBreak/>
              <w:t>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79108F" w:rsidTr="000326BE">
        <w:trPr>
          <w:cnfStyle w:val="000000100000"/>
        </w:trPr>
        <w:tc>
          <w:tcPr>
            <w:cnfStyle w:val="001000000000"/>
            <w:tcW w:w="2007" w:type="dxa"/>
            <w:vAlign w:val="center"/>
          </w:tcPr>
          <w:p w:rsidR="0079108F" w:rsidRPr="0079108F" w:rsidRDefault="0079108F" w:rsidP="000326BE">
            <w:pPr>
              <w:rPr>
                <w:rFonts w:ascii="Times New Roman" w:hAnsi="Times New Roman" w:cs="Times New Roman"/>
                <w:sz w:val="28"/>
                <w:szCs w:val="28"/>
              </w:rPr>
            </w:pPr>
            <w:r w:rsidRPr="0079108F">
              <w:rPr>
                <w:rFonts w:ascii="Times New Roman" w:hAnsi="Times New Roman" w:cs="Times New Roman"/>
                <w:sz w:val="28"/>
                <w:szCs w:val="28"/>
              </w:rPr>
              <w:t>Высокий уровень</w:t>
            </w:r>
          </w:p>
        </w:tc>
        <w:tc>
          <w:tcPr>
            <w:tcW w:w="2717" w:type="dxa"/>
            <w:vMerge/>
            <w:vAlign w:val="center"/>
          </w:tcPr>
          <w:p w:rsidR="0079108F" w:rsidRDefault="0079108F" w:rsidP="000326BE">
            <w:pPr>
              <w:cnfStyle w:val="000000100000"/>
              <w:rPr>
                <w:rFonts w:ascii="Times New Roman" w:hAnsi="Times New Roman" w:cs="Times New Roman"/>
                <w:b/>
                <w:sz w:val="28"/>
                <w:szCs w:val="28"/>
              </w:rPr>
            </w:pPr>
          </w:p>
        </w:tc>
        <w:tc>
          <w:tcPr>
            <w:tcW w:w="2862" w:type="dxa"/>
            <w:vAlign w:val="center"/>
          </w:tcPr>
          <w:p w:rsidR="0079108F" w:rsidRPr="00EF1DB7" w:rsidRDefault="0079108F" w:rsidP="000326BE">
            <w:pPr>
              <w:pStyle w:val="af1"/>
              <w:spacing w:line="240" w:lineRule="auto"/>
              <w:ind w:firstLine="0"/>
              <w:jc w:val="left"/>
              <w:cnfStyle w:val="000000100000"/>
            </w:pPr>
            <w:r>
              <w:t>«Отлично» (отметка «5»)</w:t>
            </w:r>
          </w:p>
          <w:p w:rsidR="0079108F" w:rsidRDefault="0079108F" w:rsidP="000326BE">
            <w:pPr>
              <w:cnfStyle w:val="000000100000"/>
              <w:rPr>
                <w:rFonts w:ascii="Times New Roman" w:hAnsi="Times New Roman" w:cs="Times New Roman"/>
                <w:b/>
                <w:sz w:val="28"/>
                <w:szCs w:val="28"/>
              </w:rPr>
            </w:pPr>
          </w:p>
        </w:tc>
        <w:tc>
          <w:tcPr>
            <w:tcW w:w="2977" w:type="dxa"/>
            <w:vMerge/>
          </w:tcPr>
          <w:p w:rsidR="0079108F" w:rsidRDefault="0079108F" w:rsidP="00EF1DB7">
            <w:pPr>
              <w:jc w:val="both"/>
              <w:cnfStyle w:val="000000100000"/>
              <w:rPr>
                <w:rFonts w:ascii="Times New Roman" w:hAnsi="Times New Roman" w:cs="Times New Roman"/>
                <w:b/>
                <w:sz w:val="28"/>
                <w:szCs w:val="28"/>
              </w:rPr>
            </w:pPr>
          </w:p>
        </w:tc>
      </w:tr>
    </w:tbl>
    <w:p w:rsidR="00EF1DB7" w:rsidRPr="00EF1DB7" w:rsidRDefault="00EF1DB7" w:rsidP="0079108F">
      <w:pPr>
        <w:spacing w:after="0" w:line="240" w:lineRule="auto"/>
        <w:ind w:firstLine="851"/>
        <w:jc w:val="both"/>
        <w:rPr>
          <w:rFonts w:ascii="Times New Roman" w:hAnsi="Times New Roman" w:cs="Times New Roman"/>
          <w:sz w:val="28"/>
          <w:szCs w:val="28"/>
        </w:rPr>
      </w:pPr>
      <w:r w:rsidRPr="0079108F">
        <w:rPr>
          <w:rFonts w:ascii="Times New Roman" w:hAnsi="Times New Roman" w:cs="Times New Roman"/>
          <w:b/>
          <w:sz w:val="28"/>
          <w:szCs w:val="28"/>
        </w:rPr>
        <w:lastRenderedPageBreak/>
        <w:t xml:space="preserve">Повышенный </w:t>
      </w:r>
      <w:r w:rsidRPr="00EF1DB7">
        <w:rPr>
          <w:rFonts w:ascii="Times New Roman" w:hAnsi="Times New Roman" w:cs="Times New Roman"/>
          <w:sz w:val="28"/>
          <w:szCs w:val="28"/>
        </w:rPr>
        <w:t xml:space="preserve">и </w:t>
      </w:r>
      <w:r w:rsidRPr="0079108F">
        <w:rPr>
          <w:rFonts w:ascii="Times New Roman" w:hAnsi="Times New Roman" w:cs="Times New Roman"/>
          <w:b/>
          <w:sz w:val="28"/>
          <w:szCs w:val="28"/>
        </w:rPr>
        <w:t xml:space="preserve">высокий уровни </w:t>
      </w:r>
      <w:r w:rsidRPr="00EF1DB7">
        <w:rPr>
          <w:rFonts w:ascii="Times New Roman" w:hAnsi="Times New Roman" w:cs="Times New Roman"/>
          <w:sz w:val="28"/>
          <w:szCs w:val="28"/>
        </w:rPr>
        <w:t xml:space="preserve">достижения </w:t>
      </w:r>
      <w:r w:rsidRPr="0079108F">
        <w:rPr>
          <w:rFonts w:ascii="Times New Roman" w:hAnsi="Times New Roman" w:cs="Times New Roman"/>
          <w:b/>
          <w:sz w:val="28"/>
          <w:szCs w:val="28"/>
        </w:rPr>
        <w:t>отличаются</w:t>
      </w:r>
      <w:r w:rsidRPr="00EF1DB7">
        <w:rPr>
          <w:rFonts w:ascii="Times New Roman" w:hAnsi="Times New Roman" w:cs="Times New Roman"/>
          <w:sz w:val="28"/>
          <w:szCs w:val="28"/>
        </w:rPr>
        <w:t xml:space="preserve"> по полноте освоения планируемых результатов, уровню овладения учебными действиями и </w:t>
      </w:r>
      <w:proofErr w:type="spellStart"/>
      <w:r w:rsidRPr="00EF1DB7">
        <w:rPr>
          <w:rFonts w:ascii="Times New Roman" w:hAnsi="Times New Roman" w:cs="Times New Roman"/>
          <w:sz w:val="28"/>
          <w:szCs w:val="28"/>
        </w:rPr>
        <w:t>сформированностью</w:t>
      </w:r>
      <w:proofErr w:type="spellEnd"/>
      <w:r w:rsidRPr="00EF1DB7">
        <w:rPr>
          <w:rFonts w:ascii="Times New Roman" w:hAnsi="Times New Roman" w:cs="Times New Roman"/>
          <w:sz w:val="28"/>
          <w:szCs w:val="28"/>
        </w:rPr>
        <w:t xml:space="preserve"> интересов к данной предметной области.</w:t>
      </w:r>
    </w:p>
    <w:p w:rsidR="00EF1DB7" w:rsidRPr="00EF1DB7" w:rsidRDefault="00EF1DB7" w:rsidP="00EF1DB7">
      <w:pPr>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sz w:val="28"/>
          <w:szCs w:val="28"/>
        </w:rPr>
        <w:t>Описанный выше подход применя</w:t>
      </w:r>
      <w:r w:rsidR="0079108F">
        <w:rPr>
          <w:rFonts w:ascii="Times New Roman" w:hAnsi="Times New Roman" w:cs="Times New Roman"/>
          <w:sz w:val="28"/>
          <w:szCs w:val="28"/>
        </w:rPr>
        <w:t>ется</w:t>
      </w:r>
      <w:r w:rsidRPr="00EF1DB7">
        <w:rPr>
          <w:rFonts w:ascii="Times New Roman" w:hAnsi="Times New Roman" w:cs="Times New Roman"/>
          <w:sz w:val="28"/>
          <w:szCs w:val="28"/>
        </w:rPr>
        <w:t xml:space="preserve"> в ходе различных процедур оценивания: текущего, промежуточного и итогового.</w:t>
      </w:r>
    </w:p>
    <w:p w:rsidR="00EF1DB7" w:rsidRPr="00EF1DB7" w:rsidRDefault="00EF1DB7" w:rsidP="00EF1DB7">
      <w:pPr>
        <w:pStyle w:val="a3"/>
        <w:tabs>
          <w:tab w:val="clear" w:pos="4677"/>
          <w:tab w:val="clear" w:pos="9355"/>
        </w:tabs>
        <w:ind w:firstLine="851"/>
        <w:jc w:val="both"/>
        <w:rPr>
          <w:rFonts w:ascii="Times New Roman" w:hAnsi="Times New Roman" w:cs="Times New Roman"/>
          <w:sz w:val="28"/>
          <w:szCs w:val="28"/>
        </w:rPr>
      </w:pPr>
      <w:r w:rsidRPr="00EF1DB7">
        <w:rPr>
          <w:rFonts w:ascii="Times New Roman" w:hAnsi="Times New Roman" w:cs="Times New Roman"/>
          <w:b/>
          <w:i/>
          <w:sz w:val="28"/>
          <w:szCs w:val="28"/>
        </w:rPr>
        <w:t xml:space="preserve">Для оценки динамики формирования предметных результатов </w:t>
      </w:r>
      <w:r w:rsidRPr="00EF1DB7">
        <w:rPr>
          <w:rFonts w:ascii="Times New Roman" w:hAnsi="Times New Roman" w:cs="Times New Roman"/>
          <w:sz w:val="28"/>
          <w:szCs w:val="28"/>
        </w:rPr>
        <w:t xml:space="preserve">в системе </w:t>
      </w:r>
      <w:proofErr w:type="spellStart"/>
      <w:r w:rsidRPr="00EF1DB7">
        <w:rPr>
          <w:rFonts w:ascii="Times New Roman" w:hAnsi="Times New Roman" w:cs="Times New Roman"/>
          <w:sz w:val="28"/>
          <w:szCs w:val="28"/>
        </w:rPr>
        <w:t>внутришкольного</w:t>
      </w:r>
      <w:proofErr w:type="spellEnd"/>
      <w:r w:rsidRPr="00EF1DB7">
        <w:rPr>
          <w:rFonts w:ascii="Times New Roman" w:hAnsi="Times New Roman" w:cs="Times New Roman"/>
          <w:sz w:val="28"/>
          <w:szCs w:val="28"/>
        </w:rPr>
        <w:t xml:space="preserve"> мониторинга образовательных достижений фиксир</w:t>
      </w:r>
      <w:r w:rsidR="0079108F">
        <w:rPr>
          <w:rFonts w:ascii="Times New Roman" w:hAnsi="Times New Roman" w:cs="Times New Roman"/>
          <w:sz w:val="28"/>
          <w:szCs w:val="28"/>
        </w:rPr>
        <w:t>уются</w:t>
      </w:r>
      <w:r w:rsidRPr="00EF1DB7">
        <w:rPr>
          <w:rFonts w:ascii="Times New Roman" w:hAnsi="Times New Roman" w:cs="Times New Roman"/>
          <w:sz w:val="28"/>
          <w:szCs w:val="28"/>
        </w:rPr>
        <w:t xml:space="preserve"> и анализир</w:t>
      </w:r>
      <w:r w:rsidR="0079108F">
        <w:rPr>
          <w:rFonts w:ascii="Times New Roman" w:hAnsi="Times New Roman" w:cs="Times New Roman"/>
          <w:sz w:val="28"/>
          <w:szCs w:val="28"/>
        </w:rPr>
        <w:t>уются</w:t>
      </w:r>
      <w:r w:rsidRPr="00EF1DB7">
        <w:rPr>
          <w:rFonts w:ascii="Times New Roman" w:hAnsi="Times New Roman" w:cs="Times New Roman"/>
          <w:sz w:val="28"/>
          <w:szCs w:val="28"/>
        </w:rPr>
        <w:t xml:space="preserve"> данные о </w:t>
      </w:r>
      <w:proofErr w:type="spellStart"/>
      <w:r w:rsidRPr="00EF1DB7">
        <w:rPr>
          <w:rFonts w:ascii="Times New Roman" w:hAnsi="Times New Roman" w:cs="Times New Roman"/>
          <w:sz w:val="28"/>
          <w:szCs w:val="28"/>
        </w:rPr>
        <w:t>сформированности</w:t>
      </w:r>
      <w:proofErr w:type="spellEnd"/>
      <w:r w:rsidRPr="00EF1DB7">
        <w:rPr>
          <w:rFonts w:ascii="Times New Roman" w:hAnsi="Times New Roman" w:cs="Times New Roman"/>
          <w:sz w:val="28"/>
          <w:szCs w:val="28"/>
        </w:rPr>
        <w:t xml:space="preserve"> умений и навыков, способствующих </w:t>
      </w:r>
      <w:r w:rsidRPr="00EF1DB7">
        <w:rPr>
          <w:rFonts w:ascii="Times New Roman" w:hAnsi="Times New Roman" w:cs="Times New Roman"/>
          <w:b/>
          <w:sz w:val="28"/>
          <w:szCs w:val="28"/>
        </w:rPr>
        <w:t>освоению систематических знаний</w:t>
      </w:r>
      <w:r w:rsidRPr="00EF1DB7">
        <w:rPr>
          <w:rFonts w:ascii="Times New Roman" w:hAnsi="Times New Roman" w:cs="Times New Roman"/>
          <w:sz w:val="28"/>
          <w:szCs w:val="28"/>
        </w:rPr>
        <w:t>, в том числе:</w:t>
      </w:r>
    </w:p>
    <w:p w:rsidR="00EF1DB7" w:rsidRPr="00EF1DB7" w:rsidRDefault="00EF1DB7" w:rsidP="00EF1DB7">
      <w:pPr>
        <w:pStyle w:val="af1"/>
        <w:spacing w:line="240" w:lineRule="auto"/>
        <w:ind w:firstLine="851"/>
      </w:pPr>
      <w:r w:rsidRPr="00EF1DB7">
        <w:rPr>
          <w:iCs/>
        </w:rPr>
        <w:t>• </w:t>
      </w:r>
      <w:r w:rsidRPr="00EF1DB7">
        <w:rPr>
          <w:i/>
        </w:rPr>
        <w:t>первичному ознакомлению, отработке и осознанию теоретических моделей и понятий</w:t>
      </w:r>
      <w:r w:rsidRPr="00EF1DB7">
        <w:t xml:space="preserve">(общенаучных и базовых для данной области знания), </w:t>
      </w:r>
      <w:r w:rsidRPr="00EF1DB7">
        <w:rPr>
          <w:i/>
        </w:rPr>
        <w:t>стандартных алгоритмов и процедур</w:t>
      </w:r>
      <w:r w:rsidRPr="00EF1DB7">
        <w:t>;</w:t>
      </w:r>
    </w:p>
    <w:p w:rsidR="00EF1DB7" w:rsidRPr="00EF1DB7" w:rsidRDefault="00EF1DB7" w:rsidP="00EF1DB7">
      <w:pPr>
        <w:pStyle w:val="af1"/>
        <w:spacing w:line="240" w:lineRule="auto"/>
        <w:ind w:firstLine="851"/>
      </w:pPr>
      <w:r w:rsidRPr="00EF1DB7">
        <w:rPr>
          <w:iCs/>
        </w:rPr>
        <w:t>• </w:t>
      </w:r>
      <w:r w:rsidRPr="00EF1DB7">
        <w:rPr>
          <w:i/>
        </w:rPr>
        <w:t xml:space="preserve">выявлению и осознанию сущности и </w:t>
      </w:r>
      <w:proofErr w:type="spellStart"/>
      <w:r w:rsidRPr="00EF1DB7">
        <w:rPr>
          <w:i/>
        </w:rPr>
        <w:t>особенностей</w:t>
      </w:r>
      <w:r w:rsidRPr="00EF1DB7">
        <w:t>изучаемых</w:t>
      </w:r>
      <w:proofErr w:type="spellEnd"/>
      <w:r w:rsidRPr="00EF1DB7">
        <w:t xml:space="preserve">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F1DB7">
        <w:rPr>
          <w:i/>
        </w:rPr>
        <w:t>созданию и использованию моделей</w:t>
      </w:r>
      <w:r w:rsidRPr="00EF1DB7">
        <w:t xml:space="preserve"> изучаемых объектов и процессов, схем;</w:t>
      </w:r>
    </w:p>
    <w:p w:rsidR="00EF1DB7" w:rsidRPr="00EF1DB7" w:rsidRDefault="00EF1DB7" w:rsidP="00EF1DB7">
      <w:pPr>
        <w:pStyle w:val="af1"/>
        <w:spacing w:line="240" w:lineRule="auto"/>
        <w:ind w:firstLine="851"/>
      </w:pPr>
      <w:r w:rsidRPr="00EF1DB7">
        <w:rPr>
          <w:iCs/>
        </w:rPr>
        <w:t>• </w:t>
      </w:r>
      <w:r w:rsidRPr="00EF1DB7">
        <w:rPr>
          <w:i/>
        </w:rPr>
        <w:t xml:space="preserve">выявлению и анализу существенных и устойчивых связей и </w:t>
      </w:r>
      <w:proofErr w:type="spellStart"/>
      <w:r w:rsidRPr="00EF1DB7">
        <w:rPr>
          <w:i/>
        </w:rPr>
        <w:t>отношений</w:t>
      </w:r>
      <w:r w:rsidRPr="00EF1DB7">
        <w:t>между</w:t>
      </w:r>
      <w:proofErr w:type="spellEnd"/>
      <w:r w:rsidRPr="00EF1DB7">
        <w:t xml:space="preserve"> объектами и процессами.</w:t>
      </w:r>
    </w:p>
    <w:p w:rsidR="00EF1DB7" w:rsidRPr="00EF1DB7" w:rsidRDefault="00EF1DB7" w:rsidP="00EF1DB7">
      <w:pPr>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sz w:val="28"/>
          <w:szCs w:val="28"/>
        </w:rPr>
        <w:t>При этом обязательными составляющими системы накопленной оценки являются материалы:</w:t>
      </w:r>
    </w:p>
    <w:p w:rsidR="00EF1DB7" w:rsidRPr="00EF1DB7" w:rsidRDefault="00EF1DB7" w:rsidP="00EF1DB7">
      <w:pPr>
        <w:pStyle w:val="af1"/>
        <w:spacing w:line="240" w:lineRule="auto"/>
        <w:ind w:firstLine="851"/>
      </w:pPr>
      <w:r w:rsidRPr="00EF1DB7">
        <w:rPr>
          <w:iCs/>
        </w:rPr>
        <w:t>• </w:t>
      </w:r>
      <w:r w:rsidRPr="00EF1DB7">
        <w:rPr>
          <w:i/>
        </w:rPr>
        <w:t>стартовой диагностики</w:t>
      </w:r>
      <w:r w:rsidRPr="00EF1DB7">
        <w:t>;</w:t>
      </w:r>
    </w:p>
    <w:p w:rsidR="00EF1DB7" w:rsidRPr="00EF1DB7" w:rsidRDefault="00EF1DB7" w:rsidP="00EF1DB7">
      <w:pPr>
        <w:pStyle w:val="af1"/>
        <w:spacing w:line="240" w:lineRule="auto"/>
        <w:ind w:firstLine="851"/>
      </w:pPr>
      <w:r w:rsidRPr="00EF1DB7">
        <w:rPr>
          <w:iCs/>
        </w:rPr>
        <w:t>• </w:t>
      </w:r>
      <w:r w:rsidRPr="00EF1DB7">
        <w:rPr>
          <w:i/>
        </w:rPr>
        <w:t>тематических и итоговых проверочных работ по всем учебным предметам</w:t>
      </w:r>
      <w:r w:rsidRPr="00EF1DB7">
        <w:t>;</w:t>
      </w:r>
    </w:p>
    <w:p w:rsidR="00EF1DB7" w:rsidRPr="00EF1DB7" w:rsidRDefault="00EF1DB7" w:rsidP="00EF1DB7">
      <w:pPr>
        <w:pStyle w:val="af1"/>
        <w:spacing w:line="240" w:lineRule="auto"/>
        <w:ind w:firstLine="851"/>
      </w:pPr>
      <w:r w:rsidRPr="00EF1DB7">
        <w:rPr>
          <w:iCs/>
        </w:rPr>
        <w:t>• </w:t>
      </w:r>
      <w:r w:rsidRPr="00EF1DB7">
        <w:rPr>
          <w:i/>
        </w:rPr>
        <w:t>творческих работ</w:t>
      </w:r>
      <w:r w:rsidRPr="00EF1DB7">
        <w:t>, включая учебные исследования и учебные проекты.</w:t>
      </w:r>
    </w:p>
    <w:p w:rsidR="00E943FB" w:rsidRPr="00E943FB" w:rsidRDefault="00EF1DB7" w:rsidP="00E943FB">
      <w:pPr>
        <w:pStyle w:val="21"/>
        <w:spacing w:after="0" w:line="240" w:lineRule="auto"/>
        <w:ind w:firstLine="851"/>
        <w:jc w:val="both"/>
        <w:rPr>
          <w:rFonts w:ascii="Times New Roman" w:hAnsi="Times New Roman" w:cs="Times New Roman"/>
          <w:sz w:val="28"/>
          <w:szCs w:val="28"/>
        </w:rPr>
      </w:pPr>
      <w:r w:rsidRPr="00EF1DB7">
        <w:rPr>
          <w:rFonts w:ascii="Times New Roman" w:hAnsi="Times New Roman" w:cs="Times New Roman"/>
          <w:sz w:val="28"/>
          <w:szCs w:val="28"/>
        </w:rPr>
        <w:t xml:space="preserve">Решение о достижении или </w:t>
      </w:r>
      <w:proofErr w:type="spellStart"/>
      <w:r w:rsidRPr="00EF1DB7">
        <w:rPr>
          <w:rFonts w:ascii="Times New Roman" w:hAnsi="Times New Roman" w:cs="Times New Roman"/>
          <w:sz w:val="28"/>
          <w:szCs w:val="28"/>
        </w:rPr>
        <w:t>недостижении</w:t>
      </w:r>
      <w:proofErr w:type="spellEnd"/>
      <w:r w:rsidRPr="00EF1DB7">
        <w:rPr>
          <w:rFonts w:ascii="Times New Roman" w:hAnsi="Times New Roman" w:cs="Times New Roman"/>
          <w:sz w:val="28"/>
          <w:szCs w:val="28"/>
        </w:rPr>
        <w:t xml:space="preserve"> планируемых результатов или об освоении или </w:t>
      </w:r>
      <w:proofErr w:type="spellStart"/>
      <w:r w:rsidRPr="00EF1DB7">
        <w:rPr>
          <w:rFonts w:ascii="Times New Roman" w:hAnsi="Times New Roman" w:cs="Times New Roman"/>
          <w:sz w:val="28"/>
          <w:szCs w:val="28"/>
        </w:rPr>
        <w:t>неосвоении</w:t>
      </w:r>
      <w:proofErr w:type="spellEnd"/>
      <w:r w:rsidRPr="00EF1DB7">
        <w:rPr>
          <w:rFonts w:ascii="Times New Roman" w:hAnsi="Times New Roman" w:cs="Times New Roman"/>
          <w:sz w:val="28"/>
          <w:szCs w:val="28"/>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943FB" w:rsidRDefault="00E943FB" w:rsidP="00EF1DB7">
      <w:pPr>
        <w:spacing w:after="0" w:line="240" w:lineRule="auto"/>
        <w:ind w:firstLine="851"/>
        <w:jc w:val="center"/>
        <w:outlineLvl w:val="0"/>
        <w:rPr>
          <w:rFonts w:ascii="Times New Roman" w:hAnsi="Times New Roman" w:cs="Times New Roman"/>
          <w:b/>
          <w:sz w:val="28"/>
          <w:szCs w:val="28"/>
        </w:rPr>
      </w:pPr>
    </w:p>
    <w:p w:rsidR="00EF1DB7" w:rsidRPr="00EF1DB7" w:rsidRDefault="000326BE" w:rsidP="00EF1DB7">
      <w:pPr>
        <w:spacing w:after="0" w:line="240" w:lineRule="auto"/>
        <w:ind w:firstLine="851"/>
        <w:jc w:val="center"/>
        <w:outlineLvl w:val="0"/>
        <w:rPr>
          <w:rFonts w:ascii="Times New Roman" w:hAnsi="Times New Roman" w:cs="Times New Roman"/>
          <w:b/>
          <w:sz w:val="28"/>
          <w:szCs w:val="28"/>
        </w:rPr>
      </w:pPr>
      <w:r>
        <w:rPr>
          <w:rFonts w:ascii="Times New Roman" w:hAnsi="Times New Roman" w:cs="Times New Roman"/>
          <w:b/>
          <w:sz w:val="28"/>
          <w:szCs w:val="28"/>
        </w:rPr>
        <w:t>1.3.4. Модель оценочной деятельности в рамках ООП ООО</w:t>
      </w:r>
    </w:p>
    <w:p w:rsidR="00536EE4" w:rsidRDefault="00301797" w:rsidP="00536EE4">
      <w:pPr>
        <w:pStyle w:val="af1"/>
        <w:spacing w:line="240" w:lineRule="auto"/>
      </w:pPr>
      <w:r>
        <w:rPr>
          <w:noProof/>
          <w:lang w:eastAsia="ru-RU"/>
        </w:rPr>
        <w:pict>
          <v:group id="_x0000_s1101" style="position:absolute;left:0;text-align:left;margin-left:-36.3pt;margin-top:4.65pt;width:566.55pt;height:644.45pt;z-index:251752448" coordorigin="267,2145" coordsize="11331,13695">
            <v:oval id="_x0000_s1095" style="position:absolute;left:670;top:11775;width:10740;height:4065" fillcolor="#f2a3a7 [1301]" strokecolor="#da1f28 [3205]" strokeweight="1pt">
              <v:fill color2="#da1f28 [3205]"/>
              <v:shadow on="t" type="perspective" color="#6c0f13 [1605]" offset="1pt" offset2="-3pt"/>
            </v:oval>
            <v:oval id="_x0000_s1096" style="position:absolute;left:670;top:12837;width:5924;height:1449" fillcolor="#79cbdf [1940]" strokecolor="#2da2bf [3204]" strokeweight="1pt">
              <v:fill color2="#2da2bf [3204]" focus="50%" type="gradient"/>
              <v:shadow on="t" type="perspective" color="#16505e [1604]" offset="1pt" offset2="-3pt"/>
              <v:textbox style="mso-next-textbox:#_x0000_s1096">
                <w:txbxContent>
                  <w:p w:rsidR="003F697F" w:rsidRDefault="003F697F" w:rsidP="000326BE">
                    <w:pPr>
                      <w:rPr>
                        <w:rFonts w:ascii="Times New Roman" w:hAnsi="Times New Roman" w:cs="Times New Roman"/>
                        <w:b/>
                        <w:sz w:val="28"/>
                        <w:szCs w:val="28"/>
                      </w:rPr>
                    </w:pPr>
                  </w:p>
                  <w:p w:rsidR="003F697F" w:rsidRPr="0020392E" w:rsidRDefault="003F697F" w:rsidP="000326BE">
                    <w:pPr>
                      <w:rPr>
                        <w:rFonts w:ascii="Times New Roman" w:hAnsi="Times New Roman" w:cs="Times New Roman"/>
                        <w:b/>
                        <w:sz w:val="28"/>
                        <w:szCs w:val="28"/>
                      </w:rPr>
                    </w:pPr>
                    <w:r w:rsidRPr="0020392E">
                      <w:rPr>
                        <w:rFonts w:ascii="Times New Roman" w:hAnsi="Times New Roman" w:cs="Times New Roman"/>
                        <w:b/>
                        <w:sz w:val="28"/>
                        <w:szCs w:val="28"/>
                      </w:rPr>
                      <w:t>ВНУТРЕННЯЯ ОЦЕНКА</w:t>
                    </w:r>
                  </w:p>
                </w:txbxContent>
              </v:textbox>
            </v:oval>
            <v:oval id="_x0000_s1097" style="position:absolute;left:5687;top:12837;width:5557;height:1449" fillcolor="#7c9fcf [1943]" strokecolor="#39639d [3207]" strokeweight="1pt">
              <v:fill color2="#39639d [3207]" focus="50%" type="gradient"/>
              <v:shadow on="t" type="perspective" color="#1c314d [1607]" offset="1pt" offset2="-3pt"/>
              <v:textbox style="mso-next-textbox:#_x0000_s1097">
                <w:txbxContent>
                  <w:p w:rsidR="003F697F" w:rsidRDefault="003F697F" w:rsidP="000326BE"/>
                  <w:p w:rsidR="003F697F" w:rsidRPr="0020392E" w:rsidRDefault="003F697F" w:rsidP="000326BE">
                    <w:pPr>
                      <w:jc w:val="center"/>
                      <w:rPr>
                        <w:rFonts w:ascii="Times New Roman" w:hAnsi="Times New Roman" w:cs="Times New Roman"/>
                        <w:b/>
                        <w:sz w:val="28"/>
                        <w:szCs w:val="28"/>
                      </w:rPr>
                    </w:pPr>
                    <w:r w:rsidRPr="0020392E">
                      <w:rPr>
                        <w:rFonts w:ascii="Times New Roman" w:hAnsi="Times New Roman" w:cs="Times New Roman"/>
                        <w:b/>
                        <w:sz w:val="28"/>
                        <w:szCs w:val="28"/>
                      </w:rPr>
                      <w:t>ВНЕШНЯЯ ОЦЕНКА</w:t>
                    </w:r>
                  </w:p>
                </w:txbxContent>
              </v:textbox>
            </v:oval>
            <v:oval id="_x0000_s1098" style="position:absolute;left:3460;top:11930;width:5048;height:1476" fillcolor="#f3a176 [1942]" strokecolor="#eb641b [3206]" strokeweight="1pt">
              <v:fill color2="#eb641b [3206]" focus="50%" type="gradient"/>
              <v:shadow on="t" type="perspective" color="#77300a [1606]" offset="1pt" offset2="-3pt"/>
              <v:textbox style="mso-next-textbox:#_x0000_s1098">
                <w:txbxContent>
                  <w:p w:rsidR="003F697F" w:rsidRPr="0020392E" w:rsidRDefault="003F697F" w:rsidP="000326BE">
                    <w:pPr>
                      <w:jc w:val="center"/>
                      <w:rPr>
                        <w:rFonts w:ascii="Times New Roman" w:hAnsi="Times New Roman" w:cs="Times New Roman"/>
                        <w:b/>
                        <w:sz w:val="28"/>
                        <w:szCs w:val="28"/>
                      </w:rPr>
                    </w:pPr>
                    <w:r w:rsidRPr="0020392E">
                      <w:rPr>
                        <w:rFonts w:ascii="Times New Roman" w:hAnsi="Times New Roman" w:cs="Times New Roman"/>
                        <w:b/>
                        <w:sz w:val="28"/>
                        <w:szCs w:val="28"/>
                      </w:rPr>
                      <w:t>САМООЦЕНКА</w:t>
                    </w:r>
                  </w:p>
                </w:txbxContent>
              </v:textbox>
            </v:oval>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9" type="#_x0000_t63" style="position:absolute;left:2080;top:14635;width:7830;height:1092;rotation:180" adj="10982,57936" fillcolor="#96f">
              <v:textbox style="mso-next-textbox:#_x0000_s1099">
                <w:txbxContent>
                  <w:p w:rsidR="003F697F" w:rsidRPr="0020392E" w:rsidRDefault="003F697F" w:rsidP="000326BE">
                    <w:pPr>
                      <w:jc w:val="center"/>
                      <w:rPr>
                        <w:rFonts w:ascii="Times New Roman" w:hAnsi="Times New Roman" w:cs="Times New Roman"/>
                        <w:b/>
                        <w:sz w:val="28"/>
                        <w:szCs w:val="28"/>
                      </w:rPr>
                    </w:pPr>
                    <w:r w:rsidRPr="0020392E">
                      <w:rPr>
                        <w:rFonts w:ascii="Times New Roman" w:hAnsi="Times New Roman" w:cs="Times New Roman"/>
                        <w:b/>
                        <w:sz w:val="28"/>
                        <w:szCs w:val="28"/>
                      </w:rPr>
                      <w:t>Внутренняя оценка по централизованно разработанному инструментарию</w:t>
                    </w:r>
                  </w:p>
                </w:txbxContent>
              </v:textbox>
            </v:shape>
            <v:shapetype id="_x0000_t202" coordsize="21600,21600" o:spt="202" path="m,l,21600r21600,l21600,xe">
              <v:stroke joinstyle="miter"/>
              <v:path gradientshapeok="t" o:connecttype="rect"/>
            </v:shapetype>
            <v:shape id="_x0000_s1100" type="#_x0000_t202" style="position:absolute;left:4510;top:14286;width:2910;height:544" filled="f" stroked="f">
              <v:textbox style="mso-next-textbox:#_x0000_s1100">
                <w:txbxContent>
                  <w:p w:rsidR="003F697F" w:rsidRPr="0020392E" w:rsidRDefault="003F697F" w:rsidP="000326BE">
                    <w:pPr>
                      <w:jc w:val="center"/>
                      <w:rPr>
                        <w:rFonts w:ascii="Times New Roman" w:hAnsi="Times New Roman" w:cs="Times New Roman"/>
                        <w:b/>
                        <w:sz w:val="28"/>
                        <w:szCs w:val="28"/>
                      </w:rPr>
                    </w:pPr>
                    <w:r w:rsidRPr="0020392E">
                      <w:rPr>
                        <w:rFonts w:ascii="Times New Roman" w:hAnsi="Times New Roman" w:cs="Times New Roman"/>
                        <w:b/>
                        <w:sz w:val="28"/>
                        <w:szCs w:val="28"/>
                      </w:rPr>
                      <w:t>СООТНОШЕНИЕ</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2" type="#_x0000_t103" style="position:absolute;left:10876;top:2545;width:722;height:1515" wrapcoords="-1800 -408 -1800 4891 2700 6113 9900 6113 18000 9374 8550 11004 4950 11819 4950 12634 -1350 16913 -900 17932 6750 22415 7200 22415 9000 22415 9450 22415 13500 19155 21150 16302 21150 15894 23400 12838 22950 6113 19350 2242 8100 -204 3600 -408 -1800 -408" fillcolor="#da1f28 [3205]" strokecolor="#f2f2f2 [3041]" strokeweight="3pt">
              <v:shadow on="t" type="perspective" color="#6c0f13 [1605]" opacity=".5" offset="1pt" offset2="-1pt"/>
            </v:shape>
            <v:roundrect id="_x0000_s1064" style="position:absolute;left:974;top:2145;width:10061;height:972" arcsize="10923f" fillcolor="#eb757b [1941]" strokecolor="#eb757b [1941]" strokeweight="1pt">
              <v:fill color2="#f8d1d3 [661]" angle="-45" focus="-50%" type="gradient"/>
              <v:shadow on="t" type="perspective" color="#6c0f13 [1605]" opacity=".5" offset="1pt" offset2="-3pt"/>
              <v:textbox style="mso-next-textbox:#_x0000_s1064">
                <w:txbxContent>
                  <w:p w:rsidR="003F697F" w:rsidRPr="002072CF" w:rsidRDefault="003F697F" w:rsidP="000326BE">
                    <w:pPr>
                      <w:jc w:val="center"/>
                      <w:rPr>
                        <w:rFonts w:ascii="Times New Roman" w:hAnsi="Times New Roman" w:cs="Times New Roman"/>
                        <w:b/>
                        <w:sz w:val="28"/>
                        <w:szCs w:val="28"/>
                      </w:rPr>
                    </w:pPr>
                    <w:r w:rsidRPr="002072CF">
                      <w:rPr>
                        <w:rFonts w:ascii="Times New Roman" w:hAnsi="Times New Roman" w:cs="Times New Roman"/>
                        <w:b/>
                        <w:sz w:val="28"/>
                        <w:szCs w:val="28"/>
                      </w:rPr>
                      <w:t xml:space="preserve">Оценка результатов освоения общеобразовательных программ </w:t>
                    </w:r>
                    <w:r>
                      <w:rPr>
                        <w:rFonts w:ascii="Times New Roman" w:hAnsi="Times New Roman" w:cs="Times New Roman"/>
                        <w:b/>
                        <w:sz w:val="28"/>
                        <w:szCs w:val="28"/>
                      </w:rPr>
                      <w:t>основного</w:t>
                    </w:r>
                    <w:r w:rsidRPr="002072CF">
                      <w:rPr>
                        <w:rFonts w:ascii="Times New Roman" w:hAnsi="Times New Roman" w:cs="Times New Roman"/>
                        <w:b/>
                        <w:sz w:val="28"/>
                        <w:szCs w:val="28"/>
                      </w:rPr>
                      <w:t xml:space="preserve"> образования (объект и содержание оценки)</w:t>
                    </w:r>
                  </w:p>
                </w:txbxContent>
              </v:textbox>
            </v:roundrect>
            <v:oval id="_x0000_s1065" style="position:absolute;left:267;top:3117;width:11150;height:2800" fillcolor="#f3a176 [1942]" strokecolor="#f3a176 [1942]" strokeweight="1pt">
              <v:fill color2="#fbdfd1 [662]" angle="-45" focus="-50%" type="gradient"/>
              <v:shadow on="t" type="perspective" color="#77300a [1606]" opacity=".5" offset="1pt" offset2="-3pt"/>
            </v:oval>
            <v:roundrect id="_x0000_s1066" style="position:absolute;left:658;top:3917;width:4808;height:1286" arcsize="10923f" fillcolor="#79cbdf [1940]" strokecolor="#79cbdf [1940]" strokeweight="1pt">
              <v:fill color2="#d2edf4 [660]" angle="-45" focus="-50%" type="gradient"/>
              <v:shadow on="t" type="perspective" color="#16505e [1604]" opacity=".5" offset="1pt" offset2="-3pt"/>
              <v:textbox style="mso-next-textbox:#_x0000_s1066">
                <w:txbxContent>
                  <w:p w:rsidR="003F697F" w:rsidRPr="002072CF" w:rsidRDefault="003F697F" w:rsidP="000326BE">
                    <w:pPr>
                      <w:spacing w:after="0" w:line="240" w:lineRule="auto"/>
                      <w:jc w:val="center"/>
                      <w:rPr>
                        <w:rFonts w:ascii="Times New Roman" w:hAnsi="Times New Roman" w:cs="Times New Roman"/>
                        <w:b/>
                        <w:sz w:val="28"/>
                        <w:szCs w:val="28"/>
                      </w:rPr>
                    </w:pPr>
                    <w:r w:rsidRPr="002072CF">
                      <w:rPr>
                        <w:rFonts w:ascii="Times New Roman" w:hAnsi="Times New Roman" w:cs="Times New Roman"/>
                        <w:b/>
                        <w:sz w:val="28"/>
                        <w:szCs w:val="28"/>
                      </w:rPr>
                      <w:t>Субъективные методы оценки</w:t>
                    </w:r>
                  </w:p>
                  <w:p w:rsidR="003F697F" w:rsidRPr="002072CF" w:rsidRDefault="003F697F" w:rsidP="000326BE">
                    <w:pPr>
                      <w:spacing w:after="0" w:line="240" w:lineRule="auto"/>
                      <w:jc w:val="center"/>
                      <w:rPr>
                        <w:rFonts w:ascii="Times New Roman" w:hAnsi="Times New Roman" w:cs="Times New Roman"/>
                        <w:b/>
                        <w:sz w:val="28"/>
                        <w:szCs w:val="28"/>
                      </w:rPr>
                    </w:pPr>
                    <w:r w:rsidRPr="002072CF">
                      <w:rPr>
                        <w:rFonts w:ascii="Times New Roman" w:hAnsi="Times New Roman" w:cs="Times New Roman"/>
                        <w:b/>
                        <w:sz w:val="28"/>
                        <w:szCs w:val="28"/>
                      </w:rPr>
                      <w:t>(инструментарий, процедуры и критерии)</w:t>
                    </w:r>
                  </w:p>
                </w:txbxContent>
              </v:textbox>
            </v:roundrect>
            <v:roundrect id="_x0000_s1067" style="position:absolute;left:6067;top:3917;width:4809;height:1286" arcsize="10923f" fillcolor="#7c9fcf [1943]" strokecolor="#7c9fcf [1943]" strokeweight="1pt">
              <v:fill color2="#d3dfef [663]" angle="-45" focus="-50%" type="gradient"/>
              <v:shadow on="t" type="perspective" color="#1c314d [1607]" opacity=".5" offset="1pt" offset2="-3pt"/>
              <v:textbox style="mso-next-textbox:#_x0000_s1067">
                <w:txbxContent>
                  <w:p w:rsidR="003F697F" w:rsidRPr="002072CF" w:rsidRDefault="003F697F" w:rsidP="000326BE">
                    <w:pPr>
                      <w:spacing w:after="0" w:line="240" w:lineRule="auto"/>
                      <w:jc w:val="center"/>
                      <w:rPr>
                        <w:rFonts w:ascii="Times New Roman" w:hAnsi="Times New Roman" w:cs="Times New Roman"/>
                        <w:b/>
                        <w:sz w:val="28"/>
                        <w:szCs w:val="28"/>
                      </w:rPr>
                    </w:pPr>
                    <w:r w:rsidRPr="002072CF">
                      <w:rPr>
                        <w:rFonts w:ascii="Times New Roman" w:hAnsi="Times New Roman" w:cs="Times New Roman"/>
                        <w:b/>
                        <w:sz w:val="28"/>
                        <w:szCs w:val="28"/>
                      </w:rPr>
                      <w:t>Объективные методы оценки</w:t>
                    </w:r>
                  </w:p>
                  <w:p w:rsidR="003F697F" w:rsidRPr="002072CF" w:rsidRDefault="003F697F" w:rsidP="000326BE">
                    <w:pPr>
                      <w:spacing w:after="0" w:line="240" w:lineRule="auto"/>
                      <w:jc w:val="center"/>
                      <w:rPr>
                        <w:rFonts w:ascii="Times New Roman" w:hAnsi="Times New Roman" w:cs="Times New Roman"/>
                        <w:b/>
                        <w:sz w:val="28"/>
                        <w:szCs w:val="28"/>
                      </w:rPr>
                    </w:pPr>
                    <w:r w:rsidRPr="002072CF">
                      <w:rPr>
                        <w:rFonts w:ascii="Times New Roman" w:hAnsi="Times New Roman" w:cs="Times New Roman"/>
                        <w:b/>
                        <w:sz w:val="28"/>
                        <w:szCs w:val="28"/>
                      </w:rPr>
                      <w:t>(инструментарий, процедуры и критерии)</w:t>
                    </w:r>
                  </w:p>
                </w:txbxContent>
              </v:textbox>
            </v:roundrect>
            <v:roundrect id="_x0000_s1068" style="position:absolute;left:658;top:5917;width:961;height:2715" arcsize="10923f" fillcolor="#79cbdf [1940]" strokecolor="#79cbdf [1940]" strokeweight="1pt">
              <v:fill color2="#d2edf4 [660]" angle="-45" focus="-50%" type="gradient"/>
              <v:shadow on="t" type="perspective" color="#16505e [1604]" opacity=".5" offset="1pt" offset2="-3pt"/>
              <v:textbox style="layout-flow:vertical;mso-layout-flow-alt:bottom-to-top;mso-next-textbox:#_x0000_s1068">
                <w:txbxContent>
                  <w:p w:rsidR="003F697F" w:rsidRPr="0095073A" w:rsidRDefault="003F697F" w:rsidP="000326BE">
                    <w:pPr>
                      <w:jc w:val="center"/>
                      <w:rPr>
                        <w:rFonts w:ascii="Times New Roman" w:hAnsi="Times New Roman" w:cs="Times New Roman"/>
                        <w:b/>
                        <w:sz w:val="28"/>
                        <w:szCs w:val="28"/>
                      </w:rPr>
                    </w:pPr>
                    <w:r w:rsidRPr="0095073A">
                      <w:rPr>
                        <w:rFonts w:ascii="Times New Roman" w:hAnsi="Times New Roman" w:cs="Times New Roman"/>
                        <w:b/>
                        <w:sz w:val="28"/>
                        <w:szCs w:val="28"/>
                      </w:rPr>
                      <w:t>Проекты</w:t>
                    </w:r>
                  </w:p>
                </w:txbxContent>
              </v:textbox>
            </v:roundrect>
            <v:roundrect id="_x0000_s1069" style="position:absolute;left:1860;top:5917;width:962;height:2715" arcsize="10923f" fillcolor="#79cbdf [1940]" strokecolor="#79cbdf [1940]" strokeweight="1pt">
              <v:fill color2="#d2edf4 [660]" angle="-45" focus="-50%" type="gradient"/>
              <v:shadow on="t" type="perspective" color="#16505e [1604]" opacity=".5" offset="1pt" offset2="-3pt"/>
              <v:textbox style="layout-flow:vertical;mso-layout-flow-alt:bottom-to-top;mso-next-textbox:#_x0000_s1069">
                <w:txbxContent>
                  <w:p w:rsidR="003F697F" w:rsidRPr="0095073A" w:rsidRDefault="003F697F" w:rsidP="000326BE">
                    <w:pPr>
                      <w:spacing w:after="0" w:line="240" w:lineRule="auto"/>
                      <w:jc w:val="center"/>
                      <w:rPr>
                        <w:rFonts w:ascii="Times New Roman" w:hAnsi="Times New Roman" w:cs="Times New Roman"/>
                        <w:b/>
                        <w:sz w:val="28"/>
                        <w:szCs w:val="28"/>
                      </w:rPr>
                    </w:pPr>
                    <w:r w:rsidRPr="0095073A">
                      <w:rPr>
                        <w:rFonts w:ascii="Times New Roman" w:hAnsi="Times New Roman" w:cs="Times New Roman"/>
                        <w:b/>
                        <w:sz w:val="28"/>
                        <w:szCs w:val="28"/>
                      </w:rPr>
                      <w:t>Практические работы</w:t>
                    </w:r>
                  </w:p>
                </w:txbxContent>
              </v:textbox>
            </v:roundrect>
            <v:roundrect id="_x0000_s1070" style="position:absolute;left:3182;top:5917;width:962;height:2715" arcsize="10923f" fillcolor="#79cbdf [1940]" strokecolor="#79cbdf [1940]" strokeweight="1pt">
              <v:fill color2="#d2edf4 [660]" angle="-45" focus="-50%" type="gradient"/>
              <v:shadow on="t" type="perspective" color="#16505e [1604]" opacity=".5" offset="1pt" offset2="-3pt"/>
              <v:textbox style="layout-flow:vertical;mso-layout-flow-alt:bottom-to-top;mso-next-textbox:#_x0000_s1070">
                <w:txbxContent>
                  <w:p w:rsidR="003F697F" w:rsidRPr="0095073A" w:rsidRDefault="003F697F" w:rsidP="000326BE">
                    <w:pPr>
                      <w:jc w:val="center"/>
                      <w:rPr>
                        <w:rFonts w:ascii="Times New Roman" w:hAnsi="Times New Roman" w:cs="Times New Roman"/>
                        <w:b/>
                        <w:sz w:val="28"/>
                        <w:szCs w:val="28"/>
                      </w:rPr>
                    </w:pPr>
                    <w:r w:rsidRPr="0095073A">
                      <w:rPr>
                        <w:rFonts w:ascii="Times New Roman" w:hAnsi="Times New Roman" w:cs="Times New Roman"/>
                        <w:b/>
                        <w:sz w:val="28"/>
                        <w:szCs w:val="28"/>
                      </w:rPr>
                      <w:t>Портфолио</w:t>
                    </w:r>
                  </w:p>
                </w:txbxContent>
              </v:textbox>
            </v:roundrect>
            <v:roundrect id="_x0000_s1071" style="position:absolute;left:4505;top:5917;width:1028;height:2715" arcsize="10923f" fillcolor="#79cbdf [1940]" strokecolor="#79cbdf [1940]" strokeweight="1pt">
              <v:fill color2="#d2edf4 [660]" angle="-45" focus="-50%" type="gradient"/>
              <v:shadow on="t" type="perspective" color="#16505e [1604]" opacity=".5" offset="1pt" offset2="-3pt"/>
              <v:textbox style="layout-flow:vertical;mso-layout-flow-alt:bottom-to-top;mso-next-textbox:#_x0000_s1071">
                <w:txbxContent>
                  <w:p w:rsidR="003F697F" w:rsidRPr="0095073A" w:rsidRDefault="003F697F" w:rsidP="000326BE">
                    <w:pPr>
                      <w:spacing w:after="0" w:line="240" w:lineRule="auto"/>
                      <w:jc w:val="center"/>
                      <w:rPr>
                        <w:rFonts w:ascii="Times New Roman" w:hAnsi="Times New Roman" w:cs="Times New Roman"/>
                        <w:b/>
                        <w:sz w:val="28"/>
                        <w:szCs w:val="28"/>
                      </w:rPr>
                    </w:pPr>
                    <w:r w:rsidRPr="0095073A">
                      <w:rPr>
                        <w:rFonts w:ascii="Times New Roman" w:hAnsi="Times New Roman" w:cs="Times New Roman"/>
                        <w:b/>
                        <w:sz w:val="28"/>
                        <w:szCs w:val="28"/>
                      </w:rPr>
                      <w:t>Письменный или устный опрос</w:t>
                    </w:r>
                  </w:p>
                </w:txbxContent>
              </v:textbox>
            </v:roundrect>
            <v:roundrect id="_x0000_s1072" style="position:absolute;left:7209;top:5917;width:1301;height:2715" arcsize="10923f" fillcolor="#7c9fcf [1943]" strokecolor="#7c9fcf [1943]" strokeweight="1pt">
              <v:fill color2="#d3dfef [663]" angle="-45" focus="-50%" type="gradient"/>
              <v:shadow on="t" type="perspective" color="#1c314d [1607]" opacity=".5" offset="1pt" offset2="-3pt"/>
              <v:textbox style="layout-flow:vertical;mso-layout-flow-alt:bottom-to-top;mso-next-textbox:#_x0000_s1072">
                <w:txbxContent>
                  <w:p w:rsidR="003F697F" w:rsidRPr="0095073A" w:rsidRDefault="003F697F" w:rsidP="000326BE">
                    <w:pPr>
                      <w:spacing w:line="240" w:lineRule="auto"/>
                      <w:jc w:val="center"/>
                      <w:rPr>
                        <w:rFonts w:ascii="Times New Roman" w:hAnsi="Times New Roman" w:cs="Times New Roman"/>
                        <w:b/>
                        <w:sz w:val="28"/>
                        <w:szCs w:val="28"/>
                      </w:rPr>
                    </w:pPr>
                    <w:r w:rsidRPr="0095073A">
                      <w:rPr>
                        <w:rFonts w:ascii="Times New Roman" w:hAnsi="Times New Roman" w:cs="Times New Roman"/>
                        <w:b/>
                        <w:sz w:val="28"/>
                        <w:szCs w:val="28"/>
                      </w:rPr>
                      <w:t>Тестирование (</w:t>
                    </w:r>
                    <w:proofErr w:type="spellStart"/>
                    <w:r w:rsidRPr="0095073A">
                      <w:rPr>
                        <w:rFonts w:ascii="Times New Roman" w:hAnsi="Times New Roman" w:cs="Times New Roman"/>
                        <w:b/>
                        <w:sz w:val="28"/>
                        <w:szCs w:val="28"/>
                      </w:rPr>
                      <w:t>стандартизирован</w:t>
                    </w:r>
                    <w:r>
                      <w:rPr>
                        <w:rFonts w:ascii="Times New Roman" w:hAnsi="Times New Roman" w:cs="Times New Roman"/>
                        <w:b/>
                        <w:sz w:val="28"/>
                        <w:szCs w:val="28"/>
                      </w:rPr>
                      <w:t>-</w:t>
                    </w:r>
                    <w:r w:rsidRPr="0095073A">
                      <w:rPr>
                        <w:rFonts w:ascii="Times New Roman" w:hAnsi="Times New Roman" w:cs="Times New Roman"/>
                        <w:b/>
                        <w:sz w:val="28"/>
                        <w:szCs w:val="28"/>
                      </w:rPr>
                      <w:t>ное</w:t>
                    </w:r>
                    <w:proofErr w:type="spellEnd"/>
                    <w:r w:rsidRPr="0095073A">
                      <w:rPr>
                        <w:rFonts w:ascii="Times New Roman" w:hAnsi="Times New Roman" w:cs="Times New Roman"/>
                        <w:b/>
                        <w:sz w:val="28"/>
                        <w:szCs w:val="28"/>
                      </w:rPr>
                      <w:t>)</w:t>
                    </w:r>
                  </w:p>
                </w:txbxContent>
              </v:textbox>
            </v:roundrect>
            <v:roundrect id="_x0000_s1073" style="position:absolute;left:9163;top:5917;width:1378;height:2715" arcsize="10923f" fillcolor="#7c9fcf [1943]" strokecolor="#7c9fcf [1943]" strokeweight="1pt">
              <v:fill color2="#d3dfef [663]" angle="-45" focus="-50%" type="gradient"/>
              <v:shadow on="t" type="perspective" color="#1c314d [1607]" opacity=".5" offset="1pt" offset2="-3pt"/>
              <v:textbox style="layout-flow:vertical;mso-layout-flow-alt:bottom-to-top;mso-next-textbox:#_x0000_s1073">
                <w:txbxContent>
                  <w:p w:rsidR="003F697F" w:rsidRPr="0095073A" w:rsidRDefault="003F697F" w:rsidP="000326BE">
                    <w:pPr>
                      <w:spacing w:line="240" w:lineRule="auto"/>
                      <w:jc w:val="center"/>
                      <w:rPr>
                        <w:rFonts w:ascii="Times New Roman" w:hAnsi="Times New Roman" w:cs="Times New Roman"/>
                        <w:b/>
                        <w:sz w:val="28"/>
                        <w:szCs w:val="28"/>
                      </w:rPr>
                    </w:pPr>
                    <w:r w:rsidRPr="0095073A">
                      <w:rPr>
                        <w:rFonts w:ascii="Times New Roman" w:hAnsi="Times New Roman" w:cs="Times New Roman"/>
                        <w:b/>
                        <w:sz w:val="28"/>
                        <w:szCs w:val="28"/>
                      </w:rPr>
                      <w:t>Анкетирование (</w:t>
                    </w:r>
                    <w:proofErr w:type="spellStart"/>
                    <w:r w:rsidRPr="0095073A">
                      <w:rPr>
                        <w:rFonts w:ascii="Times New Roman" w:hAnsi="Times New Roman" w:cs="Times New Roman"/>
                        <w:b/>
                        <w:sz w:val="28"/>
                        <w:szCs w:val="28"/>
                      </w:rPr>
                      <w:t>стандартизирован</w:t>
                    </w:r>
                    <w:r>
                      <w:rPr>
                        <w:rFonts w:ascii="Times New Roman" w:hAnsi="Times New Roman" w:cs="Times New Roman"/>
                        <w:b/>
                        <w:sz w:val="28"/>
                        <w:szCs w:val="28"/>
                      </w:rPr>
                      <w:t>-</w:t>
                    </w:r>
                    <w:r w:rsidRPr="0095073A">
                      <w:rPr>
                        <w:rFonts w:ascii="Times New Roman" w:hAnsi="Times New Roman" w:cs="Times New Roman"/>
                        <w:b/>
                        <w:sz w:val="28"/>
                        <w:szCs w:val="28"/>
                      </w:rPr>
                      <w:t>ное</w:t>
                    </w:r>
                    <w:proofErr w:type="spellEnd"/>
                    <w:r w:rsidRPr="0095073A">
                      <w:rPr>
                        <w:rFonts w:ascii="Times New Roman" w:hAnsi="Times New Roman" w:cs="Times New Roman"/>
                        <w:b/>
                        <w:sz w:val="28"/>
                        <w:szCs w:val="28"/>
                      </w:rPr>
                      <w:t>)</w:t>
                    </w:r>
                  </w:p>
                </w:txbxContent>
              </v:textbox>
            </v:roundrect>
            <v:roundrect id="_x0000_s1074" style="position:absolute;left:808;top:9403;width:4876;height:1311" arcsize="10923f" fillcolor="#79cbdf [1940]" strokecolor="#2da2bf [3204]" strokeweight="1pt">
              <v:fill color2="#2da2bf [3204]" focus="50%" type="gradient"/>
              <v:shadow on="t" type="perspective" color="#16505e [1604]" offset="1pt" offset2="-3pt"/>
              <v:textbox style="mso-next-textbox:#_x0000_s1074">
                <w:txbxContent>
                  <w:p w:rsidR="003F697F" w:rsidRPr="0095073A" w:rsidRDefault="003F697F" w:rsidP="000326BE">
                    <w:pPr>
                      <w:spacing w:line="240" w:lineRule="auto"/>
                      <w:jc w:val="center"/>
                      <w:rPr>
                        <w:rFonts w:ascii="Times New Roman" w:hAnsi="Times New Roman" w:cs="Times New Roman"/>
                        <w:b/>
                        <w:sz w:val="28"/>
                        <w:szCs w:val="28"/>
                      </w:rPr>
                    </w:pPr>
                    <w:r w:rsidRPr="0095073A">
                      <w:rPr>
                        <w:rFonts w:ascii="Times New Roman" w:hAnsi="Times New Roman" w:cs="Times New Roman"/>
                        <w:b/>
                        <w:sz w:val="28"/>
                        <w:szCs w:val="28"/>
                      </w:rPr>
                      <w:t>Стартовый, текущий</w:t>
                    </w:r>
                    <w:r>
                      <w:rPr>
                        <w:rFonts w:ascii="Times New Roman" w:hAnsi="Times New Roman" w:cs="Times New Roman"/>
                        <w:b/>
                        <w:sz w:val="28"/>
                        <w:szCs w:val="28"/>
                      </w:rPr>
                      <w:t>(тематический )</w:t>
                    </w:r>
                    <w:r w:rsidRPr="0095073A">
                      <w:rPr>
                        <w:rFonts w:ascii="Times New Roman" w:hAnsi="Times New Roman" w:cs="Times New Roman"/>
                        <w:b/>
                        <w:sz w:val="28"/>
                        <w:szCs w:val="28"/>
                      </w:rPr>
                      <w:t>, итоговый контроль</w:t>
                    </w:r>
                  </w:p>
                </w:txbxContent>
              </v:textbox>
            </v:roundrect>
            <v:roundrect id="_x0000_s1075" style="position:absolute;left:6734;top:9256;width:1386;height:3486;rotation:90" arcsize="10923f" fillcolor="#7c9fcf [1943]" strokecolor="#39639d [3207]" strokeweight="1pt">
              <v:fill color2="#39639d [3207]" focus="50%" type="gradient"/>
              <v:shadow on="t" type="perspective" color="#1c314d [1607]" offset="1pt" offset2="-3pt"/>
              <v:textbox style="mso-next-textbox:#_x0000_s1075">
                <w:txbxContent>
                  <w:p w:rsidR="003F697F" w:rsidRDefault="003F697F" w:rsidP="000326BE">
                    <w:pPr>
                      <w:spacing w:after="0" w:line="240" w:lineRule="auto"/>
                      <w:rPr>
                        <w:rFonts w:ascii="Times New Roman" w:hAnsi="Times New Roman" w:cs="Times New Roman"/>
                        <w:b/>
                        <w:sz w:val="28"/>
                        <w:szCs w:val="28"/>
                      </w:rPr>
                    </w:pPr>
                    <w:r w:rsidRPr="0095073A">
                      <w:rPr>
                        <w:rFonts w:ascii="Times New Roman" w:hAnsi="Times New Roman" w:cs="Times New Roman"/>
                        <w:b/>
                        <w:sz w:val="28"/>
                        <w:szCs w:val="28"/>
                      </w:rPr>
                      <w:t xml:space="preserve">Аттестация учащихся, педагогических кадров, </w:t>
                    </w:r>
                  </w:p>
                  <w:p w:rsidR="003F697F" w:rsidRPr="0095073A" w:rsidRDefault="003F697F" w:rsidP="000326BE">
                    <w:pPr>
                      <w:spacing w:after="0" w:line="240" w:lineRule="auto"/>
                      <w:jc w:val="center"/>
                      <w:rPr>
                        <w:rFonts w:ascii="Times New Roman" w:hAnsi="Times New Roman" w:cs="Times New Roman"/>
                        <w:b/>
                        <w:sz w:val="28"/>
                        <w:szCs w:val="28"/>
                      </w:rPr>
                    </w:pPr>
                    <w:r w:rsidRPr="0095073A">
                      <w:rPr>
                        <w:rFonts w:ascii="Times New Roman" w:hAnsi="Times New Roman" w:cs="Times New Roman"/>
                        <w:b/>
                        <w:sz w:val="28"/>
                        <w:szCs w:val="28"/>
                      </w:rPr>
                      <w:t>ОУ</w:t>
                    </w:r>
                  </w:p>
                </w:txbxContent>
              </v:textbox>
            </v:roundrect>
            <v:roundrect id="_x0000_s1076" style="position:absolute;left:9135;top:8199;width:1078;height:3486;rotation:90" arcsize="10923f" fillcolor="#7c9fcf [1943]" strokecolor="#39639d [3207]" strokeweight="1pt">
              <v:fill color2="#39639d [3207]" focus="50%" type="gradient"/>
              <v:shadow on="t" type="perspective" color="#1c314d [1607]" offset="1pt" offset2="-3pt"/>
              <v:textbox style="mso-next-textbox:#_x0000_s1076">
                <w:txbxContent>
                  <w:p w:rsidR="003F697F" w:rsidRPr="0095073A" w:rsidRDefault="003F697F" w:rsidP="000326BE">
                    <w:pPr>
                      <w:jc w:val="center"/>
                      <w:rPr>
                        <w:rFonts w:ascii="Times New Roman" w:hAnsi="Times New Roman" w:cs="Times New Roman"/>
                        <w:b/>
                        <w:sz w:val="28"/>
                        <w:szCs w:val="28"/>
                      </w:rPr>
                    </w:pPr>
                    <w:r w:rsidRPr="0095073A">
                      <w:rPr>
                        <w:rFonts w:ascii="Times New Roman" w:hAnsi="Times New Roman" w:cs="Times New Roman"/>
                        <w:b/>
                        <w:sz w:val="28"/>
                        <w:szCs w:val="28"/>
                      </w:rPr>
                      <w:t>Мониторинговые исследования</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7" type="#_x0000_t69" style="position:absolute;left:5136;top:4460;width:1232;height:457" fillcolor="#bf7b89 [1945]" strokecolor="#7d3c4a [3209]" strokeweight="1pt">
              <v:fill color2="#7d3c4a [3209]" focus="50%" type="gradient"/>
              <v:shadow on="t" type="perspective" color="#3e1e24 [1609]" offset="1pt" offset2="-3p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8" type="#_x0000_t102" style="position:absolute;left:267;top:2545;width:707;height:1372" fillcolor="#da1f28 [3205]" strokecolor="#f2f2f2 [3041]" strokeweight="3pt">
              <v:shadow on="t" type="perspective" color="#6c0f13 [1605]" opacity=".5" offset="1pt" offset2="-1pt"/>
            </v:shape>
            <v:shape id="_x0000_s1079" type="#_x0000_t32" style="position:absolute;left:974;top:5203;width:2028;height:714;flip:x" o:connectortype="straight" strokecolor="#3e1e24 [1609]" strokeweight="2.25pt">
              <v:stroke endarrow="block"/>
            </v:shape>
            <v:shape id="_x0000_s1080" type="#_x0000_t32" style="position:absolute;left:3002;top:5203;width:2314;height:714" o:connectortype="straight" strokecolor="#3e1e24 [1609]" strokeweight="2.25pt">
              <v:stroke endarrow="block"/>
            </v:shape>
            <v:shape id="_x0000_s1081" type="#_x0000_t32" style="position:absolute;left:3002;top:5203;width:721;height:714" o:connectortype="straight" strokecolor="#3e1e24 [1609]" strokeweight="2.25pt">
              <v:stroke endarrow="block"/>
            </v:shape>
            <v:shape id="_x0000_s1082" type="#_x0000_t32" style="position:absolute;left:2251;top:5203;width:751;height:714;flip:x" o:connectortype="straight" strokecolor="#3e1e24 [1609]" strokeweight="2.25pt">
              <v:stroke endarrow="block"/>
            </v:shape>
            <v:shape id="_x0000_s1083" type="#_x0000_t32" style="position:absolute;left:974;top:8632;width:2208;height:771" o:connectortype="straight" strokecolor="#3e1e24 [1609]" strokeweight="2.25pt">
              <v:stroke endarrow="block"/>
            </v:shape>
            <v:shape id="_x0000_s1084" type="#_x0000_t32" style="position:absolute;left:3182;top:8632;width:1803;height:771;flip:x" o:connectortype="straight" strokecolor="#3e1e24 [1609]" strokeweight="2.25pt">
              <v:stroke endarrow="block"/>
            </v:shape>
            <v:shape id="_x0000_s1085" type="#_x0000_t32" style="position:absolute;left:2251;top:8632;width:931;height:771" o:connectortype="straight" strokecolor="#3e1e24 [1609]" strokeweight="2.25pt">
              <v:stroke endarrow="block"/>
            </v:shape>
            <v:shape id="_x0000_s1086" type="#_x0000_t32" style="position:absolute;left:3182;top:8632;width:541;height:771;flip:x" o:connectortype="straight" strokecolor="#3e1e24 [1609]" strokeweight="2.25pt">
              <v:stroke endarrow="block"/>
            </v:shape>
            <v:shape id="_x0000_s1087" type="#_x0000_t32" style="position:absolute;left:7600;top:5203;width:910;height:714;flip:x" o:connectortype="straight" strokecolor="#1c314d [1607]" strokeweight="2.25pt">
              <v:stroke endarrow="block"/>
            </v:shape>
            <v:shape id="_x0000_s1088" type="#_x0000_t32" style="position:absolute;left:8510;top:5203;width:1254;height:714" o:connectortype="straight" strokecolor="#1c314d [1607]" strokeweight="2.25pt">
              <v:stroke endarrow="block"/>
            </v:shape>
            <v:shape id="_x0000_s1089" type="#_x0000_t32" style="position:absolute;left:7931;top:8632;width:1623;height:771" o:connectortype="straight" strokecolor="#1c314d [1607]" strokeweight="2.25pt">
              <v:stroke endarrow="block"/>
            </v:shape>
            <v:shape id="_x0000_s1090" type="#_x0000_t32" style="position:absolute;left:9554;top:8632;width:781;height:771;flip:x" o:connectortype="straight" strokecolor="#1c314d [1607]" strokeweight="2.25pt">
              <v:stroke endarrow="block"/>
            </v:shape>
            <v:shape id="_x0000_s1091" type="#_x0000_t32" style="position:absolute;left:6668;top:8632;width:1263;height:1771;flip:x" o:connectortype="straight" strokecolor="#1c314d [1607]" strokeweight="2.25pt">
              <v:stroke endarrow="block"/>
            </v:shape>
            <v:shape id="_x0000_s1092" type="#_x0000_t202" style="position:absolute;left:1334;top:10965;width:3531;height:604" filled="f" stroked="f">
              <v:textbox style="mso-next-textbox:#_x0000_s1092">
                <w:txbxContent>
                  <w:p w:rsidR="003F697F" w:rsidRPr="001A448A" w:rsidRDefault="003F697F" w:rsidP="000326BE">
                    <w:pPr>
                      <w:jc w:val="center"/>
                      <w:rPr>
                        <w:rFonts w:ascii="Times New Roman" w:hAnsi="Times New Roman" w:cs="Times New Roman"/>
                        <w:b/>
                        <w:color w:val="C00000"/>
                        <w:sz w:val="28"/>
                        <w:szCs w:val="28"/>
                      </w:rPr>
                    </w:pPr>
                    <w:r w:rsidRPr="001A448A">
                      <w:rPr>
                        <w:rFonts w:ascii="Times New Roman" w:hAnsi="Times New Roman" w:cs="Times New Roman"/>
                        <w:b/>
                        <w:color w:val="C00000"/>
                        <w:sz w:val="28"/>
                        <w:szCs w:val="28"/>
                      </w:rPr>
                      <w:t>ВНУТРЕННЯ ОЦЕНКА</w:t>
                    </w:r>
                  </w:p>
                </w:txbxContent>
              </v:textbox>
            </v:shape>
            <v:shape id="_x0000_s1093" type="#_x0000_t202" style="position:absolute;left:8232;top:11201;width:3298;height:632" filled="f" stroked="f">
              <v:textbox style="mso-next-textbox:#_x0000_s1093">
                <w:txbxContent>
                  <w:p w:rsidR="003F697F" w:rsidRPr="001A448A" w:rsidRDefault="003F697F" w:rsidP="000326BE">
                    <w:pPr>
                      <w:jc w:val="center"/>
                      <w:rPr>
                        <w:rFonts w:ascii="Times New Roman" w:hAnsi="Times New Roman" w:cs="Times New Roman"/>
                        <w:b/>
                        <w:color w:val="C00000"/>
                        <w:sz w:val="28"/>
                        <w:szCs w:val="28"/>
                      </w:rPr>
                    </w:pPr>
                    <w:r w:rsidRPr="001A448A">
                      <w:rPr>
                        <w:rFonts w:ascii="Times New Roman" w:hAnsi="Times New Roman" w:cs="Times New Roman"/>
                        <w:b/>
                        <w:color w:val="C00000"/>
                        <w:sz w:val="28"/>
                        <w:szCs w:val="28"/>
                      </w:rPr>
                      <w:t>ВНЕШНЯЯ ОЦЕНКА</w:t>
                    </w:r>
                  </w:p>
                </w:txbxContent>
              </v:textbox>
            </v:shape>
          </v:group>
        </w:pict>
      </w: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3400D9" w:rsidP="00536EE4">
      <w:pPr>
        <w:pStyle w:val="af1"/>
        <w:spacing w:line="240" w:lineRule="auto"/>
      </w:pPr>
      <w:r>
        <w:rPr>
          <w:noProof/>
          <w:lang w:eastAsia="ru-RU"/>
        </w:rPr>
        <w:drawing>
          <wp:anchor distT="0" distB="0" distL="114300" distR="114300" simplePos="0" relativeHeight="251754496" behindDoc="0" locked="0" layoutInCell="1" allowOverlap="1">
            <wp:simplePos x="0" y="0"/>
            <wp:positionH relativeFrom="column">
              <wp:posOffset>2578735</wp:posOffset>
            </wp:positionH>
            <wp:positionV relativeFrom="paragraph">
              <wp:posOffset>154940</wp:posOffset>
            </wp:positionV>
            <wp:extent cx="1167130" cy="1186180"/>
            <wp:effectExtent l="19050" t="0" r="0" b="0"/>
            <wp:wrapNone/>
            <wp:docPr id="17" name="Рисунок 25" descr="C:\Users\мама\Documents\Фото, рисунки\5d5bb212a5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ма\Documents\Фото, рисунки\5d5bb212a5b7.png"/>
                    <pic:cNvPicPr>
                      <a:picLocks noChangeAspect="1" noChangeArrowheads="1"/>
                    </pic:cNvPicPr>
                  </pic:nvPicPr>
                  <pic:blipFill>
                    <a:blip r:embed="rId83" cstate="print"/>
                    <a:srcRect/>
                    <a:stretch>
                      <a:fillRect/>
                    </a:stretch>
                  </pic:blipFill>
                  <pic:spPr bwMode="auto">
                    <a:xfrm>
                      <a:off x="0" y="0"/>
                      <a:ext cx="1167130" cy="1186180"/>
                    </a:xfrm>
                    <a:prstGeom prst="rect">
                      <a:avLst/>
                    </a:prstGeom>
                    <a:noFill/>
                    <a:ln w="9525">
                      <a:noFill/>
                      <a:miter lim="800000"/>
                      <a:headEnd/>
                      <a:tailEnd/>
                    </a:ln>
                  </pic:spPr>
                </pic:pic>
              </a:graphicData>
            </a:graphic>
          </wp:anchor>
        </w:drawing>
      </w: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r>
        <w:rPr>
          <w:noProof/>
          <w:lang w:eastAsia="ru-RU"/>
        </w:rPr>
        <w:drawing>
          <wp:anchor distT="0" distB="0" distL="114300" distR="114300" simplePos="0" relativeHeight="251751424" behindDoc="0" locked="0" layoutInCell="1" allowOverlap="1">
            <wp:simplePos x="0" y="0"/>
            <wp:positionH relativeFrom="column">
              <wp:posOffset>2581910</wp:posOffset>
            </wp:positionH>
            <wp:positionV relativeFrom="paragraph">
              <wp:posOffset>128270</wp:posOffset>
            </wp:positionV>
            <wp:extent cx="1169670" cy="1188720"/>
            <wp:effectExtent l="19050" t="0" r="0" b="0"/>
            <wp:wrapNone/>
            <wp:docPr id="16" name="Рисунок 25" descr="C:\Users\мама\Documents\Фото, рисунки\5d5bb212a5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ма\Documents\Фото, рисунки\5d5bb212a5b7.png"/>
                    <pic:cNvPicPr>
                      <a:picLocks noChangeAspect="1" noChangeArrowheads="1"/>
                    </pic:cNvPicPr>
                  </pic:nvPicPr>
                  <pic:blipFill>
                    <a:blip r:embed="rId83" cstate="print"/>
                    <a:srcRect/>
                    <a:stretch>
                      <a:fillRect/>
                    </a:stretch>
                  </pic:blipFill>
                  <pic:spPr bwMode="auto">
                    <a:xfrm>
                      <a:off x="0" y="0"/>
                      <a:ext cx="1169670" cy="1188720"/>
                    </a:xfrm>
                    <a:prstGeom prst="rect">
                      <a:avLst/>
                    </a:prstGeom>
                    <a:noFill/>
                    <a:ln w="9525">
                      <a:noFill/>
                      <a:miter lim="800000"/>
                      <a:headEnd/>
                      <a:tailEnd/>
                    </a:ln>
                  </pic:spPr>
                </pic:pic>
              </a:graphicData>
            </a:graphic>
          </wp:anchor>
        </w:drawing>
      </w: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Default="000326BE" w:rsidP="00536EE4">
      <w:pPr>
        <w:pStyle w:val="af1"/>
        <w:spacing w:line="240" w:lineRule="auto"/>
      </w:pPr>
    </w:p>
    <w:p w:rsidR="000326BE" w:rsidRPr="00C9067C" w:rsidRDefault="000326BE" w:rsidP="00536EE4">
      <w:pPr>
        <w:pStyle w:val="af1"/>
        <w:spacing w:line="240" w:lineRule="auto"/>
      </w:pPr>
    </w:p>
    <w:p w:rsidR="00D253E1" w:rsidRDefault="00D253E1" w:rsidP="00536EE4">
      <w:pPr>
        <w:spacing w:after="240" w:line="240" w:lineRule="auto"/>
        <w:ind w:firstLine="851"/>
        <w:jc w:val="both"/>
        <w:rPr>
          <w:rFonts w:ascii="Times New Roman" w:hAnsi="Times New Roman" w:cs="Times New Roman"/>
          <w:sz w:val="28"/>
          <w:szCs w:val="28"/>
        </w:rPr>
      </w:pPr>
    </w:p>
    <w:p w:rsidR="00013713" w:rsidRPr="00D253E1" w:rsidRDefault="00BB01B3" w:rsidP="003400D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с</w:t>
      </w:r>
      <w:r w:rsidR="00013713" w:rsidRPr="00D253E1">
        <w:rPr>
          <w:rFonts w:ascii="Times New Roman" w:hAnsi="Times New Roman" w:cs="Times New Roman"/>
          <w:sz w:val="28"/>
          <w:szCs w:val="28"/>
        </w:rPr>
        <w:t>истема оценки достижения планируемых результатов включает в себя две согласованные между собой системы оценок:</w:t>
      </w:r>
    </w:p>
    <w:p w:rsidR="00013713" w:rsidRPr="00013713" w:rsidRDefault="00013713" w:rsidP="008C34F3">
      <w:pPr>
        <w:numPr>
          <w:ilvl w:val="0"/>
          <w:numId w:val="24"/>
        </w:numPr>
        <w:spacing w:after="0" w:line="240" w:lineRule="auto"/>
        <w:ind w:left="0" w:firstLine="360"/>
        <w:jc w:val="both"/>
        <w:rPr>
          <w:rFonts w:ascii="Times New Roman" w:hAnsi="Times New Roman" w:cs="Times New Roman"/>
          <w:b/>
          <w:i/>
          <w:sz w:val="28"/>
          <w:szCs w:val="28"/>
        </w:rPr>
      </w:pPr>
      <w:r w:rsidRPr="00013713">
        <w:rPr>
          <w:rFonts w:ascii="Times New Roman" w:hAnsi="Times New Roman" w:cs="Times New Roman"/>
          <w:b/>
          <w:i/>
          <w:sz w:val="28"/>
          <w:szCs w:val="28"/>
        </w:rPr>
        <w:t>внешнюю оценку</w:t>
      </w:r>
      <w:r w:rsidRPr="00013713">
        <w:rPr>
          <w:rFonts w:ascii="Times New Roman" w:hAnsi="Times New Roman" w:cs="Times New Roman"/>
          <w:sz w:val="28"/>
          <w:szCs w:val="28"/>
        </w:rPr>
        <w:t xml:space="preserve"> (оценка, осуществляемая внешними по отношению к школе  службами)</w:t>
      </w:r>
    </w:p>
    <w:p w:rsidR="00013713" w:rsidRPr="00013713" w:rsidRDefault="00013713" w:rsidP="008C34F3">
      <w:pPr>
        <w:numPr>
          <w:ilvl w:val="0"/>
          <w:numId w:val="24"/>
        </w:numPr>
        <w:spacing w:after="0" w:line="240" w:lineRule="auto"/>
        <w:ind w:left="0" w:firstLine="360"/>
        <w:jc w:val="both"/>
        <w:rPr>
          <w:rFonts w:ascii="Times New Roman" w:hAnsi="Times New Roman" w:cs="Times New Roman"/>
          <w:b/>
          <w:i/>
          <w:sz w:val="28"/>
          <w:szCs w:val="28"/>
        </w:rPr>
      </w:pPr>
      <w:r w:rsidRPr="00013713">
        <w:rPr>
          <w:rFonts w:ascii="Times New Roman" w:hAnsi="Times New Roman" w:cs="Times New Roman"/>
          <w:b/>
          <w:i/>
          <w:sz w:val="28"/>
          <w:szCs w:val="28"/>
        </w:rPr>
        <w:t xml:space="preserve">внутреннюю оценку </w:t>
      </w:r>
      <w:r w:rsidRPr="00013713">
        <w:rPr>
          <w:rFonts w:ascii="Times New Roman" w:hAnsi="Times New Roman" w:cs="Times New Roman"/>
          <w:sz w:val="28"/>
          <w:szCs w:val="28"/>
        </w:rPr>
        <w:t>(оценка, осуществляемая самой школой – обучающимися, педагогами, администрацией).</w:t>
      </w:r>
    </w:p>
    <w:p w:rsidR="006547A9" w:rsidRDefault="006547A9" w:rsidP="00013713">
      <w:pPr>
        <w:pStyle w:val="af"/>
        <w:tabs>
          <w:tab w:val="left" w:pos="1134"/>
        </w:tabs>
        <w:ind w:left="0"/>
        <w:rPr>
          <w:rFonts w:eastAsia="Times New Roman"/>
          <w:b/>
          <w:sz w:val="28"/>
          <w:szCs w:val="28"/>
        </w:rPr>
      </w:pPr>
    </w:p>
    <w:p w:rsidR="00BB01B3" w:rsidRDefault="00BB01B3" w:rsidP="00BB01B3">
      <w:pPr>
        <w:pStyle w:val="af"/>
        <w:tabs>
          <w:tab w:val="left" w:pos="1134"/>
        </w:tabs>
        <w:ind w:left="0"/>
        <w:jc w:val="center"/>
        <w:rPr>
          <w:b/>
          <w:sz w:val="28"/>
          <w:szCs w:val="28"/>
        </w:rPr>
      </w:pPr>
      <w:r w:rsidRPr="00BB01B3">
        <w:rPr>
          <w:rFonts w:eastAsia="Times New Roman"/>
          <w:b/>
          <w:sz w:val="28"/>
          <w:szCs w:val="28"/>
        </w:rPr>
        <w:t xml:space="preserve">1.3.5. </w:t>
      </w:r>
      <w:r w:rsidRPr="00BB01B3">
        <w:rPr>
          <w:b/>
          <w:sz w:val="28"/>
          <w:szCs w:val="28"/>
        </w:rPr>
        <w:t>Внешняя  оценка планируемых результатов</w:t>
      </w:r>
    </w:p>
    <w:p w:rsidR="00BB01B3" w:rsidRDefault="00BB01B3" w:rsidP="00BB01B3">
      <w:pPr>
        <w:spacing w:after="0" w:line="240" w:lineRule="auto"/>
        <w:ind w:firstLine="851"/>
        <w:jc w:val="both"/>
        <w:rPr>
          <w:rFonts w:ascii="Times New Roman" w:hAnsi="Times New Roman" w:cs="Times New Roman"/>
          <w:sz w:val="28"/>
          <w:szCs w:val="28"/>
        </w:rPr>
      </w:pPr>
    </w:p>
    <w:p w:rsidR="00BB01B3" w:rsidRPr="00BB01B3" w:rsidRDefault="00BB01B3" w:rsidP="00BB01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B01B3">
        <w:rPr>
          <w:rFonts w:ascii="Times New Roman" w:hAnsi="Times New Roman" w:cs="Times New Roman"/>
          <w:sz w:val="28"/>
          <w:szCs w:val="28"/>
        </w:rPr>
        <w:t>нешняя оценка образовательных  результатов может  проводиться:</w:t>
      </w:r>
    </w:p>
    <w:p w:rsidR="00BB01B3" w:rsidRPr="00BB01B3" w:rsidRDefault="00BB01B3" w:rsidP="008C34F3">
      <w:pPr>
        <w:pStyle w:val="af"/>
        <w:numPr>
          <w:ilvl w:val="0"/>
          <w:numId w:val="31"/>
        </w:numPr>
        <w:tabs>
          <w:tab w:val="left" w:pos="1134"/>
        </w:tabs>
        <w:ind w:left="0" w:firstLine="851"/>
        <w:rPr>
          <w:sz w:val="28"/>
          <w:szCs w:val="28"/>
        </w:rPr>
      </w:pPr>
      <w:r w:rsidRPr="00BB01B3">
        <w:rPr>
          <w:sz w:val="28"/>
          <w:szCs w:val="28"/>
        </w:rPr>
        <w:lastRenderedPageBreak/>
        <w:t xml:space="preserve">На </w:t>
      </w:r>
      <w:r w:rsidRPr="00BB01B3">
        <w:rPr>
          <w:b/>
          <w:i/>
          <w:sz w:val="28"/>
          <w:szCs w:val="28"/>
        </w:rPr>
        <w:t>старте (в начале 5-го класса)</w:t>
      </w:r>
      <w:r w:rsidRPr="00BB01B3">
        <w:rPr>
          <w:sz w:val="28"/>
          <w:szCs w:val="28"/>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BB01B3" w:rsidRPr="00BB01B3" w:rsidRDefault="00BB01B3" w:rsidP="00BB01B3">
      <w:pPr>
        <w:pStyle w:val="a3"/>
        <w:tabs>
          <w:tab w:val="clear" w:pos="4677"/>
          <w:tab w:val="clear" w:pos="9355"/>
        </w:tabs>
        <w:ind w:firstLine="851"/>
        <w:jc w:val="both"/>
        <w:rPr>
          <w:rFonts w:ascii="Times New Roman" w:hAnsi="Times New Roman" w:cs="Times New Roman"/>
          <w:bCs/>
          <w:sz w:val="28"/>
          <w:szCs w:val="28"/>
        </w:rPr>
      </w:pPr>
      <w:r w:rsidRPr="00BB01B3">
        <w:rPr>
          <w:rFonts w:ascii="Times New Roman" w:hAnsi="Times New Roman" w:cs="Times New Roman"/>
          <w:b/>
          <w:bCs/>
          <w:sz w:val="28"/>
          <w:szCs w:val="28"/>
        </w:rPr>
        <w:t>Основная цель диагностики</w:t>
      </w:r>
      <w:r w:rsidRPr="00BB01B3">
        <w:rPr>
          <w:rFonts w:ascii="Times New Roman" w:hAnsi="Times New Roman" w:cs="Times New Roman"/>
          <w:bCs/>
          <w:sz w:val="28"/>
          <w:szCs w:val="28"/>
        </w:rPr>
        <w:t xml:space="preserve"> – определить готовность пятиклассников обучаться на следующей ступени школьного образования.</w:t>
      </w: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b/>
          <w:sz w:val="28"/>
          <w:szCs w:val="28"/>
        </w:rPr>
        <w:t>Тестовый комплект</w:t>
      </w:r>
      <w:r w:rsidRPr="00BB01B3">
        <w:rPr>
          <w:rFonts w:ascii="Times New Roman" w:hAnsi="Times New Roman" w:cs="Times New Roman"/>
          <w:sz w:val="28"/>
          <w:szCs w:val="28"/>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и литературы (работа с художественным и информационным текстом). При построении системы тестовых заданий по каждому из четырех предметов должен использоваться </w:t>
      </w:r>
      <w:r w:rsidRPr="00BB01B3">
        <w:rPr>
          <w:rFonts w:ascii="Times New Roman" w:hAnsi="Times New Roman" w:cs="Times New Roman"/>
          <w:b/>
          <w:sz w:val="28"/>
          <w:szCs w:val="28"/>
        </w:rPr>
        <w:t>общий способ</w:t>
      </w:r>
      <w:r w:rsidRPr="00BB01B3">
        <w:rPr>
          <w:rFonts w:ascii="Times New Roman" w:hAnsi="Times New Roman" w:cs="Times New Roman"/>
          <w:sz w:val="28"/>
          <w:szCs w:val="28"/>
        </w:rPr>
        <w:t xml:space="preserve"> конструирования  тестового пакета, который включает в себя:</w:t>
      </w:r>
    </w:p>
    <w:p w:rsidR="00BB01B3" w:rsidRPr="00BB01B3" w:rsidRDefault="00BB01B3" w:rsidP="008C34F3">
      <w:pPr>
        <w:widowControl w:val="0"/>
        <w:numPr>
          <w:ilvl w:val="0"/>
          <w:numId w:val="25"/>
        </w:numPr>
        <w:tabs>
          <w:tab w:val="left" w:pos="1134"/>
        </w:tabs>
        <w:spacing w:after="0" w:line="240" w:lineRule="auto"/>
        <w:ind w:left="0" w:firstLine="851"/>
        <w:jc w:val="both"/>
        <w:rPr>
          <w:rFonts w:ascii="Times New Roman" w:hAnsi="Times New Roman" w:cs="Times New Roman"/>
          <w:sz w:val="28"/>
          <w:szCs w:val="28"/>
        </w:rPr>
      </w:pPr>
      <w:r w:rsidRPr="00BB01B3">
        <w:rPr>
          <w:rFonts w:ascii="Times New Roman" w:hAnsi="Times New Roman" w:cs="Times New Roman"/>
          <w:sz w:val="28"/>
          <w:szCs w:val="28"/>
        </w:rPr>
        <w:t>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w:t>
      </w:r>
    </w:p>
    <w:p w:rsidR="00BB01B3" w:rsidRPr="00BB01B3" w:rsidRDefault="00BB01B3" w:rsidP="008C34F3">
      <w:pPr>
        <w:widowControl w:val="0"/>
        <w:numPr>
          <w:ilvl w:val="0"/>
          <w:numId w:val="25"/>
        </w:numPr>
        <w:tabs>
          <w:tab w:val="left" w:pos="1134"/>
        </w:tabs>
        <w:spacing w:after="0" w:line="240" w:lineRule="auto"/>
        <w:ind w:left="0" w:firstLine="851"/>
        <w:jc w:val="both"/>
        <w:rPr>
          <w:rFonts w:ascii="Times New Roman" w:hAnsi="Times New Roman" w:cs="Times New Roman"/>
          <w:sz w:val="28"/>
          <w:szCs w:val="28"/>
        </w:rPr>
      </w:pPr>
      <w:r w:rsidRPr="00BB01B3">
        <w:rPr>
          <w:rFonts w:ascii="Times New Roman" w:hAnsi="Times New Roman" w:cs="Times New Roman"/>
          <w:sz w:val="28"/>
          <w:szCs w:val="28"/>
        </w:rPr>
        <w:t>массив задач на каждый вид грамотности;</w:t>
      </w:r>
    </w:p>
    <w:p w:rsidR="00BB01B3" w:rsidRPr="00BB01B3" w:rsidRDefault="00BB01B3" w:rsidP="008C34F3">
      <w:pPr>
        <w:widowControl w:val="0"/>
        <w:numPr>
          <w:ilvl w:val="0"/>
          <w:numId w:val="25"/>
        </w:numPr>
        <w:tabs>
          <w:tab w:val="left" w:pos="1134"/>
        </w:tabs>
        <w:spacing w:after="0" w:line="240" w:lineRule="auto"/>
        <w:ind w:left="0" w:firstLine="851"/>
        <w:jc w:val="both"/>
        <w:rPr>
          <w:rFonts w:ascii="Times New Roman" w:hAnsi="Times New Roman" w:cs="Times New Roman"/>
          <w:sz w:val="28"/>
          <w:szCs w:val="28"/>
        </w:rPr>
      </w:pPr>
      <w:r w:rsidRPr="00BB01B3">
        <w:rPr>
          <w:rFonts w:ascii="Times New Roman" w:hAnsi="Times New Roman" w:cs="Times New Roman"/>
          <w:sz w:val="28"/>
          <w:szCs w:val="28"/>
        </w:rPr>
        <w:t>ключ и форму для первичной регистрации и обработки  результатов  тестирования.</w:t>
      </w: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Каждый предметный массив  содержит  набор задач (или вопросов), позволяющих  оценить меру присвоения основных  средств/способов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BB01B3" w:rsidRPr="00BB01B3" w:rsidRDefault="00BB01B3" w:rsidP="008C34F3">
      <w:pPr>
        <w:pStyle w:val="af"/>
        <w:numPr>
          <w:ilvl w:val="0"/>
          <w:numId w:val="32"/>
        </w:numPr>
        <w:tabs>
          <w:tab w:val="left" w:pos="1134"/>
        </w:tabs>
        <w:ind w:left="0" w:firstLine="851"/>
        <w:rPr>
          <w:sz w:val="28"/>
          <w:szCs w:val="28"/>
        </w:rPr>
      </w:pPr>
      <w:r w:rsidRPr="00BB01B3">
        <w:rPr>
          <w:sz w:val="28"/>
          <w:szCs w:val="28"/>
        </w:rPr>
        <w:t xml:space="preserve">В </w:t>
      </w:r>
      <w:r w:rsidRPr="00BB01B3">
        <w:rPr>
          <w:b/>
          <w:i/>
          <w:sz w:val="28"/>
          <w:szCs w:val="28"/>
        </w:rPr>
        <w:t>ходе аккредитации образовательного учреждения</w:t>
      </w:r>
      <w:r w:rsidRPr="00BB01B3">
        <w:rPr>
          <w:sz w:val="28"/>
          <w:szCs w:val="28"/>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BB01B3" w:rsidRPr="00BB01B3" w:rsidRDefault="00BB01B3" w:rsidP="00BB01B3">
      <w:pPr>
        <w:spacing w:after="0" w:line="240" w:lineRule="auto"/>
        <w:ind w:left="50" w:firstLine="851"/>
        <w:jc w:val="both"/>
        <w:rPr>
          <w:rFonts w:ascii="Times New Roman" w:hAnsi="Times New Roman" w:cs="Times New Roman"/>
          <w:sz w:val="28"/>
          <w:szCs w:val="28"/>
        </w:rPr>
      </w:pPr>
      <w:r w:rsidRPr="00BB01B3">
        <w:rPr>
          <w:rFonts w:ascii="Times New Roman" w:hAnsi="Times New Roman" w:cs="Times New Roman"/>
          <w:b/>
          <w:sz w:val="28"/>
          <w:szCs w:val="28"/>
        </w:rPr>
        <w:t>Цель оценочных процедур</w:t>
      </w:r>
      <w:r w:rsidRPr="00BB01B3">
        <w:rPr>
          <w:rFonts w:ascii="Times New Roman" w:hAnsi="Times New Roman" w:cs="Times New Roman"/>
          <w:sz w:val="28"/>
          <w:szCs w:val="28"/>
        </w:rPr>
        <w:t xml:space="preserve">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BB01B3" w:rsidRPr="00BB01B3" w:rsidRDefault="00BB01B3" w:rsidP="00DB78FF">
      <w:pPr>
        <w:tabs>
          <w:tab w:val="left" w:pos="1134"/>
        </w:tabs>
        <w:spacing w:after="0" w:line="240" w:lineRule="auto"/>
        <w:ind w:firstLine="851"/>
        <w:jc w:val="both"/>
        <w:rPr>
          <w:rFonts w:ascii="Times New Roman" w:hAnsi="Times New Roman" w:cs="Times New Roman"/>
          <w:sz w:val="28"/>
          <w:szCs w:val="28"/>
        </w:rPr>
      </w:pPr>
      <w:r w:rsidRPr="00DB78FF">
        <w:rPr>
          <w:rFonts w:ascii="Times New Roman" w:hAnsi="Times New Roman" w:cs="Times New Roman"/>
          <w:b/>
          <w:sz w:val="28"/>
          <w:szCs w:val="28"/>
        </w:rPr>
        <w:t>3)</w:t>
      </w:r>
      <w:r w:rsidRPr="00BB01B3">
        <w:rPr>
          <w:rFonts w:ascii="Times New Roman" w:hAnsi="Times New Roman" w:cs="Times New Roman"/>
          <w:sz w:val="28"/>
          <w:szCs w:val="28"/>
        </w:rPr>
        <w:t xml:space="preserve"> В рамках </w:t>
      </w:r>
      <w:r w:rsidRPr="00BB01B3">
        <w:rPr>
          <w:rFonts w:ascii="Times New Roman" w:hAnsi="Times New Roman" w:cs="Times New Roman"/>
          <w:b/>
          <w:i/>
          <w:sz w:val="28"/>
          <w:szCs w:val="28"/>
        </w:rPr>
        <w:t>государственной  итоговой аттестации (9 класс).</w:t>
      </w:r>
      <w:r w:rsidRPr="00BB01B3">
        <w:rPr>
          <w:rFonts w:ascii="Times New Roman" w:hAnsi="Times New Roman" w:cs="Times New Roman"/>
          <w:sz w:val="28"/>
          <w:szCs w:val="28"/>
        </w:rPr>
        <w:t xml:space="preserve">Предметом государственной итоговой </w:t>
      </w:r>
      <w:proofErr w:type="spellStart"/>
      <w:r w:rsidRPr="00BB01B3">
        <w:rPr>
          <w:rFonts w:ascii="Times New Roman" w:hAnsi="Times New Roman" w:cs="Times New Roman"/>
          <w:sz w:val="28"/>
          <w:szCs w:val="28"/>
        </w:rPr>
        <w:t>аттестацииосвоения</w:t>
      </w:r>
      <w:proofErr w:type="spellEnd"/>
      <w:r w:rsidRPr="00BB01B3">
        <w:rPr>
          <w:rFonts w:ascii="Times New Roman" w:hAnsi="Times New Roman" w:cs="Times New Roman"/>
          <w:sz w:val="28"/>
          <w:szCs w:val="28"/>
        </w:rPr>
        <w:t xml:space="preserve"> обучающимися основной образовательной программы основного общего </w:t>
      </w:r>
      <w:proofErr w:type="spellStart"/>
      <w:r w:rsidRPr="00BB01B3">
        <w:rPr>
          <w:rFonts w:ascii="Times New Roman" w:hAnsi="Times New Roman" w:cs="Times New Roman"/>
          <w:sz w:val="28"/>
          <w:szCs w:val="28"/>
        </w:rPr>
        <w:t>образованияявляются</w:t>
      </w:r>
      <w:proofErr w:type="spellEnd"/>
      <w:r w:rsidRPr="00BB01B3">
        <w:rPr>
          <w:rFonts w:ascii="Times New Roman" w:hAnsi="Times New Roman" w:cs="Times New Roman"/>
          <w:sz w:val="28"/>
          <w:szCs w:val="28"/>
        </w:rPr>
        <w:t xml:space="preserve"> достижения предметных и </w:t>
      </w:r>
      <w:proofErr w:type="spellStart"/>
      <w:r w:rsidRPr="00BB01B3">
        <w:rPr>
          <w:rFonts w:ascii="Times New Roman" w:hAnsi="Times New Roman" w:cs="Times New Roman"/>
          <w:sz w:val="28"/>
          <w:szCs w:val="28"/>
        </w:rPr>
        <w:t>метапредметных</w:t>
      </w:r>
      <w:proofErr w:type="spellEnd"/>
      <w:r w:rsidRPr="00BB01B3">
        <w:rPr>
          <w:rFonts w:ascii="Times New Roman" w:hAnsi="Times New Roman" w:cs="Times New Roman"/>
          <w:sz w:val="28"/>
          <w:szCs w:val="28"/>
        </w:rPr>
        <w:t xml:space="preserve">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DB78FF" w:rsidRDefault="00BB01B3" w:rsidP="00DB78FF">
      <w:pPr>
        <w:autoSpaceDE w:val="0"/>
        <w:autoSpaceDN w:val="0"/>
        <w:adjustRightInd w:val="0"/>
        <w:spacing w:after="0" w:line="240" w:lineRule="auto"/>
        <w:ind w:firstLine="851"/>
        <w:jc w:val="both"/>
        <w:rPr>
          <w:rFonts w:ascii="Times New Roman" w:hAnsi="Times New Roman" w:cs="Times New Roman"/>
          <w:sz w:val="28"/>
          <w:szCs w:val="28"/>
        </w:rPr>
      </w:pPr>
      <w:r w:rsidRPr="00DB78FF">
        <w:rPr>
          <w:rFonts w:ascii="Times New Roman" w:hAnsi="Times New Roman" w:cs="Times New Roman"/>
          <w:b/>
          <w:sz w:val="28"/>
          <w:szCs w:val="28"/>
        </w:rPr>
        <w:t>Итоговая аттестация</w:t>
      </w:r>
      <w:r w:rsidRPr="00BB01B3">
        <w:rPr>
          <w:rFonts w:ascii="Times New Roman" w:hAnsi="Times New Roman" w:cs="Times New Roman"/>
          <w:sz w:val="28"/>
          <w:szCs w:val="28"/>
        </w:rPr>
        <w:t xml:space="preserve"> по результатам освоения основной образовательной программы основного общего образования включает три составляющие: </w:t>
      </w:r>
    </w:p>
    <w:p w:rsidR="00BB01B3" w:rsidRPr="00DB78FF" w:rsidRDefault="00BB01B3" w:rsidP="008C34F3">
      <w:pPr>
        <w:pStyle w:val="af"/>
        <w:numPr>
          <w:ilvl w:val="0"/>
          <w:numId w:val="33"/>
        </w:numPr>
        <w:tabs>
          <w:tab w:val="left" w:pos="1134"/>
        </w:tabs>
        <w:autoSpaceDE w:val="0"/>
        <w:autoSpaceDN w:val="0"/>
        <w:adjustRightInd w:val="0"/>
        <w:ind w:left="0" w:firstLine="851"/>
        <w:rPr>
          <w:sz w:val="28"/>
          <w:szCs w:val="28"/>
        </w:rPr>
      </w:pPr>
      <w:r w:rsidRPr="00DB78FF">
        <w:rPr>
          <w:sz w:val="28"/>
          <w:szCs w:val="28"/>
        </w:rPr>
        <w:t xml:space="preserve">результаты промежуточной аттестации обучающихся за последние  три года (7-9 классы), отражающие прежде всего динамику индивидуальных образовательных </w:t>
      </w:r>
      <w:proofErr w:type="spellStart"/>
      <w:r w:rsidRPr="00DB78FF">
        <w:rPr>
          <w:sz w:val="28"/>
          <w:szCs w:val="28"/>
        </w:rPr>
        <w:lastRenderedPageBreak/>
        <w:t>достиженийобучающихся</w:t>
      </w:r>
      <w:proofErr w:type="spellEnd"/>
      <w:r w:rsidRPr="00DB78FF">
        <w:rPr>
          <w:sz w:val="28"/>
          <w:szCs w:val="28"/>
        </w:rPr>
        <w:t xml:space="preserve"> в соответствии с планируемыми результатами освоения основной образовательной программы основного общего образования;</w:t>
      </w:r>
    </w:p>
    <w:p w:rsidR="00DB78FF" w:rsidRPr="00DB78FF" w:rsidRDefault="00BB01B3" w:rsidP="008C34F3">
      <w:pPr>
        <w:pStyle w:val="af"/>
        <w:numPr>
          <w:ilvl w:val="0"/>
          <w:numId w:val="33"/>
        </w:numPr>
        <w:tabs>
          <w:tab w:val="left" w:pos="1134"/>
        </w:tabs>
        <w:ind w:left="0" w:firstLine="851"/>
        <w:rPr>
          <w:sz w:val="28"/>
          <w:szCs w:val="28"/>
        </w:rPr>
      </w:pPr>
      <w:r w:rsidRPr="00DB78FF">
        <w:rPr>
          <w:sz w:val="28"/>
          <w:szCs w:val="28"/>
        </w:rPr>
        <w:t xml:space="preserve">итоги </w:t>
      </w:r>
      <w:proofErr w:type="spellStart"/>
      <w:r w:rsidRPr="00DB78FF">
        <w:rPr>
          <w:sz w:val="28"/>
          <w:szCs w:val="28"/>
        </w:rPr>
        <w:t>внеучебных</w:t>
      </w:r>
      <w:proofErr w:type="spellEnd"/>
      <w:r w:rsidRPr="00DB78FF">
        <w:rPr>
          <w:sz w:val="28"/>
          <w:szCs w:val="28"/>
        </w:rPr>
        <w:t xml:space="preserve"> (школьных и внешкольных) достижений обучающихся за 7-9-й классы, которые оформляются  в специальное  индивидуальное портфолио  учащихся; </w:t>
      </w:r>
    </w:p>
    <w:p w:rsidR="00BB01B3" w:rsidRPr="00DB78FF" w:rsidRDefault="00BB01B3" w:rsidP="008C34F3">
      <w:pPr>
        <w:pStyle w:val="af"/>
        <w:numPr>
          <w:ilvl w:val="0"/>
          <w:numId w:val="33"/>
        </w:numPr>
        <w:tabs>
          <w:tab w:val="left" w:pos="1134"/>
        </w:tabs>
        <w:ind w:left="0" w:firstLine="851"/>
        <w:rPr>
          <w:sz w:val="28"/>
          <w:szCs w:val="28"/>
        </w:rPr>
      </w:pPr>
      <w:r w:rsidRPr="00DB78FF">
        <w:rPr>
          <w:sz w:val="28"/>
          <w:szCs w:val="28"/>
        </w:rPr>
        <w:t xml:space="preserve">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DB78FF" w:rsidRDefault="00BB01B3" w:rsidP="00BB01B3">
      <w:pPr>
        <w:spacing w:after="0" w:line="240" w:lineRule="auto"/>
        <w:ind w:firstLine="851"/>
        <w:jc w:val="both"/>
        <w:rPr>
          <w:rFonts w:ascii="Times New Roman" w:hAnsi="Times New Roman" w:cs="Times New Roman"/>
          <w:color w:val="000000"/>
          <w:sz w:val="28"/>
          <w:szCs w:val="28"/>
        </w:rPr>
      </w:pPr>
      <w:r w:rsidRPr="00AB5123">
        <w:rPr>
          <w:rFonts w:ascii="Times New Roman" w:hAnsi="Times New Roman" w:cs="Times New Roman"/>
          <w:b/>
          <w:color w:val="000000"/>
          <w:sz w:val="28"/>
          <w:szCs w:val="28"/>
        </w:rPr>
        <w:t>Государственные экзамены</w:t>
      </w:r>
      <w:r w:rsidRPr="00BB01B3">
        <w:rPr>
          <w:rFonts w:ascii="Times New Roman" w:hAnsi="Times New Roman" w:cs="Times New Roman"/>
          <w:color w:val="000000"/>
          <w:sz w:val="28"/>
          <w:szCs w:val="28"/>
        </w:rPr>
        <w:t xml:space="preserve"> в рамках итоговой аттестации </w:t>
      </w:r>
      <w:r w:rsidR="00DB78FF">
        <w:rPr>
          <w:rFonts w:ascii="Times New Roman" w:hAnsi="Times New Roman" w:cs="Times New Roman"/>
          <w:color w:val="000000"/>
          <w:sz w:val="28"/>
          <w:szCs w:val="28"/>
        </w:rPr>
        <w:t>обладают</w:t>
      </w:r>
      <w:r w:rsidRPr="00BB01B3">
        <w:rPr>
          <w:rFonts w:ascii="Times New Roman" w:hAnsi="Times New Roman" w:cs="Times New Roman"/>
          <w:color w:val="000000"/>
          <w:sz w:val="28"/>
          <w:szCs w:val="28"/>
        </w:rPr>
        <w:t xml:space="preserve"> следующими характеристиками: </w:t>
      </w:r>
    </w:p>
    <w:p w:rsidR="00DB78FF" w:rsidRPr="00DB78FF" w:rsidRDefault="00DB78FF" w:rsidP="008C34F3">
      <w:pPr>
        <w:pStyle w:val="af"/>
        <w:numPr>
          <w:ilvl w:val="0"/>
          <w:numId w:val="34"/>
        </w:numPr>
        <w:tabs>
          <w:tab w:val="left" w:pos="1134"/>
        </w:tabs>
        <w:ind w:left="0" w:firstLine="851"/>
        <w:rPr>
          <w:color w:val="000000"/>
          <w:sz w:val="28"/>
          <w:szCs w:val="28"/>
        </w:rPr>
      </w:pPr>
      <w:r w:rsidRPr="00DB78FF">
        <w:rPr>
          <w:color w:val="000000"/>
          <w:sz w:val="28"/>
          <w:szCs w:val="28"/>
        </w:rPr>
        <w:t>соответствие цели;</w:t>
      </w:r>
    </w:p>
    <w:p w:rsidR="00DB78FF" w:rsidRPr="00DB78FF" w:rsidRDefault="00BB01B3" w:rsidP="008C34F3">
      <w:pPr>
        <w:pStyle w:val="af"/>
        <w:numPr>
          <w:ilvl w:val="0"/>
          <w:numId w:val="34"/>
        </w:numPr>
        <w:tabs>
          <w:tab w:val="left" w:pos="1134"/>
        </w:tabs>
        <w:ind w:left="0" w:firstLine="851"/>
        <w:rPr>
          <w:color w:val="000000"/>
          <w:sz w:val="28"/>
          <w:szCs w:val="28"/>
        </w:rPr>
      </w:pPr>
      <w:r w:rsidRPr="00DB78FF">
        <w:rPr>
          <w:color w:val="000000"/>
          <w:sz w:val="28"/>
          <w:szCs w:val="28"/>
        </w:rPr>
        <w:t>справедливость</w:t>
      </w:r>
      <w:r w:rsidR="00DB78FF" w:rsidRPr="00DB78FF">
        <w:rPr>
          <w:color w:val="000000"/>
          <w:sz w:val="28"/>
          <w:szCs w:val="28"/>
        </w:rPr>
        <w:t>;</w:t>
      </w:r>
    </w:p>
    <w:p w:rsidR="00DB78FF" w:rsidRPr="00DB78FF" w:rsidRDefault="00DB78FF" w:rsidP="008C34F3">
      <w:pPr>
        <w:pStyle w:val="af"/>
        <w:numPr>
          <w:ilvl w:val="0"/>
          <w:numId w:val="34"/>
        </w:numPr>
        <w:tabs>
          <w:tab w:val="left" w:pos="1134"/>
        </w:tabs>
        <w:ind w:left="0" w:firstLine="851"/>
        <w:rPr>
          <w:color w:val="000000"/>
          <w:sz w:val="28"/>
          <w:szCs w:val="28"/>
        </w:rPr>
      </w:pPr>
      <w:r w:rsidRPr="00DB78FF">
        <w:rPr>
          <w:color w:val="000000"/>
          <w:sz w:val="28"/>
          <w:szCs w:val="28"/>
        </w:rPr>
        <w:t>честность;</w:t>
      </w:r>
    </w:p>
    <w:p w:rsidR="00DB78FF" w:rsidRPr="00DB78FF" w:rsidRDefault="00BB01B3" w:rsidP="008C34F3">
      <w:pPr>
        <w:pStyle w:val="af"/>
        <w:numPr>
          <w:ilvl w:val="0"/>
          <w:numId w:val="34"/>
        </w:numPr>
        <w:tabs>
          <w:tab w:val="left" w:pos="1134"/>
        </w:tabs>
        <w:ind w:left="0" w:firstLine="851"/>
        <w:rPr>
          <w:color w:val="000000"/>
          <w:sz w:val="28"/>
          <w:szCs w:val="28"/>
        </w:rPr>
      </w:pPr>
      <w:r w:rsidRPr="00DB78FF">
        <w:rPr>
          <w:color w:val="000000"/>
          <w:sz w:val="28"/>
          <w:szCs w:val="28"/>
        </w:rPr>
        <w:t>доверие об</w:t>
      </w:r>
      <w:r w:rsidR="00DB78FF" w:rsidRPr="00DB78FF">
        <w:rPr>
          <w:color w:val="000000"/>
          <w:sz w:val="28"/>
          <w:szCs w:val="28"/>
        </w:rPr>
        <w:t>щественности к результатам;</w:t>
      </w:r>
    </w:p>
    <w:p w:rsidR="00DB78FF" w:rsidRPr="00DB78FF" w:rsidRDefault="00BB01B3" w:rsidP="008C34F3">
      <w:pPr>
        <w:pStyle w:val="af"/>
        <w:numPr>
          <w:ilvl w:val="0"/>
          <w:numId w:val="34"/>
        </w:numPr>
        <w:tabs>
          <w:tab w:val="left" w:pos="1134"/>
        </w:tabs>
        <w:ind w:left="0" w:firstLine="851"/>
        <w:rPr>
          <w:color w:val="000000"/>
          <w:sz w:val="28"/>
          <w:szCs w:val="28"/>
        </w:rPr>
      </w:pPr>
      <w:r w:rsidRPr="00DB78FF">
        <w:rPr>
          <w:color w:val="000000"/>
          <w:sz w:val="28"/>
          <w:szCs w:val="28"/>
        </w:rPr>
        <w:t>действенност</w:t>
      </w:r>
      <w:r w:rsidR="00DB78FF" w:rsidRPr="00DB78FF">
        <w:rPr>
          <w:color w:val="000000"/>
          <w:sz w:val="28"/>
          <w:szCs w:val="28"/>
        </w:rPr>
        <w:t>ь и экономическая эффективность;</w:t>
      </w:r>
    </w:p>
    <w:p w:rsidR="00DB78FF" w:rsidRPr="00DB78FF" w:rsidRDefault="00BB01B3" w:rsidP="008C34F3">
      <w:pPr>
        <w:pStyle w:val="af"/>
        <w:numPr>
          <w:ilvl w:val="0"/>
          <w:numId w:val="34"/>
        </w:numPr>
        <w:tabs>
          <w:tab w:val="left" w:pos="1134"/>
        </w:tabs>
        <w:ind w:left="0" w:firstLine="851"/>
        <w:rPr>
          <w:color w:val="000000"/>
          <w:sz w:val="28"/>
          <w:szCs w:val="28"/>
        </w:rPr>
      </w:pPr>
      <w:r w:rsidRPr="00DB78FF">
        <w:rPr>
          <w:color w:val="000000"/>
          <w:sz w:val="28"/>
          <w:szCs w:val="28"/>
        </w:rPr>
        <w:t>прозрачност</w:t>
      </w:r>
      <w:r w:rsidR="00DB78FF" w:rsidRPr="00DB78FF">
        <w:rPr>
          <w:color w:val="000000"/>
          <w:sz w:val="28"/>
          <w:szCs w:val="28"/>
        </w:rPr>
        <w:t>ь контрольно-оценочных процедур;</w:t>
      </w:r>
    </w:p>
    <w:p w:rsidR="00BB01B3" w:rsidRPr="00DB78FF" w:rsidRDefault="00BB01B3" w:rsidP="008C34F3">
      <w:pPr>
        <w:pStyle w:val="af"/>
        <w:numPr>
          <w:ilvl w:val="0"/>
          <w:numId w:val="34"/>
        </w:numPr>
        <w:tabs>
          <w:tab w:val="left" w:pos="1134"/>
        </w:tabs>
        <w:ind w:left="0" w:firstLine="851"/>
        <w:rPr>
          <w:color w:val="000000"/>
          <w:sz w:val="28"/>
          <w:szCs w:val="28"/>
        </w:rPr>
      </w:pPr>
      <w:r w:rsidRPr="00DB78FF">
        <w:rPr>
          <w:color w:val="000000"/>
          <w:sz w:val="28"/>
          <w:szCs w:val="28"/>
        </w:rPr>
        <w:t>положительное влияние результатов контроля на образовательную практику.</w:t>
      </w:r>
    </w:p>
    <w:p w:rsidR="00AB5123" w:rsidRDefault="00BB01B3" w:rsidP="00BB01B3">
      <w:pPr>
        <w:spacing w:after="0" w:line="240" w:lineRule="auto"/>
        <w:ind w:firstLine="851"/>
        <w:jc w:val="both"/>
        <w:rPr>
          <w:rFonts w:ascii="Times New Roman" w:hAnsi="Times New Roman" w:cs="Times New Roman"/>
          <w:sz w:val="28"/>
          <w:szCs w:val="28"/>
        </w:rPr>
      </w:pPr>
      <w:r w:rsidRPr="00DB78FF">
        <w:rPr>
          <w:rFonts w:ascii="Times New Roman" w:hAnsi="Times New Roman" w:cs="Times New Roman"/>
          <w:sz w:val="28"/>
          <w:szCs w:val="28"/>
        </w:rPr>
        <w:t xml:space="preserve">  Аттестация должна быть ориентирована  прежде всего </w:t>
      </w:r>
      <w:r w:rsidRPr="00DB78FF">
        <w:rPr>
          <w:rFonts w:ascii="Times New Roman" w:hAnsi="Times New Roman" w:cs="Times New Roman"/>
          <w:b/>
          <w:sz w:val="28"/>
          <w:szCs w:val="28"/>
        </w:rPr>
        <w:t>на личные  достижения</w:t>
      </w:r>
      <w:r w:rsidRPr="00DB78FF">
        <w:rPr>
          <w:rFonts w:ascii="Times New Roman" w:hAnsi="Times New Roman" w:cs="Times New Roman"/>
          <w:sz w:val="28"/>
          <w:szCs w:val="28"/>
        </w:rPr>
        <w:t xml:space="preserve">  учащихся. Аттестация понимается как определение квалификации, уровня знаний работника или учащегося…а также отзыв о способностях, знаниях, деловых и других качествах какого  либо  лица. </w:t>
      </w:r>
    </w:p>
    <w:p w:rsidR="00BB01B3" w:rsidRPr="00DB78FF" w:rsidRDefault="00BB01B3" w:rsidP="00BB01B3">
      <w:pPr>
        <w:spacing w:after="0" w:line="240" w:lineRule="auto"/>
        <w:ind w:firstLine="851"/>
        <w:jc w:val="both"/>
        <w:rPr>
          <w:rFonts w:ascii="Times New Roman" w:hAnsi="Times New Roman" w:cs="Times New Roman"/>
          <w:sz w:val="28"/>
          <w:szCs w:val="28"/>
        </w:rPr>
      </w:pPr>
      <w:r w:rsidRPr="00DB78FF">
        <w:rPr>
          <w:rFonts w:ascii="Times New Roman" w:hAnsi="Times New Roman" w:cs="Times New Roman"/>
          <w:sz w:val="28"/>
          <w:szCs w:val="28"/>
        </w:rPr>
        <w:t xml:space="preserve">С точки зрения  современных педагогических представлений аттестация школьников  </w:t>
      </w:r>
      <w:r w:rsidR="00AB5123">
        <w:rPr>
          <w:rFonts w:ascii="Times New Roman" w:hAnsi="Times New Roman" w:cs="Times New Roman"/>
          <w:sz w:val="28"/>
          <w:szCs w:val="28"/>
        </w:rPr>
        <w:t>рассматривается</w:t>
      </w:r>
      <w:r w:rsidRPr="00DB78FF">
        <w:rPr>
          <w:rFonts w:ascii="Times New Roman" w:hAnsi="Times New Roman" w:cs="Times New Roman"/>
          <w:sz w:val="28"/>
          <w:szCs w:val="28"/>
        </w:rPr>
        <w:t xml:space="preserve"> как  рефлексивный этап  учебной деятельности учащихся с представлением  достижений  школьников  в образовании и отвечать следующим требованиям:</w:t>
      </w:r>
    </w:p>
    <w:p w:rsidR="00BB01B3" w:rsidRPr="00DB78FF" w:rsidRDefault="00BB01B3" w:rsidP="008C34F3">
      <w:pPr>
        <w:widowControl w:val="0"/>
        <w:numPr>
          <w:ilvl w:val="0"/>
          <w:numId w:val="27"/>
        </w:numPr>
        <w:tabs>
          <w:tab w:val="left" w:pos="851"/>
        </w:tabs>
        <w:spacing w:after="0" w:line="240" w:lineRule="auto"/>
        <w:ind w:left="0" w:firstLine="851"/>
        <w:jc w:val="both"/>
        <w:rPr>
          <w:rFonts w:ascii="Times New Roman" w:hAnsi="Times New Roman" w:cs="Times New Roman"/>
          <w:sz w:val="28"/>
          <w:szCs w:val="28"/>
        </w:rPr>
      </w:pPr>
      <w:r w:rsidRPr="00DB78FF">
        <w:rPr>
          <w:rFonts w:ascii="Times New Roman" w:hAnsi="Times New Roman" w:cs="Times New Roman"/>
          <w:sz w:val="28"/>
          <w:szCs w:val="28"/>
        </w:rPr>
        <w:t>Функции аттестации не ограничива</w:t>
      </w:r>
      <w:r w:rsidR="009954DA">
        <w:rPr>
          <w:rFonts w:ascii="Times New Roman" w:hAnsi="Times New Roman" w:cs="Times New Roman"/>
          <w:sz w:val="28"/>
          <w:szCs w:val="28"/>
        </w:rPr>
        <w:t>ю</w:t>
      </w:r>
      <w:r w:rsidRPr="00DB78FF">
        <w:rPr>
          <w:rFonts w:ascii="Times New Roman" w:hAnsi="Times New Roman" w:cs="Times New Roman"/>
          <w:sz w:val="28"/>
          <w:szCs w:val="28"/>
        </w:rPr>
        <w:t>тся только функцией оценки. В качестве важнейших функций аттестации рассматрива</w:t>
      </w:r>
      <w:r w:rsidR="009954DA">
        <w:rPr>
          <w:rFonts w:ascii="Times New Roman" w:hAnsi="Times New Roman" w:cs="Times New Roman"/>
          <w:sz w:val="28"/>
          <w:szCs w:val="28"/>
        </w:rPr>
        <w:t>е</w:t>
      </w:r>
      <w:r w:rsidRPr="00DB78FF">
        <w:rPr>
          <w:rFonts w:ascii="Times New Roman" w:hAnsi="Times New Roman" w:cs="Times New Roman"/>
          <w:sz w:val="28"/>
          <w:szCs w:val="28"/>
        </w:rPr>
        <w:t>т</w:t>
      </w:r>
      <w:r w:rsidR="009954DA">
        <w:rPr>
          <w:rFonts w:ascii="Times New Roman" w:hAnsi="Times New Roman" w:cs="Times New Roman"/>
          <w:sz w:val="28"/>
          <w:szCs w:val="28"/>
        </w:rPr>
        <w:t>ся</w:t>
      </w:r>
      <w:r w:rsidRPr="00DB78FF">
        <w:rPr>
          <w:rFonts w:ascii="Times New Roman" w:hAnsi="Times New Roman" w:cs="Times New Roman"/>
          <w:sz w:val="28"/>
          <w:szCs w:val="28"/>
        </w:rPr>
        <w:t xml:space="preserve"> развивающ</w:t>
      </w:r>
      <w:r w:rsidR="009954DA">
        <w:rPr>
          <w:rFonts w:ascii="Times New Roman" w:hAnsi="Times New Roman" w:cs="Times New Roman"/>
          <w:sz w:val="28"/>
          <w:szCs w:val="28"/>
        </w:rPr>
        <w:t>ая</w:t>
      </w:r>
      <w:r w:rsidRPr="00DB78FF">
        <w:rPr>
          <w:rFonts w:ascii="Times New Roman" w:hAnsi="Times New Roman" w:cs="Times New Roman"/>
          <w:sz w:val="28"/>
          <w:szCs w:val="28"/>
        </w:rPr>
        <w:t>, мотивационн</w:t>
      </w:r>
      <w:r w:rsidR="009954DA">
        <w:rPr>
          <w:rFonts w:ascii="Times New Roman" w:hAnsi="Times New Roman" w:cs="Times New Roman"/>
          <w:sz w:val="28"/>
          <w:szCs w:val="28"/>
        </w:rPr>
        <w:t>ая</w:t>
      </w:r>
      <w:r w:rsidRPr="00DB78FF">
        <w:rPr>
          <w:rFonts w:ascii="Times New Roman" w:hAnsi="Times New Roman" w:cs="Times New Roman"/>
          <w:sz w:val="28"/>
          <w:szCs w:val="28"/>
        </w:rPr>
        <w:t>, диагностическ</w:t>
      </w:r>
      <w:r w:rsidR="009954DA">
        <w:rPr>
          <w:rFonts w:ascii="Times New Roman" w:hAnsi="Times New Roman" w:cs="Times New Roman"/>
          <w:sz w:val="28"/>
          <w:szCs w:val="28"/>
        </w:rPr>
        <w:t>ая</w:t>
      </w:r>
      <w:r w:rsidRPr="00DB78FF">
        <w:rPr>
          <w:rFonts w:ascii="Times New Roman" w:hAnsi="Times New Roman" w:cs="Times New Roman"/>
          <w:sz w:val="28"/>
          <w:szCs w:val="28"/>
        </w:rPr>
        <w:t xml:space="preserve"> и ориентационн</w:t>
      </w:r>
      <w:r w:rsidR="009954DA">
        <w:rPr>
          <w:rFonts w:ascii="Times New Roman" w:hAnsi="Times New Roman" w:cs="Times New Roman"/>
          <w:sz w:val="28"/>
          <w:szCs w:val="28"/>
        </w:rPr>
        <w:t>ая функция</w:t>
      </w:r>
      <w:r w:rsidRPr="00DB78FF">
        <w:rPr>
          <w:rFonts w:ascii="Times New Roman" w:hAnsi="Times New Roman" w:cs="Times New Roman"/>
          <w:sz w:val="28"/>
          <w:szCs w:val="28"/>
        </w:rPr>
        <w:t xml:space="preserve">.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w:t>
      </w:r>
      <w:r w:rsidR="009954DA">
        <w:rPr>
          <w:rFonts w:ascii="Times New Roman" w:hAnsi="Times New Roman" w:cs="Times New Roman"/>
          <w:sz w:val="28"/>
          <w:szCs w:val="28"/>
        </w:rPr>
        <w:t>и</w:t>
      </w:r>
      <w:r w:rsidRPr="00DB78FF">
        <w:rPr>
          <w:rFonts w:ascii="Times New Roman" w:hAnsi="Times New Roman" w:cs="Times New Roman"/>
          <w:sz w:val="28"/>
          <w:szCs w:val="28"/>
        </w:rPr>
        <w:t>гра</w:t>
      </w:r>
      <w:r w:rsidR="009954DA">
        <w:rPr>
          <w:rFonts w:ascii="Times New Roman" w:hAnsi="Times New Roman" w:cs="Times New Roman"/>
          <w:sz w:val="28"/>
          <w:szCs w:val="28"/>
        </w:rPr>
        <w:t>ет</w:t>
      </w:r>
      <w:r w:rsidRPr="00DB78FF">
        <w:rPr>
          <w:rFonts w:ascii="Times New Roman" w:hAnsi="Times New Roman" w:cs="Times New Roman"/>
          <w:sz w:val="28"/>
          <w:szCs w:val="28"/>
        </w:rPr>
        <w:t xml:space="preserve">  внешняя (независимая) оценка достижений выпускников основой школы.</w:t>
      </w:r>
    </w:p>
    <w:p w:rsidR="00BB01B3" w:rsidRPr="00DB78FF" w:rsidRDefault="00BB01B3" w:rsidP="008C34F3">
      <w:pPr>
        <w:widowControl w:val="0"/>
        <w:numPr>
          <w:ilvl w:val="0"/>
          <w:numId w:val="27"/>
        </w:numPr>
        <w:tabs>
          <w:tab w:val="left" w:pos="851"/>
          <w:tab w:val="left" w:pos="1134"/>
        </w:tabs>
        <w:spacing w:after="0" w:line="240" w:lineRule="auto"/>
        <w:ind w:left="0" w:firstLine="851"/>
        <w:jc w:val="both"/>
        <w:rPr>
          <w:rFonts w:ascii="Times New Roman" w:hAnsi="Times New Roman" w:cs="Times New Roman"/>
          <w:sz w:val="28"/>
          <w:szCs w:val="28"/>
        </w:rPr>
      </w:pPr>
      <w:r w:rsidRPr="00DB78FF">
        <w:rPr>
          <w:rFonts w:ascii="Times New Roman" w:hAnsi="Times New Roman" w:cs="Times New Roman"/>
          <w:sz w:val="28"/>
          <w:szCs w:val="28"/>
        </w:rPr>
        <w:t xml:space="preserve"> Механизмы аттестации ориентированы:</w:t>
      </w:r>
    </w:p>
    <w:p w:rsidR="00BB01B3" w:rsidRPr="00AB5123" w:rsidRDefault="00BB01B3" w:rsidP="008C34F3">
      <w:pPr>
        <w:pStyle w:val="af"/>
        <w:numPr>
          <w:ilvl w:val="0"/>
          <w:numId w:val="35"/>
        </w:numPr>
        <w:tabs>
          <w:tab w:val="left" w:pos="1134"/>
        </w:tabs>
        <w:ind w:left="0" w:firstLine="851"/>
        <w:rPr>
          <w:sz w:val="28"/>
          <w:szCs w:val="28"/>
        </w:rPr>
      </w:pPr>
      <w:r w:rsidRPr="00AB5123">
        <w:rPr>
          <w:sz w:val="28"/>
          <w:szCs w:val="28"/>
        </w:rPr>
        <w:t>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BB01B3" w:rsidRPr="00AB5123" w:rsidRDefault="00BB01B3" w:rsidP="008C34F3">
      <w:pPr>
        <w:pStyle w:val="af"/>
        <w:numPr>
          <w:ilvl w:val="0"/>
          <w:numId w:val="35"/>
        </w:numPr>
        <w:tabs>
          <w:tab w:val="left" w:pos="1134"/>
        </w:tabs>
        <w:ind w:left="0" w:firstLine="851"/>
        <w:rPr>
          <w:sz w:val="28"/>
          <w:szCs w:val="28"/>
        </w:rPr>
      </w:pPr>
      <w:r w:rsidRPr="00AB5123">
        <w:rPr>
          <w:sz w:val="28"/>
          <w:szCs w:val="28"/>
        </w:rPr>
        <w:t>на проектирование и прогнозирование новых достижений.</w:t>
      </w:r>
    </w:p>
    <w:p w:rsidR="00BB01B3" w:rsidRPr="00DB78FF" w:rsidRDefault="00BB01B3" w:rsidP="008C34F3">
      <w:pPr>
        <w:widowControl w:val="0"/>
        <w:numPr>
          <w:ilvl w:val="0"/>
          <w:numId w:val="27"/>
        </w:numPr>
        <w:tabs>
          <w:tab w:val="left" w:pos="709"/>
          <w:tab w:val="left" w:pos="851"/>
          <w:tab w:val="left" w:pos="1134"/>
        </w:tabs>
        <w:spacing w:after="0" w:line="240" w:lineRule="auto"/>
        <w:ind w:left="0" w:firstLine="851"/>
        <w:jc w:val="both"/>
        <w:rPr>
          <w:rFonts w:ascii="Times New Roman" w:hAnsi="Times New Roman" w:cs="Times New Roman"/>
          <w:sz w:val="28"/>
          <w:szCs w:val="28"/>
        </w:rPr>
      </w:pPr>
      <w:r w:rsidRPr="00DB78FF">
        <w:rPr>
          <w:rFonts w:ascii="Times New Roman" w:hAnsi="Times New Roman" w:cs="Times New Roman"/>
          <w:sz w:val="28"/>
          <w:szCs w:val="28"/>
        </w:rPr>
        <w:t>Комплексный характер аттестации  заключа</w:t>
      </w:r>
      <w:r w:rsidR="00AB5123">
        <w:rPr>
          <w:rFonts w:ascii="Times New Roman" w:hAnsi="Times New Roman" w:cs="Times New Roman"/>
          <w:sz w:val="28"/>
          <w:szCs w:val="28"/>
        </w:rPr>
        <w:t>ет</w:t>
      </w:r>
      <w:r w:rsidRPr="00DB78FF">
        <w:rPr>
          <w:rFonts w:ascii="Times New Roman" w:hAnsi="Times New Roman" w:cs="Times New Roman"/>
          <w:sz w:val="28"/>
          <w:szCs w:val="28"/>
        </w:rPr>
        <w:t>ся прежде всего в том, что предметом предъявления и оценки станов</w:t>
      </w:r>
      <w:r w:rsidR="009954DA">
        <w:rPr>
          <w:rFonts w:ascii="Times New Roman" w:hAnsi="Times New Roman" w:cs="Times New Roman"/>
          <w:sz w:val="28"/>
          <w:szCs w:val="28"/>
        </w:rPr>
        <w:t>ят</w:t>
      </w:r>
      <w:r w:rsidRPr="00DB78FF">
        <w:rPr>
          <w:rFonts w:ascii="Times New Roman" w:hAnsi="Times New Roman" w:cs="Times New Roman"/>
          <w:sz w:val="28"/>
          <w:szCs w:val="28"/>
        </w:rPr>
        <w:t>ся разные стороны результативности  обучения (</w:t>
      </w:r>
      <w:proofErr w:type="spellStart"/>
      <w:r w:rsidRPr="00DB78FF">
        <w:rPr>
          <w:rFonts w:ascii="Times New Roman" w:hAnsi="Times New Roman" w:cs="Times New Roman"/>
          <w:sz w:val="28"/>
          <w:szCs w:val="28"/>
        </w:rPr>
        <w:t>сформированность</w:t>
      </w:r>
      <w:proofErr w:type="spellEnd"/>
      <w:r w:rsidRPr="00DB78FF">
        <w:rPr>
          <w:rFonts w:ascii="Times New Roman" w:hAnsi="Times New Roman" w:cs="Times New Roman"/>
          <w:sz w:val="28"/>
          <w:szCs w:val="28"/>
        </w:rPr>
        <w:t xml:space="preserve">  индивидуального  субъекта  учебной  деятельности, способного ставить перед  собой  поисковые задачи, решать их и оценивать полученные результаты; </w:t>
      </w:r>
      <w:proofErr w:type="spellStart"/>
      <w:r w:rsidRPr="00DB78FF">
        <w:rPr>
          <w:rFonts w:ascii="Times New Roman" w:hAnsi="Times New Roman" w:cs="Times New Roman"/>
          <w:sz w:val="28"/>
          <w:szCs w:val="28"/>
        </w:rPr>
        <w:t>сформированность</w:t>
      </w:r>
      <w:proofErr w:type="spellEnd"/>
      <w:r w:rsidRPr="00DB78FF">
        <w:rPr>
          <w:rFonts w:ascii="Times New Roman" w:hAnsi="Times New Roman" w:cs="Times New Roman"/>
          <w:sz w:val="28"/>
          <w:szCs w:val="28"/>
        </w:rPr>
        <w:t xml:space="preserve">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BB01B3" w:rsidRPr="00DB78FF" w:rsidRDefault="00BB01B3" w:rsidP="008C34F3">
      <w:pPr>
        <w:widowControl w:val="0"/>
        <w:numPr>
          <w:ilvl w:val="0"/>
          <w:numId w:val="27"/>
        </w:numPr>
        <w:tabs>
          <w:tab w:val="left" w:pos="709"/>
          <w:tab w:val="left" w:pos="851"/>
          <w:tab w:val="left" w:pos="1134"/>
        </w:tabs>
        <w:spacing w:after="0" w:line="240" w:lineRule="auto"/>
        <w:ind w:left="0" w:firstLine="851"/>
        <w:jc w:val="both"/>
        <w:rPr>
          <w:rFonts w:ascii="Times New Roman" w:hAnsi="Times New Roman" w:cs="Times New Roman"/>
          <w:sz w:val="28"/>
          <w:szCs w:val="28"/>
        </w:rPr>
      </w:pPr>
      <w:r w:rsidRPr="00DB78FF">
        <w:rPr>
          <w:rFonts w:ascii="Times New Roman" w:hAnsi="Times New Roman" w:cs="Times New Roman"/>
          <w:sz w:val="28"/>
          <w:szCs w:val="28"/>
        </w:rPr>
        <w:lastRenderedPageBreak/>
        <w:t>Аттестационный  процесс име</w:t>
      </w:r>
      <w:r w:rsidR="009954DA">
        <w:rPr>
          <w:rFonts w:ascii="Times New Roman" w:hAnsi="Times New Roman" w:cs="Times New Roman"/>
          <w:sz w:val="28"/>
          <w:szCs w:val="28"/>
        </w:rPr>
        <w:t>ет</w:t>
      </w:r>
      <w:r w:rsidRPr="00DB78FF">
        <w:rPr>
          <w:rFonts w:ascii="Times New Roman" w:hAnsi="Times New Roman" w:cs="Times New Roman"/>
          <w:sz w:val="28"/>
          <w:szCs w:val="28"/>
        </w:rPr>
        <w:t xml:space="preserve"> индивидуальную направленность:</w:t>
      </w:r>
    </w:p>
    <w:p w:rsidR="00BB01B3" w:rsidRPr="009954DA" w:rsidRDefault="00BB01B3" w:rsidP="008C34F3">
      <w:pPr>
        <w:pStyle w:val="af"/>
        <w:numPr>
          <w:ilvl w:val="0"/>
          <w:numId w:val="36"/>
        </w:numPr>
        <w:tabs>
          <w:tab w:val="left" w:pos="709"/>
          <w:tab w:val="left" w:pos="1134"/>
        </w:tabs>
        <w:ind w:left="0" w:firstLine="851"/>
        <w:rPr>
          <w:sz w:val="28"/>
          <w:szCs w:val="28"/>
        </w:rPr>
      </w:pPr>
      <w:r w:rsidRPr="009954DA">
        <w:rPr>
          <w:sz w:val="28"/>
          <w:szCs w:val="28"/>
        </w:rPr>
        <w:t>целью самого  процесса оценивания является создание и развитие мотивации самопознания и самосовершенствования;</w:t>
      </w:r>
    </w:p>
    <w:p w:rsidR="00BB01B3" w:rsidRPr="009954DA" w:rsidRDefault="00BB01B3" w:rsidP="008C34F3">
      <w:pPr>
        <w:pStyle w:val="af"/>
        <w:numPr>
          <w:ilvl w:val="0"/>
          <w:numId w:val="36"/>
        </w:numPr>
        <w:tabs>
          <w:tab w:val="left" w:pos="709"/>
          <w:tab w:val="left" w:pos="1134"/>
        </w:tabs>
        <w:ind w:left="0" w:firstLine="851"/>
        <w:rPr>
          <w:sz w:val="28"/>
          <w:szCs w:val="28"/>
        </w:rPr>
      </w:pPr>
      <w:r w:rsidRPr="009954DA">
        <w:rPr>
          <w:sz w:val="28"/>
          <w:szCs w:val="28"/>
        </w:rPr>
        <w:t>результаты  аттестации должны быть личностно значимы для школьника;</w:t>
      </w:r>
    </w:p>
    <w:p w:rsidR="00BB01B3" w:rsidRPr="009954DA" w:rsidRDefault="00BB01B3" w:rsidP="008C34F3">
      <w:pPr>
        <w:pStyle w:val="af"/>
        <w:numPr>
          <w:ilvl w:val="0"/>
          <w:numId w:val="36"/>
        </w:numPr>
        <w:tabs>
          <w:tab w:val="left" w:pos="709"/>
          <w:tab w:val="left" w:pos="1134"/>
        </w:tabs>
        <w:ind w:left="0" w:firstLine="851"/>
        <w:rPr>
          <w:sz w:val="28"/>
          <w:szCs w:val="28"/>
        </w:rPr>
      </w:pPr>
      <w:r w:rsidRPr="009954DA">
        <w:rPr>
          <w:sz w:val="28"/>
          <w:szCs w:val="28"/>
        </w:rPr>
        <w:t>в ходе подготовки и проведения  аттестации ученик должен  получить положительный опыт самореализации;</w:t>
      </w:r>
    </w:p>
    <w:p w:rsidR="00BB01B3" w:rsidRPr="009954DA" w:rsidRDefault="00BB01B3" w:rsidP="008C34F3">
      <w:pPr>
        <w:pStyle w:val="af"/>
        <w:numPr>
          <w:ilvl w:val="0"/>
          <w:numId w:val="36"/>
        </w:numPr>
        <w:tabs>
          <w:tab w:val="left" w:pos="709"/>
          <w:tab w:val="left" w:pos="1134"/>
        </w:tabs>
        <w:ind w:left="0" w:firstLine="851"/>
        <w:rPr>
          <w:sz w:val="28"/>
          <w:szCs w:val="28"/>
        </w:rPr>
      </w:pPr>
      <w:r w:rsidRPr="009954DA">
        <w:rPr>
          <w:sz w:val="28"/>
          <w:szCs w:val="28"/>
        </w:rPr>
        <w:t xml:space="preserve">самооценка учащегося </w:t>
      </w:r>
      <w:r w:rsidR="009954DA" w:rsidRPr="009954DA">
        <w:rPr>
          <w:sz w:val="28"/>
          <w:szCs w:val="28"/>
        </w:rPr>
        <w:t>входит</w:t>
      </w:r>
      <w:r w:rsidRPr="009954DA">
        <w:rPr>
          <w:sz w:val="28"/>
          <w:szCs w:val="28"/>
        </w:rPr>
        <w:t xml:space="preserve"> в структуру аттестационного  процесса.</w:t>
      </w:r>
    </w:p>
    <w:p w:rsidR="00DB78FF" w:rsidRDefault="00BB01B3" w:rsidP="008C34F3">
      <w:pPr>
        <w:widowControl w:val="0"/>
        <w:numPr>
          <w:ilvl w:val="0"/>
          <w:numId w:val="27"/>
        </w:numPr>
        <w:tabs>
          <w:tab w:val="left" w:pos="709"/>
          <w:tab w:val="left" w:pos="851"/>
          <w:tab w:val="left" w:pos="1134"/>
        </w:tabs>
        <w:spacing w:after="0" w:line="240" w:lineRule="auto"/>
        <w:ind w:left="0" w:firstLine="851"/>
        <w:jc w:val="both"/>
        <w:rPr>
          <w:rFonts w:ascii="Times New Roman" w:hAnsi="Times New Roman" w:cs="Times New Roman"/>
          <w:sz w:val="28"/>
          <w:szCs w:val="28"/>
        </w:rPr>
      </w:pPr>
      <w:r w:rsidRPr="00DB78FF">
        <w:rPr>
          <w:rFonts w:ascii="Times New Roman" w:hAnsi="Times New Roman" w:cs="Times New Roman"/>
          <w:sz w:val="28"/>
          <w:szCs w:val="28"/>
        </w:rPr>
        <w:t xml:space="preserve">Итоговая аттестация  </w:t>
      </w:r>
      <w:r w:rsidR="009954DA">
        <w:rPr>
          <w:rFonts w:ascii="Times New Roman" w:hAnsi="Times New Roman" w:cs="Times New Roman"/>
          <w:sz w:val="28"/>
          <w:szCs w:val="28"/>
        </w:rPr>
        <w:t xml:space="preserve">- </w:t>
      </w:r>
      <w:r w:rsidRPr="00DB78FF">
        <w:rPr>
          <w:rFonts w:ascii="Times New Roman" w:hAnsi="Times New Roman" w:cs="Times New Roman"/>
          <w:sz w:val="28"/>
          <w:szCs w:val="28"/>
        </w:rPr>
        <w:t>естественн</w:t>
      </w:r>
      <w:r w:rsidR="009954DA">
        <w:rPr>
          <w:rFonts w:ascii="Times New Roman" w:hAnsi="Times New Roman" w:cs="Times New Roman"/>
          <w:sz w:val="28"/>
          <w:szCs w:val="28"/>
        </w:rPr>
        <w:t>ое окончание</w:t>
      </w:r>
      <w:r w:rsidRPr="00DB78FF">
        <w:rPr>
          <w:rFonts w:ascii="Times New Roman" w:hAnsi="Times New Roman" w:cs="Times New Roman"/>
          <w:sz w:val="28"/>
          <w:szCs w:val="28"/>
        </w:rPr>
        <w:t xml:space="preserve">  обучения  в основной школе</w:t>
      </w:r>
      <w:r w:rsidR="009954DA">
        <w:rPr>
          <w:rFonts w:ascii="Times New Roman" w:hAnsi="Times New Roman" w:cs="Times New Roman"/>
          <w:sz w:val="28"/>
          <w:szCs w:val="28"/>
        </w:rPr>
        <w:t>.</w:t>
      </w:r>
      <w:r w:rsidRPr="00DB78FF">
        <w:rPr>
          <w:rFonts w:ascii="Times New Roman" w:hAnsi="Times New Roman" w:cs="Times New Roman"/>
          <w:sz w:val="28"/>
          <w:szCs w:val="28"/>
        </w:rPr>
        <w:t xml:space="preserve"> Она открыт</w:t>
      </w:r>
      <w:r w:rsidR="009954DA">
        <w:rPr>
          <w:rFonts w:ascii="Times New Roman" w:hAnsi="Times New Roman" w:cs="Times New Roman"/>
          <w:sz w:val="28"/>
          <w:szCs w:val="28"/>
        </w:rPr>
        <w:t>а</w:t>
      </w:r>
      <w:r w:rsidRPr="00DB78FF">
        <w:rPr>
          <w:rFonts w:ascii="Times New Roman" w:hAnsi="Times New Roman" w:cs="Times New Roman"/>
          <w:sz w:val="28"/>
          <w:szCs w:val="28"/>
        </w:rPr>
        <w:t xml:space="preserve"> для всех тех, кто хотел бы наблюдать за итоговыми испытаниями и демонстрацией  достижений  учеников.</w:t>
      </w:r>
    </w:p>
    <w:p w:rsidR="00BB01B3" w:rsidRPr="00DB78FF" w:rsidRDefault="00BB01B3" w:rsidP="00DB78FF">
      <w:pPr>
        <w:widowControl w:val="0"/>
        <w:tabs>
          <w:tab w:val="left" w:pos="709"/>
          <w:tab w:val="left" w:pos="851"/>
          <w:tab w:val="left" w:pos="1134"/>
        </w:tabs>
        <w:spacing w:after="0" w:line="240" w:lineRule="auto"/>
        <w:ind w:firstLine="851"/>
        <w:jc w:val="both"/>
        <w:rPr>
          <w:rFonts w:ascii="Times New Roman" w:hAnsi="Times New Roman" w:cs="Times New Roman"/>
          <w:sz w:val="28"/>
          <w:szCs w:val="28"/>
        </w:rPr>
      </w:pPr>
      <w:r w:rsidRPr="00DB78FF">
        <w:rPr>
          <w:rFonts w:ascii="Times New Roman" w:hAnsi="Times New Roman" w:cs="Times New Roman"/>
          <w:sz w:val="28"/>
          <w:szCs w:val="28"/>
        </w:rPr>
        <w:t xml:space="preserve">Исходя из  этих  требований,  итоговая  аттестация по завершению основной  школы  имеют три составляющие: </w:t>
      </w:r>
    </w:p>
    <w:p w:rsidR="00BB01B3" w:rsidRPr="00DB78FF" w:rsidRDefault="00BB01B3" w:rsidP="008C34F3">
      <w:pPr>
        <w:widowControl w:val="0"/>
        <w:numPr>
          <w:ilvl w:val="0"/>
          <w:numId w:val="26"/>
        </w:numPr>
        <w:tabs>
          <w:tab w:val="left" w:pos="1134"/>
        </w:tabs>
        <w:spacing w:after="0" w:line="240" w:lineRule="auto"/>
        <w:ind w:firstLine="131"/>
        <w:jc w:val="both"/>
        <w:rPr>
          <w:rFonts w:ascii="Times New Roman" w:hAnsi="Times New Roman" w:cs="Times New Roman"/>
          <w:bCs/>
          <w:sz w:val="28"/>
          <w:szCs w:val="28"/>
        </w:rPr>
      </w:pPr>
      <w:r w:rsidRPr="009954DA">
        <w:rPr>
          <w:rFonts w:ascii="Times New Roman" w:hAnsi="Times New Roman" w:cs="Times New Roman"/>
          <w:b/>
          <w:sz w:val="28"/>
          <w:szCs w:val="28"/>
        </w:rPr>
        <w:t>н</w:t>
      </w:r>
      <w:r w:rsidRPr="009954DA">
        <w:rPr>
          <w:rFonts w:ascii="Times New Roman" w:hAnsi="Times New Roman" w:cs="Times New Roman"/>
          <w:b/>
          <w:bCs/>
          <w:sz w:val="28"/>
          <w:szCs w:val="28"/>
        </w:rPr>
        <w:t>ациональные  экзамены</w:t>
      </w:r>
      <w:r w:rsidRPr="00DB78FF">
        <w:rPr>
          <w:rFonts w:ascii="Times New Roman" w:hAnsi="Times New Roman" w:cs="Times New Roman"/>
          <w:bCs/>
          <w:sz w:val="28"/>
          <w:szCs w:val="28"/>
        </w:rPr>
        <w:t xml:space="preserve">  в форме тестирования;</w:t>
      </w:r>
    </w:p>
    <w:p w:rsidR="00BB01B3" w:rsidRPr="00DB78FF" w:rsidRDefault="00BB01B3" w:rsidP="008C34F3">
      <w:pPr>
        <w:widowControl w:val="0"/>
        <w:numPr>
          <w:ilvl w:val="0"/>
          <w:numId w:val="26"/>
        </w:numPr>
        <w:tabs>
          <w:tab w:val="left" w:pos="1134"/>
        </w:tabs>
        <w:spacing w:after="0" w:line="240" w:lineRule="auto"/>
        <w:ind w:left="0" w:firstLine="851"/>
        <w:jc w:val="both"/>
        <w:rPr>
          <w:rFonts w:ascii="Times New Roman" w:hAnsi="Times New Roman" w:cs="Times New Roman"/>
          <w:bCs/>
          <w:sz w:val="28"/>
          <w:szCs w:val="28"/>
        </w:rPr>
      </w:pPr>
      <w:proofErr w:type="spellStart"/>
      <w:r w:rsidRPr="009954DA">
        <w:rPr>
          <w:rFonts w:ascii="Times New Roman" w:hAnsi="Times New Roman" w:cs="Times New Roman"/>
          <w:b/>
          <w:bCs/>
          <w:sz w:val="28"/>
          <w:szCs w:val="28"/>
        </w:rPr>
        <w:t>экзамены</w:t>
      </w:r>
      <w:r w:rsidR="00492469">
        <w:rPr>
          <w:rFonts w:ascii="Times New Roman" w:hAnsi="Times New Roman" w:cs="Times New Roman"/>
          <w:b/>
          <w:bCs/>
          <w:sz w:val="28"/>
          <w:szCs w:val="28"/>
        </w:rPr>
        <w:t>на</w:t>
      </w:r>
      <w:proofErr w:type="spellEnd"/>
      <w:r w:rsidR="00492469">
        <w:rPr>
          <w:rFonts w:ascii="Times New Roman" w:hAnsi="Times New Roman" w:cs="Times New Roman"/>
          <w:b/>
          <w:bCs/>
          <w:sz w:val="28"/>
          <w:szCs w:val="28"/>
        </w:rPr>
        <w:t xml:space="preserve"> уровне школы</w:t>
      </w:r>
      <w:r w:rsidRPr="00DB78FF">
        <w:rPr>
          <w:rFonts w:ascii="Times New Roman" w:hAnsi="Times New Roman" w:cs="Times New Roman"/>
          <w:bCs/>
          <w:sz w:val="28"/>
          <w:szCs w:val="28"/>
        </w:rPr>
        <w:t xml:space="preserve">, где содержание, форму и порядок проведения </w:t>
      </w:r>
      <w:proofErr w:type="spellStart"/>
      <w:r w:rsidRPr="00DB78FF">
        <w:rPr>
          <w:rFonts w:ascii="Times New Roman" w:hAnsi="Times New Roman" w:cs="Times New Roman"/>
          <w:bCs/>
          <w:sz w:val="28"/>
          <w:szCs w:val="28"/>
        </w:rPr>
        <w:t>определ</w:t>
      </w:r>
      <w:r w:rsidR="009954DA">
        <w:rPr>
          <w:rFonts w:ascii="Times New Roman" w:hAnsi="Times New Roman" w:cs="Times New Roman"/>
          <w:bCs/>
          <w:sz w:val="28"/>
          <w:szCs w:val="28"/>
        </w:rPr>
        <w:t>еногимназией</w:t>
      </w:r>
      <w:proofErr w:type="spellEnd"/>
      <w:r w:rsidRPr="00DB78FF">
        <w:rPr>
          <w:rFonts w:ascii="Times New Roman" w:hAnsi="Times New Roman" w:cs="Times New Roman"/>
          <w:bCs/>
          <w:sz w:val="28"/>
          <w:szCs w:val="28"/>
        </w:rPr>
        <w:t xml:space="preserve">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BB01B3" w:rsidRPr="00DB78FF" w:rsidRDefault="00BB01B3" w:rsidP="008C34F3">
      <w:pPr>
        <w:widowControl w:val="0"/>
        <w:numPr>
          <w:ilvl w:val="0"/>
          <w:numId w:val="26"/>
        </w:numPr>
        <w:tabs>
          <w:tab w:val="left" w:pos="1134"/>
        </w:tabs>
        <w:spacing w:after="0" w:line="240" w:lineRule="auto"/>
        <w:ind w:left="0" w:firstLine="851"/>
        <w:jc w:val="both"/>
        <w:rPr>
          <w:rFonts w:ascii="Times New Roman" w:hAnsi="Times New Roman" w:cs="Times New Roman"/>
          <w:bCs/>
          <w:sz w:val="28"/>
          <w:szCs w:val="28"/>
        </w:rPr>
      </w:pPr>
      <w:r w:rsidRPr="009954DA">
        <w:rPr>
          <w:rFonts w:ascii="Times New Roman" w:hAnsi="Times New Roman" w:cs="Times New Roman"/>
          <w:b/>
          <w:bCs/>
          <w:sz w:val="28"/>
          <w:szCs w:val="28"/>
        </w:rPr>
        <w:t xml:space="preserve">итоговая оценка и фиксация </w:t>
      </w:r>
      <w:proofErr w:type="spellStart"/>
      <w:r w:rsidRPr="009954DA">
        <w:rPr>
          <w:rFonts w:ascii="Times New Roman" w:hAnsi="Times New Roman" w:cs="Times New Roman"/>
          <w:b/>
          <w:bCs/>
          <w:sz w:val="28"/>
          <w:szCs w:val="28"/>
        </w:rPr>
        <w:t>внеучебных</w:t>
      </w:r>
      <w:proofErr w:type="spellEnd"/>
      <w:r w:rsidRPr="009954DA">
        <w:rPr>
          <w:rFonts w:ascii="Times New Roman" w:hAnsi="Times New Roman" w:cs="Times New Roman"/>
          <w:b/>
          <w:bCs/>
          <w:sz w:val="28"/>
          <w:szCs w:val="28"/>
        </w:rPr>
        <w:t xml:space="preserve"> достижений</w:t>
      </w:r>
      <w:r w:rsidRPr="00DB78FF">
        <w:rPr>
          <w:rFonts w:ascii="Times New Roman" w:hAnsi="Times New Roman" w:cs="Times New Roman"/>
          <w:bCs/>
          <w:sz w:val="28"/>
          <w:szCs w:val="28"/>
        </w:rPr>
        <w:t xml:space="preserve"> выпускников.</w:t>
      </w:r>
    </w:p>
    <w:p w:rsidR="00BB01B3" w:rsidRPr="00BB01B3" w:rsidRDefault="00BB01B3" w:rsidP="00BB01B3">
      <w:pPr>
        <w:spacing w:after="0" w:line="240" w:lineRule="auto"/>
        <w:ind w:firstLine="851"/>
        <w:jc w:val="both"/>
        <w:rPr>
          <w:rFonts w:ascii="Times New Roman" w:hAnsi="Times New Roman" w:cs="Times New Roman"/>
          <w:bCs/>
          <w:sz w:val="28"/>
          <w:szCs w:val="28"/>
        </w:rPr>
      </w:pPr>
    </w:p>
    <w:p w:rsidR="00BB01B3" w:rsidRDefault="009954DA" w:rsidP="009954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1.3.5.1.</w:t>
      </w:r>
      <w:r w:rsidR="00BB01B3" w:rsidRPr="009954DA">
        <w:rPr>
          <w:rFonts w:ascii="Times New Roman" w:hAnsi="Times New Roman" w:cs="Times New Roman"/>
          <w:b/>
          <w:sz w:val="28"/>
          <w:szCs w:val="28"/>
        </w:rPr>
        <w:t>Национальные  экзамены  в форме  тестирования.</w:t>
      </w:r>
    </w:p>
    <w:p w:rsidR="009954DA" w:rsidRPr="009954DA" w:rsidRDefault="009954DA" w:rsidP="009954DA">
      <w:pPr>
        <w:spacing w:after="0" w:line="240" w:lineRule="auto"/>
        <w:jc w:val="center"/>
        <w:rPr>
          <w:rFonts w:ascii="Times New Roman" w:hAnsi="Times New Roman" w:cs="Times New Roman"/>
          <w:sz w:val="28"/>
          <w:szCs w:val="28"/>
        </w:rPr>
      </w:pP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Учебные  предметы и их количество для  национального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окружными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образования на конкурсной основе с привлечением специалистов  различных научно-педагогических организаций, включая и Федеральный институт педагогических измерений. </w:t>
      </w:r>
    </w:p>
    <w:p w:rsid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В состав национального  теста  </w:t>
      </w:r>
      <w:r w:rsidR="009954DA">
        <w:rPr>
          <w:rFonts w:ascii="Times New Roman" w:hAnsi="Times New Roman" w:cs="Times New Roman"/>
          <w:sz w:val="28"/>
          <w:szCs w:val="28"/>
        </w:rPr>
        <w:t xml:space="preserve">входят </w:t>
      </w:r>
      <w:r w:rsidRPr="00BB01B3">
        <w:rPr>
          <w:rFonts w:ascii="Times New Roman" w:hAnsi="Times New Roman" w:cs="Times New Roman"/>
          <w:sz w:val="28"/>
          <w:szCs w:val="28"/>
        </w:rPr>
        <w:t xml:space="preserve">  задания не только на оценку предметной грамотности, но и задания на оценку  </w:t>
      </w:r>
      <w:proofErr w:type="spellStart"/>
      <w:r w:rsidRPr="00BB01B3">
        <w:rPr>
          <w:rFonts w:ascii="Times New Roman" w:hAnsi="Times New Roman" w:cs="Times New Roman"/>
          <w:sz w:val="28"/>
          <w:szCs w:val="28"/>
        </w:rPr>
        <w:t>сформированности</w:t>
      </w:r>
      <w:proofErr w:type="spellEnd"/>
      <w:r w:rsidRPr="00BB01B3">
        <w:rPr>
          <w:rFonts w:ascii="Times New Roman" w:hAnsi="Times New Roman" w:cs="Times New Roman"/>
          <w:sz w:val="28"/>
          <w:szCs w:val="28"/>
        </w:rPr>
        <w:t xml:space="preserve"> у выпускников основной школы ключевых компетентностей (учебной, информационной, коммуникационной, решения проблем). </w:t>
      </w:r>
    </w:p>
    <w:p w:rsidR="009954DA" w:rsidRDefault="009954DA" w:rsidP="00BB01B3">
      <w:pPr>
        <w:spacing w:after="0" w:line="240" w:lineRule="auto"/>
        <w:ind w:firstLine="851"/>
        <w:jc w:val="both"/>
        <w:rPr>
          <w:rFonts w:ascii="Times New Roman" w:hAnsi="Times New Roman" w:cs="Times New Roman"/>
          <w:sz w:val="28"/>
          <w:szCs w:val="28"/>
        </w:rPr>
      </w:pPr>
    </w:p>
    <w:p w:rsidR="009954DA" w:rsidRDefault="009954DA" w:rsidP="009954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1.3.5.2.</w:t>
      </w:r>
      <w:r w:rsidR="00BB01B3" w:rsidRPr="009954DA">
        <w:rPr>
          <w:rFonts w:ascii="Times New Roman" w:hAnsi="Times New Roman" w:cs="Times New Roman"/>
          <w:b/>
          <w:sz w:val="28"/>
          <w:szCs w:val="28"/>
        </w:rPr>
        <w:t>Школьные экзамены</w:t>
      </w:r>
    </w:p>
    <w:p w:rsidR="009954DA" w:rsidRPr="009954DA" w:rsidRDefault="009954DA" w:rsidP="009954DA">
      <w:pPr>
        <w:spacing w:after="0" w:line="240" w:lineRule="auto"/>
        <w:jc w:val="center"/>
        <w:rPr>
          <w:rFonts w:ascii="Times New Roman" w:hAnsi="Times New Roman" w:cs="Times New Roman"/>
          <w:sz w:val="28"/>
          <w:szCs w:val="28"/>
        </w:rPr>
      </w:pP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Количество этих экзаменов  определяет</w:t>
      </w:r>
      <w:r w:rsidR="009954DA">
        <w:rPr>
          <w:rFonts w:ascii="Times New Roman" w:hAnsi="Times New Roman" w:cs="Times New Roman"/>
          <w:sz w:val="28"/>
          <w:szCs w:val="28"/>
        </w:rPr>
        <w:t>ся решением Педагогического совета гимназии</w:t>
      </w:r>
      <w:r w:rsidRPr="00BB01B3">
        <w:rPr>
          <w:rFonts w:ascii="Times New Roman" w:hAnsi="Times New Roman" w:cs="Times New Roman"/>
          <w:sz w:val="28"/>
          <w:szCs w:val="28"/>
        </w:rPr>
        <w:t>. Конкретные предметные, образовательные области и формы сдачи экзамена  определяется  самим  учащихся  на основе предложенных  Педагогическим советом образовательного  учреждения. Школьникам  мо</w:t>
      </w:r>
      <w:r w:rsidR="009954DA">
        <w:rPr>
          <w:rFonts w:ascii="Times New Roman" w:hAnsi="Times New Roman" w:cs="Times New Roman"/>
          <w:sz w:val="28"/>
          <w:szCs w:val="28"/>
        </w:rPr>
        <w:t xml:space="preserve">гут быть </w:t>
      </w:r>
      <w:r w:rsidRPr="00BB01B3">
        <w:rPr>
          <w:rFonts w:ascii="Times New Roman" w:hAnsi="Times New Roman" w:cs="Times New Roman"/>
          <w:sz w:val="28"/>
          <w:szCs w:val="28"/>
        </w:rPr>
        <w:t xml:space="preserve"> предлож</w:t>
      </w:r>
      <w:r w:rsidR="009954DA">
        <w:rPr>
          <w:rFonts w:ascii="Times New Roman" w:hAnsi="Times New Roman" w:cs="Times New Roman"/>
          <w:sz w:val="28"/>
          <w:szCs w:val="28"/>
        </w:rPr>
        <w:t>ены</w:t>
      </w:r>
      <w:r w:rsidRPr="00BB01B3">
        <w:rPr>
          <w:rFonts w:ascii="Times New Roman" w:hAnsi="Times New Roman" w:cs="Times New Roman"/>
          <w:sz w:val="28"/>
          <w:szCs w:val="28"/>
        </w:rPr>
        <w:t xml:space="preserve">  несколько форм  проведения  рефлексии и предъявления  своих  результатов  и достижений в образовании, например:</w:t>
      </w:r>
    </w:p>
    <w:p w:rsidR="00BB01B3" w:rsidRPr="00BB01B3" w:rsidRDefault="00BB01B3" w:rsidP="008C34F3">
      <w:pPr>
        <w:widowControl w:val="0"/>
        <w:numPr>
          <w:ilvl w:val="0"/>
          <w:numId w:val="28"/>
        </w:numPr>
        <w:tabs>
          <w:tab w:val="left" w:pos="993"/>
          <w:tab w:val="left" w:pos="1276"/>
        </w:tabs>
        <w:spacing w:after="0" w:line="240" w:lineRule="auto"/>
        <w:ind w:left="0"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выполнение </w:t>
      </w:r>
      <w:proofErr w:type="spellStart"/>
      <w:r w:rsidRPr="00BB01B3">
        <w:rPr>
          <w:rFonts w:ascii="Times New Roman" w:hAnsi="Times New Roman" w:cs="Times New Roman"/>
          <w:b/>
          <w:sz w:val="28"/>
          <w:szCs w:val="28"/>
        </w:rPr>
        <w:t>минипроекта</w:t>
      </w:r>
      <w:proofErr w:type="spellEnd"/>
      <w:r w:rsidRPr="00BB01B3">
        <w:rPr>
          <w:rFonts w:ascii="Times New Roman" w:hAnsi="Times New Roman" w:cs="Times New Roman"/>
          <w:sz w:val="28"/>
          <w:szCs w:val="28"/>
        </w:rPr>
        <w:t xml:space="preserve">  по одному из учебных предметов (по выбору учащихся)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BB01B3" w:rsidRPr="00BB01B3" w:rsidRDefault="00BB01B3" w:rsidP="008C34F3">
      <w:pPr>
        <w:widowControl w:val="0"/>
        <w:numPr>
          <w:ilvl w:val="0"/>
          <w:numId w:val="28"/>
        </w:numPr>
        <w:tabs>
          <w:tab w:val="left" w:pos="993"/>
          <w:tab w:val="left" w:pos="1276"/>
        </w:tabs>
        <w:spacing w:after="0" w:line="240" w:lineRule="auto"/>
        <w:ind w:left="0" w:firstLine="851"/>
        <w:jc w:val="both"/>
        <w:rPr>
          <w:rFonts w:ascii="Times New Roman" w:hAnsi="Times New Roman" w:cs="Times New Roman"/>
          <w:b/>
          <w:sz w:val="28"/>
          <w:szCs w:val="28"/>
        </w:rPr>
      </w:pPr>
      <w:r w:rsidRPr="00BB01B3">
        <w:rPr>
          <w:rFonts w:ascii="Times New Roman" w:hAnsi="Times New Roman" w:cs="Times New Roman"/>
          <w:b/>
          <w:sz w:val="28"/>
          <w:szCs w:val="28"/>
        </w:rPr>
        <w:lastRenderedPageBreak/>
        <w:t>защита  реферата</w:t>
      </w:r>
      <w:r w:rsidRPr="00BB01B3">
        <w:rPr>
          <w:rFonts w:ascii="Times New Roman" w:hAnsi="Times New Roman" w:cs="Times New Roman"/>
          <w:sz w:val="28"/>
          <w:szCs w:val="28"/>
        </w:rPr>
        <w:t xml:space="preserve"> (реферат должен носить  проблемно-позиционный характер и отражать  существо вопроса на основе работы с разными точками зрения по заданной теме);</w:t>
      </w:r>
    </w:p>
    <w:p w:rsidR="00BB01B3" w:rsidRPr="00BB01B3" w:rsidRDefault="00BB01B3" w:rsidP="008C34F3">
      <w:pPr>
        <w:widowControl w:val="0"/>
        <w:numPr>
          <w:ilvl w:val="0"/>
          <w:numId w:val="28"/>
        </w:numPr>
        <w:tabs>
          <w:tab w:val="left" w:pos="993"/>
          <w:tab w:val="left" w:pos="1276"/>
        </w:tabs>
        <w:spacing w:after="0" w:line="240" w:lineRule="auto"/>
        <w:ind w:left="0" w:firstLine="851"/>
        <w:jc w:val="both"/>
        <w:rPr>
          <w:rFonts w:ascii="Times New Roman" w:hAnsi="Times New Roman" w:cs="Times New Roman"/>
          <w:b/>
          <w:sz w:val="28"/>
          <w:szCs w:val="28"/>
        </w:rPr>
      </w:pPr>
      <w:r w:rsidRPr="00BB01B3">
        <w:rPr>
          <w:rFonts w:ascii="Times New Roman" w:hAnsi="Times New Roman" w:cs="Times New Roman"/>
          <w:b/>
          <w:sz w:val="28"/>
          <w:szCs w:val="28"/>
        </w:rPr>
        <w:t>защита исследовательской или проектной работы</w:t>
      </w:r>
      <w:r w:rsidRPr="00BB01B3">
        <w:rPr>
          <w:rFonts w:ascii="Times New Roman" w:hAnsi="Times New Roman" w:cs="Times New Roman"/>
          <w:sz w:val="28"/>
          <w:szCs w:val="28"/>
        </w:rPr>
        <w:t xml:space="preserve">, выполненной на протяжении продолжительного времени. Эта работа может носить </w:t>
      </w:r>
      <w:proofErr w:type="spellStart"/>
      <w:r w:rsidRPr="00BB01B3">
        <w:rPr>
          <w:rFonts w:ascii="Times New Roman" w:hAnsi="Times New Roman" w:cs="Times New Roman"/>
          <w:sz w:val="28"/>
          <w:szCs w:val="28"/>
        </w:rPr>
        <w:t>межпредметный</w:t>
      </w:r>
      <w:proofErr w:type="spellEnd"/>
      <w:r w:rsidRPr="00BB01B3">
        <w:rPr>
          <w:rFonts w:ascii="Times New Roman" w:hAnsi="Times New Roman" w:cs="Times New Roman"/>
          <w:sz w:val="28"/>
          <w:szCs w:val="28"/>
        </w:rPr>
        <w:t xml:space="preserve"> или социальный характер;</w:t>
      </w:r>
    </w:p>
    <w:p w:rsidR="00BB01B3" w:rsidRPr="00BB01B3" w:rsidRDefault="00BB01B3" w:rsidP="008C34F3">
      <w:pPr>
        <w:widowControl w:val="0"/>
        <w:numPr>
          <w:ilvl w:val="0"/>
          <w:numId w:val="28"/>
        </w:numPr>
        <w:tabs>
          <w:tab w:val="left" w:pos="993"/>
          <w:tab w:val="left" w:pos="1276"/>
        </w:tabs>
        <w:spacing w:after="0" w:line="240" w:lineRule="auto"/>
        <w:ind w:left="0" w:firstLine="851"/>
        <w:jc w:val="both"/>
        <w:rPr>
          <w:rFonts w:ascii="Times New Roman" w:hAnsi="Times New Roman" w:cs="Times New Roman"/>
          <w:b/>
          <w:sz w:val="28"/>
          <w:szCs w:val="28"/>
        </w:rPr>
      </w:pPr>
      <w:r w:rsidRPr="00BB01B3">
        <w:rPr>
          <w:rFonts w:ascii="Times New Roman" w:hAnsi="Times New Roman" w:cs="Times New Roman"/>
          <w:b/>
          <w:sz w:val="28"/>
          <w:szCs w:val="28"/>
        </w:rPr>
        <w:t xml:space="preserve">творческая  работа </w:t>
      </w:r>
      <w:r w:rsidRPr="00BB01B3">
        <w:rPr>
          <w:rFonts w:ascii="Times New Roman" w:hAnsi="Times New Roman" w:cs="Times New Roman"/>
          <w:sz w:val="28"/>
          <w:szCs w:val="28"/>
        </w:rPr>
        <w:t>должна носить  оригинальный характер и отражать  личные  достижения  учащегося  в одной из образовательных областей;</w:t>
      </w:r>
    </w:p>
    <w:p w:rsidR="00BB01B3" w:rsidRPr="00BB01B3" w:rsidRDefault="00BB01B3" w:rsidP="008C34F3">
      <w:pPr>
        <w:widowControl w:val="0"/>
        <w:numPr>
          <w:ilvl w:val="0"/>
          <w:numId w:val="28"/>
        </w:numPr>
        <w:tabs>
          <w:tab w:val="left" w:pos="993"/>
          <w:tab w:val="left" w:pos="1276"/>
        </w:tabs>
        <w:spacing w:after="0" w:line="240" w:lineRule="auto"/>
        <w:ind w:left="0" w:firstLine="851"/>
        <w:jc w:val="both"/>
        <w:rPr>
          <w:rFonts w:ascii="Times New Roman" w:hAnsi="Times New Roman" w:cs="Times New Roman"/>
          <w:b/>
          <w:sz w:val="28"/>
          <w:szCs w:val="28"/>
        </w:rPr>
      </w:pPr>
      <w:r w:rsidRPr="00BB01B3">
        <w:rPr>
          <w:rFonts w:ascii="Times New Roman" w:hAnsi="Times New Roman" w:cs="Times New Roman"/>
          <w:b/>
          <w:sz w:val="28"/>
          <w:szCs w:val="28"/>
        </w:rPr>
        <w:t>групповая  дискуссия на выбранную тему («дебаты»)</w:t>
      </w:r>
      <w:r w:rsidRPr="00BB01B3">
        <w:rPr>
          <w:rFonts w:ascii="Times New Roman" w:hAnsi="Times New Roman" w:cs="Times New Roman"/>
          <w:sz w:val="28"/>
          <w:szCs w:val="28"/>
        </w:rPr>
        <w:t>,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BB01B3" w:rsidRPr="00BB01B3" w:rsidRDefault="00BB01B3" w:rsidP="00BB01B3">
      <w:pPr>
        <w:tabs>
          <w:tab w:val="left" w:pos="993"/>
        </w:tabs>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вопросы, как членами экзаменационной комиссии, так и участниками экзамена.</w:t>
      </w:r>
    </w:p>
    <w:p w:rsidR="00BB01B3" w:rsidRPr="00BB01B3" w:rsidRDefault="00BB01B3" w:rsidP="00BB01B3">
      <w:pPr>
        <w:tabs>
          <w:tab w:val="left" w:pos="993"/>
        </w:tabs>
        <w:spacing w:after="0" w:line="240" w:lineRule="auto"/>
        <w:ind w:firstLine="851"/>
        <w:jc w:val="both"/>
        <w:rPr>
          <w:rFonts w:ascii="Times New Roman" w:hAnsi="Times New Roman" w:cs="Times New Roman"/>
          <w:sz w:val="28"/>
          <w:szCs w:val="28"/>
        </w:rPr>
      </w:pPr>
      <w:proofErr w:type="spellStart"/>
      <w:r w:rsidRPr="00BB01B3">
        <w:rPr>
          <w:rFonts w:ascii="Times New Roman" w:hAnsi="Times New Roman" w:cs="Times New Roman"/>
          <w:sz w:val="28"/>
          <w:szCs w:val="28"/>
        </w:rPr>
        <w:t>Основны</w:t>
      </w:r>
      <w:r w:rsidR="009954DA">
        <w:rPr>
          <w:rFonts w:ascii="Times New Roman" w:hAnsi="Times New Roman" w:cs="Times New Roman"/>
          <w:sz w:val="28"/>
          <w:szCs w:val="28"/>
        </w:rPr>
        <w:t>е</w:t>
      </w:r>
      <w:r w:rsidRPr="009954DA">
        <w:rPr>
          <w:rFonts w:ascii="Times New Roman" w:hAnsi="Times New Roman" w:cs="Times New Roman"/>
          <w:b/>
          <w:sz w:val="28"/>
          <w:szCs w:val="28"/>
        </w:rPr>
        <w:t>критери</w:t>
      </w:r>
      <w:r w:rsidR="009954DA" w:rsidRPr="009954DA">
        <w:rPr>
          <w:rFonts w:ascii="Times New Roman" w:hAnsi="Times New Roman" w:cs="Times New Roman"/>
          <w:b/>
          <w:sz w:val="28"/>
          <w:szCs w:val="28"/>
        </w:rPr>
        <w:t>и</w:t>
      </w:r>
      <w:proofErr w:type="spellEnd"/>
      <w:r w:rsidRPr="009954DA">
        <w:rPr>
          <w:rFonts w:ascii="Times New Roman" w:hAnsi="Times New Roman" w:cs="Times New Roman"/>
          <w:b/>
          <w:sz w:val="28"/>
          <w:szCs w:val="28"/>
        </w:rPr>
        <w:t xml:space="preserve">  оценки</w:t>
      </w:r>
      <w:r w:rsidRPr="00BB01B3">
        <w:rPr>
          <w:rFonts w:ascii="Times New Roman" w:hAnsi="Times New Roman" w:cs="Times New Roman"/>
          <w:sz w:val="28"/>
          <w:szCs w:val="28"/>
        </w:rPr>
        <w:t xml:space="preserve"> работы учащихся при выполнении работ (реферата, творческой, проектной, исследовательской как «домашней заготовки») и </w:t>
      </w:r>
      <w:proofErr w:type="spellStart"/>
      <w:r w:rsidRPr="00BB01B3">
        <w:rPr>
          <w:rFonts w:ascii="Times New Roman" w:hAnsi="Times New Roman" w:cs="Times New Roman"/>
          <w:sz w:val="28"/>
          <w:szCs w:val="28"/>
        </w:rPr>
        <w:t>минипроектов</w:t>
      </w:r>
      <w:proofErr w:type="spellEnd"/>
      <w:r w:rsidRPr="00BB01B3">
        <w:rPr>
          <w:rFonts w:ascii="Times New Roman" w:hAnsi="Times New Roman" w:cs="Times New Roman"/>
          <w:sz w:val="28"/>
          <w:szCs w:val="28"/>
        </w:rPr>
        <w:t xml:space="preserve"> (выполне</w:t>
      </w:r>
      <w:r w:rsidR="009954DA">
        <w:rPr>
          <w:rFonts w:ascii="Times New Roman" w:hAnsi="Times New Roman" w:cs="Times New Roman"/>
          <w:sz w:val="28"/>
          <w:szCs w:val="28"/>
        </w:rPr>
        <w:t>ние проекта прямо на экзамене)</w:t>
      </w:r>
      <w:r w:rsidRPr="00BB01B3">
        <w:rPr>
          <w:rFonts w:ascii="Times New Roman" w:hAnsi="Times New Roman" w:cs="Times New Roman"/>
          <w:sz w:val="28"/>
          <w:szCs w:val="28"/>
        </w:rPr>
        <w:t>:</w:t>
      </w:r>
    </w:p>
    <w:p w:rsidR="00BB01B3" w:rsidRPr="00BB01B3" w:rsidRDefault="00BB01B3" w:rsidP="008C34F3">
      <w:pPr>
        <w:widowControl w:val="0"/>
        <w:numPr>
          <w:ilvl w:val="0"/>
          <w:numId w:val="29"/>
        </w:numPr>
        <w:tabs>
          <w:tab w:val="left" w:pos="567"/>
          <w:tab w:val="left" w:pos="1134"/>
        </w:tabs>
        <w:spacing w:after="0" w:line="240" w:lineRule="auto"/>
        <w:ind w:left="567" w:firstLine="284"/>
        <w:jc w:val="both"/>
        <w:rPr>
          <w:rFonts w:ascii="Times New Roman" w:hAnsi="Times New Roman" w:cs="Times New Roman"/>
          <w:sz w:val="28"/>
          <w:szCs w:val="28"/>
        </w:rPr>
      </w:pPr>
      <w:proofErr w:type="spellStart"/>
      <w:r w:rsidRPr="00BB01B3">
        <w:rPr>
          <w:rFonts w:ascii="Times New Roman" w:hAnsi="Times New Roman" w:cs="Times New Roman"/>
          <w:sz w:val="28"/>
          <w:szCs w:val="28"/>
        </w:rPr>
        <w:t>переформулировка</w:t>
      </w:r>
      <w:proofErr w:type="spellEnd"/>
      <w:r w:rsidRPr="00BB01B3">
        <w:rPr>
          <w:rFonts w:ascii="Times New Roman" w:hAnsi="Times New Roman" w:cs="Times New Roman"/>
          <w:sz w:val="28"/>
          <w:szCs w:val="28"/>
        </w:rPr>
        <w:t xml:space="preserve">  исходной задачи для проведения необходимых исследований (проектирования) в рамках заданных условий;</w:t>
      </w:r>
    </w:p>
    <w:p w:rsidR="00BB01B3" w:rsidRPr="00BB01B3" w:rsidRDefault="00BB01B3" w:rsidP="008C34F3">
      <w:pPr>
        <w:widowControl w:val="0"/>
        <w:numPr>
          <w:ilvl w:val="0"/>
          <w:numId w:val="29"/>
        </w:numPr>
        <w:tabs>
          <w:tab w:val="left" w:pos="567"/>
          <w:tab w:val="left" w:pos="1134"/>
        </w:tabs>
        <w:spacing w:after="0" w:line="240" w:lineRule="auto"/>
        <w:ind w:left="567" w:firstLine="284"/>
        <w:jc w:val="both"/>
        <w:rPr>
          <w:rFonts w:ascii="Times New Roman" w:hAnsi="Times New Roman" w:cs="Times New Roman"/>
          <w:sz w:val="28"/>
          <w:szCs w:val="28"/>
        </w:rPr>
      </w:pPr>
      <w:r w:rsidRPr="00BB01B3">
        <w:rPr>
          <w:rFonts w:ascii="Times New Roman" w:hAnsi="Times New Roman" w:cs="Times New Roman"/>
          <w:sz w:val="28"/>
          <w:szCs w:val="28"/>
        </w:rPr>
        <w:t>способы и приемы планирования выполнения сформулированной для себя задачи (формулировка разных гипотез, нескольких линий, ходов и т.п.);</w:t>
      </w:r>
    </w:p>
    <w:p w:rsidR="00BB01B3" w:rsidRPr="00BB01B3" w:rsidRDefault="00BB01B3" w:rsidP="008C34F3">
      <w:pPr>
        <w:widowControl w:val="0"/>
        <w:numPr>
          <w:ilvl w:val="0"/>
          <w:numId w:val="29"/>
        </w:numPr>
        <w:tabs>
          <w:tab w:val="left" w:pos="567"/>
          <w:tab w:val="left" w:pos="1134"/>
        </w:tabs>
        <w:spacing w:after="0" w:line="240" w:lineRule="auto"/>
        <w:ind w:left="567" w:firstLine="284"/>
        <w:jc w:val="both"/>
        <w:rPr>
          <w:rFonts w:ascii="Times New Roman" w:hAnsi="Times New Roman" w:cs="Times New Roman"/>
          <w:sz w:val="28"/>
          <w:szCs w:val="28"/>
        </w:rPr>
      </w:pPr>
      <w:r w:rsidRPr="00BB01B3">
        <w:rPr>
          <w:rFonts w:ascii="Times New Roman" w:hAnsi="Times New Roman" w:cs="Times New Roman"/>
          <w:sz w:val="28"/>
          <w:szCs w:val="28"/>
        </w:rPr>
        <w:t>способы проверки полученных результатов;</w:t>
      </w:r>
    </w:p>
    <w:p w:rsidR="00BB01B3" w:rsidRPr="00BB01B3" w:rsidRDefault="00BB01B3" w:rsidP="008C34F3">
      <w:pPr>
        <w:widowControl w:val="0"/>
        <w:numPr>
          <w:ilvl w:val="0"/>
          <w:numId w:val="29"/>
        </w:numPr>
        <w:tabs>
          <w:tab w:val="left" w:pos="567"/>
          <w:tab w:val="left" w:pos="1134"/>
        </w:tabs>
        <w:spacing w:after="0" w:line="240" w:lineRule="auto"/>
        <w:ind w:left="567" w:firstLine="284"/>
        <w:jc w:val="both"/>
        <w:rPr>
          <w:rFonts w:ascii="Times New Roman" w:hAnsi="Times New Roman" w:cs="Times New Roman"/>
          <w:sz w:val="28"/>
          <w:szCs w:val="28"/>
        </w:rPr>
      </w:pPr>
      <w:r w:rsidRPr="00BB01B3">
        <w:rPr>
          <w:rFonts w:ascii="Times New Roman" w:hAnsi="Times New Roman" w:cs="Times New Roman"/>
          <w:sz w:val="28"/>
          <w:szCs w:val="28"/>
        </w:rPr>
        <w:t>содержание полученных  материалов (их глубина, обобщенность, уникальность, оригинальность, научность и т.п.);</w:t>
      </w:r>
    </w:p>
    <w:p w:rsidR="00BB01B3" w:rsidRPr="00BB01B3" w:rsidRDefault="00BB01B3" w:rsidP="008C34F3">
      <w:pPr>
        <w:widowControl w:val="0"/>
        <w:numPr>
          <w:ilvl w:val="0"/>
          <w:numId w:val="29"/>
        </w:numPr>
        <w:tabs>
          <w:tab w:val="left" w:pos="567"/>
          <w:tab w:val="left" w:pos="1134"/>
        </w:tabs>
        <w:spacing w:after="0" w:line="240" w:lineRule="auto"/>
        <w:ind w:left="567" w:firstLine="284"/>
        <w:jc w:val="both"/>
        <w:rPr>
          <w:rFonts w:ascii="Times New Roman" w:hAnsi="Times New Roman" w:cs="Times New Roman"/>
          <w:sz w:val="28"/>
          <w:szCs w:val="28"/>
        </w:rPr>
      </w:pPr>
      <w:r w:rsidRPr="00BB01B3">
        <w:rPr>
          <w:rFonts w:ascii="Times New Roman" w:hAnsi="Times New Roman" w:cs="Times New Roman"/>
          <w:sz w:val="28"/>
          <w:szCs w:val="28"/>
        </w:rPr>
        <w:t>оформление  работы;</w:t>
      </w:r>
    </w:p>
    <w:p w:rsidR="00BB01B3" w:rsidRPr="00BB01B3" w:rsidRDefault="00BB01B3" w:rsidP="008C34F3">
      <w:pPr>
        <w:widowControl w:val="0"/>
        <w:numPr>
          <w:ilvl w:val="0"/>
          <w:numId w:val="29"/>
        </w:numPr>
        <w:tabs>
          <w:tab w:val="left" w:pos="567"/>
          <w:tab w:val="left" w:pos="1134"/>
        </w:tabs>
        <w:spacing w:after="0" w:line="240" w:lineRule="auto"/>
        <w:ind w:left="567" w:firstLine="284"/>
        <w:jc w:val="both"/>
        <w:rPr>
          <w:rFonts w:ascii="Times New Roman" w:hAnsi="Times New Roman" w:cs="Times New Roman"/>
          <w:sz w:val="28"/>
          <w:szCs w:val="28"/>
        </w:rPr>
      </w:pPr>
      <w:r w:rsidRPr="00BB01B3">
        <w:rPr>
          <w:rFonts w:ascii="Times New Roman" w:hAnsi="Times New Roman" w:cs="Times New Roman"/>
          <w:sz w:val="28"/>
          <w:szCs w:val="28"/>
        </w:rPr>
        <w:t>способы представления  результатов;</w:t>
      </w:r>
    </w:p>
    <w:p w:rsidR="00BB01B3" w:rsidRPr="00BB01B3" w:rsidRDefault="00BB01B3" w:rsidP="008C34F3">
      <w:pPr>
        <w:widowControl w:val="0"/>
        <w:numPr>
          <w:ilvl w:val="0"/>
          <w:numId w:val="29"/>
        </w:numPr>
        <w:tabs>
          <w:tab w:val="left" w:pos="567"/>
          <w:tab w:val="left" w:pos="1134"/>
        </w:tabs>
        <w:spacing w:after="0" w:line="240" w:lineRule="auto"/>
        <w:ind w:left="567" w:firstLine="284"/>
        <w:jc w:val="both"/>
        <w:rPr>
          <w:rFonts w:ascii="Times New Roman" w:hAnsi="Times New Roman" w:cs="Times New Roman"/>
          <w:sz w:val="28"/>
          <w:szCs w:val="28"/>
        </w:rPr>
      </w:pPr>
      <w:r w:rsidRPr="00BB01B3">
        <w:rPr>
          <w:rFonts w:ascii="Times New Roman" w:hAnsi="Times New Roman" w:cs="Times New Roman"/>
          <w:sz w:val="28"/>
          <w:szCs w:val="28"/>
        </w:rPr>
        <w:t>умение отвечать на поставленные  вопросы и вести дискуссию (по необходимости).</w:t>
      </w:r>
    </w:p>
    <w:p w:rsidR="00BB01B3" w:rsidRPr="00BB01B3" w:rsidRDefault="00BB01B3" w:rsidP="00983DFD">
      <w:pPr>
        <w:tabs>
          <w:tab w:val="left" w:pos="567"/>
        </w:tabs>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Формы проведения  подобных экзаменов </w:t>
      </w:r>
      <w:r w:rsidR="00983DFD">
        <w:rPr>
          <w:rFonts w:ascii="Times New Roman" w:hAnsi="Times New Roman" w:cs="Times New Roman"/>
          <w:sz w:val="28"/>
          <w:szCs w:val="28"/>
        </w:rPr>
        <w:t>являются</w:t>
      </w:r>
      <w:r w:rsidRPr="00BB01B3">
        <w:rPr>
          <w:rFonts w:ascii="Times New Roman" w:hAnsi="Times New Roman" w:cs="Times New Roman"/>
          <w:sz w:val="28"/>
          <w:szCs w:val="28"/>
        </w:rPr>
        <w:t xml:space="preserve"> следствием  реализации Основной  образовательной  программы основного  общего  образования.</w:t>
      </w:r>
    </w:p>
    <w:p w:rsidR="00BB01B3" w:rsidRPr="00BB01B3" w:rsidRDefault="00BB01B3" w:rsidP="00BB01B3">
      <w:pPr>
        <w:tabs>
          <w:tab w:val="left" w:pos="0"/>
        </w:tabs>
        <w:spacing w:after="0" w:line="240" w:lineRule="auto"/>
        <w:ind w:firstLine="851"/>
        <w:jc w:val="both"/>
        <w:rPr>
          <w:rFonts w:ascii="Times New Roman" w:hAnsi="Times New Roman" w:cs="Times New Roman"/>
          <w:b/>
          <w:i/>
          <w:sz w:val="28"/>
          <w:szCs w:val="28"/>
        </w:rPr>
      </w:pPr>
    </w:p>
    <w:p w:rsidR="00BB01B3" w:rsidRDefault="00983DFD" w:rsidP="00983DFD">
      <w:pPr>
        <w:tabs>
          <w:tab w:val="left" w:pos="56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1.3.5.3.</w:t>
      </w:r>
      <w:r w:rsidR="00BB01B3" w:rsidRPr="00983DFD">
        <w:rPr>
          <w:rFonts w:ascii="Times New Roman" w:hAnsi="Times New Roman" w:cs="Times New Roman"/>
          <w:b/>
          <w:sz w:val="28"/>
          <w:szCs w:val="28"/>
        </w:rPr>
        <w:t xml:space="preserve">Оценка  </w:t>
      </w:r>
      <w:proofErr w:type="spellStart"/>
      <w:r w:rsidR="00BB01B3" w:rsidRPr="00983DFD">
        <w:rPr>
          <w:rFonts w:ascii="Times New Roman" w:hAnsi="Times New Roman" w:cs="Times New Roman"/>
          <w:b/>
          <w:sz w:val="28"/>
          <w:szCs w:val="28"/>
        </w:rPr>
        <w:t>внеучебных</w:t>
      </w:r>
      <w:proofErr w:type="spellEnd"/>
      <w:r w:rsidR="00BB01B3" w:rsidRPr="00983DFD">
        <w:rPr>
          <w:rFonts w:ascii="Times New Roman" w:hAnsi="Times New Roman" w:cs="Times New Roman"/>
          <w:b/>
          <w:sz w:val="28"/>
          <w:szCs w:val="28"/>
        </w:rPr>
        <w:t xml:space="preserve">  достижений  выпускников  основной  школы</w:t>
      </w:r>
    </w:p>
    <w:p w:rsidR="00983DFD" w:rsidRPr="00983DFD" w:rsidRDefault="00983DFD" w:rsidP="00983DFD">
      <w:pPr>
        <w:tabs>
          <w:tab w:val="left" w:pos="567"/>
        </w:tabs>
        <w:spacing w:after="0" w:line="240" w:lineRule="auto"/>
        <w:jc w:val="center"/>
        <w:rPr>
          <w:rFonts w:ascii="Times New Roman" w:hAnsi="Times New Roman" w:cs="Times New Roman"/>
          <w:b/>
          <w:sz w:val="28"/>
          <w:szCs w:val="28"/>
        </w:rPr>
      </w:pPr>
    </w:p>
    <w:p w:rsidR="00983DFD" w:rsidRDefault="00983DFD" w:rsidP="00BB01B3">
      <w:pPr>
        <w:tabs>
          <w:tab w:val="left" w:pos="0"/>
        </w:tabs>
        <w:spacing w:after="0" w:line="240" w:lineRule="auto"/>
        <w:ind w:firstLine="851"/>
        <w:jc w:val="both"/>
        <w:rPr>
          <w:rFonts w:ascii="Times New Roman" w:hAnsi="Times New Roman" w:cs="Times New Roman"/>
          <w:sz w:val="28"/>
          <w:szCs w:val="28"/>
        </w:rPr>
      </w:pPr>
      <w:r w:rsidRPr="00983DFD">
        <w:rPr>
          <w:rFonts w:ascii="Times New Roman" w:hAnsi="Times New Roman" w:cs="Times New Roman"/>
          <w:b/>
          <w:sz w:val="28"/>
          <w:szCs w:val="28"/>
        </w:rPr>
        <w:t>Ц</w:t>
      </w:r>
      <w:r w:rsidR="00BB01B3" w:rsidRPr="00983DFD">
        <w:rPr>
          <w:rFonts w:ascii="Times New Roman" w:hAnsi="Times New Roman" w:cs="Times New Roman"/>
          <w:b/>
          <w:sz w:val="28"/>
          <w:szCs w:val="28"/>
        </w:rPr>
        <w:t>ель</w:t>
      </w:r>
      <w:r>
        <w:rPr>
          <w:rFonts w:ascii="Times New Roman" w:hAnsi="Times New Roman" w:cs="Times New Roman"/>
          <w:sz w:val="28"/>
          <w:szCs w:val="28"/>
        </w:rPr>
        <w:t>-</w:t>
      </w:r>
      <w:r w:rsidR="00BB01B3" w:rsidRPr="00BB01B3">
        <w:rPr>
          <w:rFonts w:ascii="Times New Roman" w:hAnsi="Times New Roman" w:cs="Times New Roman"/>
          <w:sz w:val="28"/>
          <w:szCs w:val="28"/>
        </w:rPr>
        <w:t xml:space="preserve">  регистрация  широкого спектра  достижений ученика – академических  и личных – на базе воспитательного и обобщающего  оценивания. В целом  регистрация 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 формулирование  целей, которые обсуждаются  с самим  учеником. </w:t>
      </w:r>
    </w:p>
    <w:p w:rsidR="00BB01B3" w:rsidRPr="00BB01B3" w:rsidRDefault="00BB01B3" w:rsidP="00BB01B3">
      <w:pPr>
        <w:tabs>
          <w:tab w:val="left" w:pos="0"/>
        </w:tabs>
        <w:spacing w:after="0" w:line="240" w:lineRule="auto"/>
        <w:ind w:firstLine="851"/>
        <w:jc w:val="both"/>
        <w:rPr>
          <w:rFonts w:ascii="Times New Roman" w:hAnsi="Times New Roman" w:cs="Times New Roman"/>
          <w:sz w:val="28"/>
          <w:szCs w:val="28"/>
        </w:rPr>
      </w:pPr>
      <w:r w:rsidRPr="00983DFD">
        <w:rPr>
          <w:rFonts w:ascii="Times New Roman" w:hAnsi="Times New Roman" w:cs="Times New Roman"/>
          <w:b/>
          <w:sz w:val="28"/>
          <w:szCs w:val="28"/>
        </w:rPr>
        <w:t>Регистрация  достижений</w:t>
      </w:r>
      <w:r w:rsidRPr="00BB01B3">
        <w:rPr>
          <w:rFonts w:ascii="Times New Roman" w:hAnsi="Times New Roman" w:cs="Times New Roman"/>
          <w:sz w:val="28"/>
          <w:szCs w:val="28"/>
        </w:rPr>
        <w:t xml:space="preserve"> – это </w:t>
      </w:r>
      <w:r w:rsidRPr="00983DFD">
        <w:rPr>
          <w:rFonts w:ascii="Times New Roman" w:hAnsi="Times New Roman" w:cs="Times New Roman"/>
          <w:b/>
          <w:sz w:val="28"/>
          <w:szCs w:val="28"/>
        </w:rPr>
        <w:t>обобщающий  документ</w:t>
      </w:r>
      <w:r w:rsidRPr="00BB01B3">
        <w:rPr>
          <w:rFonts w:ascii="Times New Roman" w:hAnsi="Times New Roman" w:cs="Times New Roman"/>
          <w:sz w:val="28"/>
          <w:szCs w:val="28"/>
        </w:rPr>
        <w:t xml:space="preserve">, получающийся в результате профилирования, он передается  ученикам в момент окончания основной школы. Процесс оценивания, на котором  основана  регистрация  достижений, иногда  </w:t>
      </w:r>
      <w:r w:rsidRPr="00BB01B3">
        <w:rPr>
          <w:rFonts w:ascii="Times New Roman" w:hAnsi="Times New Roman" w:cs="Times New Roman"/>
          <w:sz w:val="28"/>
          <w:szCs w:val="28"/>
        </w:rPr>
        <w:lastRenderedPageBreak/>
        <w:t>называют  описательным  отчетом или оцениванием. Его ограничение  с точки зрения  прозрачности  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BB01B3" w:rsidRPr="00BB01B3" w:rsidRDefault="00BB01B3" w:rsidP="00BB01B3">
      <w:pPr>
        <w:tabs>
          <w:tab w:val="left" w:pos="0"/>
        </w:tabs>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Необходимо  подчеркнуть, что </w:t>
      </w:r>
      <w:proofErr w:type="spellStart"/>
      <w:r w:rsidRPr="00BB01B3">
        <w:rPr>
          <w:rFonts w:ascii="Times New Roman" w:hAnsi="Times New Roman" w:cs="Times New Roman"/>
          <w:sz w:val="28"/>
          <w:szCs w:val="28"/>
        </w:rPr>
        <w:t>внеучебные</w:t>
      </w:r>
      <w:proofErr w:type="spellEnd"/>
      <w:r w:rsidRPr="00BB01B3">
        <w:rPr>
          <w:rFonts w:ascii="Times New Roman" w:hAnsi="Times New Roman" w:cs="Times New Roman"/>
          <w:sz w:val="28"/>
          <w:szCs w:val="28"/>
        </w:rPr>
        <w:t xml:space="preserve">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w:t>
      </w:r>
      <w:proofErr w:type="spellStart"/>
      <w:r w:rsidRPr="00BB01B3">
        <w:rPr>
          <w:rFonts w:ascii="Times New Roman" w:hAnsi="Times New Roman" w:cs="Times New Roman"/>
          <w:sz w:val="28"/>
          <w:szCs w:val="28"/>
        </w:rPr>
        <w:t>внеучебной</w:t>
      </w:r>
      <w:proofErr w:type="spellEnd"/>
      <w:r w:rsidRPr="00BB01B3">
        <w:rPr>
          <w:rFonts w:ascii="Times New Roman" w:hAnsi="Times New Roman" w:cs="Times New Roman"/>
          <w:sz w:val="28"/>
          <w:szCs w:val="28"/>
        </w:rPr>
        <w:t xml:space="preserve">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w:t>
      </w:r>
      <w:proofErr w:type="spellStart"/>
      <w:r w:rsidRPr="00BB01B3">
        <w:rPr>
          <w:rFonts w:ascii="Times New Roman" w:hAnsi="Times New Roman" w:cs="Times New Roman"/>
          <w:sz w:val="28"/>
          <w:szCs w:val="28"/>
        </w:rPr>
        <w:t>внеучебной</w:t>
      </w:r>
      <w:proofErr w:type="spellEnd"/>
      <w:r w:rsidRPr="00BB01B3">
        <w:rPr>
          <w:rFonts w:ascii="Times New Roman" w:hAnsi="Times New Roman" w:cs="Times New Roman"/>
          <w:sz w:val="28"/>
          <w:szCs w:val="28"/>
        </w:rPr>
        <w:t xml:space="preserve">  деятельности  дети также имеют  свои образовательные  результаты, в которых можно выделить три уровня:</w:t>
      </w: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b/>
          <w:sz w:val="28"/>
          <w:szCs w:val="28"/>
        </w:rPr>
        <w:t>Первый уровень результатов</w:t>
      </w:r>
      <w:r w:rsidRPr="00BB01B3">
        <w:rPr>
          <w:rFonts w:ascii="Times New Roman" w:hAnsi="Times New Roman" w:cs="Times New Roman"/>
          <w:sz w:val="28"/>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b/>
          <w:sz w:val="28"/>
          <w:szCs w:val="28"/>
        </w:rPr>
        <w:t>Второй уровень результатов</w:t>
      </w:r>
      <w:r w:rsidRPr="00BB01B3">
        <w:rPr>
          <w:rFonts w:ascii="Times New Roman" w:hAnsi="Times New Roman" w:cs="Times New Roman"/>
          <w:sz w:val="28"/>
          <w:szCs w:val="28"/>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w:t>
      </w:r>
      <w:proofErr w:type="spellStart"/>
      <w:r w:rsidRPr="00BB01B3">
        <w:rPr>
          <w:rFonts w:ascii="Times New Roman" w:hAnsi="Times New Roman" w:cs="Times New Roman"/>
          <w:sz w:val="28"/>
          <w:szCs w:val="28"/>
        </w:rPr>
        <w:t>просоциальной</w:t>
      </w:r>
      <w:proofErr w:type="spellEnd"/>
      <w:r w:rsidRPr="00BB01B3">
        <w:rPr>
          <w:rFonts w:ascii="Times New Roman" w:hAnsi="Times New Roman" w:cs="Times New Roman"/>
          <w:sz w:val="28"/>
          <w:szCs w:val="28"/>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b/>
          <w:sz w:val="28"/>
          <w:szCs w:val="28"/>
        </w:rPr>
        <w:t>Третий уровень результатов</w:t>
      </w:r>
      <w:r w:rsidRPr="00BB01B3">
        <w:rPr>
          <w:rFonts w:ascii="Times New Roman" w:hAnsi="Times New Roman" w:cs="Times New Roman"/>
          <w:sz w:val="28"/>
          <w:szCs w:val="28"/>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w:t>
      </w:r>
      <w:r w:rsidR="000B0F69">
        <w:rPr>
          <w:rFonts w:ascii="Times New Roman" w:hAnsi="Times New Roman" w:cs="Times New Roman"/>
          <w:sz w:val="28"/>
          <w:szCs w:val="28"/>
        </w:rPr>
        <w:t xml:space="preserve"> и на людях»</w:t>
      </w:r>
      <w:r w:rsidRPr="00BB01B3">
        <w:rPr>
          <w:rFonts w:ascii="Times New Roman" w:hAnsi="Times New Roman" w:cs="Times New Roman"/>
          <w:sz w:val="28"/>
          <w:szCs w:val="28"/>
        </w:rPr>
        <w:t>, которые вовсе не обязательно полож</w:t>
      </w:r>
      <w:r w:rsidR="000B0F69">
        <w:rPr>
          <w:rFonts w:ascii="Times New Roman" w:hAnsi="Times New Roman" w:cs="Times New Roman"/>
          <w:sz w:val="28"/>
          <w:szCs w:val="28"/>
        </w:rPr>
        <w:t>ительно настроены</w:t>
      </w:r>
      <w:r w:rsidRPr="00BB01B3">
        <w:rPr>
          <w:rFonts w:ascii="Times New Roman" w:hAnsi="Times New Roman" w:cs="Times New Roman"/>
          <w:sz w:val="28"/>
          <w:szCs w:val="28"/>
        </w:rPr>
        <w:t xml:space="preserve">, молодой человек действительно </w:t>
      </w:r>
      <w:r w:rsidRPr="00BB01B3">
        <w:rPr>
          <w:rFonts w:ascii="Times New Roman" w:hAnsi="Times New Roman" w:cs="Times New Roman"/>
          <w:i/>
          <w:sz w:val="28"/>
          <w:szCs w:val="28"/>
        </w:rPr>
        <w:t>становится</w:t>
      </w:r>
      <w:r w:rsidRPr="00BB01B3">
        <w:rPr>
          <w:rFonts w:ascii="Times New Roman" w:hAnsi="Times New Roman" w:cs="Times New Roman"/>
          <w:sz w:val="28"/>
          <w:szCs w:val="28"/>
        </w:rPr>
        <w:t xml:space="preserve"> (а не просто </w:t>
      </w:r>
      <w:r w:rsidRPr="00BB01B3">
        <w:rPr>
          <w:rFonts w:ascii="Times New Roman" w:hAnsi="Times New Roman" w:cs="Times New Roman"/>
          <w:i/>
          <w:sz w:val="28"/>
          <w:szCs w:val="28"/>
        </w:rPr>
        <w:t>узнаёт о том, как стать</w:t>
      </w:r>
      <w:r w:rsidRPr="00BB01B3">
        <w:rPr>
          <w:rFonts w:ascii="Times New Roman" w:hAnsi="Times New Roman" w:cs="Times New Roman"/>
          <w:sz w:val="28"/>
          <w:szCs w:val="28"/>
        </w:rPr>
        <w:t>) деятелем, гражданином, свободным человеком.</w:t>
      </w:r>
    </w:p>
    <w:p w:rsid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Приведем лаконичную формулировку трех уровней результатов </w:t>
      </w:r>
      <w:proofErr w:type="spellStart"/>
      <w:r w:rsidRPr="00BB01B3">
        <w:rPr>
          <w:rFonts w:ascii="Times New Roman" w:hAnsi="Times New Roman" w:cs="Times New Roman"/>
          <w:sz w:val="28"/>
          <w:szCs w:val="28"/>
        </w:rPr>
        <w:t>внеучебной</w:t>
      </w:r>
      <w:proofErr w:type="spellEnd"/>
      <w:r w:rsidRPr="00BB01B3">
        <w:rPr>
          <w:rFonts w:ascii="Times New Roman" w:hAnsi="Times New Roman" w:cs="Times New Roman"/>
          <w:sz w:val="28"/>
          <w:szCs w:val="28"/>
        </w:rPr>
        <w:t xml:space="preserve"> деятельности школьников:</w:t>
      </w:r>
    </w:p>
    <w:p w:rsidR="00983DFD" w:rsidRDefault="00983DFD" w:rsidP="00BB01B3">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5520" behindDoc="1" locked="0" layoutInCell="1" allowOverlap="1">
            <wp:simplePos x="0" y="0"/>
            <wp:positionH relativeFrom="column">
              <wp:posOffset>-18778</wp:posOffset>
            </wp:positionH>
            <wp:positionV relativeFrom="paragraph">
              <wp:posOffset>31024</wp:posOffset>
            </wp:positionV>
            <wp:extent cx="6617698" cy="2718163"/>
            <wp:effectExtent l="76200" t="38100" r="68852" b="44087"/>
            <wp:wrapNone/>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p>
    <w:p w:rsidR="00983DFD" w:rsidRDefault="00983DFD" w:rsidP="00BB01B3">
      <w:pPr>
        <w:spacing w:after="0" w:line="240" w:lineRule="auto"/>
        <w:ind w:firstLine="851"/>
        <w:jc w:val="both"/>
        <w:rPr>
          <w:rFonts w:ascii="Times New Roman" w:hAnsi="Times New Roman" w:cs="Times New Roman"/>
          <w:sz w:val="28"/>
          <w:szCs w:val="28"/>
        </w:rPr>
      </w:pPr>
    </w:p>
    <w:p w:rsidR="00983DFD" w:rsidRDefault="00983DFD" w:rsidP="00BB01B3">
      <w:pPr>
        <w:spacing w:after="0" w:line="240" w:lineRule="auto"/>
        <w:ind w:firstLine="851"/>
        <w:jc w:val="both"/>
        <w:rPr>
          <w:rFonts w:ascii="Times New Roman" w:hAnsi="Times New Roman" w:cs="Times New Roman"/>
          <w:sz w:val="28"/>
          <w:szCs w:val="28"/>
        </w:rPr>
      </w:pPr>
    </w:p>
    <w:p w:rsidR="00983DFD" w:rsidRDefault="00983DFD" w:rsidP="00BB01B3">
      <w:pPr>
        <w:spacing w:after="0" w:line="240" w:lineRule="auto"/>
        <w:ind w:firstLine="851"/>
        <w:jc w:val="both"/>
        <w:rPr>
          <w:rFonts w:ascii="Times New Roman" w:hAnsi="Times New Roman" w:cs="Times New Roman"/>
          <w:sz w:val="28"/>
          <w:szCs w:val="28"/>
        </w:rPr>
      </w:pPr>
    </w:p>
    <w:p w:rsidR="00983DFD" w:rsidRPr="00BB01B3" w:rsidRDefault="00983DFD" w:rsidP="00BB01B3">
      <w:pPr>
        <w:spacing w:after="0" w:line="240" w:lineRule="auto"/>
        <w:ind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983DFD" w:rsidRDefault="00983DFD" w:rsidP="00BB01B3">
      <w:pPr>
        <w:spacing w:after="0" w:line="240" w:lineRule="auto"/>
        <w:ind w:left="700" w:firstLine="851"/>
        <w:jc w:val="both"/>
        <w:rPr>
          <w:rFonts w:ascii="Times New Roman" w:hAnsi="Times New Roman" w:cs="Times New Roman"/>
          <w:sz w:val="28"/>
          <w:szCs w:val="28"/>
        </w:rPr>
      </w:pPr>
    </w:p>
    <w:p w:rsidR="00BB01B3" w:rsidRPr="00BB01B3" w:rsidRDefault="00BB01B3" w:rsidP="00983DFD">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Достижение всех трех уровней результатов </w:t>
      </w:r>
      <w:proofErr w:type="spellStart"/>
      <w:r w:rsidRPr="00BB01B3">
        <w:rPr>
          <w:rFonts w:ascii="Times New Roman" w:hAnsi="Times New Roman" w:cs="Times New Roman"/>
          <w:sz w:val="28"/>
          <w:szCs w:val="28"/>
        </w:rPr>
        <w:t>внеучебной</w:t>
      </w:r>
      <w:proofErr w:type="spellEnd"/>
      <w:r w:rsidRPr="00BB01B3">
        <w:rPr>
          <w:rFonts w:ascii="Times New Roman" w:hAnsi="Times New Roman" w:cs="Times New Roman"/>
          <w:sz w:val="28"/>
          <w:szCs w:val="28"/>
        </w:rPr>
        <w:t xml:space="preserve"> деятельности увеличивает вероятность появления </w:t>
      </w:r>
      <w:r w:rsidRPr="00BB01B3">
        <w:rPr>
          <w:rFonts w:ascii="Times New Roman" w:hAnsi="Times New Roman" w:cs="Times New Roman"/>
          <w:i/>
          <w:sz w:val="28"/>
          <w:szCs w:val="28"/>
        </w:rPr>
        <w:t>образовательных эффектов</w:t>
      </w:r>
      <w:r w:rsidRPr="00BB01B3">
        <w:rPr>
          <w:rFonts w:ascii="Times New Roman" w:hAnsi="Times New Roman" w:cs="Times New Roman"/>
          <w:sz w:val="28"/>
          <w:szCs w:val="28"/>
        </w:rPr>
        <w:t xml:space="preserve"> этой деятельности (эффектов воспитания и социализации детей), в частности: </w:t>
      </w: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формирования коммуникативной, этической, социальной, гражданской компетентности школьников;</w:t>
      </w:r>
    </w:p>
    <w:p w:rsidR="00BB01B3" w:rsidRPr="00BB01B3" w:rsidRDefault="00BB01B3" w:rsidP="00BB01B3">
      <w:pPr>
        <w:spacing w:after="0" w:line="240" w:lineRule="auto"/>
        <w:ind w:firstLine="851"/>
        <w:jc w:val="both"/>
        <w:rPr>
          <w:rFonts w:ascii="Times New Roman" w:hAnsi="Times New Roman" w:cs="Times New Roman"/>
          <w:sz w:val="28"/>
          <w:szCs w:val="28"/>
        </w:rPr>
      </w:pPr>
      <w:r w:rsidRPr="00BB01B3">
        <w:rPr>
          <w:rFonts w:ascii="Times New Roman" w:hAnsi="Times New Roman" w:cs="Times New Roman"/>
          <w:sz w:val="28"/>
          <w:szCs w:val="28"/>
        </w:rPr>
        <w:t xml:space="preserve">- формирования у детей </w:t>
      </w:r>
      <w:proofErr w:type="spellStart"/>
      <w:r w:rsidRPr="00BB01B3">
        <w:rPr>
          <w:rFonts w:ascii="Times New Roman" w:hAnsi="Times New Roman" w:cs="Times New Roman"/>
          <w:sz w:val="28"/>
          <w:szCs w:val="28"/>
        </w:rPr>
        <w:t>социокультурной</w:t>
      </w:r>
      <w:proofErr w:type="spellEnd"/>
      <w:r w:rsidRPr="00BB01B3">
        <w:rPr>
          <w:rFonts w:ascii="Times New Roman" w:hAnsi="Times New Roman" w:cs="Times New Roman"/>
          <w:sz w:val="28"/>
          <w:szCs w:val="28"/>
        </w:rPr>
        <w:t xml:space="preserve"> идентичности: </w:t>
      </w:r>
      <w:proofErr w:type="spellStart"/>
      <w:r w:rsidRPr="00BB01B3">
        <w:rPr>
          <w:rFonts w:ascii="Times New Roman" w:hAnsi="Times New Roman" w:cs="Times New Roman"/>
          <w:sz w:val="28"/>
          <w:szCs w:val="28"/>
        </w:rPr>
        <w:t>страновой</w:t>
      </w:r>
      <w:proofErr w:type="spellEnd"/>
      <w:r w:rsidRPr="00BB01B3">
        <w:rPr>
          <w:rFonts w:ascii="Times New Roman" w:hAnsi="Times New Roman" w:cs="Times New Roman"/>
          <w:sz w:val="28"/>
          <w:szCs w:val="28"/>
        </w:rPr>
        <w:t xml:space="preserve"> (российской), этнической, культурной, гендерной и др.</w:t>
      </w:r>
    </w:p>
    <w:p w:rsidR="00983DFD" w:rsidRDefault="00BB01B3" w:rsidP="00983DFD">
      <w:pPr>
        <w:pStyle w:val="af"/>
        <w:tabs>
          <w:tab w:val="left" w:pos="1134"/>
        </w:tabs>
        <w:ind w:left="0" w:firstLine="851"/>
        <w:rPr>
          <w:sz w:val="28"/>
          <w:szCs w:val="28"/>
        </w:rPr>
      </w:pPr>
      <w:r w:rsidRPr="00BB01B3">
        <w:rPr>
          <w:sz w:val="28"/>
          <w:szCs w:val="28"/>
        </w:rPr>
        <w:t>Форм</w:t>
      </w:r>
      <w:r w:rsidR="00983DFD">
        <w:rPr>
          <w:sz w:val="28"/>
          <w:szCs w:val="28"/>
        </w:rPr>
        <w:t>а</w:t>
      </w:r>
      <w:r w:rsidRPr="00BB01B3">
        <w:rPr>
          <w:sz w:val="28"/>
          <w:szCs w:val="28"/>
        </w:rPr>
        <w:t xml:space="preserve"> накопления как учебных, так и </w:t>
      </w:r>
      <w:proofErr w:type="spellStart"/>
      <w:r w:rsidRPr="00BB01B3">
        <w:rPr>
          <w:sz w:val="28"/>
          <w:szCs w:val="28"/>
        </w:rPr>
        <w:t>внеучебных</w:t>
      </w:r>
      <w:proofErr w:type="spellEnd"/>
      <w:r w:rsidRPr="00BB01B3">
        <w:rPr>
          <w:sz w:val="28"/>
          <w:szCs w:val="28"/>
        </w:rPr>
        <w:t xml:space="preserve"> результатов и  достижений школьников  </w:t>
      </w:r>
      <w:r w:rsidR="00983DFD">
        <w:rPr>
          <w:sz w:val="28"/>
          <w:szCs w:val="28"/>
        </w:rPr>
        <w:t>-</w:t>
      </w:r>
      <w:r w:rsidRPr="00BB01B3">
        <w:rPr>
          <w:b/>
          <w:i/>
          <w:sz w:val="28"/>
          <w:szCs w:val="28"/>
        </w:rPr>
        <w:t>портфолио.</w:t>
      </w:r>
    </w:p>
    <w:p w:rsidR="00BB01B3" w:rsidRPr="00BB01B3" w:rsidRDefault="00BB01B3" w:rsidP="00983DFD">
      <w:pPr>
        <w:pStyle w:val="af"/>
        <w:tabs>
          <w:tab w:val="left" w:pos="1134"/>
        </w:tabs>
        <w:ind w:left="0" w:firstLine="851"/>
        <w:rPr>
          <w:sz w:val="28"/>
          <w:szCs w:val="28"/>
        </w:rPr>
      </w:pPr>
      <w:r w:rsidRPr="00983DFD">
        <w:rPr>
          <w:b/>
          <w:sz w:val="28"/>
          <w:szCs w:val="28"/>
        </w:rPr>
        <w:t>Портфолио</w:t>
      </w:r>
      <w:r w:rsidRPr="00BB01B3">
        <w:rPr>
          <w:sz w:val="28"/>
          <w:szCs w:val="28"/>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sidRPr="00983DFD">
        <w:rPr>
          <w:b/>
          <w:sz w:val="28"/>
          <w:szCs w:val="28"/>
        </w:rPr>
        <w:t>портфолио</w:t>
      </w:r>
      <w:r w:rsidRPr="00BB01B3">
        <w:rPr>
          <w:sz w:val="28"/>
          <w:szCs w:val="28"/>
        </w:rPr>
        <w:t xml:space="preserve"> ученика -  это </w:t>
      </w:r>
      <w:r w:rsidRPr="00983DFD">
        <w:rPr>
          <w:b/>
          <w:sz w:val="28"/>
          <w:szCs w:val="28"/>
        </w:rPr>
        <w:t>комплект документов</w:t>
      </w:r>
      <w:r w:rsidRPr="00BB01B3">
        <w:rPr>
          <w:sz w:val="28"/>
          <w:szCs w:val="28"/>
        </w:rPr>
        <w:t xml:space="preserve">, представляющих совокупность сертифицированных индивидуальных учебных и </w:t>
      </w:r>
      <w:proofErr w:type="spellStart"/>
      <w:r w:rsidRPr="00BB01B3">
        <w:rPr>
          <w:sz w:val="28"/>
          <w:szCs w:val="28"/>
        </w:rPr>
        <w:t>внеучебных</w:t>
      </w:r>
      <w:proofErr w:type="spellEnd"/>
      <w:r w:rsidRPr="00BB01B3">
        <w:rPr>
          <w:sz w:val="28"/>
          <w:szCs w:val="28"/>
        </w:rPr>
        <w:t xml:space="preserve"> достижений, играющих роль индивидуальной накопительной оценки.</w:t>
      </w:r>
    </w:p>
    <w:p w:rsidR="00BB01B3" w:rsidRPr="00BB01B3" w:rsidRDefault="00983DFD" w:rsidP="00BB01B3">
      <w:pPr>
        <w:pStyle w:val="af"/>
        <w:tabs>
          <w:tab w:val="left" w:pos="1134"/>
        </w:tabs>
        <w:ind w:left="0" w:firstLine="851"/>
        <w:rPr>
          <w:sz w:val="28"/>
          <w:szCs w:val="28"/>
        </w:rPr>
      </w:pPr>
      <w:r>
        <w:rPr>
          <w:sz w:val="28"/>
          <w:szCs w:val="28"/>
        </w:rPr>
        <w:t>В</w:t>
      </w:r>
      <w:r w:rsidR="00BB01B3" w:rsidRPr="00BB01B3">
        <w:rPr>
          <w:sz w:val="28"/>
          <w:szCs w:val="28"/>
        </w:rPr>
        <w:t xml:space="preserve"> рамках  </w:t>
      </w:r>
      <w:r w:rsidR="00BB01B3" w:rsidRPr="00983DFD">
        <w:rPr>
          <w:b/>
          <w:sz w:val="28"/>
          <w:szCs w:val="28"/>
        </w:rPr>
        <w:t>государственной  итоговой аттестации</w:t>
      </w:r>
      <w:r w:rsidR="00BB01B3" w:rsidRPr="00BB01B3">
        <w:rPr>
          <w:sz w:val="28"/>
          <w:szCs w:val="28"/>
        </w:rPr>
        <w:t xml:space="preserve"> на основе  </w:t>
      </w:r>
      <w:r w:rsidR="00BB01B3" w:rsidRPr="00983DFD">
        <w:rPr>
          <w:b/>
          <w:sz w:val="28"/>
          <w:szCs w:val="28"/>
        </w:rPr>
        <w:t>портфолио</w:t>
      </w:r>
      <w:r w:rsidR="00BB01B3" w:rsidRPr="00BB01B3">
        <w:rPr>
          <w:sz w:val="28"/>
          <w:szCs w:val="28"/>
        </w:rPr>
        <w:t xml:space="preserve"> фиксир</w:t>
      </w:r>
      <w:r>
        <w:rPr>
          <w:sz w:val="28"/>
          <w:szCs w:val="28"/>
        </w:rPr>
        <w:t>уют</w:t>
      </w:r>
      <w:r w:rsidR="00BB01B3" w:rsidRPr="00BB01B3">
        <w:rPr>
          <w:sz w:val="28"/>
          <w:szCs w:val="28"/>
        </w:rPr>
        <w:t xml:space="preserve">ся только итоговые результаты </w:t>
      </w:r>
      <w:proofErr w:type="spellStart"/>
      <w:r w:rsidR="00BB01B3" w:rsidRPr="00BB01B3">
        <w:rPr>
          <w:sz w:val="28"/>
          <w:szCs w:val="28"/>
        </w:rPr>
        <w:t>внеучебных</w:t>
      </w:r>
      <w:proofErr w:type="spellEnd"/>
      <w:r w:rsidR="00BB01B3" w:rsidRPr="00BB01B3">
        <w:rPr>
          <w:sz w:val="28"/>
          <w:szCs w:val="28"/>
        </w:rPr>
        <w:t xml:space="preserve"> достижений</w:t>
      </w:r>
      <w:r w:rsidR="00EC4814">
        <w:rPr>
          <w:sz w:val="28"/>
          <w:szCs w:val="28"/>
        </w:rPr>
        <w:t xml:space="preserve">. </w:t>
      </w:r>
      <w:r w:rsidR="00BB01B3" w:rsidRPr="00BB01B3">
        <w:rPr>
          <w:sz w:val="28"/>
          <w:szCs w:val="28"/>
        </w:rPr>
        <w:t>Здесь портфолио выступает только средством накопления  своих достижений на основе которых и подводятся итоги.</w:t>
      </w:r>
    </w:p>
    <w:p w:rsidR="00BB01B3" w:rsidRPr="00BB01B3" w:rsidRDefault="00BB01B3" w:rsidP="00BB01B3">
      <w:pPr>
        <w:pStyle w:val="af"/>
        <w:tabs>
          <w:tab w:val="left" w:pos="1134"/>
        </w:tabs>
        <w:ind w:left="0" w:firstLine="851"/>
        <w:rPr>
          <w:sz w:val="28"/>
          <w:szCs w:val="28"/>
        </w:rPr>
      </w:pPr>
      <w:r w:rsidRPr="00BB01B3">
        <w:rPr>
          <w:sz w:val="28"/>
          <w:szCs w:val="28"/>
        </w:rPr>
        <w:t xml:space="preserve">Итоговыми результатами </w:t>
      </w:r>
      <w:proofErr w:type="spellStart"/>
      <w:r w:rsidRPr="00BB01B3">
        <w:rPr>
          <w:sz w:val="28"/>
          <w:szCs w:val="28"/>
        </w:rPr>
        <w:t>внеучебных</w:t>
      </w:r>
      <w:proofErr w:type="spellEnd"/>
      <w:r w:rsidRPr="00BB01B3">
        <w:rPr>
          <w:sz w:val="28"/>
          <w:szCs w:val="28"/>
        </w:rPr>
        <w:t xml:space="preserve"> достижений за период основной школы  могут быть:</w:t>
      </w:r>
    </w:p>
    <w:p w:rsidR="00BB01B3" w:rsidRPr="00BB01B3" w:rsidRDefault="00BB01B3" w:rsidP="008C34F3">
      <w:pPr>
        <w:pStyle w:val="af"/>
        <w:numPr>
          <w:ilvl w:val="0"/>
          <w:numId w:val="30"/>
        </w:numPr>
        <w:tabs>
          <w:tab w:val="left" w:pos="1134"/>
        </w:tabs>
        <w:ind w:firstLine="131"/>
        <w:rPr>
          <w:sz w:val="28"/>
          <w:szCs w:val="28"/>
        </w:rPr>
      </w:pPr>
      <w:r w:rsidRPr="00BB01B3">
        <w:rPr>
          <w:sz w:val="28"/>
          <w:szCs w:val="28"/>
        </w:rPr>
        <w:t>участие в конкурсах, выставках выше школьного уровня;</w:t>
      </w:r>
    </w:p>
    <w:p w:rsidR="00BB01B3" w:rsidRPr="00BB01B3" w:rsidRDefault="00BB01B3" w:rsidP="008C34F3">
      <w:pPr>
        <w:pStyle w:val="af"/>
        <w:numPr>
          <w:ilvl w:val="0"/>
          <w:numId w:val="30"/>
        </w:numPr>
        <w:tabs>
          <w:tab w:val="left" w:pos="1134"/>
        </w:tabs>
        <w:ind w:firstLine="131"/>
        <w:rPr>
          <w:sz w:val="28"/>
          <w:szCs w:val="28"/>
        </w:rPr>
      </w:pPr>
      <w:r w:rsidRPr="00BB01B3">
        <w:rPr>
          <w:sz w:val="28"/>
          <w:szCs w:val="28"/>
        </w:rPr>
        <w:t xml:space="preserve">победа в конкурсах, выставках, соревнованиях; </w:t>
      </w:r>
    </w:p>
    <w:p w:rsidR="00BB01B3" w:rsidRPr="00BB01B3" w:rsidRDefault="00BB01B3" w:rsidP="008C34F3">
      <w:pPr>
        <w:pStyle w:val="af"/>
        <w:numPr>
          <w:ilvl w:val="0"/>
          <w:numId w:val="30"/>
        </w:numPr>
        <w:tabs>
          <w:tab w:val="left" w:pos="1134"/>
        </w:tabs>
        <w:ind w:firstLine="131"/>
        <w:rPr>
          <w:sz w:val="28"/>
          <w:szCs w:val="28"/>
        </w:rPr>
      </w:pPr>
      <w:r w:rsidRPr="00BB01B3">
        <w:rPr>
          <w:sz w:val="28"/>
          <w:szCs w:val="28"/>
        </w:rPr>
        <w:t>участие в научно-практических конференциях, форумах;</w:t>
      </w:r>
    </w:p>
    <w:p w:rsidR="00BB01B3" w:rsidRPr="00BB01B3" w:rsidRDefault="00BB01B3" w:rsidP="008C34F3">
      <w:pPr>
        <w:pStyle w:val="af"/>
        <w:numPr>
          <w:ilvl w:val="0"/>
          <w:numId w:val="30"/>
        </w:numPr>
        <w:tabs>
          <w:tab w:val="left" w:pos="1134"/>
        </w:tabs>
        <w:ind w:firstLine="131"/>
        <w:rPr>
          <w:sz w:val="28"/>
          <w:szCs w:val="28"/>
        </w:rPr>
      </w:pPr>
      <w:r w:rsidRPr="00BB01B3">
        <w:rPr>
          <w:sz w:val="28"/>
          <w:szCs w:val="28"/>
        </w:rPr>
        <w:t>авторские публикации в изданиях выше школьного уровня;</w:t>
      </w:r>
    </w:p>
    <w:p w:rsidR="00BB01B3" w:rsidRPr="00BB01B3" w:rsidRDefault="00BB01B3" w:rsidP="008C34F3">
      <w:pPr>
        <w:pStyle w:val="af"/>
        <w:numPr>
          <w:ilvl w:val="0"/>
          <w:numId w:val="30"/>
        </w:numPr>
        <w:tabs>
          <w:tab w:val="left" w:pos="1134"/>
        </w:tabs>
        <w:ind w:firstLine="131"/>
        <w:rPr>
          <w:sz w:val="28"/>
          <w:szCs w:val="28"/>
        </w:rPr>
      </w:pPr>
      <w:r w:rsidRPr="00BB01B3">
        <w:rPr>
          <w:sz w:val="28"/>
          <w:szCs w:val="28"/>
        </w:rPr>
        <w:t>авторские проекты, изобретения, получившие общественное одобрение;</w:t>
      </w:r>
    </w:p>
    <w:p w:rsidR="00BB01B3" w:rsidRPr="00BB01B3" w:rsidRDefault="00BB01B3" w:rsidP="008C34F3">
      <w:pPr>
        <w:pStyle w:val="af"/>
        <w:numPr>
          <w:ilvl w:val="0"/>
          <w:numId w:val="30"/>
        </w:numPr>
        <w:tabs>
          <w:tab w:val="left" w:pos="1134"/>
        </w:tabs>
        <w:ind w:firstLine="131"/>
        <w:rPr>
          <w:sz w:val="28"/>
          <w:szCs w:val="28"/>
        </w:rPr>
      </w:pPr>
      <w:r w:rsidRPr="00BB01B3">
        <w:rPr>
          <w:sz w:val="28"/>
          <w:szCs w:val="28"/>
        </w:rPr>
        <w:t>успешное прохождение социальной и профессиональной практики;</w:t>
      </w:r>
    </w:p>
    <w:p w:rsidR="00BB01B3" w:rsidRPr="00BB01B3" w:rsidRDefault="00BB01B3" w:rsidP="008C34F3">
      <w:pPr>
        <w:pStyle w:val="af"/>
        <w:numPr>
          <w:ilvl w:val="0"/>
          <w:numId w:val="30"/>
        </w:numPr>
        <w:tabs>
          <w:tab w:val="left" w:pos="1134"/>
        </w:tabs>
        <w:ind w:left="0" w:firstLine="851"/>
        <w:rPr>
          <w:sz w:val="28"/>
          <w:szCs w:val="28"/>
        </w:rPr>
      </w:pPr>
      <w:r w:rsidRPr="00BB01B3">
        <w:rPr>
          <w:sz w:val="28"/>
          <w:szCs w:val="28"/>
        </w:rPr>
        <w:t>плодотворное участие в работе выборных органов общественного управления и самоуправления;</w:t>
      </w:r>
    </w:p>
    <w:p w:rsidR="00BB01B3" w:rsidRPr="00BB01B3" w:rsidRDefault="000B0F69" w:rsidP="008C34F3">
      <w:pPr>
        <w:pStyle w:val="af"/>
        <w:numPr>
          <w:ilvl w:val="0"/>
          <w:numId w:val="30"/>
        </w:numPr>
        <w:tabs>
          <w:tab w:val="left" w:pos="1134"/>
        </w:tabs>
        <w:ind w:firstLine="131"/>
        <w:rPr>
          <w:sz w:val="28"/>
          <w:szCs w:val="28"/>
        </w:rPr>
      </w:pPr>
      <w:r>
        <w:rPr>
          <w:sz w:val="28"/>
          <w:szCs w:val="28"/>
        </w:rPr>
        <w:t xml:space="preserve">получение </w:t>
      </w:r>
      <w:r w:rsidR="00BB01B3" w:rsidRPr="00BB01B3">
        <w:rPr>
          <w:sz w:val="28"/>
          <w:szCs w:val="28"/>
        </w:rPr>
        <w:t xml:space="preserve"> премий, гражданских наград;</w:t>
      </w:r>
    </w:p>
    <w:p w:rsidR="00BB01B3" w:rsidRPr="00BB01B3" w:rsidRDefault="00BB01B3" w:rsidP="008C34F3">
      <w:pPr>
        <w:pStyle w:val="af"/>
        <w:numPr>
          <w:ilvl w:val="0"/>
          <w:numId w:val="30"/>
        </w:numPr>
        <w:tabs>
          <w:tab w:val="left" w:pos="709"/>
          <w:tab w:val="left" w:pos="1134"/>
        </w:tabs>
        <w:ind w:firstLine="131"/>
        <w:rPr>
          <w:sz w:val="28"/>
          <w:szCs w:val="28"/>
        </w:rPr>
      </w:pPr>
      <w:r w:rsidRPr="00BB01B3">
        <w:rPr>
          <w:sz w:val="28"/>
          <w:szCs w:val="28"/>
        </w:rPr>
        <w:t>лидирование в общепризнанных рейтингах.</w:t>
      </w:r>
    </w:p>
    <w:p w:rsidR="00BB01B3" w:rsidRPr="00BB01B3" w:rsidRDefault="00BB01B3" w:rsidP="00BB01B3">
      <w:pPr>
        <w:tabs>
          <w:tab w:val="left" w:pos="0"/>
        </w:tabs>
        <w:spacing w:after="0" w:line="240" w:lineRule="auto"/>
        <w:ind w:firstLine="851"/>
        <w:jc w:val="both"/>
        <w:rPr>
          <w:rFonts w:ascii="Times New Roman" w:hAnsi="Times New Roman" w:cs="Times New Roman"/>
          <w:sz w:val="28"/>
          <w:szCs w:val="28"/>
        </w:rPr>
      </w:pPr>
      <w:r w:rsidRPr="00D34841">
        <w:rPr>
          <w:rFonts w:ascii="Times New Roman" w:hAnsi="Times New Roman" w:cs="Times New Roman"/>
          <w:b/>
          <w:i/>
          <w:sz w:val="28"/>
          <w:szCs w:val="28"/>
        </w:rPr>
        <w:t>Таким образом</w:t>
      </w:r>
      <w:r w:rsidRPr="00BB01B3">
        <w:rPr>
          <w:rFonts w:ascii="Times New Roman" w:hAnsi="Times New Roman" w:cs="Times New Roman"/>
          <w:sz w:val="28"/>
          <w:szCs w:val="28"/>
        </w:rPr>
        <w:t xml:space="preserve">, итоговые результаты обучения  в основной  школе складываются  из национальных и школьных экзаменов и </w:t>
      </w:r>
      <w:proofErr w:type="spellStart"/>
      <w:r w:rsidRPr="00BB01B3">
        <w:rPr>
          <w:rFonts w:ascii="Times New Roman" w:hAnsi="Times New Roman" w:cs="Times New Roman"/>
          <w:sz w:val="28"/>
          <w:szCs w:val="28"/>
        </w:rPr>
        <w:t>внеучебных</w:t>
      </w:r>
      <w:proofErr w:type="spellEnd"/>
      <w:r w:rsidRPr="00BB01B3">
        <w:rPr>
          <w:rFonts w:ascii="Times New Roman" w:hAnsi="Times New Roman" w:cs="Times New Roman"/>
          <w:sz w:val="28"/>
          <w:szCs w:val="28"/>
        </w:rPr>
        <w:t xml:space="preserve"> достижений выпускника</w:t>
      </w:r>
      <w:r w:rsidR="00EC4814">
        <w:rPr>
          <w:rFonts w:ascii="Times New Roman" w:hAnsi="Times New Roman" w:cs="Times New Roman"/>
          <w:sz w:val="28"/>
          <w:szCs w:val="28"/>
        </w:rPr>
        <w:t xml:space="preserve">. </w:t>
      </w:r>
    </w:p>
    <w:p w:rsidR="00C373EC" w:rsidRDefault="00C373EC" w:rsidP="00EC4814">
      <w:pPr>
        <w:autoSpaceDE w:val="0"/>
        <w:autoSpaceDN w:val="0"/>
        <w:adjustRightInd w:val="0"/>
        <w:spacing w:after="0" w:line="240" w:lineRule="auto"/>
        <w:ind w:firstLine="851"/>
        <w:jc w:val="center"/>
        <w:rPr>
          <w:rFonts w:ascii="Times New Roman" w:hAnsi="Times New Roman" w:cs="Times New Roman"/>
          <w:b/>
          <w:sz w:val="28"/>
          <w:szCs w:val="28"/>
        </w:rPr>
      </w:pPr>
    </w:p>
    <w:p w:rsidR="00EC4814" w:rsidRDefault="00EC4814" w:rsidP="00EC4814">
      <w:pPr>
        <w:autoSpaceDE w:val="0"/>
        <w:autoSpaceDN w:val="0"/>
        <w:adjustRightInd w:val="0"/>
        <w:spacing w:after="0" w:line="240" w:lineRule="auto"/>
        <w:ind w:firstLine="851"/>
        <w:jc w:val="center"/>
        <w:rPr>
          <w:rFonts w:ascii="Times New Roman" w:hAnsi="Times New Roman" w:cs="Times New Roman"/>
          <w:b/>
          <w:sz w:val="28"/>
          <w:szCs w:val="28"/>
        </w:rPr>
      </w:pPr>
      <w:r w:rsidRPr="00EC4814">
        <w:rPr>
          <w:rFonts w:ascii="Times New Roman" w:hAnsi="Times New Roman" w:cs="Times New Roman"/>
          <w:b/>
          <w:sz w:val="28"/>
          <w:szCs w:val="28"/>
        </w:rPr>
        <w:lastRenderedPageBreak/>
        <w:t>1.3.6. Внутренняя оценка планируемых результатами силами образовательного учреждения</w:t>
      </w:r>
    </w:p>
    <w:p w:rsidR="00EC4814" w:rsidRDefault="00EC4814" w:rsidP="00EC4814">
      <w:pPr>
        <w:autoSpaceDE w:val="0"/>
        <w:autoSpaceDN w:val="0"/>
        <w:adjustRightInd w:val="0"/>
        <w:spacing w:after="0" w:line="240" w:lineRule="auto"/>
        <w:ind w:firstLine="851"/>
        <w:jc w:val="center"/>
        <w:rPr>
          <w:rFonts w:ascii="Times New Roman" w:hAnsi="Times New Roman" w:cs="Times New Roman"/>
          <w:b/>
          <w:sz w:val="28"/>
          <w:szCs w:val="28"/>
        </w:rPr>
      </w:pPr>
    </w:p>
    <w:p w:rsidR="00EC4814" w:rsidRPr="00EC4814" w:rsidRDefault="00EC4814" w:rsidP="00EC4814">
      <w:pPr>
        <w:pStyle w:val="23"/>
        <w:spacing w:after="0" w:line="240" w:lineRule="auto"/>
        <w:ind w:left="0"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Система </w:t>
      </w:r>
      <w:proofErr w:type="spellStart"/>
      <w:r w:rsidRPr="00EC4814">
        <w:rPr>
          <w:rFonts w:ascii="Times New Roman" w:hAnsi="Times New Roman" w:cs="Times New Roman"/>
          <w:sz w:val="28"/>
          <w:szCs w:val="28"/>
        </w:rPr>
        <w:t>внутришкольного</w:t>
      </w:r>
      <w:proofErr w:type="spellEnd"/>
      <w:r w:rsidRPr="00EC4814">
        <w:rPr>
          <w:rFonts w:ascii="Times New Roman" w:hAnsi="Times New Roman" w:cs="Times New Roman"/>
          <w:sz w:val="28"/>
          <w:szCs w:val="28"/>
        </w:rPr>
        <w:t xml:space="preserve"> мониторинга образовательных достижений (личностных, </w:t>
      </w:r>
      <w:proofErr w:type="spellStart"/>
      <w:r w:rsidRPr="00EC4814">
        <w:rPr>
          <w:rFonts w:ascii="Times New Roman" w:hAnsi="Times New Roman" w:cs="Times New Roman"/>
          <w:sz w:val="28"/>
          <w:szCs w:val="28"/>
        </w:rPr>
        <w:t>метапредметных</w:t>
      </w:r>
      <w:proofErr w:type="spellEnd"/>
      <w:r w:rsidRPr="00EC4814">
        <w:rPr>
          <w:rFonts w:ascii="Times New Roman" w:hAnsi="Times New Roman" w:cs="Times New Roman"/>
          <w:sz w:val="28"/>
          <w:szCs w:val="28"/>
        </w:rPr>
        <w:t xml:space="preserve"> и предметных)позволяет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EC4814">
        <w:rPr>
          <w:rFonts w:ascii="Times New Roman" w:hAnsi="Times New Roman" w:cs="Times New Roman"/>
          <w:sz w:val="28"/>
          <w:szCs w:val="28"/>
        </w:rPr>
        <w:t>метапредметными</w:t>
      </w:r>
      <w:proofErr w:type="spellEnd"/>
      <w:r w:rsidRPr="00EC4814">
        <w:rPr>
          <w:rFonts w:ascii="Times New Roman" w:hAnsi="Times New Roman" w:cs="Times New Roman"/>
          <w:sz w:val="28"/>
          <w:szCs w:val="28"/>
        </w:rPr>
        <w:t xml:space="preserve"> действиями и предметным содержанием.</w:t>
      </w:r>
    </w:p>
    <w:p w:rsidR="00EC4814" w:rsidRPr="00EC4814" w:rsidRDefault="00EC4814" w:rsidP="00EC4814">
      <w:pPr>
        <w:spacing w:after="0" w:line="240" w:lineRule="auto"/>
        <w:ind w:firstLine="851"/>
        <w:jc w:val="both"/>
        <w:rPr>
          <w:rFonts w:ascii="Times New Roman" w:hAnsi="Times New Roman" w:cs="Times New Roman"/>
          <w:b/>
          <w:sz w:val="28"/>
          <w:szCs w:val="28"/>
        </w:rPr>
      </w:pPr>
      <w:r w:rsidRPr="00EC4814">
        <w:rPr>
          <w:rFonts w:ascii="Times New Roman" w:hAnsi="Times New Roman" w:cs="Times New Roman"/>
          <w:b/>
          <w:sz w:val="28"/>
          <w:szCs w:val="28"/>
        </w:rPr>
        <w:t>Внутренняя оценка</w:t>
      </w:r>
      <w:r w:rsidRPr="00EC4814">
        <w:rPr>
          <w:rFonts w:ascii="Times New Roman" w:hAnsi="Times New Roman" w:cs="Times New Roman"/>
          <w:sz w:val="28"/>
          <w:szCs w:val="28"/>
        </w:rPr>
        <w:t xml:space="preserve"> предметных и </w:t>
      </w:r>
      <w:proofErr w:type="spellStart"/>
      <w:r w:rsidRPr="00EC4814">
        <w:rPr>
          <w:rFonts w:ascii="Times New Roman" w:hAnsi="Times New Roman" w:cs="Times New Roman"/>
          <w:sz w:val="28"/>
          <w:szCs w:val="28"/>
        </w:rPr>
        <w:t>метапредметных</w:t>
      </w:r>
      <w:proofErr w:type="spellEnd"/>
      <w:r w:rsidRPr="00EC4814">
        <w:rPr>
          <w:rFonts w:ascii="Times New Roman" w:hAnsi="Times New Roman" w:cs="Times New Roman"/>
          <w:sz w:val="28"/>
          <w:szCs w:val="28"/>
        </w:rPr>
        <w:t xml:space="preserve"> результатов образовательного учреждения  включает в себя </w:t>
      </w:r>
      <w:r w:rsidRPr="00EC4814">
        <w:rPr>
          <w:rFonts w:ascii="Times New Roman" w:hAnsi="Times New Roman" w:cs="Times New Roman"/>
          <w:b/>
          <w:sz w:val="28"/>
          <w:szCs w:val="28"/>
        </w:rPr>
        <w:t>стартовое, текущее (формирующее) и промежуточное (итоговое) оценивание</w:t>
      </w:r>
      <w:r w:rsidRPr="00EC4814">
        <w:rPr>
          <w:rFonts w:ascii="Times New Roman" w:hAnsi="Times New Roman" w:cs="Times New Roman"/>
          <w:sz w:val="28"/>
          <w:szCs w:val="28"/>
        </w:rPr>
        <w:t xml:space="preserve">. </w:t>
      </w:r>
    </w:p>
    <w:p w:rsidR="00EC4814" w:rsidRPr="00EC4814" w:rsidRDefault="00EC4814" w:rsidP="00EC4814">
      <w:pPr>
        <w:autoSpaceDE w:val="0"/>
        <w:autoSpaceDN w:val="0"/>
        <w:adjustRightInd w:val="0"/>
        <w:spacing w:after="0" w:line="240" w:lineRule="auto"/>
        <w:ind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Предметом  </w:t>
      </w:r>
      <w:r w:rsidRPr="00EC4814">
        <w:rPr>
          <w:rFonts w:ascii="Times New Roman" w:hAnsi="Times New Roman" w:cs="Times New Roman"/>
          <w:i/>
          <w:sz w:val="28"/>
          <w:szCs w:val="28"/>
        </w:rPr>
        <w:t>стартового оценивания</w:t>
      </w:r>
      <w:r w:rsidRPr="00EC4814">
        <w:rPr>
          <w:rFonts w:ascii="Times New Roman" w:hAnsi="Times New Roman" w:cs="Times New Roman"/>
          <w:sz w:val="28"/>
          <w:szCs w:val="28"/>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EC4814" w:rsidRPr="00EC4814" w:rsidRDefault="00EC4814" w:rsidP="00EC4814">
      <w:pPr>
        <w:autoSpaceDE w:val="0"/>
        <w:autoSpaceDN w:val="0"/>
        <w:adjustRightInd w:val="0"/>
        <w:spacing w:after="0" w:line="240" w:lineRule="auto"/>
        <w:ind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Предметом  </w:t>
      </w:r>
      <w:r w:rsidRPr="00EC4814">
        <w:rPr>
          <w:rFonts w:ascii="Times New Roman" w:hAnsi="Times New Roman" w:cs="Times New Roman"/>
          <w:i/>
          <w:sz w:val="28"/>
          <w:szCs w:val="28"/>
        </w:rPr>
        <w:t>текущего (формирующего) оценивания</w:t>
      </w:r>
      <w:r w:rsidRPr="00EC4814">
        <w:rPr>
          <w:rFonts w:ascii="Times New Roman" w:hAnsi="Times New Roman" w:cs="Times New Roman"/>
          <w:sz w:val="28"/>
          <w:szCs w:val="28"/>
        </w:rPr>
        <w:t xml:space="preserve"> является </w:t>
      </w:r>
      <w:proofErr w:type="spellStart"/>
      <w:r w:rsidRPr="00EC4814">
        <w:rPr>
          <w:rFonts w:ascii="Times New Roman" w:hAnsi="Times New Roman" w:cs="Times New Roman"/>
          <w:sz w:val="28"/>
          <w:szCs w:val="28"/>
        </w:rPr>
        <w:t>операциональный</w:t>
      </w:r>
      <w:proofErr w:type="spellEnd"/>
      <w:r w:rsidRPr="00EC4814">
        <w:rPr>
          <w:rFonts w:ascii="Times New Roman" w:hAnsi="Times New Roman" w:cs="Times New Roman"/>
          <w:sz w:val="28"/>
          <w:szCs w:val="28"/>
        </w:rPr>
        <w:t xml:space="preserve">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EC4814" w:rsidRPr="00EC4814" w:rsidRDefault="00EC4814" w:rsidP="00EC4814">
      <w:pPr>
        <w:autoSpaceDE w:val="0"/>
        <w:autoSpaceDN w:val="0"/>
        <w:adjustRightInd w:val="0"/>
        <w:spacing w:after="0" w:line="240" w:lineRule="auto"/>
        <w:ind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Предметом  </w:t>
      </w:r>
      <w:r w:rsidRPr="00EC4814">
        <w:rPr>
          <w:rFonts w:ascii="Times New Roman" w:hAnsi="Times New Roman" w:cs="Times New Roman"/>
          <w:i/>
          <w:sz w:val="28"/>
          <w:szCs w:val="28"/>
        </w:rPr>
        <w:t>промежуточного (итогового) оценивания</w:t>
      </w:r>
      <w:r w:rsidRPr="00EC4814">
        <w:rPr>
          <w:rFonts w:ascii="Times New Roman" w:hAnsi="Times New Roman" w:cs="Times New Roman"/>
          <w:sz w:val="28"/>
          <w:szCs w:val="28"/>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EC4814" w:rsidRPr="00EC4814" w:rsidRDefault="00EC4814" w:rsidP="00EC4814">
      <w:pPr>
        <w:spacing w:after="0" w:line="240" w:lineRule="auto"/>
        <w:ind w:firstLine="540"/>
        <w:jc w:val="both"/>
        <w:rPr>
          <w:rFonts w:ascii="Times New Roman" w:hAnsi="Times New Roman" w:cs="Times New Roman"/>
          <w:sz w:val="28"/>
          <w:szCs w:val="28"/>
        </w:rPr>
      </w:pPr>
      <w:r w:rsidRPr="00EC4814">
        <w:rPr>
          <w:rFonts w:ascii="Times New Roman" w:hAnsi="Times New Roman" w:cs="Times New Roman"/>
          <w:sz w:val="28"/>
          <w:szCs w:val="28"/>
        </w:rPr>
        <w:t xml:space="preserve">В целях эффективности,  </w:t>
      </w:r>
      <w:r w:rsidRPr="00EC4814">
        <w:rPr>
          <w:rFonts w:ascii="Times New Roman" w:hAnsi="Times New Roman" w:cs="Times New Roman"/>
          <w:b/>
          <w:sz w:val="28"/>
          <w:szCs w:val="28"/>
        </w:rPr>
        <w:t>внутренняя оценка образовательных  результатов</w:t>
      </w:r>
      <w:r w:rsidRPr="00EC4814">
        <w:rPr>
          <w:rFonts w:ascii="Times New Roman" w:hAnsi="Times New Roman" w:cs="Times New Roman"/>
          <w:sz w:val="28"/>
          <w:szCs w:val="28"/>
        </w:rPr>
        <w:t xml:space="preserve"> учащихся включает в себя:</w:t>
      </w:r>
    </w:p>
    <w:p w:rsidR="00EC4814" w:rsidRDefault="00EC4814" w:rsidP="008C34F3">
      <w:pPr>
        <w:numPr>
          <w:ilvl w:val="0"/>
          <w:numId w:val="37"/>
        </w:numPr>
        <w:tabs>
          <w:tab w:val="left" w:pos="1134"/>
        </w:tabs>
        <w:spacing w:after="0" w:line="240" w:lineRule="auto"/>
        <w:ind w:left="0"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указание </w:t>
      </w:r>
      <w:r w:rsidRPr="00EC4814">
        <w:rPr>
          <w:rFonts w:ascii="Times New Roman" w:hAnsi="Times New Roman" w:cs="Times New Roman"/>
          <w:b/>
          <w:sz w:val="28"/>
          <w:szCs w:val="28"/>
        </w:rPr>
        <w:t>технологии  оценивания</w:t>
      </w:r>
      <w:r w:rsidRPr="00EC4814">
        <w:rPr>
          <w:rFonts w:ascii="Times New Roman" w:hAnsi="Times New Roman" w:cs="Times New Roman"/>
          <w:sz w:val="28"/>
          <w:szCs w:val="28"/>
        </w:rPr>
        <w:t>, которая будет использоваться в ходе  образовательного процесса и работать на повышение эффективности и доступности  образования;</w:t>
      </w:r>
    </w:p>
    <w:p w:rsidR="00EC4814" w:rsidRPr="00EC4814" w:rsidRDefault="00EC4814" w:rsidP="008C34F3">
      <w:pPr>
        <w:numPr>
          <w:ilvl w:val="0"/>
          <w:numId w:val="37"/>
        </w:numPr>
        <w:tabs>
          <w:tab w:val="left" w:pos="1134"/>
        </w:tabs>
        <w:spacing w:after="0" w:line="240" w:lineRule="auto"/>
        <w:ind w:left="0"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краткие сведения о </w:t>
      </w:r>
      <w:r w:rsidRPr="00EC4814">
        <w:rPr>
          <w:rFonts w:ascii="Times New Roman" w:hAnsi="Times New Roman" w:cs="Times New Roman"/>
          <w:b/>
          <w:sz w:val="28"/>
          <w:szCs w:val="28"/>
        </w:rPr>
        <w:t>способах  оценивания</w:t>
      </w:r>
      <w:r w:rsidRPr="00EC4814">
        <w:rPr>
          <w:rFonts w:ascii="Times New Roman" w:hAnsi="Times New Roman" w:cs="Times New Roman"/>
          <w:sz w:val="28"/>
          <w:szCs w:val="28"/>
        </w:rPr>
        <w:t>, которые будут использоваться, а также указание на то, когда и каким образом будет происходить;</w:t>
      </w:r>
    </w:p>
    <w:p w:rsidR="00EC4814" w:rsidRPr="00EC4814" w:rsidRDefault="00EC4814" w:rsidP="008C34F3">
      <w:pPr>
        <w:numPr>
          <w:ilvl w:val="0"/>
          <w:numId w:val="37"/>
        </w:numPr>
        <w:tabs>
          <w:tab w:val="left" w:pos="1134"/>
        </w:tabs>
        <w:spacing w:after="0" w:line="240" w:lineRule="auto"/>
        <w:ind w:left="0"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сведения о том, каким образом предполагается обеспечить </w:t>
      </w:r>
      <w:r w:rsidRPr="005734B1">
        <w:rPr>
          <w:rFonts w:ascii="Times New Roman" w:hAnsi="Times New Roman" w:cs="Times New Roman"/>
          <w:b/>
          <w:sz w:val="28"/>
          <w:szCs w:val="28"/>
        </w:rPr>
        <w:t>дифференцированный подход</w:t>
      </w:r>
      <w:r w:rsidRPr="00EC4814">
        <w:rPr>
          <w:rFonts w:ascii="Times New Roman" w:hAnsi="Times New Roman" w:cs="Times New Roman"/>
          <w:sz w:val="28"/>
          <w:szCs w:val="28"/>
        </w:rPr>
        <w:t xml:space="preserve"> к обучению, т.е.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EC4814" w:rsidRPr="00EC4814" w:rsidRDefault="00EC4814" w:rsidP="008C34F3">
      <w:pPr>
        <w:numPr>
          <w:ilvl w:val="0"/>
          <w:numId w:val="37"/>
        </w:numPr>
        <w:tabs>
          <w:tab w:val="left" w:pos="1134"/>
        </w:tabs>
        <w:spacing w:after="0" w:line="240" w:lineRule="auto"/>
        <w:ind w:left="0" w:firstLine="851"/>
        <w:jc w:val="both"/>
        <w:rPr>
          <w:rFonts w:ascii="Times New Roman" w:hAnsi="Times New Roman" w:cs="Times New Roman"/>
          <w:sz w:val="28"/>
          <w:szCs w:val="28"/>
        </w:rPr>
      </w:pPr>
      <w:r w:rsidRPr="00EC4814">
        <w:rPr>
          <w:rFonts w:ascii="Times New Roman" w:hAnsi="Times New Roman" w:cs="Times New Roman"/>
          <w:sz w:val="28"/>
          <w:szCs w:val="28"/>
        </w:rPr>
        <w:t xml:space="preserve">сведения о том, каким образом предполагается производить </w:t>
      </w:r>
      <w:r w:rsidRPr="005734B1">
        <w:rPr>
          <w:rFonts w:ascii="Times New Roman" w:hAnsi="Times New Roman" w:cs="Times New Roman"/>
          <w:b/>
          <w:sz w:val="28"/>
          <w:szCs w:val="28"/>
        </w:rPr>
        <w:t>анализ и оценку</w:t>
      </w:r>
      <w:r w:rsidRPr="00EC4814">
        <w:rPr>
          <w:rFonts w:ascii="Times New Roman" w:hAnsi="Times New Roman" w:cs="Times New Roman"/>
          <w:sz w:val="28"/>
          <w:szCs w:val="28"/>
        </w:rPr>
        <w:t xml:space="preserve"> учебной программы (включая все элементы процесса оценивания).</w:t>
      </w:r>
    </w:p>
    <w:p w:rsidR="005734B1" w:rsidRPr="005734B1" w:rsidRDefault="005734B1" w:rsidP="005734B1">
      <w:pPr>
        <w:pStyle w:val="23"/>
        <w:spacing w:after="0" w:line="240" w:lineRule="auto"/>
        <w:ind w:left="0" w:firstLine="851"/>
        <w:jc w:val="both"/>
        <w:rPr>
          <w:rFonts w:ascii="Times New Roman" w:hAnsi="Times New Roman" w:cs="Times New Roman"/>
          <w:sz w:val="28"/>
          <w:szCs w:val="28"/>
        </w:rPr>
      </w:pPr>
      <w:proofErr w:type="spellStart"/>
      <w:r w:rsidRPr="005734B1">
        <w:rPr>
          <w:rFonts w:ascii="Times New Roman" w:hAnsi="Times New Roman" w:cs="Times New Roman"/>
          <w:b/>
          <w:sz w:val="28"/>
          <w:szCs w:val="28"/>
        </w:rPr>
        <w:t>Внутришкольный</w:t>
      </w:r>
      <w:proofErr w:type="spellEnd"/>
      <w:r w:rsidRPr="005734B1">
        <w:rPr>
          <w:rFonts w:ascii="Times New Roman" w:hAnsi="Times New Roman" w:cs="Times New Roman"/>
          <w:b/>
          <w:sz w:val="28"/>
          <w:szCs w:val="28"/>
        </w:rPr>
        <w:t xml:space="preserve"> мониторинг</w:t>
      </w:r>
      <w:r w:rsidRPr="005734B1">
        <w:rPr>
          <w:rFonts w:ascii="Times New Roman" w:hAnsi="Times New Roman" w:cs="Times New Roman"/>
          <w:sz w:val="28"/>
          <w:szCs w:val="28"/>
        </w:rPr>
        <w:t xml:space="preserve"> образовательных достижений ведётся каждым учителем-предметником и </w:t>
      </w:r>
      <w:r w:rsidRPr="005734B1">
        <w:rPr>
          <w:rFonts w:ascii="Times New Roman" w:hAnsi="Times New Roman" w:cs="Times New Roman"/>
          <w:b/>
          <w:sz w:val="28"/>
          <w:szCs w:val="28"/>
        </w:rPr>
        <w:t>фиксируется</w:t>
      </w:r>
      <w:r w:rsidRPr="005734B1">
        <w:rPr>
          <w:rFonts w:ascii="Times New Roman" w:hAnsi="Times New Roman" w:cs="Times New Roman"/>
          <w:sz w:val="28"/>
          <w:szCs w:val="28"/>
        </w:rPr>
        <w:t xml:space="preserve"> с помощью оценочных листов, классных журналов, дневников учащихся на бумажных или электронных носителях.</w:t>
      </w:r>
    </w:p>
    <w:p w:rsidR="00EC4814" w:rsidRPr="00EC4814" w:rsidRDefault="00EC4814" w:rsidP="005734B1">
      <w:pPr>
        <w:tabs>
          <w:tab w:val="left" w:pos="1134"/>
        </w:tabs>
        <w:spacing w:after="0" w:line="240" w:lineRule="auto"/>
        <w:jc w:val="both"/>
        <w:rPr>
          <w:rFonts w:ascii="Times New Roman" w:hAnsi="Times New Roman" w:cs="Times New Roman"/>
          <w:sz w:val="28"/>
          <w:szCs w:val="28"/>
        </w:rPr>
      </w:pPr>
    </w:p>
    <w:p w:rsidR="005734B1" w:rsidRDefault="005734B1" w:rsidP="005734B1">
      <w:pPr>
        <w:spacing w:after="0" w:line="240" w:lineRule="auto"/>
        <w:ind w:firstLine="454"/>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1.3.7</w:t>
      </w:r>
      <w:r w:rsidRPr="005734B1">
        <w:rPr>
          <w:rFonts w:ascii="Times New Roman" w:hAnsi="Times New Roman" w:cs="Times New Roman"/>
          <w:b/>
          <w:sz w:val="28"/>
          <w:szCs w:val="28"/>
        </w:rPr>
        <w:t>. Итоговая оценка выпускника и её использование при переходе от основного к среднему (полному) общему образованию</w:t>
      </w:r>
    </w:p>
    <w:p w:rsidR="005734B1" w:rsidRPr="005734B1" w:rsidRDefault="005734B1" w:rsidP="005734B1">
      <w:pPr>
        <w:spacing w:after="0" w:line="240" w:lineRule="auto"/>
        <w:ind w:firstLine="454"/>
        <w:jc w:val="center"/>
        <w:outlineLvl w:val="0"/>
        <w:rPr>
          <w:rFonts w:ascii="Times New Roman" w:hAnsi="Times New Roman" w:cs="Times New Roman"/>
          <w:b/>
          <w:sz w:val="28"/>
          <w:szCs w:val="28"/>
        </w:rPr>
      </w:pP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sz w:val="28"/>
          <w:szCs w:val="28"/>
        </w:rPr>
        <w:t xml:space="preserve">На итоговую оценку на ступени основного общего образования выносятся </w:t>
      </w:r>
      <w:r w:rsidRPr="005734B1">
        <w:rPr>
          <w:rFonts w:ascii="Times New Roman" w:hAnsi="Times New Roman" w:cs="Times New Roman"/>
          <w:i/>
          <w:sz w:val="28"/>
          <w:szCs w:val="28"/>
        </w:rPr>
        <w:t xml:space="preserve">только предметные и </w:t>
      </w:r>
      <w:proofErr w:type="spellStart"/>
      <w:r w:rsidRPr="005734B1">
        <w:rPr>
          <w:rFonts w:ascii="Times New Roman" w:hAnsi="Times New Roman" w:cs="Times New Roman"/>
          <w:i/>
          <w:sz w:val="28"/>
          <w:szCs w:val="28"/>
        </w:rPr>
        <w:t>метапредметные</w:t>
      </w:r>
      <w:proofErr w:type="spellEnd"/>
      <w:r w:rsidRPr="005734B1">
        <w:rPr>
          <w:rFonts w:ascii="Times New Roman" w:hAnsi="Times New Roman" w:cs="Times New Roman"/>
          <w:i/>
          <w:sz w:val="28"/>
          <w:szCs w:val="28"/>
        </w:rPr>
        <w:t xml:space="preserve"> результаты</w:t>
      </w:r>
      <w:r w:rsidRPr="005734B1">
        <w:rPr>
          <w:rFonts w:ascii="Times New Roman" w:hAnsi="Times New Roman" w:cs="Times New Roman"/>
          <w:sz w:val="28"/>
          <w:szCs w:val="28"/>
        </w:rPr>
        <w:t>, описанные в разделе «Выпускник научится» планируемых результатов основного общего образования.</w:t>
      </w: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b/>
          <w:sz w:val="28"/>
          <w:szCs w:val="28"/>
        </w:rPr>
        <w:t>Итоговая оценка</w:t>
      </w:r>
      <w:r w:rsidRPr="005734B1">
        <w:rPr>
          <w:rFonts w:ascii="Times New Roman" w:hAnsi="Times New Roman" w:cs="Times New Roman"/>
          <w:sz w:val="28"/>
          <w:szCs w:val="28"/>
        </w:rPr>
        <w:t xml:space="preserve"> выпускника формируется на основе:</w:t>
      </w:r>
    </w:p>
    <w:p w:rsidR="005734B1" w:rsidRPr="005734B1" w:rsidRDefault="005734B1" w:rsidP="005734B1">
      <w:pPr>
        <w:pStyle w:val="af1"/>
        <w:spacing w:line="240" w:lineRule="auto"/>
        <w:ind w:firstLine="851"/>
      </w:pPr>
      <w:r w:rsidRPr="005734B1">
        <w:rPr>
          <w:iCs/>
        </w:rPr>
        <w:t>• </w:t>
      </w:r>
      <w:r w:rsidRPr="005734B1">
        <w:t xml:space="preserve">результатов </w:t>
      </w:r>
      <w:proofErr w:type="spellStart"/>
      <w:r w:rsidRPr="005734B1">
        <w:rPr>
          <w:b/>
        </w:rPr>
        <w:t>внутришкольного</w:t>
      </w:r>
      <w:proofErr w:type="spellEnd"/>
      <w:r w:rsidRPr="005734B1">
        <w:rPr>
          <w:b/>
        </w:rPr>
        <w:t xml:space="preserve"> мониторинга</w:t>
      </w:r>
      <w:r w:rsidRPr="005734B1">
        <w:t xml:space="preserve"> образовательных достижений по всем предметам, зафиксированных в оценочных листах, в том числе за </w:t>
      </w:r>
      <w:r w:rsidRPr="005734B1">
        <w:rPr>
          <w:b/>
        </w:rPr>
        <w:t xml:space="preserve">промежуточные и итоговые комплексные работы на </w:t>
      </w:r>
      <w:proofErr w:type="spellStart"/>
      <w:r w:rsidRPr="005734B1">
        <w:rPr>
          <w:b/>
        </w:rPr>
        <w:t>межпредметной</w:t>
      </w:r>
      <w:proofErr w:type="spellEnd"/>
      <w:r w:rsidRPr="005734B1">
        <w:rPr>
          <w:b/>
        </w:rPr>
        <w:t xml:space="preserve"> основе</w:t>
      </w:r>
      <w:r w:rsidRPr="005734B1">
        <w:t>;</w:t>
      </w:r>
    </w:p>
    <w:p w:rsidR="005734B1" w:rsidRPr="005734B1" w:rsidRDefault="005734B1" w:rsidP="005734B1">
      <w:pPr>
        <w:pStyle w:val="af1"/>
        <w:spacing w:line="240" w:lineRule="auto"/>
        <w:ind w:firstLine="851"/>
      </w:pPr>
      <w:r w:rsidRPr="005734B1">
        <w:rPr>
          <w:iCs/>
        </w:rPr>
        <w:t>• </w:t>
      </w:r>
      <w:r w:rsidRPr="005734B1">
        <w:t xml:space="preserve">оценок за выполнение </w:t>
      </w:r>
      <w:r w:rsidRPr="005734B1">
        <w:rPr>
          <w:b/>
        </w:rPr>
        <w:t>итоговых работ по всем учебным предметам</w:t>
      </w:r>
      <w:r w:rsidRPr="005734B1">
        <w:t>;</w:t>
      </w:r>
    </w:p>
    <w:p w:rsidR="005734B1" w:rsidRPr="005734B1" w:rsidRDefault="005734B1" w:rsidP="005734B1">
      <w:pPr>
        <w:pStyle w:val="af1"/>
        <w:spacing w:line="240" w:lineRule="auto"/>
        <w:ind w:firstLine="851"/>
      </w:pPr>
      <w:r w:rsidRPr="005734B1">
        <w:rPr>
          <w:iCs/>
        </w:rPr>
        <w:t>• </w:t>
      </w:r>
      <w:r w:rsidRPr="005734B1">
        <w:t xml:space="preserve">оценки за выполнение и </w:t>
      </w:r>
      <w:r w:rsidRPr="005734B1">
        <w:rPr>
          <w:b/>
        </w:rPr>
        <w:t>защиту индивидуального проекта</w:t>
      </w:r>
      <w:r w:rsidRPr="005734B1">
        <w:t>;</w:t>
      </w:r>
    </w:p>
    <w:p w:rsidR="005734B1" w:rsidRPr="005734B1" w:rsidRDefault="005734B1" w:rsidP="005734B1">
      <w:pPr>
        <w:pStyle w:val="af1"/>
        <w:spacing w:line="240" w:lineRule="auto"/>
        <w:ind w:firstLine="851"/>
      </w:pPr>
      <w:r w:rsidRPr="005734B1">
        <w:rPr>
          <w:iCs/>
        </w:rPr>
        <w:t>• </w:t>
      </w:r>
      <w:r w:rsidRPr="005734B1">
        <w:t xml:space="preserve">оценок за </w:t>
      </w:r>
      <w:r w:rsidRPr="005734B1">
        <w:rPr>
          <w:b/>
        </w:rPr>
        <w:t>работы</w:t>
      </w:r>
      <w:r w:rsidRPr="005734B1">
        <w:t xml:space="preserve">, выносимые на государственную итоговую аттестацию (далее — </w:t>
      </w:r>
      <w:r w:rsidRPr="005734B1">
        <w:rPr>
          <w:b/>
        </w:rPr>
        <w:t>ГИА</w:t>
      </w:r>
      <w:r w:rsidRPr="005734B1">
        <w:t>).</w:t>
      </w: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sz w:val="28"/>
          <w:szCs w:val="28"/>
        </w:rPr>
        <w:t xml:space="preserve">При этом результаты </w:t>
      </w:r>
      <w:proofErr w:type="spellStart"/>
      <w:r w:rsidRPr="005734B1">
        <w:rPr>
          <w:rFonts w:ascii="Times New Roman" w:hAnsi="Times New Roman" w:cs="Times New Roman"/>
          <w:sz w:val="28"/>
          <w:szCs w:val="28"/>
        </w:rPr>
        <w:t>внутришкольного</w:t>
      </w:r>
      <w:proofErr w:type="spellEnd"/>
      <w:r w:rsidRPr="005734B1">
        <w:rPr>
          <w:rFonts w:ascii="Times New Roman" w:hAnsi="Times New Roman" w:cs="Times New Roman"/>
          <w:sz w:val="28"/>
          <w:szCs w:val="28"/>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5734B1">
        <w:rPr>
          <w:rFonts w:ascii="Times New Roman" w:hAnsi="Times New Roman" w:cs="Times New Roman"/>
          <w:sz w:val="28"/>
          <w:szCs w:val="28"/>
        </w:rPr>
        <w:t>метапредметными</w:t>
      </w:r>
      <w:proofErr w:type="spellEnd"/>
      <w:r w:rsidRPr="005734B1">
        <w:rPr>
          <w:rFonts w:ascii="Times New Roman" w:hAnsi="Times New Roman" w:cs="Times New Roman"/>
          <w:sz w:val="28"/>
          <w:szCs w:val="28"/>
        </w:rPr>
        <w:t xml:space="preserve"> действиями.</w:t>
      </w: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5734B1" w:rsidRPr="005734B1" w:rsidRDefault="005734B1" w:rsidP="005734B1">
      <w:pPr>
        <w:spacing w:after="0" w:line="240" w:lineRule="auto"/>
        <w:ind w:firstLine="851"/>
        <w:jc w:val="both"/>
        <w:rPr>
          <w:rFonts w:ascii="Times New Roman" w:hAnsi="Times New Roman" w:cs="Times New Roman"/>
          <w:b/>
          <w:sz w:val="28"/>
          <w:szCs w:val="28"/>
        </w:rPr>
      </w:pPr>
      <w:r w:rsidRPr="005734B1">
        <w:rPr>
          <w:rFonts w:ascii="Times New Roman" w:hAnsi="Times New Roman" w:cs="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5734B1">
        <w:rPr>
          <w:rFonts w:ascii="Times New Roman" w:hAnsi="Times New Roman" w:cs="Times New Roman"/>
          <w:b/>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5734B1">
        <w:rPr>
          <w:rFonts w:ascii="Times New Roman" w:hAnsi="Times New Roman" w:cs="Times New Roman"/>
          <w:b/>
          <w:sz w:val="28"/>
          <w:szCs w:val="28"/>
        </w:rPr>
        <w:t xml:space="preserve">выдаче документа государственного образца об уровне образования – аттестата об основном общем образовании </w:t>
      </w:r>
      <w:r w:rsidRPr="005734B1">
        <w:rPr>
          <w:rFonts w:ascii="Times New Roman" w:hAnsi="Times New Roman" w:cs="Times New Roman"/>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5734B1" w:rsidRPr="005734B1" w:rsidRDefault="005734B1" w:rsidP="005734B1">
      <w:pPr>
        <w:spacing w:after="0" w:line="240" w:lineRule="auto"/>
        <w:ind w:firstLine="851"/>
        <w:jc w:val="both"/>
        <w:rPr>
          <w:rFonts w:ascii="Times New Roman" w:hAnsi="Times New Roman" w:cs="Times New Roman"/>
          <w:b/>
          <w:sz w:val="28"/>
          <w:szCs w:val="28"/>
        </w:rPr>
      </w:pPr>
      <w:r w:rsidRPr="005734B1">
        <w:rPr>
          <w:rFonts w:ascii="Times New Roman" w:hAnsi="Times New Roman" w:cs="Times New Roman"/>
          <w:sz w:val="28"/>
          <w:szCs w:val="28"/>
        </w:rPr>
        <w:t xml:space="preserve">Решение </w:t>
      </w:r>
      <w:r w:rsidRPr="005734B1">
        <w:rPr>
          <w:rFonts w:ascii="Times New Roman" w:hAnsi="Times New Roman" w:cs="Times New Roman"/>
          <w:b/>
          <w:sz w:val="28"/>
          <w:szCs w:val="28"/>
        </w:rPr>
        <w:t>о выдаче документа государственного образца об уровне образования — аттестата об основном общем образовании</w:t>
      </w:r>
      <w:r w:rsidRPr="005734B1">
        <w:rPr>
          <w:rFonts w:ascii="Times New Roman" w:hAnsi="Times New Roman" w:cs="Times New Roman"/>
          <w:sz w:val="28"/>
          <w:szCs w:val="28"/>
        </w:rPr>
        <w:t xml:space="preserve"> принимается одновременно с рассмотрением и утверждением </w:t>
      </w:r>
      <w:r w:rsidRPr="005734B1">
        <w:rPr>
          <w:rFonts w:ascii="Times New Roman" w:hAnsi="Times New Roman" w:cs="Times New Roman"/>
          <w:b/>
          <w:sz w:val="28"/>
          <w:szCs w:val="28"/>
        </w:rPr>
        <w:t>характеристики обучающегося,</w:t>
      </w:r>
      <w:r w:rsidRPr="005734B1">
        <w:rPr>
          <w:rFonts w:ascii="Times New Roman" w:hAnsi="Times New Roman" w:cs="Times New Roman"/>
          <w:sz w:val="28"/>
          <w:szCs w:val="28"/>
        </w:rPr>
        <w:t xml:space="preserve"> с учётом которой осуществляется приём в профильные классы старшей школы. В характеристике обучающегося:</w:t>
      </w:r>
    </w:p>
    <w:p w:rsidR="005734B1" w:rsidRPr="005734B1" w:rsidRDefault="005734B1" w:rsidP="005734B1">
      <w:pPr>
        <w:pStyle w:val="af1"/>
        <w:spacing w:line="240" w:lineRule="auto"/>
        <w:ind w:firstLine="851"/>
      </w:pPr>
      <w:r w:rsidRPr="005734B1">
        <w:rPr>
          <w:iCs/>
        </w:rPr>
        <w:t>• </w:t>
      </w:r>
      <w:r w:rsidRPr="005734B1">
        <w:t>отмечаются образовательные достижения и положительные качества обучающегося;</w:t>
      </w:r>
    </w:p>
    <w:p w:rsidR="005734B1" w:rsidRPr="005734B1" w:rsidRDefault="005734B1" w:rsidP="005734B1">
      <w:pPr>
        <w:pStyle w:val="af1"/>
        <w:spacing w:line="240" w:lineRule="auto"/>
        <w:ind w:firstLine="851"/>
      </w:pPr>
      <w:r w:rsidRPr="005734B1">
        <w:rPr>
          <w:iCs/>
        </w:rPr>
        <w:lastRenderedPageBreak/>
        <w:t>• </w:t>
      </w:r>
      <w:r w:rsidRPr="005734B1">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sz w:val="28"/>
          <w:szCs w:val="28"/>
        </w:rPr>
        <w:t xml:space="preserve">Все выводы и оценки, включаемые в характеристику, </w:t>
      </w:r>
      <w:r>
        <w:rPr>
          <w:rFonts w:ascii="Times New Roman" w:hAnsi="Times New Roman" w:cs="Times New Roman"/>
          <w:sz w:val="28"/>
          <w:szCs w:val="28"/>
        </w:rPr>
        <w:t>подтверждаются</w:t>
      </w:r>
      <w:r w:rsidRPr="005734B1">
        <w:rPr>
          <w:rFonts w:ascii="Times New Roman" w:hAnsi="Times New Roman" w:cs="Times New Roman"/>
          <w:sz w:val="28"/>
          <w:szCs w:val="28"/>
        </w:rPr>
        <w:t xml:space="preserve"> материалами мониторинга образовательных достижений и другими объективными показателями.</w:t>
      </w:r>
    </w:p>
    <w:p w:rsidR="005734B1" w:rsidRPr="005734B1" w:rsidRDefault="005734B1" w:rsidP="005734B1">
      <w:pPr>
        <w:spacing w:after="0" w:line="240" w:lineRule="auto"/>
        <w:ind w:firstLine="851"/>
        <w:jc w:val="center"/>
        <w:rPr>
          <w:rFonts w:ascii="Times New Roman" w:hAnsi="Times New Roman" w:cs="Times New Roman"/>
          <w:b/>
          <w:sz w:val="28"/>
          <w:szCs w:val="28"/>
        </w:rPr>
      </w:pPr>
    </w:p>
    <w:p w:rsidR="005734B1" w:rsidRDefault="005734B1" w:rsidP="005734B1">
      <w:pPr>
        <w:spacing w:after="0" w:line="240" w:lineRule="auto"/>
        <w:ind w:firstLine="454"/>
        <w:jc w:val="center"/>
        <w:rPr>
          <w:rFonts w:ascii="Times New Roman" w:hAnsi="Times New Roman" w:cs="Times New Roman"/>
          <w:b/>
          <w:sz w:val="28"/>
          <w:szCs w:val="28"/>
        </w:rPr>
      </w:pPr>
      <w:r>
        <w:rPr>
          <w:rFonts w:ascii="Times New Roman" w:hAnsi="Times New Roman" w:cs="Times New Roman"/>
          <w:b/>
          <w:sz w:val="28"/>
          <w:szCs w:val="28"/>
        </w:rPr>
        <w:t>1.3.8</w:t>
      </w:r>
      <w:r w:rsidRPr="005734B1">
        <w:rPr>
          <w:rFonts w:ascii="Times New Roman" w:hAnsi="Times New Roman" w:cs="Times New Roman"/>
          <w:b/>
          <w:sz w:val="28"/>
          <w:szCs w:val="28"/>
        </w:rPr>
        <w:t xml:space="preserve">. Оценка результатов деятельности </w:t>
      </w:r>
      <w:r w:rsidR="00CF4A36">
        <w:rPr>
          <w:rFonts w:ascii="Times New Roman" w:hAnsi="Times New Roman" w:cs="Times New Roman"/>
          <w:b/>
          <w:sz w:val="28"/>
          <w:szCs w:val="28"/>
        </w:rPr>
        <w:t>школы</w:t>
      </w:r>
    </w:p>
    <w:p w:rsidR="005734B1" w:rsidRPr="005734B1" w:rsidRDefault="005734B1" w:rsidP="005734B1">
      <w:pPr>
        <w:spacing w:after="0" w:line="240" w:lineRule="auto"/>
        <w:ind w:firstLine="454"/>
        <w:jc w:val="center"/>
        <w:rPr>
          <w:rFonts w:ascii="Times New Roman" w:hAnsi="Times New Roman" w:cs="Times New Roman"/>
          <w:b/>
          <w:sz w:val="28"/>
          <w:szCs w:val="28"/>
        </w:rPr>
      </w:pP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sz w:val="28"/>
          <w:szCs w:val="28"/>
        </w:rPr>
        <w:t xml:space="preserve">Оценка результатов деятельности </w:t>
      </w:r>
      <w:proofErr w:type="spellStart"/>
      <w:r>
        <w:rPr>
          <w:rFonts w:ascii="Times New Roman" w:hAnsi="Times New Roman" w:cs="Times New Roman"/>
          <w:sz w:val="28"/>
          <w:szCs w:val="28"/>
        </w:rPr>
        <w:t>гимназии</w:t>
      </w:r>
      <w:r w:rsidRPr="005734B1">
        <w:rPr>
          <w:rFonts w:ascii="Times New Roman" w:hAnsi="Times New Roman" w:cs="Times New Roman"/>
          <w:sz w:val="28"/>
          <w:szCs w:val="28"/>
        </w:rPr>
        <w:t>осуществляется</w:t>
      </w:r>
      <w:proofErr w:type="spellEnd"/>
      <w:r w:rsidRPr="005734B1">
        <w:rPr>
          <w:rFonts w:ascii="Times New Roman" w:hAnsi="Times New Roman" w:cs="Times New Roman"/>
          <w:sz w:val="28"/>
          <w:szCs w:val="28"/>
        </w:rPr>
        <w:t xml:space="preserve">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5734B1" w:rsidRPr="005734B1" w:rsidRDefault="005734B1" w:rsidP="005734B1">
      <w:pPr>
        <w:pStyle w:val="af1"/>
        <w:spacing w:line="240" w:lineRule="auto"/>
        <w:ind w:firstLine="851"/>
      </w:pPr>
      <w:r w:rsidRPr="005734B1">
        <w:rPr>
          <w:iCs/>
        </w:rPr>
        <w:t>• </w:t>
      </w:r>
      <w:r w:rsidRPr="005734B1">
        <w:t>результатов мониторинговых исследований разного уровня (федерального, регионального, муниципального);</w:t>
      </w:r>
    </w:p>
    <w:p w:rsidR="005734B1" w:rsidRPr="005734B1" w:rsidRDefault="005734B1" w:rsidP="005734B1">
      <w:pPr>
        <w:pStyle w:val="af1"/>
        <w:spacing w:line="240" w:lineRule="auto"/>
        <w:ind w:firstLine="851"/>
      </w:pPr>
      <w:r w:rsidRPr="005734B1">
        <w:rPr>
          <w:iCs/>
        </w:rPr>
        <w:t>• </w:t>
      </w:r>
      <w:r w:rsidRPr="005734B1">
        <w:t>условий реализации основной образовательной программы основного общего образования;</w:t>
      </w:r>
    </w:p>
    <w:p w:rsidR="005734B1" w:rsidRPr="005734B1" w:rsidRDefault="005734B1" w:rsidP="005734B1">
      <w:pPr>
        <w:pStyle w:val="af1"/>
        <w:spacing w:line="240" w:lineRule="auto"/>
        <w:ind w:firstLine="851"/>
      </w:pPr>
      <w:r w:rsidRPr="005734B1">
        <w:rPr>
          <w:iCs/>
        </w:rPr>
        <w:t>• </w:t>
      </w:r>
      <w:r w:rsidRPr="005734B1">
        <w:t>особенностей контингента обучающихся.</w:t>
      </w:r>
    </w:p>
    <w:p w:rsidR="005734B1" w:rsidRPr="005734B1" w:rsidRDefault="005734B1" w:rsidP="005734B1">
      <w:pPr>
        <w:spacing w:after="0" w:line="240" w:lineRule="auto"/>
        <w:ind w:firstLine="851"/>
        <w:jc w:val="both"/>
        <w:rPr>
          <w:rFonts w:ascii="Times New Roman" w:hAnsi="Times New Roman" w:cs="Times New Roman"/>
          <w:sz w:val="28"/>
          <w:szCs w:val="28"/>
        </w:rPr>
      </w:pPr>
      <w:r w:rsidRPr="005734B1">
        <w:rPr>
          <w:rFonts w:ascii="Times New Roman" w:hAnsi="Times New Roman" w:cs="Times New Roman"/>
          <w:sz w:val="28"/>
          <w:szCs w:val="28"/>
        </w:rPr>
        <w:t xml:space="preserve">Предметом оценки в ходе данных процедур является также </w:t>
      </w:r>
      <w:r w:rsidRPr="005734B1">
        <w:rPr>
          <w:rFonts w:ascii="Times New Roman" w:hAnsi="Times New Roman" w:cs="Times New Roman"/>
          <w:i/>
          <w:sz w:val="28"/>
          <w:szCs w:val="28"/>
        </w:rPr>
        <w:t xml:space="preserve">текущая оценочная </w:t>
      </w:r>
      <w:proofErr w:type="spellStart"/>
      <w:r w:rsidRPr="005734B1">
        <w:rPr>
          <w:rFonts w:ascii="Times New Roman" w:hAnsi="Times New Roman" w:cs="Times New Roman"/>
          <w:i/>
          <w:sz w:val="28"/>
          <w:szCs w:val="28"/>
        </w:rPr>
        <w:t>деятельность</w:t>
      </w:r>
      <w:r>
        <w:rPr>
          <w:rFonts w:ascii="Times New Roman" w:hAnsi="Times New Roman" w:cs="Times New Roman"/>
          <w:sz w:val="28"/>
          <w:szCs w:val="28"/>
        </w:rPr>
        <w:t>гимназии</w:t>
      </w:r>
      <w:proofErr w:type="spellEnd"/>
      <w:r w:rsidRPr="005734B1">
        <w:rPr>
          <w:rFonts w:ascii="Times New Roman" w:hAnsi="Times New Roman" w:cs="Times New Roman"/>
          <w:sz w:val="28"/>
          <w:szCs w:val="28"/>
        </w:rPr>
        <w:t xml:space="preserve"> и педагогов и, в частности, отслеживание динамики образовательных достижений выпускников основной школы </w:t>
      </w:r>
      <w:r>
        <w:rPr>
          <w:rFonts w:ascii="Times New Roman" w:hAnsi="Times New Roman" w:cs="Times New Roman"/>
          <w:sz w:val="28"/>
          <w:szCs w:val="28"/>
        </w:rPr>
        <w:t>гимназии</w:t>
      </w:r>
      <w:r w:rsidRPr="005734B1">
        <w:rPr>
          <w:rFonts w:ascii="Times New Roman" w:hAnsi="Times New Roman" w:cs="Times New Roman"/>
          <w:sz w:val="28"/>
          <w:szCs w:val="28"/>
        </w:rPr>
        <w:t>.</w:t>
      </w:r>
    </w:p>
    <w:p w:rsidR="00EC4814" w:rsidRPr="005734B1" w:rsidRDefault="00EC4814" w:rsidP="005734B1">
      <w:pPr>
        <w:tabs>
          <w:tab w:val="left" w:pos="1134"/>
        </w:tabs>
        <w:autoSpaceDE w:val="0"/>
        <w:autoSpaceDN w:val="0"/>
        <w:adjustRightInd w:val="0"/>
        <w:spacing w:after="0" w:line="240" w:lineRule="auto"/>
        <w:ind w:firstLine="851"/>
        <w:jc w:val="both"/>
        <w:rPr>
          <w:rFonts w:ascii="Times New Roman" w:hAnsi="Times New Roman" w:cs="Times New Roman"/>
          <w:b/>
          <w:sz w:val="28"/>
          <w:szCs w:val="28"/>
        </w:rPr>
      </w:pPr>
    </w:p>
    <w:p w:rsidR="00BB01B3" w:rsidRDefault="0087745A" w:rsidP="0087745A">
      <w:pPr>
        <w:pStyle w:val="af"/>
        <w:tabs>
          <w:tab w:val="left" w:pos="1134"/>
        </w:tabs>
        <w:ind w:left="0"/>
        <w:jc w:val="center"/>
        <w:rPr>
          <w:rFonts w:eastAsia="Times New Roman"/>
          <w:b/>
          <w:sz w:val="28"/>
          <w:szCs w:val="28"/>
        </w:rPr>
      </w:pPr>
      <w:r>
        <w:rPr>
          <w:rFonts w:eastAsia="Times New Roman"/>
          <w:b/>
          <w:sz w:val="28"/>
          <w:szCs w:val="28"/>
        </w:rPr>
        <w:t>2. СОДЕРЖАТЕЛЬНЫЙ РАЗДЕЛ</w:t>
      </w:r>
    </w:p>
    <w:p w:rsidR="0087745A" w:rsidRPr="0087745A" w:rsidRDefault="0087745A" w:rsidP="0087745A">
      <w:pPr>
        <w:pStyle w:val="af9"/>
        <w:tabs>
          <w:tab w:val="num" w:pos="720"/>
        </w:tabs>
        <w:ind w:firstLine="454"/>
        <w:jc w:val="center"/>
        <w:outlineLvl w:val="0"/>
        <w:rPr>
          <w:rFonts w:ascii="Times New Roman" w:hAnsi="Times New Roman" w:cs="Times New Roman"/>
          <w:b/>
          <w:sz w:val="28"/>
          <w:szCs w:val="28"/>
        </w:rPr>
      </w:pPr>
      <w:r w:rsidRPr="0087745A">
        <w:rPr>
          <w:rFonts w:ascii="Times New Roman" w:hAnsi="Times New Roman" w:cs="Times New Roman"/>
          <w:b/>
          <w:sz w:val="28"/>
          <w:szCs w:val="28"/>
        </w:rPr>
        <w:t>2.1. Программа развития универсальных учебных действий на</w:t>
      </w:r>
    </w:p>
    <w:p w:rsidR="0087745A" w:rsidRDefault="0087745A" w:rsidP="003400D9">
      <w:pPr>
        <w:pStyle w:val="af9"/>
        <w:tabs>
          <w:tab w:val="num" w:pos="720"/>
        </w:tabs>
        <w:ind w:firstLine="454"/>
        <w:jc w:val="center"/>
        <w:outlineLvl w:val="0"/>
        <w:rPr>
          <w:rFonts w:ascii="Times New Roman" w:hAnsi="Times New Roman" w:cs="Times New Roman"/>
          <w:b/>
          <w:sz w:val="28"/>
          <w:szCs w:val="28"/>
        </w:rPr>
      </w:pPr>
      <w:r w:rsidRPr="0087745A">
        <w:rPr>
          <w:rFonts w:ascii="Times New Roman" w:hAnsi="Times New Roman" w:cs="Times New Roman"/>
          <w:b/>
          <w:sz w:val="28"/>
          <w:szCs w:val="28"/>
        </w:rPr>
        <w:t>ступени основного общего образования</w:t>
      </w:r>
    </w:p>
    <w:p w:rsidR="00C33702" w:rsidRPr="0087745A" w:rsidRDefault="00C33702" w:rsidP="003400D9">
      <w:pPr>
        <w:pStyle w:val="af9"/>
        <w:tabs>
          <w:tab w:val="num" w:pos="720"/>
        </w:tabs>
        <w:ind w:firstLine="454"/>
        <w:outlineLvl w:val="0"/>
        <w:rPr>
          <w:rFonts w:ascii="Times New Roman" w:hAnsi="Times New Roman" w:cs="Times New Roman"/>
          <w:b/>
          <w:sz w:val="28"/>
          <w:szCs w:val="28"/>
        </w:rPr>
      </w:pPr>
      <w:r>
        <w:rPr>
          <w:rFonts w:ascii="Times New Roman" w:hAnsi="Times New Roman" w:cs="Times New Roman"/>
          <w:b/>
          <w:sz w:val="28"/>
          <w:szCs w:val="28"/>
        </w:rPr>
        <w:t xml:space="preserve">2.1.1. Общие положения </w:t>
      </w:r>
    </w:p>
    <w:p w:rsidR="0087745A" w:rsidRPr="00C9067C" w:rsidRDefault="0087745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C9067C">
        <w:rPr>
          <w:rFonts w:ascii="Times New Roman" w:hAnsi="Times New Roman" w:cs="Times New Roman"/>
          <w:sz w:val="28"/>
          <w:szCs w:val="28"/>
        </w:rPr>
        <w:t>метапредметным</w:t>
      </w:r>
      <w:proofErr w:type="spellEnd"/>
      <w:r w:rsidRPr="00C9067C">
        <w:rPr>
          <w:rFonts w:ascii="Times New Roman" w:hAnsi="Times New Roman" w:cs="Times New Roman"/>
          <w:sz w:val="28"/>
          <w:szCs w:val="28"/>
        </w:rPr>
        <w:t xml:space="preserve"> результатам освоения основной образовательной программ</w:t>
      </w:r>
      <w:r w:rsidR="00C33702">
        <w:rPr>
          <w:rFonts w:ascii="Times New Roman" w:hAnsi="Times New Roman" w:cs="Times New Roman"/>
          <w:sz w:val="28"/>
          <w:szCs w:val="28"/>
        </w:rPr>
        <w:t>ы основного общего образования.</w:t>
      </w:r>
    </w:p>
    <w:p w:rsidR="0087745A" w:rsidRPr="00C9067C" w:rsidRDefault="0087745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87745A" w:rsidRPr="00C9067C" w:rsidRDefault="0087745A" w:rsidP="0087745A">
      <w:pPr>
        <w:pStyle w:val="Abstract"/>
        <w:spacing w:line="240" w:lineRule="auto"/>
        <w:ind w:firstLine="851"/>
      </w:pPr>
      <w:r w:rsidRPr="00C9067C">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87745A" w:rsidRPr="00C9067C" w:rsidRDefault="0087745A" w:rsidP="0087745A">
      <w:pPr>
        <w:pStyle w:val="Abstract"/>
        <w:spacing w:line="240" w:lineRule="auto"/>
        <w:ind w:firstLine="851"/>
      </w:pPr>
      <w:r w:rsidRPr="00C9067C">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87745A" w:rsidRPr="00C9067C" w:rsidRDefault="0087745A" w:rsidP="0087745A">
      <w:pPr>
        <w:pStyle w:val="Abstract"/>
        <w:spacing w:line="240" w:lineRule="auto"/>
        <w:ind w:firstLine="851"/>
      </w:pPr>
      <w:r w:rsidRPr="00C9067C">
        <w:t>— ценностные ориентиры развития универсальных учебны</w:t>
      </w:r>
      <w:r w:rsidR="00C33702">
        <w:t>х</w:t>
      </w:r>
      <w:r w:rsidRPr="00C9067C">
        <w:t xml:space="preserve">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87745A" w:rsidRPr="00C9067C" w:rsidRDefault="0087745A" w:rsidP="0087745A">
      <w:pPr>
        <w:pStyle w:val="Abstract"/>
        <w:spacing w:line="240" w:lineRule="auto"/>
        <w:ind w:firstLine="851"/>
      </w:pPr>
      <w:r w:rsidRPr="00C9067C">
        <w:lastRenderedPageBreak/>
        <w:t>— основные направления деятельности по развитию УУД в основной школе, описание техноло</w:t>
      </w:r>
      <w:r>
        <w:t>гии включения развивающих задач</w:t>
      </w:r>
      <w:r w:rsidRPr="00C9067C">
        <w:t xml:space="preserve"> как в урочн</w:t>
      </w:r>
      <w:r>
        <w:t>ую</w:t>
      </w:r>
      <w:r w:rsidRPr="00C9067C">
        <w:t>, так и внеурочн</w:t>
      </w:r>
      <w:r>
        <w:t>ую</w:t>
      </w:r>
      <w:r w:rsidRPr="00C9067C">
        <w:t xml:space="preserve"> деятельност</w:t>
      </w:r>
      <w:r>
        <w:t>ь</w:t>
      </w:r>
      <w:r w:rsidRPr="00C9067C">
        <w:t xml:space="preserve"> обучающихся;</w:t>
      </w:r>
    </w:p>
    <w:p w:rsidR="0087745A" w:rsidRPr="00C9067C" w:rsidRDefault="0087745A" w:rsidP="0087745A">
      <w:pPr>
        <w:pStyle w:val="Abstract"/>
        <w:spacing w:line="240" w:lineRule="auto"/>
        <w:ind w:firstLine="851"/>
      </w:pPr>
      <w:r w:rsidRPr="00C9067C">
        <w:t>— условия развития УУД;</w:t>
      </w:r>
    </w:p>
    <w:p w:rsidR="0087745A" w:rsidRDefault="0087745A" w:rsidP="0087745A">
      <w:pPr>
        <w:pStyle w:val="Abstract"/>
        <w:spacing w:line="240" w:lineRule="auto"/>
        <w:ind w:firstLine="851"/>
      </w:pPr>
      <w:r w:rsidRPr="00C9067C">
        <w:t>— преемственность программы развития универсальных учебных действий при переходе от начального к основному общему образованию.</w:t>
      </w:r>
    </w:p>
    <w:p w:rsidR="0087745A" w:rsidRPr="00C9067C" w:rsidRDefault="0087745A" w:rsidP="00C33702">
      <w:pPr>
        <w:pStyle w:val="Abstract"/>
        <w:spacing w:line="240" w:lineRule="auto"/>
        <w:ind w:firstLine="851"/>
        <w:rPr>
          <w:i/>
        </w:rPr>
      </w:pPr>
      <w:r w:rsidRPr="00C33702">
        <w:rPr>
          <w:b/>
        </w:rPr>
        <w:t>Цель программы</w:t>
      </w:r>
      <w:r w:rsidRPr="00C9067C">
        <w:t xml:space="preserve"> развития универсальных учебных действий </w:t>
      </w:r>
      <w:r w:rsidR="00C33702">
        <w:t xml:space="preserve">- </w:t>
      </w:r>
      <w:r w:rsidRPr="00C9067C">
        <w:t xml:space="preserve">обеспечение умения школьников учиться, дальнейшее развитие способности к самосовершенствованию и саморазвитию, а также реализация </w:t>
      </w:r>
      <w:proofErr w:type="spellStart"/>
      <w:r w:rsidRPr="00C9067C">
        <w:t>системно-деятельностного</w:t>
      </w:r>
      <w:proofErr w:type="spellEnd"/>
      <w:r w:rsidRPr="00C9067C">
        <w:t xml:space="preserve"> подхода, положенного в основу Стандарта, и развивающего потенциала общего среднего образования. </w:t>
      </w:r>
    </w:p>
    <w:p w:rsidR="0087745A" w:rsidRPr="00C9067C" w:rsidRDefault="0087745A" w:rsidP="0087745A">
      <w:pPr>
        <w:pStyle w:val="af9"/>
        <w:tabs>
          <w:tab w:val="num" w:pos="720"/>
        </w:tabs>
        <w:ind w:firstLine="851"/>
        <w:jc w:val="both"/>
        <w:outlineLvl w:val="0"/>
        <w:rPr>
          <w:rFonts w:ascii="Times New Roman" w:hAnsi="Times New Roman" w:cs="Times New Roman"/>
          <w:b/>
          <w:i/>
          <w:sz w:val="28"/>
          <w:szCs w:val="28"/>
        </w:rPr>
      </w:pPr>
      <w:r w:rsidRPr="00C9067C">
        <w:rPr>
          <w:rFonts w:ascii="Times New Roman" w:hAnsi="Times New Roman" w:cs="Times New Roman"/>
          <w:sz w:val="28"/>
          <w:szCs w:val="28"/>
        </w:rPr>
        <w:t xml:space="preserve">Развитие системы </w:t>
      </w:r>
      <w:r w:rsidR="00C33702">
        <w:rPr>
          <w:rFonts w:ascii="Times New Roman" w:hAnsi="Times New Roman" w:cs="Times New Roman"/>
          <w:sz w:val="28"/>
          <w:szCs w:val="28"/>
        </w:rPr>
        <w:t>УУД</w:t>
      </w:r>
      <w:r w:rsidRPr="00C9067C">
        <w:rPr>
          <w:rFonts w:ascii="Times New Roman" w:hAnsi="Times New Roman" w:cs="Times New Roman"/>
          <w:sz w:val="28"/>
          <w:szCs w:val="28"/>
        </w:rPr>
        <w:t xml:space="preserve">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r w:rsidR="00C33702">
        <w:rPr>
          <w:rFonts w:ascii="Times New Roman" w:hAnsi="Times New Roman" w:cs="Times New Roman"/>
          <w:sz w:val="28"/>
          <w:szCs w:val="28"/>
        </w:rPr>
        <w:t>УУД-</w:t>
      </w:r>
      <w:r w:rsidRPr="00C9067C">
        <w:rPr>
          <w:rFonts w:ascii="Times New Roman" w:hAnsi="Times New Roman" w:cs="Times New Roman"/>
          <w:sz w:val="28"/>
          <w:szCs w:val="28"/>
        </w:rPr>
        <w:t xml:space="preserve"> целостн</w:t>
      </w:r>
      <w:r w:rsidR="00C33702">
        <w:rPr>
          <w:rFonts w:ascii="Times New Roman" w:hAnsi="Times New Roman" w:cs="Times New Roman"/>
          <w:sz w:val="28"/>
          <w:szCs w:val="28"/>
        </w:rPr>
        <w:t>ая</w:t>
      </w:r>
      <w:r w:rsidRPr="00C9067C">
        <w:rPr>
          <w:rFonts w:ascii="Times New Roman" w:hAnsi="Times New Roman" w:cs="Times New Roman"/>
          <w:sz w:val="28"/>
          <w:szCs w:val="28"/>
        </w:rPr>
        <w:t xml:space="preserve"> систем</w:t>
      </w:r>
      <w:r w:rsidR="00C33702">
        <w:rPr>
          <w:rFonts w:ascii="Times New Roman" w:hAnsi="Times New Roman" w:cs="Times New Roman"/>
          <w:sz w:val="28"/>
          <w:szCs w:val="28"/>
        </w:rPr>
        <w:t>а</w:t>
      </w:r>
      <w:r w:rsidRPr="00C9067C">
        <w:rPr>
          <w:rFonts w:ascii="Times New Roman" w:hAnsi="Times New Roman" w:cs="Times New Roman"/>
          <w:sz w:val="28"/>
          <w:szCs w:val="28"/>
        </w:rPr>
        <w:t xml:space="preserve">,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7745A" w:rsidRPr="00C9067C" w:rsidRDefault="0087745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C33702">
        <w:rPr>
          <w:rFonts w:ascii="Times New Roman" w:hAnsi="Times New Roman" w:cs="Times New Roman"/>
          <w:b/>
          <w:sz w:val="28"/>
          <w:szCs w:val="28"/>
        </w:rPr>
        <w:t>коммуникативных универсальных учебных действий</w:t>
      </w:r>
      <w:r w:rsidRPr="00C9067C">
        <w:rPr>
          <w:rFonts w:ascii="Times New Roman" w:hAnsi="Times New Roman" w:cs="Times New Roman"/>
          <w:sz w:val="28"/>
          <w:szCs w:val="28"/>
        </w:rPr>
        <w:t xml:space="preserve">. </w:t>
      </w:r>
    </w:p>
    <w:p w:rsidR="0087745A" w:rsidRPr="00C9067C" w:rsidRDefault="0087745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По мере формирования в начальных классах личностных действий ученика (</w:t>
      </w:r>
      <w:proofErr w:type="spellStart"/>
      <w:r w:rsidRPr="00C9067C">
        <w:rPr>
          <w:rFonts w:ascii="Times New Roman" w:hAnsi="Times New Roman" w:cs="Times New Roman"/>
          <w:sz w:val="28"/>
          <w:szCs w:val="28"/>
        </w:rPr>
        <w:t>смыслообразование</w:t>
      </w:r>
      <w:proofErr w:type="spellEnd"/>
      <w:r w:rsidRPr="00C9067C">
        <w:rPr>
          <w:rFonts w:ascii="Times New Roman" w:hAnsi="Times New Roman" w:cs="Times New Roman"/>
          <w:sz w:val="28"/>
          <w:szCs w:val="28"/>
        </w:rPr>
        <w:t xml:space="preserve"> и самоопределение, нравственно-этическая ориентация) функционирование и развитие </w:t>
      </w:r>
      <w:r w:rsidR="00C33702">
        <w:rPr>
          <w:rFonts w:ascii="Times New Roman" w:hAnsi="Times New Roman" w:cs="Times New Roman"/>
          <w:sz w:val="28"/>
          <w:szCs w:val="28"/>
        </w:rPr>
        <w:t>УУД</w:t>
      </w:r>
      <w:r w:rsidRPr="00C9067C">
        <w:rPr>
          <w:rFonts w:ascii="Times New Roman" w:hAnsi="Times New Roman" w:cs="Times New Roman"/>
          <w:sz w:val="28"/>
          <w:szCs w:val="28"/>
        </w:rPr>
        <w:t xml:space="preserve"> (коммуникативных, познавательных и регулятивных) в основной школе претерпева</w:t>
      </w:r>
      <w:r>
        <w:rPr>
          <w:rFonts w:ascii="Times New Roman" w:hAnsi="Times New Roman" w:cs="Times New Roman"/>
          <w:sz w:val="28"/>
          <w:szCs w:val="28"/>
        </w:rPr>
        <w:t>ю</w:t>
      </w:r>
      <w:r w:rsidRPr="00C9067C">
        <w:rPr>
          <w:rFonts w:ascii="Times New Roman" w:hAnsi="Times New Roman" w:cs="Times New Roman"/>
          <w:sz w:val="28"/>
          <w:szCs w:val="28"/>
        </w:rPr>
        <w:t>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C33702" w:rsidRDefault="0087745A" w:rsidP="0087745A">
      <w:pPr>
        <w:pStyle w:val="af9"/>
        <w:tabs>
          <w:tab w:val="num" w:pos="720"/>
        </w:tabs>
        <w:ind w:firstLine="851"/>
        <w:jc w:val="both"/>
        <w:outlineLvl w:val="0"/>
        <w:rPr>
          <w:rFonts w:ascii="Times New Roman" w:hAnsi="Times New Roman" w:cs="Times New Roman"/>
          <w:sz w:val="28"/>
          <w:szCs w:val="28"/>
        </w:rPr>
      </w:pPr>
      <w:r>
        <w:rPr>
          <w:rFonts w:ascii="Times New Roman" w:hAnsi="Times New Roman" w:cs="Times New Roman"/>
          <w:sz w:val="28"/>
          <w:szCs w:val="28"/>
        </w:rPr>
        <w:t>Исходя из того</w:t>
      </w:r>
      <w:r w:rsidRPr="00C9067C">
        <w:rPr>
          <w:rFonts w:ascii="Times New Roman" w:hAnsi="Times New Roman" w:cs="Times New Roman"/>
          <w:sz w:val="28"/>
          <w:szCs w:val="28"/>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87745A" w:rsidRPr="00C9067C" w:rsidRDefault="003400D9" w:rsidP="0087745A">
      <w:pPr>
        <w:pStyle w:val="af9"/>
        <w:tabs>
          <w:tab w:val="num" w:pos="720"/>
        </w:tabs>
        <w:ind w:firstLine="851"/>
        <w:jc w:val="both"/>
        <w:outlineLvl w:val="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39762</wp:posOffset>
            </wp:positionH>
            <wp:positionV relativeFrom="paragraph">
              <wp:posOffset>582700</wp:posOffset>
            </wp:positionV>
            <wp:extent cx="6556442" cy="1984848"/>
            <wp:effectExtent l="0" t="19050" r="0" b="0"/>
            <wp:wrapNone/>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00C33702">
        <w:rPr>
          <w:rFonts w:ascii="Times New Roman" w:hAnsi="Times New Roman" w:cs="Times New Roman"/>
          <w:sz w:val="28"/>
          <w:szCs w:val="28"/>
        </w:rPr>
        <w:t>З</w:t>
      </w:r>
      <w:r w:rsidR="0087745A" w:rsidRPr="00C9067C">
        <w:rPr>
          <w:rFonts w:ascii="Times New Roman" w:hAnsi="Times New Roman" w:cs="Times New Roman"/>
          <w:sz w:val="28"/>
          <w:szCs w:val="28"/>
        </w:rPr>
        <w:t xml:space="preserve">адача начальной школы «учить ученика учиться» должна быть трансформирована в новую задачу для основной школы </w:t>
      </w:r>
      <w:r w:rsidR="0087745A">
        <w:rPr>
          <w:rFonts w:ascii="Times New Roman" w:hAnsi="Times New Roman" w:cs="Times New Roman"/>
          <w:sz w:val="28"/>
          <w:szCs w:val="28"/>
        </w:rPr>
        <w:t xml:space="preserve">— </w:t>
      </w:r>
      <w:r w:rsidR="0087745A" w:rsidRPr="00C9067C">
        <w:rPr>
          <w:rFonts w:ascii="Times New Roman" w:hAnsi="Times New Roman" w:cs="Times New Roman"/>
          <w:sz w:val="28"/>
          <w:szCs w:val="28"/>
        </w:rPr>
        <w:t>«учить ученика учиться в общении».</w:t>
      </w:r>
    </w:p>
    <w:p w:rsidR="0087745A" w:rsidRPr="005734B1" w:rsidRDefault="0087745A" w:rsidP="0087745A">
      <w:pPr>
        <w:pStyle w:val="af"/>
        <w:tabs>
          <w:tab w:val="left" w:pos="1134"/>
        </w:tabs>
        <w:ind w:left="0" w:firstLine="851"/>
        <w:jc w:val="center"/>
        <w:rPr>
          <w:rFonts w:eastAsia="Times New Roman"/>
          <w:b/>
          <w:sz w:val="28"/>
          <w:szCs w:val="28"/>
        </w:rPr>
      </w:pPr>
    </w:p>
    <w:p w:rsidR="00541FD5" w:rsidRPr="005734B1" w:rsidRDefault="00541FD5" w:rsidP="0087745A">
      <w:pPr>
        <w:spacing w:after="0" w:line="240" w:lineRule="auto"/>
        <w:ind w:firstLine="851"/>
        <w:jc w:val="both"/>
        <w:rPr>
          <w:rFonts w:ascii="Times New Roman" w:hAnsi="Times New Roman" w:cs="Times New Roman"/>
          <w:b/>
          <w:sz w:val="28"/>
          <w:szCs w:val="28"/>
        </w:rPr>
      </w:pPr>
    </w:p>
    <w:p w:rsidR="00541FD5" w:rsidRPr="005734B1" w:rsidRDefault="00541FD5" w:rsidP="0087745A">
      <w:pPr>
        <w:spacing w:after="0" w:line="240" w:lineRule="auto"/>
        <w:ind w:firstLine="851"/>
        <w:jc w:val="both"/>
        <w:rPr>
          <w:rFonts w:ascii="Times New Roman" w:hAnsi="Times New Roman" w:cs="Times New Roman"/>
          <w:sz w:val="28"/>
          <w:szCs w:val="28"/>
        </w:rPr>
      </w:pPr>
    </w:p>
    <w:p w:rsidR="00E20E47" w:rsidRDefault="00E20E47" w:rsidP="00E20E47">
      <w:pPr>
        <w:rPr>
          <w:rFonts w:ascii="Times New Roman" w:hAnsi="Times New Roman" w:cs="Times New Roman"/>
          <w:sz w:val="28"/>
          <w:szCs w:val="28"/>
        </w:rPr>
      </w:pPr>
    </w:p>
    <w:p w:rsidR="003400D9" w:rsidRDefault="003400D9" w:rsidP="00940FD9">
      <w:pPr>
        <w:pStyle w:val="af9"/>
        <w:ind w:firstLine="454"/>
        <w:jc w:val="center"/>
        <w:outlineLvl w:val="0"/>
        <w:rPr>
          <w:rFonts w:ascii="Times New Roman" w:hAnsi="Times New Roman" w:cs="Times New Roman"/>
          <w:b/>
          <w:sz w:val="28"/>
          <w:szCs w:val="28"/>
        </w:rPr>
      </w:pPr>
    </w:p>
    <w:p w:rsidR="003400D9" w:rsidRDefault="003400D9" w:rsidP="00940FD9">
      <w:pPr>
        <w:pStyle w:val="af9"/>
        <w:ind w:firstLine="454"/>
        <w:jc w:val="center"/>
        <w:outlineLvl w:val="0"/>
        <w:rPr>
          <w:rFonts w:ascii="Times New Roman" w:hAnsi="Times New Roman" w:cs="Times New Roman"/>
          <w:b/>
          <w:sz w:val="28"/>
          <w:szCs w:val="28"/>
        </w:rPr>
      </w:pPr>
    </w:p>
    <w:p w:rsidR="00DC67AF" w:rsidRDefault="00DC67AF" w:rsidP="00940FD9">
      <w:pPr>
        <w:pStyle w:val="af9"/>
        <w:ind w:firstLine="454"/>
        <w:jc w:val="center"/>
        <w:outlineLvl w:val="0"/>
        <w:rPr>
          <w:rFonts w:ascii="Times New Roman" w:hAnsi="Times New Roman" w:cs="Times New Roman"/>
          <w:b/>
          <w:sz w:val="28"/>
          <w:szCs w:val="28"/>
        </w:rPr>
      </w:pPr>
    </w:p>
    <w:p w:rsidR="00DC67AF" w:rsidRDefault="00DC67AF" w:rsidP="00940FD9">
      <w:pPr>
        <w:pStyle w:val="af9"/>
        <w:ind w:firstLine="454"/>
        <w:jc w:val="center"/>
        <w:outlineLvl w:val="0"/>
        <w:rPr>
          <w:rFonts w:ascii="Times New Roman" w:hAnsi="Times New Roman" w:cs="Times New Roman"/>
          <w:b/>
          <w:sz w:val="28"/>
          <w:szCs w:val="28"/>
        </w:rPr>
      </w:pPr>
    </w:p>
    <w:p w:rsidR="00DC67AF" w:rsidRDefault="00DC67AF" w:rsidP="00940FD9">
      <w:pPr>
        <w:pStyle w:val="af9"/>
        <w:ind w:firstLine="454"/>
        <w:jc w:val="center"/>
        <w:outlineLvl w:val="0"/>
        <w:rPr>
          <w:rFonts w:ascii="Times New Roman" w:hAnsi="Times New Roman" w:cs="Times New Roman"/>
          <w:b/>
          <w:sz w:val="28"/>
          <w:szCs w:val="28"/>
        </w:rPr>
      </w:pPr>
    </w:p>
    <w:p w:rsidR="00DC67AF" w:rsidRDefault="00DC67AF" w:rsidP="00940FD9">
      <w:pPr>
        <w:pStyle w:val="af9"/>
        <w:ind w:firstLine="454"/>
        <w:jc w:val="center"/>
        <w:outlineLvl w:val="0"/>
        <w:rPr>
          <w:rFonts w:ascii="Times New Roman" w:hAnsi="Times New Roman" w:cs="Times New Roman"/>
          <w:b/>
          <w:sz w:val="28"/>
          <w:szCs w:val="28"/>
        </w:rPr>
      </w:pPr>
    </w:p>
    <w:p w:rsidR="00E20E47" w:rsidRDefault="00E20E47" w:rsidP="00940FD9">
      <w:pPr>
        <w:pStyle w:val="af9"/>
        <w:ind w:firstLine="454"/>
        <w:jc w:val="center"/>
        <w:outlineLvl w:val="0"/>
        <w:rPr>
          <w:rFonts w:ascii="Times New Roman" w:hAnsi="Times New Roman" w:cs="Times New Roman"/>
          <w:b/>
          <w:sz w:val="28"/>
          <w:szCs w:val="28"/>
        </w:rPr>
      </w:pPr>
      <w:r w:rsidRPr="00E20E47">
        <w:rPr>
          <w:rFonts w:ascii="Times New Roman" w:hAnsi="Times New Roman" w:cs="Times New Roman"/>
          <w:b/>
          <w:sz w:val="28"/>
          <w:szCs w:val="28"/>
        </w:rPr>
        <w:t>2.1.2.</w:t>
      </w:r>
      <w:r w:rsidRPr="00C9067C">
        <w:rPr>
          <w:rFonts w:ascii="Times New Roman" w:hAnsi="Times New Roman" w:cs="Times New Roman"/>
          <w:b/>
          <w:sz w:val="28"/>
          <w:szCs w:val="28"/>
        </w:rPr>
        <w:t>Технологии</w:t>
      </w:r>
      <w:r w:rsidR="00940FD9">
        <w:rPr>
          <w:rFonts w:ascii="Times New Roman" w:hAnsi="Times New Roman" w:cs="Times New Roman"/>
          <w:b/>
          <w:sz w:val="28"/>
          <w:szCs w:val="28"/>
        </w:rPr>
        <w:t xml:space="preserve">, методы и способы </w:t>
      </w:r>
      <w:r w:rsidRPr="00C9067C">
        <w:rPr>
          <w:rFonts w:ascii="Times New Roman" w:hAnsi="Times New Roman" w:cs="Times New Roman"/>
          <w:b/>
          <w:sz w:val="28"/>
          <w:szCs w:val="28"/>
        </w:rPr>
        <w:t xml:space="preserve"> развития универсальных учебных действий</w:t>
      </w:r>
    </w:p>
    <w:p w:rsidR="003400D9" w:rsidRPr="00C9067C" w:rsidRDefault="003400D9" w:rsidP="00940FD9">
      <w:pPr>
        <w:pStyle w:val="af9"/>
        <w:ind w:firstLine="454"/>
        <w:jc w:val="center"/>
        <w:outlineLvl w:val="0"/>
        <w:rPr>
          <w:rFonts w:ascii="Times New Roman" w:hAnsi="Times New Roman" w:cs="Times New Roman"/>
          <w:b/>
          <w:sz w:val="28"/>
          <w:szCs w:val="28"/>
        </w:rPr>
      </w:pPr>
    </w:p>
    <w:p w:rsidR="00E20E47" w:rsidRDefault="00E20E47"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Также как и в начальной школе</w:t>
      </w:r>
      <w:r>
        <w:rPr>
          <w:rFonts w:ascii="Times New Roman" w:hAnsi="Times New Roman" w:cs="Times New Roman"/>
          <w:sz w:val="28"/>
          <w:szCs w:val="28"/>
        </w:rPr>
        <w:t>,</w:t>
      </w:r>
      <w:r w:rsidRPr="00C9067C">
        <w:rPr>
          <w:rFonts w:ascii="Times New Roman" w:hAnsi="Times New Roman" w:cs="Times New Roman"/>
          <w:sz w:val="28"/>
          <w:szCs w:val="28"/>
        </w:rPr>
        <w:t xml:space="preserve"> в основе развития УУД в основной школе лежит </w:t>
      </w:r>
      <w:proofErr w:type="spellStart"/>
      <w:r w:rsidRPr="00E20E47">
        <w:rPr>
          <w:rFonts w:ascii="Times New Roman" w:hAnsi="Times New Roman" w:cs="Times New Roman"/>
          <w:b/>
          <w:sz w:val="28"/>
          <w:szCs w:val="28"/>
        </w:rPr>
        <w:t>системно-деятельностный</w:t>
      </w:r>
      <w:proofErr w:type="spellEnd"/>
      <w:r w:rsidRPr="00E20E47">
        <w:rPr>
          <w:rFonts w:ascii="Times New Roman" w:hAnsi="Times New Roman" w:cs="Times New Roman"/>
          <w:b/>
          <w:sz w:val="28"/>
          <w:szCs w:val="28"/>
        </w:rPr>
        <w:t xml:space="preserve"> подход</w:t>
      </w:r>
      <w:r w:rsidRPr="00C9067C">
        <w:rPr>
          <w:rFonts w:ascii="Times New Roman" w:hAnsi="Times New Roman" w:cs="Times New Roman"/>
          <w:sz w:val="28"/>
          <w:szCs w:val="28"/>
        </w:rPr>
        <w:t>. В соответствии с ним именно активность обучающегося призна</w:t>
      </w:r>
      <w:r>
        <w:rPr>
          <w:rFonts w:ascii="Times New Roman" w:hAnsi="Times New Roman" w:cs="Times New Roman"/>
          <w:sz w:val="28"/>
          <w:szCs w:val="28"/>
        </w:rPr>
        <w:t>ё</w:t>
      </w:r>
      <w:r w:rsidRPr="00C9067C">
        <w:rPr>
          <w:rFonts w:ascii="Times New Roman" w:hAnsi="Times New Roman" w:cs="Times New Roman"/>
          <w:sz w:val="28"/>
          <w:szCs w:val="28"/>
        </w:rPr>
        <w:t>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w:t>
      </w:r>
      <w:r>
        <w:rPr>
          <w:rFonts w:ascii="Times New Roman" w:hAnsi="Times New Roman" w:cs="Times New Roman"/>
          <w:sz w:val="28"/>
          <w:szCs w:val="28"/>
        </w:rPr>
        <w:t>ё</w:t>
      </w:r>
      <w:r w:rsidRPr="00C9067C">
        <w:rPr>
          <w:rFonts w:ascii="Times New Roman" w:hAnsi="Times New Roman" w:cs="Times New Roman"/>
          <w:sz w:val="28"/>
          <w:szCs w:val="28"/>
        </w:rPr>
        <w:t xml:space="preserve"> это прида</w:t>
      </w:r>
      <w:r>
        <w:rPr>
          <w:rFonts w:ascii="Times New Roman" w:hAnsi="Times New Roman" w:cs="Times New Roman"/>
          <w:sz w:val="28"/>
          <w:szCs w:val="28"/>
        </w:rPr>
        <w:t>ё</w:t>
      </w:r>
      <w:r w:rsidRPr="00C9067C">
        <w:rPr>
          <w:rFonts w:ascii="Times New Roman" w:hAnsi="Times New Roman" w:cs="Times New Roman"/>
          <w:sz w:val="28"/>
          <w:szCs w:val="28"/>
        </w:rPr>
        <w:t>т особую актуальность задаче развития в основной школе универсальных учебных действий.</w:t>
      </w:r>
    </w:p>
    <w:p w:rsidR="00E20E47" w:rsidRDefault="00462707" w:rsidP="00E20E47">
      <w:pPr>
        <w:pStyle w:val="af9"/>
        <w:ind w:firstLine="851"/>
        <w:jc w:val="both"/>
        <w:outlineLvl w:val="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7568" behindDoc="1" locked="0" layoutInCell="1" allowOverlap="1">
            <wp:simplePos x="0" y="0"/>
            <wp:positionH relativeFrom="column">
              <wp:posOffset>-221993</wp:posOffset>
            </wp:positionH>
            <wp:positionV relativeFrom="paragraph">
              <wp:posOffset>1837</wp:posOffset>
            </wp:positionV>
            <wp:extent cx="6808213" cy="3385226"/>
            <wp:effectExtent l="95250" t="0" r="87887" b="0"/>
            <wp:wrapNone/>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anchor>
        </w:drawing>
      </w:r>
    </w:p>
    <w:p w:rsidR="00E20E47" w:rsidRPr="00C9067C"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p>
    <w:p w:rsidR="003400D9" w:rsidRDefault="003400D9" w:rsidP="00743A11">
      <w:pPr>
        <w:pStyle w:val="af9"/>
        <w:ind w:firstLine="851"/>
        <w:jc w:val="both"/>
        <w:outlineLvl w:val="0"/>
        <w:rPr>
          <w:rFonts w:ascii="Times New Roman" w:hAnsi="Times New Roman" w:cs="Times New Roman"/>
          <w:sz w:val="28"/>
          <w:szCs w:val="28"/>
        </w:rPr>
      </w:pPr>
    </w:p>
    <w:p w:rsidR="003400D9" w:rsidRDefault="003400D9" w:rsidP="00743A11">
      <w:pPr>
        <w:pStyle w:val="af9"/>
        <w:ind w:firstLine="851"/>
        <w:jc w:val="both"/>
        <w:outlineLvl w:val="0"/>
        <w:rPr>
          <w:rFonts w:ascii="Times New Roman" w:hAnsi="Times New Roman" w:cs="Times New Roman"/>
          <w:sz w:val="28"/>
          <w:szCs w:val="28"/>
        </w:rPr>
      </w:pPr>
    </w:p>
    <w:p w:rsidR="003400D9" w:rsidRDefault="003400D9" w:rsidP="00743A11">
      <w:pPr>
        <w:pStyle w:val="af9"/>
        <w:ind w:firstLine="851"/>
        <w:jc w:val="both"/>
        <w:outlineLvl w:val="0"/>
        <w:rPr>
          <w:rFonts w:ascii="Times New Roman" w:hAnsi="Times New Roman" w:cs="Times New Roman"/>
          <w:sz w:val="28"/>
          <w:szCs w:val="28"/>
        </w:rPr>
      </w:pPr>
    </w:p>
    <w:p w:rsidR="00E20E47" w:rsidRPr="00C9067C" w:rsidRDefault="00E20E47" w:rsidP="00743A11">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Развитие УУД в основной школе </w:t>
      </w:r>
      <w:r w:rsidR="00743A11">
        <w:rPr>
          <w:rFonts w:ascii="Times New Roman" w:hAnsi="Times New Roman" w:cs="Times New Roman"/>
          <w:sz w:val="28"/>
          <w:szCs w:val="28"/>
        </w:rPr>
        <w:t>происходит</w:t>
      </w:r>
      <w:r w:rsidRPr="00C9067C">
        <w:rPr>
          <w:rFonts w:ascii="Times New Roman" w:hAnsi="Times New Roman" w:cs="Times New Roman"/>
          <w:sz w:val="28"/>
          <w:szCs w:val="28"/>
        </w:rPr>
        <w:t xml:space="preserve"> в рамках использования возможностей современной информационной о</w:t>
      </w:r>
      <w:r>
        <w:rPr>
          <w:rFonts w:ascii="Times New Roman" w:hAnsi="Times New Roman" w:cs="Times New Roman"/>
          <w:sz w:val="28"/>
          <w:szCs w:val="28"/>
        </w:rPr>
        <w:t>бразовательной среды</w:t>
      </w:r>
      <w:r w:rsidR="00743A11">
        <w:rPr>
          <w:rFonts w:ascii="Times New Roman" w:hAnsi="Times New Roman" w:cs="Times New Roman"/>
          <w:sz w:val="28"/>
          <w:szCs w:val="28"/>
        </w:rPr>
        <w:t xml:space="preserve"> (ИОС)</w:t>
      </w:r>
      <w:r w:rsidRPr="00C9067C">
        <w:rPr>
          <w:rFonts w:ascii="Times New Roman" w:hAnsi="Times New Roman" w:cs="Times New Roman"/>
          <w:sz w:val="28"/>
          <w:szCs w:val="28"/>
        </w:rPr>
        <w:t xml:space="preserve"> как:</w:t>
      </w:r>
    </w:p>
    <w:p w:rsidR="00E20E47" w:rsidRPr="00C9067C" w:rsidRDefault="00E20E47" w:rsidP="00E20E47">
      <w:pPr>
        <w:pStyle w:val="af1"/>
        <w:spacing w:line="240" w:lineRule="auto"/>
        <w:ind w:firstLine="851"/>
      </w:pPr>
      <w:r>
        <w:rPr>
          <w:iCs/>
        </w:rPr>
        <w:t>• </w:t>
      </w:r>
      <w:r w:rsidRPr="00C9067C">
        <w:t>средства обучения, повышающего эффективность и качество подготовки школьников, организующего опер</w:t>
      </w:r>
      <w:r>
        <w:t>ативную консультационную помощь</w:t>
      </w:r>
      <w:r w:rsidRPr="00C9067C">
        <w:t xml:space="preserve"> в целях формирования культуры учебной деятельности в ОУ;</w:t>
      </w:r>
    </w:p>
    <w:p w:rsidR="00E20E47" w:rsidRPr="00C9067C" w:rsidRDefault="00E20E47" w:rsidP="00E20E47">
      <w:pPr>
        <w:pStyle w:val="af1"/>
        <w:spacing w:line="240" w:lineRule="auto"/>
        <w:ind w:firstLine="851"/>
      </w:pPr>
      <w:r>
        <w:rPr>
          <w:iCs/>
        </w:rPr>
        <w:t>• </w:t>
      </w:r>
      <w:r>
        <w:t>инструмента познания</w:t>
      </w:r>
      <w:r w:rsidRPr="00C9067C">
        <w:t xml:space="preserve">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E20E47" w:rsidRPr="00C9067C" w:rsidRDefault="00E20E47" w:rsidP="00E20E47">
      <w:pPr>
        <w:pStyle w:val="af1"/>
        <w:spacing w:line="240" w:lineRule="auto"/>
        <w:ind w:firstLine="851"/>
      </w:pPr>
      <w:r>
        <w:rPr>
          <w:iCs/>
        </w:rPr>
        <w:lastRenderedPageBreak/>
        <w:t>• </w:t>
      </w:r>
      <w:r w:rsidRPr="00C9067C">
        <w:t>средства телекоммуникации, формирующего умения и навыки получения необходимой информации из разнообразных источников;</w:t>
      </w:r>
    </w:p>
    <w:p w:rsidR="00E20E47" w:rsidRPr="00C9067C" w:rsidRDefault="00E20E47" w:rsidP="00E20E47">
      <w:pPr>
        <w:pStyle w:val="af1"/>
        <w:spacing w:line="240" w:lineRule="auto"/>
        <w:ind w:firstLine="851"/>
      </w:pPr>
      <w:r>
        <w:rPr>
          <w:iCs/>
        </w:rPr>
        <w:t>• </w:t>
      </w:r>
      <w:r w:rsidRPr="00C9067C">
        <w:t>средства развития личности за счёт формирования навыков культуры общения;</w:t>
      </w:r>
    </w:p>
    <w:p w:rsidR="00E20E47" w:rsidRPr="00C9067C" w:rsidRDefault="00E20E47" w:rsidP="00E20E47">
      <w:pPr>
        <w:pStyle w:val="af1"/>
        <w:spacing w:line="240" w:lineRule="auto"/>
        <w:ind w:firstLine="851"/>
      </w:pPr>
      <w:r>
        <w:rPr>
          <w:iCs/>
        </w:rPr>
        <w:t>• </w:t>
      </w:r>
      <w:r w:rsidRPr="00C9067C">
        <w:t>эффективного инструмента контроля и коррекции результатов учебной деятельности.</w:t>
      </w:r>
    </w:p>
    <w:p w:rsidR="00E20E47" w:rsidRDefault="00E20E47"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C9067C">
        <w:rPr>
          <w:rFonts w:ascii="Times New Roman" w:hAnsi="Times New Roman" w:cs="Times New Roman"/>
          <w:sz w:val="28"/>
          <w:szCs w:val="28"/>
        </w:rPr>
        <w:t>надпредметных</w:t>
      </w:r>
      <w:proofErr w:type="spellEnd"/>
      <w:r w:rsidRPr="00C9067C">
        <w:rPr>
          <w:rFonts w:ascii="Times New Roman" w:hAnsi="Times New Roman" w:cs="Times New Roman"/>
          <w:sz w:val="28"/>
          <w:szCs w:val="28"/>
        </w:rPr>
        <w:t xml:space="preserve"> программ курсов и дисциплин (факультативов, кружков, </w:t>
      </w:r>
      <w:proofErr w:type="spellStart"/>
      <w:r w:rsidRPr="00C9067C">
        <w:rPr>
          <w:rFonts w:ascii="Times New Roman" w:hAnsi="Times New Roman" w:cs="Times New Roman"/>
          <w:sz w:val="28"/>
          <w:szCs w:val="28"/>
        </w:rPr>
        <w:t>элективов</w:t>
      </w:r>
      <w:proofErr w:type="spellEnd"/>
      <w:r w:rsidRPr="00C9067C">
        <w:rPr>
          <w:rFonts w:ascii="Times New Roman" w:hAnsi="Times New Roman" w:cs="Times New Roman"/>
          <w:sz w:val="28"/>
          <w:szCs w:val="28"/>
        </w:rPr>
        <w:t>).</w:t>
      </w:r>
    </w:p>
    <w:p w:rsidR="003400D9" w:rsidRDefault="003400D9" w:rsidP="00743A11">
      <w:pPr>
        <w:spacing w:line="240" w:lineRule="auto"/>
        <w:ind w:firstLine="284"/>
        <w:jc w:val="center"/>
        <w:rPr>
          <w:rFonts w:ascii="Times New Roman" w:hAnsi="Times New Roman" w:cs="Times New Roman"/>
          <w:b/>
          <w:sz w:val="28"/>
          <w:szCs w:val="28"/>
          <w:lang w:eastAsia="ru-RU"/>
        </w:rPr>
      </w:pPr>
    </w:p>
    <w:p w:rsidR="00743A11" w:rsidRPr="00743A11" w:rsidRDefault="00743A11" w:rsidP="00743A11">
      <w:pPr>
        <w:spacing w:line="240" w:lineRule="auto"/>
        <w:ind w:firstLine="284"/>
        <w:jc w:val="center"/>
        <w:rPr>
          <w:rFonts w:ascii="Times New Roman" w:hAnsi="Times New Roman" w:cs="Times New Roman"/>
          <w:b/>
          <w:sz w:val="28"/>
          <w:szCs w:val="28"/>
          <w:lang w:eastAsia="ru-RU"/>
        </w:rPr>
      </w:pPr>
      <w:r w:rsidRPr="00743A11">
        <w:rPr>
          <w:rFonts w:ascii="Times New Roman" w:hAnsi="Times New Roman" w:cs="Times New Roman"/>
          <w:b/>
          <w:sz w:val="28"/>
          <w:szCs w:val="28"/>
          <w:lang w:eastAsia="ru-RU"/>
        </w:rPr>
        <w:t xml:space="preserve">Логика программы формирования универсальных учебных действий </w:t>
      </w:r>
    </w:p>
    <w:p w:rsidR="00743A11" w:rsidRPr="00743A11" w:rsidRDefault="00301797" w:rsidP="00743A11">
      <w:pPr>
        <w:spacing w:line="240" w:lineRule="auto"/>
        <w:ind w:firstLine="284"/>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pict>
          <v:group id="_x0000_s1123" style="position:absolute;left:0;text-align:left;margin-left:1.2pt;margin-top:11.05pt;width:516.9pt;height:321.5pt;z-index:251781120" coordorigin="1017,3117" coordsize="10338,5802">
            <v:roundrect id="_x0000_s1103" style="position:absolute;left:1784;top:4833;width:8611;height:607" arcsize="10923f" fillcolor="#7c9fcf [1943]" strokecolor="#39639d [3207]" strokeweight="1pt">
              <v:fill color2="#39639d [3207]" focus="50%" type="gradient"/>
              <v:shadow on="t" type="perspective" color="#1c314d [1607]" offset="1pt" offset2="-3pt"/>
              <v:textbox>
                <w:txbxContent>
                  <w:p w:rsidR="003F697F" w:rsidRPr="00743A11" w:rsidRDefault="003F697F" w:rsidP="00743A11">
                    <w:pPr>
                      <w:jc w:val="center"/>
                      <w:rPr>
                        <w:rFonts w:ascii="Times New Roman" w:hAnsi="Times New Roman" w:cs="Times New Roman"/>
                        <w:b/>
                        <w:sz w:val="28"/>
                        <w:szCs w:val="28"/>
                      </w:rPr>
                    </w:pPr>
                    <w:r w:rsidRPr="00743A11">
                      <w:rPr>
                        <w:rFonts w:ascii="Times New Roman" w:hAnsi="Times New Roman" w:cs="Times New Roman"/>
                        <w:b/>
                        <w:sz w:val="28"/>
                        <w:szCs w:val="28"/>
                      </w:rPr>
                      <w:t xml:space="preserve">Внеурочная и внеплановая деятельность - </w:t>
                    </w:r>
                    <w:r w:rsidRPr="00743A11">
                      <w:rPr>
                        <w:rFonts w:ascii="Times New Roman" w:hAnsi="Times New Roman" w:cs="Times New Roman"/>
                        <w:b/>
                        <w:sz w:val="28"/>
                        <w:szCs w:val="28"/>
                        <w:lang w:val="en-US"/>
                      </w:rPr>
                      <w:t>II</w:t>
                    </w:r>
                    <w:r w:rsidRPr="00743A11">
                      <w:rPr>
                        <w:rFonts w:ascii="Times New Roman" w:hAnsi="Times New Roman" w:cs="Times New Roman"/>
                        <w:b/>
                        <w:sz w:val="28"/>
                        <w:szCs w:val="28"/>
                      </w:rPr>
                      <w:t xml:space="preserve"> шаг</w:t>
                    </w:r>
                  </w:p>
                </w:txbxContent>
              </v:textbox>
            </v:roundrect>
            <v:roundrect id="_x0000_s1104" style="position:absolute;left:1784;top:5892;width:8611;height:550" arcsize="10923f" fillcolor="#f3a176 [1942]" strokecolor="#eb641b [3206]" strokeweight="1pt">
              <v:fill color2="#eb641b [3206]" focus="50%" type="gradient"/>
              <v:shadow on="t" type="perspective" color="#77300a [1606]" offset="1pt" offset2="-3pt"/>
              <v:textbox>
                <w:txbxContent>
                  <w:p w:rsidR="003F697F" w:rsidRPr="00743A11" w:rsidRDefault="003F697F" w:rsidP="00743A11">
                    <w:pPr>
                      <w:jc w:val="center"/>
                      <w:rPr>
                        <w:rFonts w:ascii="Times New Roman" w:hAnsi="Times New Roman" w:cs="Times New Roman"/>
                        <w:b/>
                        <w:sz w:val="28"/>
                        <w:szCs w:val="28"/>
                      </w:rPr>
                    </w:pPr>
                    <w:r w:rsidRPr="00743A11">
                      <w:rPr>
                        <w:rFonts w:ascii="Times New Roman" w:hAnsi="Times New Roman" w:cs="Times New Roman"/>
                        <w:b/>
                        <w:sz w:val="28"/>
                        <w:szCs w:val="28"/>
                      </w:rPr>
                      <w:t xml:space="preserve">Универсальные учебные действия- </w:t>
                    </w:r>
                    <w:r w:rsidRPr="00743A11">
                      <w:rPr>
                        <w:rFonts w:ascii="Times New Roman" w:hAnsi="Times New Roman" w:cs="Times New Roman"/>
                        <w:b/>
                        <w:sz w:val="28"/>
                        <w:szCs w:val="28"/>
                        <w:lang w:val="en-US"/>
                      </w:rPr>
                      <w:t xml:space="preserve">I </w:t>
                    </w:r>
                    <w:r w:rsidRPr="00743A11">
                      <w:rPr>
                        <w:rFonts w:ascii="Times New Roman" w:hAnsi="Times New Roman" w:cs="Times New Roman"/>
                        <w:b/>
                        <w:sz w:val="28"/>
                        <w:szCs w:val="28"/>
                      </w:rPr>
                      <w:t>шаг</w:t>
                    </w:r>
                  </w:p>
                </w:txbxContent>
              </v:textbox>
            </v:roundrect>
            <v:roundrect id="_x0000_s1105" style="position:absolute;left:1784;top:6767;width:2287;height:1073" arcsize="10923f" fillcolor="#868ab7 [1944]" strokecolor="#474b78 [3208]" strokeweight="1pt">
              <v:fill color2="#474b78 [3208]" focus="50%" type="gradient"/>
              <v:shadow on="t" type="perspective" color="#23253b [1608]" offset="1pt" offset2="-3pt"/>
              <v:textbox>
                <w:txbxContent>
                  <w:p w:rsidR="003F697F" w:rsidRPr="00743A11" w:rsidRDefault="003F697F" w:rsidP="00743A11">
                    <w:pPr>
                      <w:jc w:val="center"/>
                      <w:rPr>
                        <w:rFonts w:ascii="Times New Roman" w:hAnsi="Times New Roman" w:cs="Times New Roman"/>
                        <w:b/>
                        <w:sz w:val="28"/>
                        <w:szCs w:val="28"/>
                      </w:rPr>
                    </w:pPr>
                    <w:r w:rsidRPr="00743A11">
                      <w:rPr>
                        <w:rFonts w:ascii="Times New Roman" w:hAnsi="Times New Roman" w:cs="Times New Roman"/>
                        <w:b/>
                        <w:sz w:val="28"/>
                        <w:szCs w:val="28"/>
                      </w:rPr>
                      <w:t>Учебные предметы</w:t>
                    </w:r>
                  </w:p>
                </w:txbxContent>
              </v:textbox>
            </v:roundrect>
            <v:roundrect id="_x0000_s1106" style="position:absolute;left:3420;top:8149;width:2528;height:697" arcsize="10923f" fillcolor="#79cbdf [1940]" strokecolor="#2da2bf [3204]" strokeweight="1pt">
              <v:fill color2="#2da2bf [3204]" focus="50%" type="gradient"/>
              <v:shadow on="t" type="perspective" color="#16505e [1604]" offset="1pt" offset2="-3pt"/>
              <v:textbox>
                <w:txbxContent>
                  <w:p w:rsidR="003F697F" w:rsidRPr="00743A11" w:rsidRDefault="003F697F" w:rsidP="00743A11">
                    <w:pPr>
                      <w:jc w:val="center"/>
                      <w:rPr>
                        <w:rFonts w:ascii="Times New Roman" w:hAnsi="Times New Roman" w:cs="Times New Roman"/>
                        <w:b/>
                        <w:sz w:val="28"/>
                        <w:szCs w:val="28"/>
                      </w:rPr>
                    </w:pPr>
                    <w:r w:rsidRPr="00743A11">
                      <w:rPr>
                        <w:rFonts w:ascii="Times New Roman" w:hAnsi="Times New Roman" w:cs="Times New Roman"/>
                        <w:b/>
                        <w:sz w:val="28"/>
                        <w:szCs w:val="28"/>
                      </w:rPr>
                      <w:t>Кружки</w:t>
                    </w:r>
                  </w:p>
                </w:txbxContent>
              </v:textbox>
            </v:roundrect>
            <v:roundrect id="_x0000_s1107" style="position:absolute;left:4824;top:6781;width:2859;height:1059" arcsize="10923f" fillcolor="#868ab7 [1944]" strokecolor="#474b78 [3208]" strokeweight="1pt">
              <v:fill color2="#474b78 [3208]" focus="50%" type="gradient"/>
              <v:shadow on="t" type="perspective" color="#23253b [1608]" offset="1pt" offset2="-3pt"/>
              <v:textbox>
                <w:txbxContent>
                  <w:p w:rsidR="003F697F" w:rsidRPr="00743A11" w:rsidRDefault="003F697F" w:rsidP="00743A11">
                    <w:pPr>
                      <w:jc w:val="center"/>
                      <w:rPr>
                        <w:rFonts w:ascii="Times New Roman" w:hAnsi="Times New Roman" w:cs="Times New Roman"/>
                        <w:b/>
                        <w:sz w:val="28"/>
                        <w:szCs w:val="28"/>
                      </w:rPr>
                    </w:pPr>
                    <w:proofErr w:type="spellStart"/>
                    <w:r w:rsidRPr="00743A11">
                      <w:rPr>
                        <w:rFonts w:ascii="Times New Roman" w:hAnsi="Times New Roman" w:cs="Times New Roman"/>
                        <w:b/>
                        <w:sz w:val="28"/>
                        <w:szCs w:val="28"/>
                      </w:rPr>
                      <w:t>Надпредметные</w:t>
                    </w:r>
                    <w:proofErr w:type="spellEnd"/>
                    <w:r w:rsidRPr="00743A11">
                      <w:rPr>
                        <w:rFonts w:ascii="Times New Roman" w:hAnsi="Times New Roman" w:cs="Times New Roman"/>
                        <w:b/>
                        <w:sz w:val="28"/>
                        <w:szCs w:val="28"/>
                      </w:rPr>
                      <w:t xml:space="preserve"> курсы</w:t>
                    </w:r>
                  </w:p>
                </w:txbxContent>
              </v:textbox>
            </v:roundrect>
            <v:roundrect id="_x0000_s1108" style="position:absolute;left:6645;top:8149;width:3318;height:697" arcsize="10923f" fillcolor="#79cbdf [1940]" strokecolor="#2da2bf [3204]" strokeweight="1pt">
              <v:fill color2="#2da2bf [3204]" focus="50%" type="gradient"/>
              <v:shadow on="t" type="perspective" color="#16505e [1604]" offset="1pt" offset2="-3pt"/>
              <v:textbox>
                <w:txbxContent>
                  <w:p w:rsidR="003F697F" w:rsidRPr="008965B4" w:rsidRDefault="003F697F" w:rsidP="008965B4">
                    <w:pPr>
                      <w:jc w:val="center"/>
                      <w:rPr>
                        <w:rFonts w:ascii="Times New Roman" w:hAnsi="Times New Roman" w:cs="Times New Roman"/>
                        <w:b/>
                        <w:sz w:val="28"/>
                        <w:szCs w:val="28"/>
                      </w:rPr>
                    </w:pPr>
                    <w:r w:rsidRPr="008965B4">
                      <w:rPr>
                        <w:rFonts w:ascii="Times New Roman" w:hAnsi="Times New Roman" w:cs="Times New Roman"/>
                        <w:b/>
                        <w:sz w:val="28"/>
                        <w:szCs w:val="28"/>
                      </w:rPr>
                      <w:t>Элективные курсы</w:t>
                    </w:r>
                  </w:p>
                </w:txbxContent>
              </v:textbox>
            </v:roundrect>
            <v:roundrect id="_x0000_s1109" style="position:absolute;left:8239;top:6781;width:2341;height:706" arcsize="10923f" fillcolor="#868ab7 [1944]" strokecolor="#474b78 [3208]" strokeweight="1pt">
              <v:fill color2="#474b78 [3208]" focus="50%" type="gradient"/>
              <v:shadow on="t" type="perspective" color="#23253b [1608]" offset="1pt" offset2="-3pt"/>
              <v:textbox>
                <w:txbxContent>
                  <w:p w:rsidR="003F697F" w:rsidRPr="00743A11" w:rsidRDefault="003F697F" w:rsidP="00743A11">
                    <w:pPr>
                      <w:jc w:val="center"/>
                      <w:rPr>
                        <w:rFonts w:ascii="Times New Roman" w:hAnsi="Times New Roman" w:cs="Times New Roman"/>
                        <w:b/>
                        <w:sz w:val="28"/>
                        <w:szCs w:val="28"/>
                      </w:rPr>
                    </w:pPr>
                    <w:r w:rsidRPr="00743A11">
                      <w:rPr>
                        <w:rFonts w:ascii="Times New Roman" w:hAnsi="Times New Roman" w:cs="Times New Roman"/>
                        <w:b/>
                        <w:sz w:val="28"/>
                        <w:szCs w:val="28"/>
                      </w:rPr>
                      <w:t>Факультативы</w:t>
                    </w:r>
                  </w:p>
                </w:txbxContent>
              </v:textbox>
            </v:roundrect>
            <v:shape id="_x0000_s1110" type="#_x0000_t32" style="position:absolute;left:6118;top:5440;width:0;height:452;flip:y" o:connectortype="straight" strokecolor="#6c0f13 [1605]" strokeweight="2.25pt">
              <v:stroke endarrow="block"/>
            </v:shape>
            <v:shape id="_x0000_s1111" type="#_x0000_t32" style="position:absolute;left:2955;top:6442;width:0;height:325;flip:y" o:connectortype="straight" strokecolor="#6c0f13 [1605]" strokeweight="2.25pt">
              <v:stroke endarrow="block"/>
            </v:shape>
            <v:shape id="_x0000_s1112" type="#_x0000_t32" style="position:absolute;left:6118;top:6442;width:0;height:325;flip:y" o:connectortype="straight" strokecolor="#6c0f13 [1605]" strokeweight="2.25pt">
              <v:stroke endarrow="block"/>
            </v:shape>
            <v:shape id="_x0000_s1113" type="#_x0000_t32" style="position:absolute;left:9407;top:6442;width:0;height:325;flip:y" o:connectortype="straight" strokecolor="#6c0f13 [1605]" strokeweight="2.25pt">
              <v:stroke endarrow="block"/>
            </v:shape>
            <v:shape id="_x0000_s1114" type="#_x0000_t32" style="position:absolute;left:4635;top:6442;width:1;height:1707;flip:y" o:connectortype="straight" strokecolor="#6c0f13 [1605]" strokeweight="2.25pt">
              <v:stroke endarrow="block"/>
            </v:shape>
            <v:shape id="_x0000_s1115" type="#_x0000_t32" style="position:absolute;left:7953;top:6442;width:1;height:1707;flip:y" o:connectortype="straight" strokecolor="#6c0f13 [1605]" strokeweight="2.25pt">
              <v:stroke endarrow="block"/>
            </v:shape>
            <v:shape id="_x0000_s1116" type="#_x0000_t32" style="position:absolute;left:1374;top:3766;width:28;height:5153" o:connectortype="straight" strokecolor="#6c0f13 [1605]" strokeweight="3pt">
              <v:stroke startarrow="block" endarrow="block"/>
            </v:shape>
            <v:shape id="_x0000_s1117" type="#_x0000_t32" style="position:absolute;left:10805;top:3766;width:28;height:5153" o:connectortype="straight" strokecolor="#6c0f13 [1605]" strokeweight="3pt">
              <v:stroke startarrow="block" endarrow="block"/>
            </v:shape>
            <v:shape id="_x0000_s1118" type="#_x0000_t103" style="position:absolute;left:1017;top:4093;width:826;height:2349;rotation:180" adj=",,7217" fillcolor="#eb757b [1941]" strokecolor="#eb757b [1941]" strokeweight="1pt">
              <v:fill color2="#f8d1d3 [661]" angle="-45" focusposition="1" focussize="" focus="-50%" type="gradient"/>
              <v:shadow on="t" type="perspective" color="#6c0f13 [1605]" opacity=".5" offset="1pt" offset2="-3pt"/>
            </v:shape>
            <v:shape id="_x0000_s1119" type="#_x0000_t102" style="position:absolute;left:10308;top:4094;width:1047;height:2348;rotation:11511098fd" adj=",19664,15228" fillcolor="#eb757b [1941]" strokecolor="#eb757b [1941]" strokeweight="1pt">
              <v:fill color2="#f8d1d3 [661]" angle="-45" focus="-50%" type="gradient"/>
              <v:shadow on="t" type="perspective" color="#6c0f13 [1605]" opacity=".5" offset="1pt" offset2="-3pt"/>
            </v:shape>
            <v:roundrect id="_x0000_s1120" style="position:absolute;left:1843;top:3986;width:8507;height:608" arcsize="10923f" fillcolor="#eb757b [1941]" strokecolor="#da1f28 [3205]" strokeweight="1pt">
              <v:fill color2="#da1f28 [3205]" focus="50%" type="gradient"/>
              <v:shadow on="t" type="perspective" color="#6c0f13 [1605]" offset="1pt" offset2="-3pt"/>
              <v:textbox>
                <w:txbxContent>
                  <w:p w:rsidR="003F697F" w:rsidRPr="00743A11" w:rsidRDefault="003F697F" w:rsidP="00743A11">
                    <w:pPr>
                      <w:jc w:val="center"/>
                      <w:rPr>
                        <w:rFonts w:ascii="Times New Roman" w:hAnsi="Times New Roman" w:cs="Times New Roman"/>
                        <w:b/>
                        <w:sz w:val="28"/>
                        <w:szCs w:val="28"/>
                      </w:rPr>
                    </w:pPr>
                    <w:r w:rsidRPr="00743A11">
                      <w:rPr>
                        <w:rFonts w:ascii="Times New Roman" w:hAnsi="Times New Roman" w:cs="Times New Roman"/>
                        <w:b/>
                        <w:sz w:val="28"/>
                        <w:szCs w:val="28"/>
                      </w:rPr>
                      <w:t xml:space="preserve">Личный опыт учащегося - </w:t>
                    </w:r>
                    <w:r w:rsidRPr="00743A11">
                      <w:rPr>
                        <w:rFonts w:ascii="Times New Roman" w:hAnsi="Times New Roman" w:cs="Times New Roman"/>
                        <w:b/>
                        <w:sz w:val="28"/>
                        <w:szCs w:val="28"/>
                        <w:lang w:val="en-US"/>
                      </w:rPr>
                      <w:t>III</w:t>
                    </w:r>
                    <w:r w:rsidRPr="00743A11">
                      <w:rPr>
                        <w:rFonts w:ascii="Times New Roman" w:hAnsi="Times New Roman" w:cs="Times New Roman"/>
                        <w:b/>
                        <w:sz w:val="28"/>
                        <w:szCs w:val="28"/>
                      </w:rPr>
                      <w:t xml:space="preserve"> шаг</w:t>
                    </w:r>
                  </w:p>
                </w:txbxContent>
              </v:textbox>
            </v:roundrect>
            <v:roundrect id="_x0000_s1121" style="position:absolute;left:1152;top:3117;width:2818;height:649" arcsize="10923f" fillcolor="#e36c0a" strokecolor="#5d2d37 [2409]">
              <v:fill color2="fill lighten(51)" rotate="t" focusposition="1" focussize="" method="linear sigma" type="gradient"/>
              <v:textbox>
                <w:txbxContent>
                  <w:p w:rsidR="003F697F" w:rsidRPr="008965B4" w:rsidRDefault="003F697F" w:rsidP="008965B4">
                    <w:pPr>
                      <w:jc w:val="center"/>
                      <w:rPr>
                        <w:rFonts w:ascii="Times New Roman" w:hAnsi="Times New Roman" w:cs="Times New Roman"/>
                        <w:b/>
                        <w:sz w:val="28"/>
                        <w:szCs w:val="28"/>
                      </w:rPr>
                    </w:pPr>
                    <w:r w:rsidRPr="008965B4">
                      <w:rPr>
                        <w:rFonts w:ascii="Times New Roman" w:hAnsi="Times New Roman" w:cs="Times New Roman"/>
                        <w:b/>
                        <w:sz w:val="28"/>
                        <w:szCs w:val="28"/>
                      </w:rPr>
                      <w:t>Родители</w:t>
                    </w:r>
                  </w:p>
                </w:txbxContent>
              </v:textbox>
            </v:roundrect>
            <v:roundrect id="_x0000_s1122" style="position:absolute;left:7611;top:3117;width:3282;height:649" arcsize="10923f" fillcolor="#bf7b89 [1945]" strokecolor="#7d3c4a [3209]" strokeweight="1pt">
              <v:fill color2="#7d3c4a [3209]" focus="50%" type="gradient"/>
              <v:shadow on="t" type="perspective" color="#3e1e24 [1609]" offset="1pt" offset2="-3pt"/>
              <v:textbox>
                <w:txbxContent>
                  <w:p w:rsidR="003F697F" w:rsidRPr="008965B4" w:rsidRDefault="003F697F" w:rsidP="008965B4">
                    <w:pPr>
                      <w:jc w:val="center"/>
                      <w:rPr>
                        <w:rFonts w:ascii="Times New Roman" w:hAnsi="Times New Roman" w:cs="Times New Roman"/>
                        <w:b/>
                        <w:sz w:val="28"/>
                        <w:szCs w:val="28"/>
                      </w:rPr>
                    </w:pPr>
                    <w:r>
                      <w:rPr>
                        <w:rFonts w:ascii="Times New Roman" w:hAnsi="Times New Roman" w:cs="Times New Roman"/>
                        <w:b/>
                        <w:sz w:val="28"/>
                        <w:szCs w:val="28"/>
                      </w:rPr>
                      <w:t>Школа</w:t>
                    </w:r>
                  </w:p>
                </w:txbxContent>
              </v:textbox>
            </v:roundrect>
          </v:group>
        </w:pict>
      </w:r>
      <w:r w:rsidR="00743A11" w:rsidRPr="00743A11">
        <w:rPr>
          <w:rFonts w:ascii="Times New Roman" w:hAnsi="Times New Roman" w:cs="Times New Roman"/>
          <w:b/>
          <w:sz w:val="28"/>
          <w:szCs w:val="28"/>
          <w:lang w:eastAsia="ru-RU"/>
        </w:rPr>
        <w:t>(УУД)</w:t>
      </w: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743A11" w:rsidRDefault="00743A11"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3400D9" w:rsidRDefault="003400D9" w:rsidP="00E20E47">
      <w:pPr>
        <w:pStyle w:val="af9"/>
        <w:ind w:firstLine="851"/>
        <w:jc w:val="both"/>
        <w:outlineLvl w:val="0"/>
        <w:rPr>
          <w:rFonts w:ascii="Times New Roman" w:hAnsi="Times New Roman" w:cs="Times New Roman"/>
          <w:sz w:val="28"/>
          <w:szCs w:val="28"/>
        </w:rPr>
      </w:pPr>
    </w:p>
    <w:p w:rsidR="003400D9" w:rsidRDefault="003400D9" w:rsidP="00E20E47">
      <w:pPr>
        <w:pStyle w:val="af9"/>
        <w:ind w:firstLine="851"/>
        <w:jc w:val="both"/>
        <w:outlineLvl w:val="0"/>
        <w:rPr>
          <w:rFonts w:ascii="Times New Roman" w:hAnsi="Times New Roman" w:cs="Times New Roman"/>
          <w:sz w:val="28"/>
          <w:szCs w:val="28"/>
        </w:rPr>
      </w:pPr>
    </w:p>
    <w:p w:rsidR="003400D9" w:rsidRDefault="003400D9" w:rsidP="00E20E47">
      <w:pPr>
        <w:pStyle w:val="af9"/>
        <w:ind w:firstLine="851"/>
        <w:jc w:val="both"/>
        <w:outlineLvl w:val="0"/>
        <w:rPr>
          <w:rFonts w:ascii="Times New Roman" w:hAnsi="Times New Roman" w:cs="Times New Roman"/>
          <w:sz w:val="28"/>
          <w:szCs w:val="28"/>
        </w:rPr>
      </w:pPr>
    </w:p>
    <w:p w:rsidR="00E20E47" w:rsidRDefault="00E20E47"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Среди технологий, методов и при</w:t>
      </w:r>
      <w:r>
        <w:rPr>
          <w:rFonts w:ascii="Times New Roman" w:hAnsi="Times New Roman" w:cs="Times New Roman"/>
          <w:sz w:val="28"/>
          <w:szCs w:val="28"/>
        </w:rPr>
        <w:t>ё</w:t>
      </w:r>
      <w:r w:rsidRPr="00C9067C">
        <w:rPr>
          <w:rFonts w:ascii="Times New Roman" w:hAnsi="Times New Roman" w:cs="Times New Roman"/>
          <w:sz w:val="28"/>
          <w:szCs w:val="28"/>
        </w:rPr>
        <w:t xml:space="preserve">мов развития УУД в основной школе особое место занимают </w:t>
      </w:r>
      <w:r w:rsidRPr="008965B4">
        <w:rPr>
          <w:rFonts w:ascii="Times New Roman" w:hAnsi="Times New Roman" w:cs="Times New Roman"/>
          <w:b/>
          <w:sz w:val="28"/>
          <w:szCs w:val="28"/>
        </w:rPr>
        <w:t>учебные ситуации</w:t>
      </w:r>
      <w:r w:rsidRPr="00C9067C">
        <w:rPr>
          <w:rFonts w:ascii="Times New Roman" w:hAnsi="Times New Roman" w:cs="Times New Roman"/>
          <w:sz w:val="28"/>
          <w:szCs w:val="28"/>
        </w:rPr>
        <w:t>, которые специализированы для развития определённых УУ</w:t>
      </w:r>
      <w:r>
        <w:rPr>
          <w:rFonts w:ascii="Times New Roman" w:hAnsi="Times New Roman" w:cs="Times New Roman"/>
          <w:sz w:val="28"/>
          <w:szCs w:val="28"/>
        </w:rPr>
        <w:t xml:space="preserve">Д. Они могут быть построены на </w:t>
      </w:r>
      <w:r w:rsidRPr="008965B4">
        <w:rPr>
          <w:rFonts w:ascii="Times New Roman" w:hAnsi="Times New Roman" w:cs="Times New Roman"/>
          <w:b/>
          <w:sz w:val="28"/>
          <w:szCs w:val="28"/>
        </w:rPr>
        <w:t xml:space="preserve">предметном </w:t>
      </w:r>
      <w:proofErr w:type="spellStart"/>
      <w:r w:rsidRPr="008965B4">
        <w:rPr>
          <w:rFonts w:ascii="Times New Roman" w:hAnsi="Times New Roman" w:cs="Times New Roman"/>
          <w:b/>
          <w:sz w:val="28"/>
          <w:szCs w:val="28"/>
        </w:rPr>
        <w:t>содержании</w:t>
      </w:r>
      <w:r w:rsidRPr="00C9067C">
        <w:rPr>
          <w:rFonts w:ascii="Times New Roman" w:hAnsi="Times New Roman" w:cs="Times New Roman"/>
          <w:sz w:val="28"/>
          <w:szCs w:val="28"/>
        </w:rPr>
        <w:t>и</w:t>
      </w:r>
      <w:proofErr w:type="spellEnd"/>
      <w:r w:rsidRPr="00C9067C">
        <w:rPr>
          <w:rFonts w:ascii="Times New Roman" w:hAnsi="Times New Roman" w:cs="Times New Roman"/>
          <w:sz w:val="28"/>
          <w:szCs w:val="28"/>
        </w:rPr>
        <w:t xml:space="preserve"> носить </w:t>
      </w:r>
      <w:proofErr w:type="spellStart"/>
      <w:r w:rsidRPr="008965B4">
        <w:rPr>
          <w:rFonts w:ascii="Times New Roman" w:hAnsi="Times New Roman" w:cs="Times New Roman"/>
          <w:b/>
          <w:sz w:val="28"/>
          <w:szCs w:val="28"/>
        </w:rPr>
        <w:t>надпредметный</w:t>
      </w:r>
      <w:r w:rsidRPr="00C9067C">
        <w:rPr>
          <w:rFonts w:ascii="Times New Roman" w:hAnsi="Times New Roman" w:cs="Times New Roman"/>
          <w:sz w:val="28"/>
          <w:szCs w:val="28"/>
        </w:rPr>
        <w:t>характер</w:t>
      </w:r>
      <w:proofErr w:type="spellEnd"/>
      <w:r w:rsidRPr="00C9067C">
        <w:rPr>
          <w:rFonts w:ascii="Times New Roman" w:hAnsi="Times New Roman" w:cs="Times New Roman"/>
          <w:sz w:val="28"/>
          <w:szCs w:val="28"/>
        </w:rPr>
        <w:t xml:space="preserve">. Типология </w:t>
      </w:r>
      <w:r w:rsidRPr="008965B4">
        <w:rPr>
          <w:rFonts w:ascii="Times New Roman" w:hAnsi="Times New Roman" w:cs="Times New Roman"/>
          <w:b/>
          <w:sz w:val="28"/>
          <w:szCs w:val="28"/>
        </w:rPr>
        <w:t>учебных ситуаций</w:t>
      </w:r>
      <w:r w:rsidRPr="00C9067C">
        <w:rPr>
          <w:rFonts w:ascii="Times New Roman" w:hAnsi="Times New Roman" w:cs="Times New Roman"/>
          <w:sz w:val="28"/>
          <w:szCs w:val="28"/>
        </w:rPr>
        <w:t xml:space="preserve"> в основной школе представлена такими ситуациями, как:</w:t>
      </w:r>
    </w:p>
    <w:p w:rsidR="003400D9" w:rsidRDefault="003400D9" w:rsidP="00E20E47">
      <w:pPr>
        <w:pStyle w:val="af9"/>
        <w:ind w:firstLine="851"/>
        <w:jc w:val="both"/>
        <w:outlineLvl w:val="0"/>
        <w:rPr>
          <w:rFonts w:ascii="Times New Roman" w:hAnsi="Times New Roman" w:cs="Times New Roman"/>
          <w:sz w:val="28"/>
          <w:szCs w:val="28"/>
        </w:rPr>
      </w:pPr>
    </w:p>
    <w:p w:rsidR="003400D9" w:rsidRDefault="003400D9"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2144" behindDoc="1" locked="0" layoutInCell="1" allowOverlap="1">
            <wp:simplePos x="0" y="0"/>
            <wp:positionH relativeFrom="column">
              <wp:posOffset>-43815</wp:posOffset>
            </wp:positionH>
            <wp:positionV relativeFrom="paragraph">
              <wp:posOffset>-2178</wp:posOffset>
            </wp:positionV>
            <wp:extent cx="6636657" cy="3324497"/>
            <wp:effectExtent l="57150" t="0" r="49893" b="0"/>
            <wp:wrapNone/>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Default="008965B4" w:rsidP="00E20E47">
      <w:pPr>
        <w:pStyle w:val="af9"/>
        <w:ind w:firstLine="851"/>
        <w:jc w:val="both"/>
        <w:outlineLvl w:val="0"/>
        <w:rPr>
          <w:rFonts w:ascii="Times New Roman" w:hAnsi="Times New Roman" w:cs="Times New Roman"/>
          <w:sz w:val="28"/>
          <w:szCs w:val="28"/>
        </w:rPr>
      </w:pPr>
    </w:p>
    <w:p w:rsidR="008965B4" w:rsidRPr="00C9067C" w:rsidRDefault="008965B4" w:rsidP="00E20E47">
      <w:pPr>
        <w:pStyle w:val="af9"/>
        <w:ind w:firstLine="851"/>
        <w:jc w:val="both"/>
        <w:outlineLvl w:val="0"/>
        <w:rPr>
          <w:rFonts w:ascii="Times New Roman" w:hAnsi="Times New Roman" w:cs="Times New Roman"/>
          <w:sz w:val="28"/>
          <w:szCs w:val="28"/>
        </w:rPr>
      </w:pPr>
    </w:p>
    <w:p w:rsidR="003400D9" w:rsidRDefault="003400D9" w:rsidP="00E20E47">
      <w:pPr>
        <w:pStyle w:val="af9"/>
        <w:ind w:firstLine="851"/>
        <w:jc w:val="both"/>
        <w:outlineLvl w:val="0"/>
        <w:rPr>
          <w:rFonts w:ascii="Times New Roman" w:hAnsi="Times New Roman" w:cs="Times New Roman"/>
          <w:sz w:val="28"/>
          <w:szCs w:val="28"/>
        </w:rPr>
      </w:pPr>
    </w:p>
    <w:p w:rsidR="003400D9" w:rsidRDefault="003400D9" w:rsidP="00E20E47">
      <w:pPr>
        <w:pStyle w:val="af9"/>
        <w:ind w:firstLine="851"/>
        <w:jc w:val="both"/>
        <w:outlineLvl w:val="0"/>
        <w:rPr>
          <w:rFonts w:ascii="Times New Roman" w:hAnsi="Times New Roman" w:cs="Times New Roman"/>
          <w:sz w:val="28"/>
          <w:szCs w:val="28"/>
        </w:rPr>
      </w:pPr>
    </w:p>
    <w:p w:rsidR="003400D9" w:rsidRDefault="003400D9" w:rsidP="00E20E47">
      <w:pPr>
        <w:pStyle w:val="af9"/>
        <w:ind w:firstLine="851"/>
        <w:jc w:val="both"/>
        <w:outlineLvl w:val="0"/>
        <w:rPr>
          <w:rFonts w:ascii="Times New Roman" w:hAnsi="Times New Roman" w:cs="Times New Roman"/>
          <w:sz w:val="28"/>
          <w:szCs w:val="28"/>
        </w:rPr>
      </w:pPr>
    </w:p>
    <w:p w:rsidR="00E20E47" w:rsidRPr="00C9067C" w:rsidRDefault="00E20E47"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Наряду с учебными ситуациями для развития УУД в основной школе </w:t>
      </w:r>
      <w:r w:rsidR="00940FD9">
        <w:rPr>
          <w:rFonts w:ascii="Times New Roman" w:hAnsi="Times New Roman" w:cs="Times New Roman"/>
          <w:sz w:val="28"/>
          <w:szCs w:val="28"/>
        </w:rPr>
        <w:t>используются</w:t>
      </w:r>
      <w:r w:rsidRPr="00C9067C">
        <w:rPr>
          <w:rFonts w:ascii="Times New Roman" w:hAnsi="Times New Roman" w:cs="Times New Roman"/>
          <w:sz w:val="28"/>
          <w:szCs w:val="28"/>
        </w:rPr>
        <w:t xml:space="preserve"> следующие типы задач.</w:t>
      </w:r>
    </w:p>
    <w:p w:rsidR="00E20E47" w:rsidRPr="00C9067C" w:rsidRDefault="00E20E47"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Личностные универсальные учебные действия:</w:t>
      </w:r>
    </w:p>
    <w:p w:rsidR="00E20E47" w:rsidRPr="00C9067C" w:rsidRDefault="00E20E47" w:rsidP="00E20E47">
      <w:pPr>
        <w:pStyle w:val="af1"/>
        <w:spacing w:line="240" w:lineRule="auto"/>
        <w:ind w:firstLine="851"/>
      </w:pPr>
      <w:r>
        <w:t>— </w:t>
      </w:r>
      <w:r w:rsidRPr="00C9067C">
        <w:t>на личностное самоопределение;</w:t>
      </w:r>
    </w:p>
    <w:p w:rsidR="00E20E47" w:rsidRPr="00C9067C" w:rsidRDefault="00E20E47" w:rsidP="00E20E47">
      <w:pPr>
        <w:pStyle w:val="af1"/>
        <w:spacing w:line="240" w:lineRule="auto"/>
        <w:ind w:firstLine="851"/>
      </w:pPr>
      <w:r>
        <w:t>— </w:t>
      </w:r>
      <w:r w:rsidRPr="00C9067C">
        <w:t>на развитие Я-концепции;</w:t>
      </w:r>
    </w:p>
    <w:p w:rsidR="00E20E47" w:rsidRPr="00C9067C" w:rsidRDefault="00E20E47" w:rsidP="00E20E47">
      <w:pPr>
        <w:pStyle w:val="af1"/>
        <w:spacing w:line="240" w:lineRule="auto"/>
        <w:ind w:firstLine="851"/>
      </w:pPr>
      <w:r>
        <w:t>— </w:t>
      </w:r>
      <w:r w:rsidRPr="00C9067C">
        <w:t xml:space="preserve">на </w:t>
      </w:r>
      <w:proofErr w:type="spellStart"/>
      <w:r w:rsidRPr="00C9067C">
        <w:t>смыслообразование</w:t>
      </w:r>
      <w:proofErr w:type="spellEnd"/>
      <w:r w:rsidRPr="00C9067C">
        <w:t>;</w:t>
      </w:r>
    </w:p>
    <w:p w:rsidR="00E20E47" w:rsidRPr="00C9067C" w:rsidRDefault="00E20E47" w:rsidP="00E20E47">
      <w:pPr>
        <w:pStyle w:val="af1"/>
        <w:spacing w:line="240" w:lineRule="auto"/>
        <w:ind w:firstLine="851"/>
      </w:pPr>
      <w:r>
        <w:t>— </w:t>
      </w:r>
      <w:r w:rsidRPr="00C9067C">
        <w:t>на мотивацию;</w:t>
      </w:r>
    </w:p>
    <w:p w:rsidR="00E20E47" w:rsidRPr="00C9067C" w:rsidRDefault="00E20E47" w:rsidP="00E20E47">
      <w:pPr>
        <w:pStyle w:val="af1"/>
        <w:spacing w:line="240" w:lineRule="auto"/>
        <w:ind w:firstLine="851"/>
      </w:pPr>
      <w:r>
        <w:t>— </w:t>
      </w:r>
      <w:r w:rsidRPr="00C9067C">
        <w:t>на нравственно-этическое оценивание.</w:t>
      </w:r>
    </w:p>
    <w:p w:rsidR="00E20E47" w:rsidRPr="00C9067C" w:rsidRDefault="00E20E47"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Коммуникативные универсальные учебные действия:</w:t>
      </w:r>
    </w:p>
    <w:p w:rsidR="00E20E47" w:rsidRPr="00C9067C" w:rsidRDefault="00E20E47" w:rsidP="00E20E47">
      <w:pPr>
        <w:pStyle w:val="af1"/>
        <w:spacing w:line="240" w:lineRule="auto"/>
        <w:ind w:firstLine="851"/>
      </w:pPr>
      <w:r>
        <w:t>— </w:t>
      </w:r>
      <w:r w:rsidRPr="00C9067C">
        <w:t>на учёт позиции партн</w:t>
      </w:r>
      <w:r>
        <w:t>ё</w:t>
      </w:r>
      <w:r w:rsidRPr="00C9067C">
        <w:t>ра;</w:t>
      </w:r>
    </w:p>
    <w:p w:rsidR="00E20E47" w:rsidRPr="00C9067C" w:rsidRDefault="00E20E47" w:rsidP="00E20E47">
      <w:pPr>
        <w:pStyle w:val="af1"/>
        <w:spacing w:line="240" w:lineRule="auto"/>
        <w:ind w:firstLine="851"/>
      </w:pPr>
      <w:r>
        <w:t>— </w:t>
      </w:r>
      <w:r w:rsidRPr="00C9067C">
        <w:t>на организацию и осуществление сотрудничества;</w:t>
      </w:r>
    </w:p>
    <w:p w:rsidR="00E20E47" w:rsidRPr="00C9067C" w:rsidRDefault="00E20E47" w:rsidP="00E20E47">
      <w:pPr>
        <w:pStyle w:val="af1"/>
        <w:spacing w:line="240" w:lineRule="auto"/>
        <w:ind w:firstLine="851"/>
      </w:pPr>
      <w:r>
        <w:t>— </w:t>
      </w:r>
      <w:r w:rsidRPr="00C9067C">
        <w:t>на передачу информации и отображению предметного содержания;</w:t>
      </w:r>
    </w:p>
    <w:p w:rsidR="00E20E47" w:rsidRPr="00C9067C" w:rsidRDefault="00E20E47" w:rsidP="00E20E47">
      <w:pPr>
        <w:pStyle w:val="af1"/>
        <w:spacing w:line="240" w:lineRule="auto"/>
        <w:ind w:firstLine="851"/>
      </w:pPr>
      <w:r>
        <w:t>— </w:t>
      </w:r>
      <w:r w:rsidRPr="00C9067C">
        <w:t>тренинги коммуникативных навыков;</w:t>
      </w:r>
    </w:p>
    <w:p w:rsidR="00E20E47" w:rsidRPr="00C9067C" w:rsidRDefault="00E20E47" w:rsidP="00E20E47">
      <w:pPr>
        <w:pStyle w:val="af1"/>
        <w:spacing w:line="240" w:lineRule="auto"/>
        <w:ind w:firstLine="851"/>
      </w:pPr>
      <w:r>
        <w:t>— </w:t>
      </w:r>
      <w:r w:rsidRPr="00C9067C">
        <w:t>ролевые игры;</w:t>
      </w:r>
    </w:p>
    <w:p w:rsidR="00E20E47" w:rsidRPr="00C9067C" w:rsidRDefault="00E20E47" w:rsidP="00E20E47">
      <w:pPr>
        <w:pStyle w:val="af1"/>
        <w:spacing w:line="240" w:lineRule="auto"/>
        <w:ind w:firstLine="851"/>
      </w:pPr>
      <w:r>
        <w:t>— </w:t>
      </w:r>
      <w:r w:rsidRPr="00C9067C">
        <w:t>групповые игры.</w:t>
      </w:r>
    </w:p>
    <w:p w:rsidR="00E20E47" w:rsidRPr="00C9067C" w:rsidRDefault="00E20E47"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Познавательные универсальные учебные действия:</w:t>
      </w:r>
    </w:p>
    <w:p w:rsidR="00E20E47" w:rsidRPr="00C9067C" w:rsidRDefault="00E20E47" w:rsidP="00E20E47">
      <w:pPr>
        <w:pStyle w:val="af1"/>
        <w:spacing w:line="240" w:lineRule="auto"/>
        <w:ind w:firstLine="851"/>
      </w:pPr>
      <w:r>
        <w:t>— </w:t>
      </w:r>
      <w:r w:rsidRPr="00C9067C">
        <w:t>задачи и проекты на выстраивание стратегии поиска решения задач;</w:t>
      </w:r>
    </w:p>
    <w:p w:rsidR="00E20E47" w:rsidRPr="00C9067C" w:rsidRDefault="00E20E47" w:rsidP="00E20E47">
      <w:pPr>
        <w:pStyle w:val="af1"/>
        <w:spacing w:line="240" w:lineRule="auto"/>
        <w:ind w:firstLine="851"/>
      </w:pPr>
      <w:r>
        <w:t>— </w:t>
      </w:r>
      <w:r w:rsidRPr="00C9067C">
        <w:t xml:space="preserve">задачи и проекты на </w:t>
      </w:r>
      <w:proofErr w:type="spellStart"/>
      <w:r w:rsidRPr="00C9067C">
        <w:t>сериацию</w:t>
      </w:r>
      <w:proofErr w:type="spellEnd"/>
      <w:r w:rsidRPr="00C9067C">
        <w:t>, сравнение, оценивание;</w:t>
      </w:r>
    </w:p>
    <w:p w:rsidR="00E20E47" w:rsidRPr="00C9067C" w:rsidRDefault="00E20E47" w:rsidP="00E20E47">
      <w:pPr>
        <w:pStyle w:val="af1"/>
        <w:spacing w:line="240" w:lineRule="auto"/>
        <w:ind w:firstLine="851"/>
      </w:pPr>
      <w:r>
        <w:t>— </w:t>
      </w:r>
      <w:r w:rsidRPr="00C9067C">
        <w:t>задачи и проекты на проведение эмпирического исследования;</w:t>
      </w:r>
    </w:p>
    <w:p w:rsidR="00E20E47" w:rsidRPr="00C9067C" w:rsidRDefault="00E20E47" w:rsidP="00E20E47">
      <w:pPr>
        <w:pStyle w:val="af1"/>
        <w:spacing w:line="240" w:lineRule="auto"/>
        <w:ind w:firstLine="851"/>
      </w:pPr>
      <w:r>
        <w:t>— </w:t>
      </w:r>
      <w:r w:rsidRPr="00C9067C">
        <w:t>задачи и проекты на проведение теоретического исследования;</w:t>
      </w:r>
    </w:p>
    <w:p w:rsidR="00E20E47" w:rsidRPr="00C9067C" w:rsidRDefault="00E20E47" w:rsidP="00E20E47">
      <w:pPr>
        <w:pStyle w:val="af1"/>
        <w:spacing w:line="240" w:lineRule="auto"/>
        <w:ind w:firstLine="851"/>
      </w:pPr>
      <w:r>
        <w:t>— </w:t>
      </w:r>
      <w:r w:rsidRPr="00C9067C">
        <w:t>задачи на смысловое чтение.</w:t>
      </w:r>
    </w:p>
    <w:p w:rsidR="00E20E47" w:rsidRPr="00C9067C" w:rsidRDefault="00E20E47"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Регулятивные универсальные учебные действия:</w:t>
      </w:r>
    </w:p>
    <w:p w:rsidR="00E20E47" w:rsidRPr="00C9067C" w:rsidRDefault="00E20E47" w:rsidP="00E20E47">
      <w:pPr>
        <w:pStyle w:val="af1"/>
        <w:spacing w:line="240" w:lineRule="auto"/>
        <w:ind w:firstLine="851"/>
      </w:pPr>
      <w:r>
        <w:t>— </w:t>
      </w:r>
      <w:r w:rsidRPr="00C9067C">
        <w:t>на планирование;</w:t>
      </w:r>
    </w:p>
    <w:p w:rsidR="00E20E47" w:rsidRPr="00C9067C" w:rsidRDefault="00E20E47" w:rsidP="00E20E47">
      <w:pPr>
        <w:pStyle w:val="af1"/>
        <w:spacing w:line="240" w:lineRule="auto"/>
        <w:ind w:firstLine="851"/>
      </w:pPr>
      <w:r>
        <w:t>— </w:t>
      </w:r>
      <w:r w:rsidRPr="00C9067C">
        <w:t>на рефлексию;</w:t>
      </w:r>
    </w:p>
    <w:p w:rsidR="00E20E47" w:rsidRPr="00C9067C" w:rsidRDefault="00E20E47" w:rsidP="00E20E47">
      <w:pPr>
        <w:pStyle w:val="af1"/>
        <w:spacing w:line="240" w:lineRule="auto"/>
        <w:ind w:firstLine="851"/>
      </w:pPr>
      <w:r>
        <w:t>— </w:t>
      </w:r>
      <w:r w:rsidRPr="00C9067C">
        <w:t>на ориентировку в ситуации;</w:t>
      </w:r>
    </w:p>
    <w:p w:rsidR="00E20E47" w:rsidRPr="00C9067C" w:rsidRDefault="00E20E47" w:rsidP="00E20E47">
      <w:pPr>
        <w:pStyle w:val="af1"/>
        <w:spacing w:line="240" w:lineRule="auto"/>
        <w:ind w:firstLine="851"/>
      </w:pPr>
      <w:r>
        <w:t>— </w:t>
      </w:r>
      <w:r w:rsidRPr="00C9067C">
        <w:t>на прогнозирование;</w:t>
      </w:r>
    </w:p>
    <w:p w:rsidR="00E20E47" w:rsidRPr="00C9067C" w:rsidRDefault="00E20E47" w:rsidP="00E20E47">
      <w:pPr>
        <w:pStyle w:val="af1"/>
        <w:spacing w:line="240" w:lineRule="auto"/>
        <w:ind w:firstLine="851"/>
      </w:pPr>
      <w:r>
        <w:t>— </w:t>
      </w:r>
      <w:r w:rsidRPr="00C9067C">
        <w:t>на целеполагание;</w:t>
      </w:r>
    </w:p>
    <w:p w:rsidR="00E20E47" w:rsidRPr="00C9067C" w:rsidRDefault="00E20E47" w:rsidP="00E20E47">
      <w:pPr>
        <w:pStyle w:val="af1"/>
        <w:spacing w:line="240" w:lineRule="auto"/>
        <w:ind w:firstLine="851"/>
      </w:pPr>
      <w:r>
        <w:t>— </w:t>
      </w:r>
      <w:r w:rsidRPr="00C9067C">
        <w:t>на оценивание;</w:t>
      </w:r>
    </w:p>
    <w:p w:rsidR="00E20E47" w:rsidRPr="00C9067C" w:rsidRDefault="00E20E47" w:rsidP="00E20E47">
      <w:pPr>
        <w:pStyle w:val="af1"/>
        <w:spacing w:line="240" w:lineRule="auto"/>
        <w:ind w:firstLine="851"/>
      </w:pPr>
      <w:r>
        <w:t>— </w:t>
      </w:r>
      <w:r w:rsidRPr="00C9067C">
        <w:t>на принятие решения;</w:t>
      </w:r>
    </w:p>
    <w:p w:rsidR="00E20E47" w:rsidRPr="00C9067C" w:rsidRDefault="00E20E47" w:rsidP="00E20E47">
      <w:pPr>
        <w:pStyle w:val="af1"/>
        <w:spacing w:line="240" w:lineRule="auto"/>
        <w:ind w:firstLine="851"/>
      </w:pPr>
      <w:r>
        <w:t>— </w:t>
      </w:r>
      <w:r w:rsidRPr="00C9067C">
        <w:t>на самоконтроль;</w:t>
      </w:r>
    </w:p>
    <w:p w:rsidR="00E20E47" w:rsidRPr="00C9067C" w:rsidRDefault="00E20E47" w:rsidP="00E20E47">
      <w:pPr>
        <w:pStyle w:val="af1"/>
        <w:spacing w:line="240" w:lineRule="auto"/>
        <w:ind w:firstLine="851"/>
      </w:pPr>
      <w:r>
        <w:lastRenderedPageBreak/>
        <w:t>— </w:t>
      </w:r>
      <w:r w:rsidRPr="00C9067C">
        <w:t>на коррекцию.</w:t>
      </w:r>
    </w:p>
    <w:p w:rsidR="003400D9" w:rsidRDefault="003400D9" w:rsidP="006C0884">
      <w:pPr>
        <w:pStyle w:val="af9"/>
        <w:ind w:firstLine="851"/>
        <w:jc w:val="both"/>
        <w:outlineLvl w:val="0"/>
        <w:rPr>
          <w:rFonts w:ascii="Times New Roman" w:hAnsi="Times New Roman" w:cs="Times New Roman"/>
          <w:sz w:val="28"/>
          <w:szCs w:val="28"/>
        </w:rPr>
      </w:pPr>
    </w:p>
    <w:p w:rsidR="00E20E47" w:rsidRPr="00C9067C" w:rsidRDefault="00E20E47" w:rsidP="006C0884">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w:t>
      </w:r>
      <w:r w:rsidR="00940FD9">
        <w:rPr>
          <w:rFonts w:ascii="Times New Roman" w:hAnsi="Times New Roman" w:cs="Times New Roman"/>
          <w:sz w:val="28"/>
          <w:szCs w:val="28"/>
        </w:rPr>
        <w:t>ы</w:t>
      </w:r>
      <w:r w:rsidRPr="00C9067C">
        <w:rPr>
          <w:rFonts w:ascii="Times New Roman" w:hAnsi="Times New Roman" w:cs="Times New Roman"/>
          <w:sz w:val="28"/>
          <w:szCs w:val="28"/>
        </w:rPr>
        <w:t xml:space="preserve"> такого рода заданий</w:t>
      </w:r>
      <w:r w:rsidR="00940FD9">
        <w:rPr>
          <w:rFonts w:ascii="Times New Roman" w:hAnsi="Times New Roman" w:cs="Times New Roman"/>
          <w:sz w:val="28"/>
          <w:szCs w:val="28"/>
        </w:rPr>
        <w:t>:</w:t>
      </w:r>
      <w:r w:rsidRPr="00C9067C">
        <w:rPr>
          <w:rFonts w:ascii="Times New Roman" w:hAnsi="Times New Roman" w:cs="Times New Roman"/>
          <w:sz w:val="28"/>
          <w:szCs w:val="28"/>
        </w:rPr>
        <w:t xml:space="preserve"> подготовка спортивного праздника (концерта, выставки поделок и т. п.) для младших школьников; подготовка материалов для </w:t>
      </w:r>
      <w:proofErr w:type="spellStart"/>
      <w:r w:rsidRPr="00C9067C">
        <w:rPr>
          <w:rFonts w:ascii="Times New Roman" w:hAnsi="Times New Roman" w:cs="Times New Roman"/>
          <w:sz w:val="28"/>
          <w:szCs w:val="28"/>
        </w:rPr>
        <w:t>внутришкольного</w:t>
      </w:r>
      <w:proofErr w:type="spellEnd"/>
      <w:r w:rsidRPr="00C9067C">
        <w:rPr>
          <w:rFonts w:ascii="Times New Roman" w:hAnsi="Times New Roman" w:cs="Times New Roman"/>
          <w:sz w:val="28"/>
          <w:szCs w:val="28"/>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400D9" w:rsidRDefault="003400D9" w:rsidP="006C0884">
      <w:pPr>
        <w:pStyle w:val="af9"/>
        <w:ind w:firstLine="851"/>
        <w:jc w:val="both"/>
        <w:outlineLvl w:val="0"/>
        <w:rPr>
          <w:rFonts w:ascii="Times New Roman" w:hAnsi="Times New Roman" w:cs="Times New Roman"/>
          <w:sz w:val="28"/>
          <w:szCs w:val="28"/>
        </w:rPr>
      </w:pPr>
    </w:p>
    <w:p w:rsidR="00E20E47" w:rsidRPr="00C9067C" w:rsidRDefault="00E20E47" w:rsidP="006C0884">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r w:rsidR="00940FD9">
        <w:rPr>
          <w:rFonts w:ascii="Times New Roman" w:hAnsi="Times New Roman" w:cs="Times New Roman"/>
          <w:sz w:val="28"/>
          <w:szCs w:val="28"/>
        </w:rPr>
        <w:t>Д</w:t>
      </w:r>
      <w:r w:rsidRPr="00C9067C">
        <w:rPr>
          <w:rFonts w:ascii="Times New Roman" w:hAnsi="Times New Roman" w:cs="Times New Roman"/>
          <w:sz w:val="28"/>
          <w:szCs w:val="28"/>
        </w:rPr>
        <w:t>остижение цели развития УУД в основной школе не является уделом отдельных предметов, а становится обязательным для все</w:t>
      </w:r>
      <w:r>
        <w:rPr>
          <w:rFonts w:ascii="Times New Roman" w:hAnsi="Times New Roman" w:cs="Times New Roman"/>
          <w:sz w:val="28"/>
          <w:szCs w:val="28"/>
        </w:rPr>
        <w:t>х без исключения учебных курсов</w:t>
      </w:r>
      <w:r w:rsidRPr="00C9067C">
        <w:rPr>
          <w:rFonts w:ascii="Times New Roman" w:hAnsi="Times New Roman" w:cs="Times New Roman"/>
          <w:sz w:val="28"/>
          <w:szCs w:val="28"/>
        </w:rPr>
        <w:t xml:space="preserve"> как в урочной, так и</w:t>
      </w:r>
      <w:r>
        <w:rPr>
          <w:rFonts w:ascii="Times New Roman" w:hAnsi="Times New Roman" w:cs="Times New Roman"/>
          <w:sz w:val="28"/>
          <w:szCs w:val="28"/>
        </w:rPr>
        <w:t xml:space="preserve"> во </w:t>
      </w:r>
      <w:r w:rsidRPr="00C9067C">
        <w:rPr>
          <w:rFonts w:ascii="Times New Roman" w:hAnsi="Times New Roman" w:cs="Times New Roman"/>
          <w:sz w:val="28"/>
          <w:szCs w:val="28"/>
        </w:rPr>
        <w:t>внеуро</w:t>
      </w:r>
      <w:r>
        <w:rPr>
          <w:rFonts w:ascii="Times New Roman" w:hAnsi="Times New Roman" w:cs="Times New Roman"/>
          <w:sz w:val="28"/>
          <w:szCs w:val="28"/>
        </w:rPr>
        <w:t>чной деятельности.</w:t>
      </w:r>
    </w:p>
    <w:p w:rsidR="003400D9" w:rsidRDefault="003400D9" w:rsidP="006C0884">
      <w:pPr>
        <w:spacing w:after="0" w:line="240" w:lineRule="auto"/>
        <w:ind w:firstLine="284"/>
        <w:jc w:val="center"/>
        <w:rPr>
          <w:rFonts w:ascii="Times New Roman" w:hAnsi="Times New Roman" w:cs="Times New Roman"/>
          <w:b/>
          <w:sz w:val="28"/>
          <w:szCs w:val="28"/>
          <w:lang w:eastAsia="ru-RU"/>
        </w:rPr>
      </w:pPr>
    </w:p>
    <w:p w:rsidR="003400D9" w:rsidRDefault="003400D9" w:rsidP="003400D9">
      <w:pPr>
        <w:ind w:firstLine="284"/>
        <w:jc w:val="center"/>
        <w:rPr>
          <w:rFonts w:ascii="Times New Roman" w:hAnsi="Times New Roman" w:cs="Times New Roman"/>
          <w:b/>
          <w:sz w:val="28"/>
          <w:szCs w:val="28"/>
        </w:rPr>
      </w:pPr>
      <w:r w:rsidRPr="00C743DE">
        <w:rPr>
          <w:rFonts w:ascii="Times New Roman" w:hAnsi="Times New Roman" w:cs="Times New Roman"/>
          <w:b/>
          <w:sz w:val="28"/>
          <w:szCs w:val="28"/>
          <w:lang w:eastAsia="ru-RU"/>
        </w:rPr>
        <w:t>2.1.3.</w:t>
      </w:r>
      <w:r w:rsidRPr="00C743DE">
        <w:rPr>
          <w:rFonts w:ascii="Times New Roman" w:hAnsi="Times New Roman" w:cs="Times New Roman"/>
          <w:b/>
          <w:sz w:val="28"/>
          <w:szCs w:val="28"/>
        </w:rPr>
        <w:t xml:space="preserve"> Учебно-исследовательская и проектная деятельность</w:t>
      </w:r>
    </w:p>
    <w:p w:rsidR="003400D9" w:rsidRDefault="003400D9" w:rsidP="003400D9">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r>
        <w:rPr>
          <w:rFonts w:ascii="Times New Roman" w:hAnsi="Times New Roman" w:cs="Times New Roman"/>
          <w:sz w:val="28"/>
          <w:szCs w:val="28"/>
        </w:rPr>
        <w:t xml:space="preserve">. </w:t>
      </w:r>
    </w:p>
    <w:p w:rsidR="003400D9" w:rsidRPr="00462895" w:rsidRDefault="003400D9" w:rsidP="003400D9">
      <w:pPr>
        <w:pStyle w:val="af9"/>
        <w:ind w:firstLine="851"/>
        <w:jc w:val="both"/>
        <w:outlineLvl w:val="0"/>
        <w:rPr>
          <w:rFonts w:ascii="Times New Roman" w:hAnsi="Times New Roman" w:cs="Times New Roman"/>
          <w:sz w:val="28"/>
          <w:szCs w:val="28"/>
        </w:rPr>
      </w:pPr>
      <w:r w:rsidRPr="00462895">
        <w:rPr>
          <w:rFonts w:ascii="Times New Roman" w:hAnsi="Times New Roman" w:cs="Times New Roman"/>
          <w:b/>
          <w:sz w:val="28"/>
          <w:szCs w:val="28"/>
        </w:rPr>
        <w:t>Особенности</w:t>
      </w:r>
      <w:r>
        <w:rPr>
          <w:rFonts w:ascii="Times New Roman" w:hAnsi="Times New Roman" w:cs="Times New Roman"/>
          <w:sz w:val="28"/>
          <w:szCs w:val="28"/>
        </w:rPr>
        <w:t xml:space="preserve"> учебно - исследовательской и проектной деятельности</w:t>
      </w:r>
      <w:r w:rsidRPr="00462895">
        <w:rPr>
          <w:rFonts w:ascii="Times New Roman" w:hAnsi="Times New Roman" w:cs="Times New Roman"/>
          <w:sz w:val="28"/>
          <w:szCs w:val="28"/>
        </w:rPr>
        <w:t>:</w:t>
      </w:r>
    </w:p>
    <w:p w:rsidR="003400D9" w:rsidRDefault="003400D9" w:rsidP="003400D9">
      <w:pPr>
        <w:spacing w:after="0" w:line="240" w:lineRule="auto"/>
        <w:ind w:firstLine="284"/>
        <w:jc w:val="center"/>
        <w:rPr>
          <w:rFonts w:ascii="Times New Roman" w:hAnsi="Times New Roman" w:cs="Times New Roman"/>
          <w:b/>
          <w:sz w:val="28"/>
          <w:szCs w:val="28"/>
          <w:lang w:eastAsia="ru-RU"/>
        </w:rPr>
      </w:pPr>
      <w:r w:rsidRPr="00462895">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w:t>
      </w:r>
    </w:p>
    <w:p w:rsidR="003400D9" w:rsidRPr="003400D9" w:rsidRDefault="003400D9" w:rsidP="003400D9">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области определённых учебных дисциплин, на развитие их способностей, но и на создание продукта, имеющего значимость для других;</w:t>
      </w:r>
    </w:p>
    <w:p w:rsidR="003400D9" w:rsidRDefault="003400D9" w:rsidP="003400D9">
      <w:pPr>
        <w:spacing w:after="0" w:line="240" w:lineRule="auto"/>
        <w:rPr>
          <w:rFonts w:ascii="Times New Roman" w:hAnsi="Times New Roman" w:cs="Times New Roman"/>
          <w:b/>
          <w:sz w:val="28"/>
          <w:szCs w:val="28"/>
          <w:lang w:eastAsia="ru-RU"/>
        </w:rPr>
      </w:pPr>
    </w:p>
    <w:p w:rsidR="006C0884" w:rsidRDefault="00D72C26" w:rsidP="006C0884">
      <w:pPr>
        <w:spacing w:after="0" w:line="240" w:lineRule="auto"/>
        <w:ind w:firstLine="284"/>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Система работы школы</w:t>
      </w:r>
      <w:r w:rsidR="006C0884" w:rsidRPr="006C0884">
        <w:rPr>
          <w:rFonts w:ascii="Times New Roman" w:hAnsi="Times New Roman" w:cs="Times New Roman"/>
          <w:b/>
          <w:sz w:val="28"/>
          <w:szCs w:val="28"/>
          <w:lang w:eastAsia="ru-RU"/>
        </w:rPr>
        <w:t xml:space="preserve"> по обеспечению личностных </w:t>
      </w:r>
      <w:r w:rsidR="006C0884" w:rsidRPr="006C0884">
        <w:rPr>
          <w:rFonts w:ascii="Times New Roman" w:hAnsi="Times New Roman" w:cs="Times New Roman"/>
          <w:b/>
          <w:sz w:val="28"/>
          <w:szCs w:val="28"/>
          <w:lang w:eastAsia="ru-RU"/>
        </w:rPr>
        <w:br/>
        <w:t xml:space="preserve">и </w:t>
      </w:r>
      <w:proofErr w:type="spellStart"/>
      <w:r w:rsidR="006C0884" w:rsidRPr="006C0884">
        <w:rPr>
          <w:rFonts w:ascii="Times New Roman" w:hAnsi="Times New Roman" w:cs="Times New Roman"/>
          <w:b/>
          <w:sz w:val="28"/>
          <w:szCs w:val="28"/>
          <w:lang w:eastAsia="ru-RU"/>
        </w:rPr>
        <w:t>метапредметных</w:t>
      </w:r>
      <w:proofErr w:type="spellEnd"/>
      <w:r w:rsidR="006C0884" w:rsidRPr="006C0884">
        <w:rPr>
          <w:rFonts w:ascii="Times New Roman" w:hAnsi="Times New Roman" w:cs="Times New Roman"/>
          <w:b/>
          <w:sz w:val="28"/>
          <w:szCs w:val="28"/>
          <w:lang w:eastAsia="ru-RU"/>
        </w:rPr>
        <w:t xml:space="preserve"> результатов (универсальных учебных действий)</w:t>
      </w:r>
    </w:p>
    <w:p w:rsidR="003400D9" w:rsidRPr="006C0884" w:rsidRDefault="003400D9" w:rsidP="006C0884">
      <w:pPr>
        <w:spacing w:after="0" w:line="240" w:lineRule="auto"/>
        <w:ind w:firstLine="284"/>
        <w:jc w:val="center"/>
        <w:rPr>
          <w:rFonts w:ascii="Times New Roman" w:hAnsi="Times New Roman" w:cs="Times New Roman"/>
          <w:b/>
          <w:sz w:val="28"/>
          <w:szCs w:val="28"/>
          <w:lang w:eastAsia="ru-RU"/>
        </w:rPr>
      </w:pPr>
    </w:p>
    <w:p w:rsidR="006C0884" w:rsidRDefault="00301797" w:rsidP="006C0884">
      <w:pPr>
        <w:ind w:firstLine="284"/>
        <w:jc w:val="center"/>
        <w:rPr>
          <w:b/>
          <w:sz w:val="28"/>
          <w:szCs w:val="28"/>
          <w:lang w:eastAsia="ru-RU"/>
        </w:rPr>
      </w:pPr>
      <w:r>
        <w:rPr>
          <w:b/>
          <w:noProof/>
          <w:sz w:val="28"/>
          <w:szCs w:val="28"/>
          <w:lang w:eastAsia="ru-RU"/>
        </w:rPr>
        <w:pict>
          <v:group id="_x0000_s1151" style="position:absolute;left:0;text-align:left;margin-left:-20.75pt;margin-top:7.1pt;width:546.35pt;height:635.9pt;z-index:-251504640" coordorigin="578,6058" coordsize="10927,957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5" type="#_x0000_t67" style="position:absolute;left:4090;top:7787;width:229;height:6487" wrapcoords="0 -94 -4050 16141 0 18729 6750 21741 6750 22165 13500 22165 13500 21741 20250 18729 24300 16141 20250 -94 0 -94" fillcolor="white [3201]" strokecolor="#da1f28 [3205]" strokeweight="2.5pt">
              <v:shadow color="#868686"/>
              <v:textbox style="layout-flow:vertical-ideographic"/>
            </v:shape>
            <v:shape id="_x0000_s1126" type="#_x0000_t67" style="position:absolute;left:5933;top:7787;width:138;height:3270" fillcolor="white [3201]" strokecolor="#da1f28 [3205]" strokeweight="2.5pt">
              <v:shadow color="#868686"/>
              <v:textbox style="layout-flow:vertical-ideographic"/>
            </v:shape>
            <v:roundrect id="_x0000_s1127" style="position:absolute;left:2869;top:6058;width:6223;height:558" arcsize="10923f" fillcolor="#7c9fcf [1943]" strokecolor="#7c9fcf [1943]" strokeweight="1pt">
              <v:fill color2="#d3dfef [663]" angle="-45" focus="-50%" type="gradient"/>
              <v:shadow on="t" type="perspective" color="#1c314d [1607]" opacity=".5" offset="1pt" offset2="-3pt"/>
              <v:textbox style="mso-next-textbox:#_x0000_s1127">
                <w:txbxContent>
                  <w:p w:rsidR="003F697F" w:rsidRPr="006C0884" w:rsidRDefault="003F697F" w:rsidP="006C0884">
                    <w:pPr>
                      <w:jc w:val="center"/>
                      <w:rPr>
                        <w:rFonts w:ascii="Times New Roman" w:hAnsi="Times New Roman" w:cs="Times New Roman"/>
                        <w:b/>
                        <w:sz w:val="28"/>
                        <w:szCs w:val="28"/>
                      </w:rPr>
                    </w:pPr>
                    <w:r w:rsidRPr="006C0884">
                      <w:rPr>
                        <w:rFonts w:ascii="Times New Roman" w:hAnsi="Times New Roman" w:cs="Times New Roman"/>
                        <w:b/>
                        <w:sz w:val="28"/>
                        <w:szCs w:val="28"/>
                      </w:rPr>
                      <w:t>Функционально грамотная личность</w:t>
                    </w:r>
                  </w:p>
                </w:txbxContent>
              </v:textbox>
            </v:roundrect>
            <v:roundrect id="_x0000_s1128" style="position:absolute;left:808;top:6989;width:7036;height:880" arcsize="10923f" fillcolor="#f3a176 [1942]" strokecolor="#f3a176 [1942]" strokeweight="1pt">
              <v:fill color2="#fbdfd1 [662]" angle="-45" focus="-50%" type="gradient"/>
              <v:shadow on="t" type="perspective" color="#77300a [1606]" opacity=".5" offset="1pt" offset2="-3pt"/>
              <v:textbox style="mso-next-textbox:#_x0000_s1128">
                <w:txbxContent>
                  <w:p w:rsidR="003F697F" w:rsidRPr="006C0884" w:rsidRDefault="003F697F" w:rsidP="006C0884">
                    <w:pPr>
                      <w:jc w:val="center"/>
                      <w:rPr>
                        <w:rFonts w:ascii="Times New Roman" w:hAnsi="Times New Roman" w:cs="Times New Roman"/>
                        <w:b/>
                        <w:sz w:val="28"/>
                        <w:szCs w:val="28"/>
                      </w:rPr>
                    </w:pPr>
                    <w:proofErr w:type="spellStart"/>
                    <w:r w:rsidRPr="006C0884">
                      <w:rPr>
                        <w:rFonts w:ascii="Times New Roman" w:hAnsi="Times New Roman" w:cs="Times New Roman"/>
                        <w:b/>
                        <w:sz w:val="28"/>
                        <w:szCs w:val="28"/>
                      </w:rPr>
                      <w:t>УУДРегулятивные</w:t>
                    </w:r>
                    <w:proofErr w:type="spellEnd"/>
                    <w:r w:rsidRPr="006C0884">
                      <w:rPr>
                        <w:rFonts w:ascii="Times New Roman" w:hAnsi="Times New Roman" w:cs="Times New Roman"/>
                        <w:b/>
                        <w:sz w:val="28"/>
                        <w:szCs w:val="28"/>
                      </w:rPr>
                      <w:t xml:space="preserve"> Коммуникативные  Познавательные</w:t>
                    </w:r>
                  </w:p>
                </w:txbxContent>
              </v:textbox>
            </v:roundrect>
            <v:roundrect id="_x0000_s1129" style="position:absolute;left:8183;top:6989;width:2495;height:880" arcsize="10923f" fillcolor="#868ab7 [1944]" strokecolor="#868ab7 [1944]" strokeweight="1pt">
              <v:fill color2="#d6d7e7 [664]" angle="-45" focus="-50%" type="gradient"/>
              <v:shadow on="t" type="perspective" color="#23253b [1608]" opacity=".5" offset="1pt" offset2="-3pt"/>
              <v:textbox style="mso-next-textbox:#_x0000_s1129">
                <w:txbxContent>
                  <w:p w:rsidR="003F697F" w:rsidRPr="006C0884" w:rsidRDefault="003F697F" w:rsidP="006C0884">
                    <w:pPr>
                      <w:jc w:val="center"/>
                      <w:rPr>
                        <w:rFonts w:ascii="Times New Roman" w:hAnsi="Times New Roman" w:cs="Times New Roman"/>
                        <w:b/>
                        <w:sz w:val="28"/>
                        <w:szCs w:val="28"/>
                      </w:rPr>
                    </w:pPr>
                    <w:r w:rsidRPr="006C0884">
                      <w:rPr>
                        <w:rFonts w:ascii="Times New Roman" w:hAnsi="Times New Roman" w:cs="Times New Roman"/>
                        <w:b/>
                        <w:sz w:val="28"/>
                        <w:szCs w:val="28"/>
                      </w:rPr>
                      <w:t>Личностные УУД</w:t>
                    </w:r>
                  </w:p>
                </w:txbxContent>
              </v:textbox>
            </v:roundrect>
            <v:roundrect id="_x0000_s1130" style="position:absolute;left:3317;top:8331;width:6114;height:803" arcsize="10923f" fillcolor="#eb757b [1941]" strokecolor="#eb757b [1941]" strokeweight="1pt">
              <v:fill color2="#f8d1d3 [661]" angle="-45" focus="-50%" type="gradient"/>
              <v:shadow on="t" type="perspective" color="#6c0f13 [1605]" opacity=".5" offset="1pt" offset2="-3pt"/>
              <v:textbox style="mso-next-textbox:#_x0000_s1130">
                <w:txbxContent>
                  <w:p w:rsidR="003F697F" w:rsidRPr="007F67C1" w:rsidRDefault="003F697F" w:rsidP="006C0884">
                    <w:pPr>
                      <w:jc w:val="center"/>
                      <w:rPr>
                        <w:rFonts w:ascii="Times New Roman" w:hAnsi="Times New Roman" w:cs="Times New Roman"/>
                        <w:b/>
                        <w:sz w:val="28"/>
                        <w:szCs w:val="28"/>
                      </w:rPr>
                    </w:pPr>
                    <w:r w:rsidRPr="007F67C1">
                      <w:rPr>
                        <w:rFonts w:ascii="Times New Roman" w:hAnsi="Times New Roman" w:cs="Times New Roman"/>
                        <w:b/>
                        <w:sz w:val="28"/>
                        <w:szCs w:val="28"/>
                      </w:rPr>
                      <w:t>Предметные линии развития</w:t>
                    </w:r>
                  </w:p>
                </w:txbxContent>
              </v:textbox>
            </v:roundrect>
            <v:roundrect id="_x0000_s1131" style="position:absolute;left:889;top:10121;width:3078;height:3408" arcsize="10923f" fillcolor="#bf7b89 [1945]" strokecolor="#bf7b89 [1945]" strokeweight="1pt">
              <v:fill color2="#ead3d7 [665]" angle="-45" focus="-50%" type="gradient"/>
              <v:shadow on="t" type="perspective" color="#3e1e24 [1609]" opacity=".5" offset="1pt" offset2="-3pt"/>
              <v:textbox style="mso-next-textbox:#_x0000_s1131">
                <w:txbxContent>
                  <w:p w:rsidR="003F697F" w:rsidRPr="006C0884" w:rsidRDefault="003F697F" w:rsidP="008C34F3">
                    <w:pPr>
                      <w:pStyle w:val="af"/>
                      <w:numPr>
                        <w:ilvl w:val="0"/>
                        <w:numId w:val="38"/>
                      </w:numPr>
                      <w:tabs>
                        <w:tab w:val="left" w:pos="284"/>
                      </w:tabs>
                      <w:ind w:left="-142" w:firstLine="0"/>
                      <w:jc w:val="left"/>
                      <w:rPr>
                        <w:b/>
                        <w:sz w:val="28"/>
                        <w:szCs w:val="28"/>
                      </w:rPr>
                    </w:pPr>
                    <w:r>
                      <w:rPr>
                        <w:b/>
                        <w:sz w:val="28"/>
                        <w:szCs w:val="28"/>
                      </w:rPr>
                      <w:t xml:space="preserve">Технология проблемного обучения </w:t>
                    </w:r>
                  </w:p>
                  <w:p w:rsidR="003F697F" w:rsidRPr="006C0884" w:rsidRDefault="003F697F" w:rsidP="008C34F3">
                    <w:pPr>
                      <w:pStyle w:val="af"/>
                      <w:numPr>
                        <w:ilvl w:val="0"/>
                        <w:numId w:val="38"/>
                      </w:numPr>
                      <w:tabs>
                        <w:tab w:val="left" w:pos="284"/>
                      </w:tabs>
                      <w:ind w:left="-142" w:firstLine="0"/>
                      <w:jc w:val="left"/>
                      <w:rPr>
                        <w:b/>
                        <w:sz w:val="28"/>
                        <w:szCs w:val="28"/>
                      </w:rPr>
                    </w:pPr>
                    <w:r w:rsidRPr="006C0884">
                      <w:rPr>
                        <w:b/>
                        <w:sz w:val="28"/>
                        <w:szCs w:val="28"/>
                      </w:rPr>
                      <w:t xml:space="preserve">Технология </w:t>
                    </w:r>
                    <w:r>
                      <w:rPr>
                        <w:b/>
                        <w:sz w:val="28"/>
                        <w:szCs w:val="28"/>
                      </w:rPr>
                      <w:t>системно -</w:t>
                    </w:r>
                    <w:proofErr w:type="spellStart"/>
                    <w:r w:rsidRPr="006C0884">
                      <w:rPr>
                        <w:b/>
                        <w:sz w:val="28"/>
                        <w:szCs w:val="28"/>
                      </w:rPr>
                      <w:t>деятельностного</w:t>
                    </w:r>
                    <w:r>
                      <w:rPr>
                        <w:b/>
                        <w:sz w:val="28"/>
                        <w:szCs w:val="28"/>
                      </w:rPr>
                      <w:t>подхода</w:t>
                    </w:r>
                    <w:proofErr w:type="spellEnd"/>
                    <w:r>
                      <w:rPr>
                        <w:b/>
                        <w:sz w:val="28"/>
                        <w:szCs w:val="28"/>
                      </w:rPr>
                      <w:t xml:space="preserve"> </w:t>
                    </w:r>
                    <w:r w:rsidRPr="006C0884">
                      <w:rPr>
                        <w:b/>
                        <w:sz w:val="28"/>
                        <w:szCs w:val="28"/>
                      </w:rPr>
                      <w:t xml:space="preserve"> обучения</w:t>
                    </w:r>
                  </w:p>
                  <w:p w:rsidR="003F697F" w:rsidRPr="006C0884" w:rsidRDefault="003F697F" w:rsidP="008C34F3">
                    <w:pPr>
                      <w:pStyle w:val="af"/>
                      <w:numPr>
                        <w:ilvl w:val="0"/>
                        <w:numId w:val="38"/>
                      </w:numPr>
                      <w:tabs>
                        <w:tab w:val="left" w:pos="284"/>
                      </w:tabs>
                      <w:ind w:left="-142" w:firstLine="0"/>
                      <w:jc w:val="left"/>
                      <w:rPr>
                        <w:b/>
                        <w:sz w:val="28"/>
                        <w:szCs w:val="28"/>
                      </w:rPr>
                    </w:pPr>
                    <w:r>
                      <w:rPr>
                        <w:b/>
                        <w:sz w:val="28"/>
                        <w:szCs w:val="28"/>
                      </w:rPr>
                      <w:t>ИКТ - технологии</w:t>
                    </w:r>
                  </w:p>
                </w:txbxContent>
              </v:textbox>
            </v:roundrect>
            <v:roundrect id="_x0000_s1132" style="position:absolute;left:4590;top:10121;width:3254;height:3408" arcsize="10923f" fillcolor="white [3201]" strokecolor="#bf7b89 [1945]" strokeweight="1pt">
              <v:fill color2="#d4a7b0 [1305]" focusposition="1" focussize="" focus="100%" type="gradient"/>
              <v:shadow on="t" type="perspective" color="#3e1e24 [1609]" opacity=".5" offset="1pt" offset2="-3pt"/>
              <v:textbox style="mso-next-textbox:#_x0000_s1132">
                <w:txbxContent>
                  <w:p w:rsidR="003F697F" w:rsidRPr="006C0884" w:rsidRDefault="003F697F" w:rsidP="008C34F3">
                    <w:pPr>
                      <w:pStyle w:val="af"/>
                      <w:numPr>
                        <w:ilvl w:val="0"/>
                        <w:numId w:val="39"/>
                      </w:numPr>
                      <w:ind w:left="-142" w:firstLine="0"/>
                      <w:jc w:val="left"/>
                      <w:rPr>
                        <w:b/>
                        <w:sz w:val="28"/>
                        <w:szCs w:val="28"/>
                      </w:rPr>
                    </w:pPr>
                    <w:r w:rsidRPr="006C0884">
                      <w:rPr>
                        <w:b/>
                        <w:sz w:val="28"/>
                        <w:szCs w:val="28"/>
                      </w:rPr>
                      <w:t>Технология продуктивного чтения</w:t>
                    </w:r>
                  </w:p>
                  <w:p w:rsidR="003F697F" w:rsidRPr="006C0884" w:rsidRDefault="003F697F" w:rsidP="008C34F3">
                    <w:pPr>
                      <w:pStyle w:val="af"/>
                      <w:numPr>
                        <w:ilvl w:val="0"/>
                        <w:numId w:val="39"/>
                      </w:numPr>
                      <w:ind w:left="-142" w:firstLine="0"/>
                      <w:jc w:val="left"/>
                      <w:rPr>
                        <w:b/>
                        <w:sz w:val="28"/>
                        <w:szCs w:val="28"/>
                      </w:rPr>
                    </w:pPr>
                    <w:r w:rsidRPr="006C0884">
                      <w:rPr>
                        <w:b/>
                        <w:sz w:val="28"/>
                        <w:szCs w:val="28"/>
                      </w:rPr>
                      <w:t>Формы групповой работы: сменного или постоянного состава</w:t>
                    </w:r>
                  </w:p>
                  <w:p w:rsidR="003F697F" w:rsidRPr="006C0884" w:rsidRDefault="003F697F" w:rsidP="008C34F3">
                    <w:pPr>
                      <w:pStyle w:val="af"/>
                      <w:numPr>
                        <w:ilvl w:val="0"/>
                        <w:numId w:val="39"/>
                      </w:numPr>
                      <w:ind w:left="-142" w:firstLine="0"/>
                      <w:jc w:val="left"/>
                      <w:rPr>
                        <w:b/>
                        <w:sz w:val="28"/>
                        <w:szCs w:val="28"/>
                      </w:rPr>
                    </w:pPr>
                    <w:r w:rsidRPr="006C0884">
                      <w:rPr>
                        <w:b/>
                        <w:sz w:val="28"/>
                        <w:szCs w:val="28"/>
                      </w:rPr>
                      <w:t>Поточные формы обучения</w:t>
                    </w:r>
                  </w:p>
                </w:txbxContent>
              </v:textbox>
            </v:roundrect>
            <v:roundrect id="_x0000_s1133" style="position:absolute;left:8292;top:10121;width:2518;height:3408" arcsize="10923f" fillcolor="#bf7b89 [1945]" strokecolor="#bf7b89 [1945]" strokeweight="1pt">
              <v:fill color2="#ead3d7 [665]" angle="-45" focus="-50%" type="gradient"/>
              <v:shadow on="t" type="perspective" color="#3e1e24 [1609]" opacity=".5" offset="1pt" offset2="-3pt"/>
              <v:textbox style="mso-next-textbox:#_x0000_s1133">
                <w:txbxContent>
                  <w:p w:rsidR="003F697F" w:rsidRDefault="003F697F" w:rsidP="008C34F3">
                    <w:pPr>
                      <w:pStyle w:val="af"/>
                      <w:numPr>
                        <w:ilvl w:val="0"/>
                        <w:numId w:val="40"/>
                      </w:numPr>
                      <w:ind w:left="-142" w:firstLine="0"/>
                      <w:jc w:val="left"/>
                      <w:rPr>
                        <w:b/>
                        <w:sz w:val="28"/>
                        <w:szCs w:val="28"/>
                      </w:rPr>
                    </w:pPr>
                    <w:r w:rsidRPr="006C0884">
                      <w:rPr>
                        <w:b/>
                        <w:sz w:val="28"/>
                        <w:szCs w:val="28"/>
                      </w:rPr>
                      <w:t>Внеурочная работа</w:t>
                    </w:r>
                  </w:p>
                  <w:p w:rsidR="003F697F" w:rsidRPr="006C0884" w:rsidRDefault="003F697F" w:rsidP="008C34F3">
                    <w:pPr>
                      <w:pStyle w:val="af"/>
                      <w:numPr>
                        <w:ilvl w:val="0"/>
                        <w:numId w:val="40"/>
                      </w:numPr>
                      <w:ind w:left="-142" w:firstLine="0"/>
                      <w:jc w:val="left"/>
                      <w:rPr>
                        <w:b/>
                        <w:sz w:val="28"/>
                        <w:szCs w:val="28"/>
                      </w:rPr>
                    </w:pPr>
                    <w:proofErr w:type="spellStart"/>
                    <w:r w:rsidRPr="006C0884">
                      <w:rPr>
                        <w:b/>
                        <w:sz w:val="28"/>
                        <w:szCs w:val="28"/>
                      </w:rPr>
                      <w:t>Внеучебная</w:t>
                    </w:r>
                    <w:proofErr w:type="spellEnd"/>
                    <w:r w:rsidRPr="006C0884">
                      <w:rPr>
                        <w:b/>
                        <w:sz w:val="28"/>
                        <w:szCs w:val="28"/>
                      </w:rPr>
                      <w:t xml:space="preserve"> воспитательная деятельность</w:t>
                    </w:r>
                  </w:p>
                </w:txbxContent>
              </v:textbox>
            </v:roundrect>
            <v:roundrect id="_x0000_s1134" style="position:absolute;left:1012;top:14181;width:9571;height:651" arcsize="10923f" fillcolor="#f3a176 [1942]" strokecolor="#f3a176 [1942]" strokeweight="1pt">
              <v:fill color2="#fbdfd1 [662]" angle="-45" focus="-50%" type="gradient"/>
              <v:shadow on="t" type="perspective" color="#77300a [1606]" opacity=".5" offset="1pt" offset2="-3pt"/>
              <v:textbox style="mso-next-textbox:#_x0000_s1134">
                <w:txbxContent>
                  <w:p w:rsidR="003F697F" w:rsidRPr="006C0884" w:rsidRDefault="003F697F" w:rsidP="006C0884">
                    <w:pPr>
                      <w:jc w:val="center"/>
                      <w:rPr>
                        <w:rFonts w:ascii="Times New Roman" w:hAnsi="Times New Roman" w:cs="Times New Roman"/>
                        <w:b/>
                        <w:sz w:val="28"/>
                        <w:szCs w:val="28"/>
                      </w:rPr>
                    </w:pPr>
                    <w:r>
                      <w:rPr>
                        <w:rFonts w:ascii="Times New Roman" w:hAnsi="Times New Roman" w:cs="Times New Roman"/>
                        <w:b/>
                        <w:sz w:val="28"/>
                        <w:szCs w:val="28"/>
                      </w:rPr>
                      <w:t>Учебно - исследовательская и проектная деятельность</w:t>
                    </w:r>
                  </w:p>
                </w:txbxContent>
              </v:textbox>
            </v:round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35" type="#_x0000_t84" style="position:absolute;left:1012;top:15058;width:9571;height:572" fillcolor="#da1f28 [3205]" strokecolor="#f2f2f2 [3041]" strokeweight="3pt">
              <v:shadow on="t" type="perspective" color="#6c0f13 [1605]" opacity=".5" offset="1pt" offset2="-1pt"/>
              <v:textbox style="mso-next-textbox:#_x0000_s1135">
                <w:txbxContent>
                  <w:p w:rsidR="003F697F" w:rsidRPr="006C0884" w:rsidRDefault="003F697F" w:rsidP="006C0884">
                    <w:pPr>
                      <w:jc w:val="center"/>
                      <w:rPr>
                        <w:rFonts w:ascii="Times New Roman" w:hAnsi="Times New Roman" w:cs="Times New Roman"/>
                        <w:b/>
                        <w:sz w:val="28"/>
                        <w:szCs w:val="28"/>
                      </w:rPr>
                    </w:pPr>
                    <w:r>
                      <w:rPr>
                        <w:rFonts w:ascii="Times New Roman" w:hAnsi="Times New Roman" w:cs="Times New Roman"/>
                        <w:b/>
                        <w:sz w:val="28"/>
                        <w:szCs w:val="28"/>
                      </w:rPr>
                      <w:t>ИНФОРМАЦИОННО -</w:t>
                    </w:r>
                    <w:r w:rsidRPr="006C0884">
                      <w:rPr>
                        <w:rFonts w:ascii="Times New Roman" w:hAnsi="Times New Roman" w:cs="Times New Roman"/>
                        <w:b/>
                        <w:sz w:val="28"/>
                        <w:szCs w:val="28"/>
                      </w:rPr>
                      <w:t>ОБРАЗОВАТЕЛЬНАЯ СРЕДА ГИМНАЗИИ</w:t>
                    </w:r>
                  </w:p>
                </w:txbxContent>
              </v:textbox>
            </v:shape>
            <v:shape id="_x0000_s1136" type="#_x0000_t102" style="position:absolute;left:1433;top:6205;width:1436;height:996" fillcolor="#eb757b [1941]" strokecolor="#eb757b [1941]" strokeweight="1pt">
              <v:fill color2="#f8d1d3 [661]" angle="-45" focus="-50%" type="gradient"/>
              <v:shadow on="t" type="perspective" color="#6c0f13 [1605]" opacity=".5" offset="1pt" offset2="-3pt"/>
            </v:shape>
            <v:shape id="_x0000_s1137" type="#_x0000_t103" style="position:absolute;left:9092;top:6205;width:1329;height:996" fillcolor="#eb757b [1941]" strokecolor="#eb757b [1941]" strokeweight="1pt">
              <v:fill color2="#f8d1d3 [661]" angle="-45" focus="-50%" type="gradient"/>
              <v:shadow on="t" type="perspective" color="#6c0f13 [1605]" opacity=".5" offset="1pt" offset2="-3pt"/>
            </v:shape>
            <v:shape id="_x0000_s1138" type="#_x0000_t67" style="position:absolute;left:10014;top:7787;width:190;height:2334" fillcolor="white [3201]" strokecolor="#da1f28 [3205]" strokeweight="2.5pt">
              <v:shadow color="#868686"/>
              <v:textbox style="layout-flow:vertical-ideographic"/>
            </v:shape>
            <v:shape id="_x0000_s1139" type="#_x0000_t67" style="position:absolute;left:2286;top:7787;width:138;height:2334" fillcolor="white [3201]" strokecolor="#da1f28 [3205]" strokeweight="2.5pt">
              <v:shadow color="#868686"/>
              <v:textbox style="layout-flow:vertical-ideographic"/>
            </v:shape>
            <v:shape id="_x0000_s1140" type="#_x0000_t67" style="position:absolute;left:5270;top:7787;width:162;height:651" fillcolor="white [3201]" strokecolor="#da1f28 [3205]" strokeweight="2.5pt">
              <v:shadow color="#868686"/>
              <v:textbox style="layout-flow:vertical-ideographic"/>
            </v:shape>
            <v:shape id="_x0000_s1141" type="#_x0000_t67" style="position:absolute;left:6665;top:7787;width:138;height:651" fillcolor="white [3201]" strokecolor="#da1f28 [3205]" strokeweight="2.5pt">
              <v:shadow color="#868686"/>
              <v:textbox style="layout-flow:vertical-ideographic"/>
            </v:shape>
            <v:shape id="_x0000_s1142" type="#_x0000_t67" style="position:absolute;left:8671;top:7787;width:138;height:651" fillcolor="white [3201]" strokecolor="#da1f28 [3205]" strokeweight="2.5pt">
              <v:shadow color="#868686"/>
              <v:textbox style="layout-flow:vertical-ideographic"/>
            </v:shape>
            <v:shape id="_x0000_s1143" type="#_x0000_t67" style="position:absolute;left:7962;top:9134;width:221;height:5047" fillcolor="white [3201]" strokecolor="#da1f28 [3205]" strokeweight="2.5pt">
              <v:shadow color="#868686"/>
              <v:textbox style="layout-flow:vertical-ideographic"/>
            </v:shape>
            <v:shape id="_x0000_s1144" type="#_x0000_t67" style="position:absolute;left:5934;top:13529;width:137;height:812" strokecolor="#a3171d [2405]" strokeweight="1.5pt">
              <v:textbox style="layout-flow:vertical-ideographic"/>
            </v:shape>
            <v:shape id="_x0000_s1145" type="#_x0000_t102" style="position:absolute;left:578;top:12666;width:434;height:2166" fillcolor="#eb757b [1941]" strokecolor="#eb757b [1941]" strokeweight="1pt">
              <v:fill color2="#f8d1d3 [661]" angle="-45" focus="-50%" type="gradient"/>
              <v:shadow on="t" type="perspective" color="#6c0f13 [1605]" opacity=".5" offset="1pt" offset2="-3pt"/>
            </v:shape>
            <v:shape id="_x0000_s1146" type="#_x0000_t103" style="position:absolute;left:10583;top:12572;width:638;height:2260" fillcolor="#eb757b [1941]" strokecolor="#eb757b [1941]" strokeweight="1pt">
              <v:fill color2="#f8d1d3 [661]" angle="-45" focus="-50%" type="gradient"/>
              <v:shadow on="t" type="perspective" color="#6c0f13 [1605]" opacity=".5" offset="1pt" offset2="-3pt"/>
            </v:shape>
            <v:shape id="_x0000_s1147" type="#_x0000_t32" style="position:absolute;left:10583;top:15380;width:922;height:0" o:connectortype="straight" strokecolor="#6c0f13 [1605]" strokeweight="2pt">
              <v:stroke startarrow="diamond" startarrowlength="long"/>
            </v:shape>
            <v:shape id="_x0000_s1148" type="#_x0000_t32" style="position:absolute;left:11505;top:6058;width:0;height:9320;flip:y" o:connectortype="straight" strokecolor="#6c0f13 [1605]" strokeweight="2pt">
              <v:stroke startarrow="diamond" startarrowlength="long"/>
            </v:shape>
            <v:shape id="_x0000_s1149" type="#_x0000_t32" style="position:absolute;left:9092;top:6058;width:2413;height:0;flip:x" o:connectortype="straight" strokecolor="#a3171d [2405]" strokeweight="2.25pt">
              <v:stroke startarrow="diamond" startarrowwidth="narrow" startarrowlength="long" endarrow="classic" endarrowlength="long"/>
            </v:shape>
            <v:roundrect id="_x0000_s1150" style="position:absolute;left:3317;top:9298;width:6114;height:638" arcsize="10923f" fillcolor="white [3201]" strokecolor="#7c9fcf [1943]" strokeweight="1pt">
              <v:fill color2="#a7bfdf [1303]" focusposition="1" focussize="" focus="100%" type="gradient"/>
              <v:shadow on="t" type="perspective" color="#1c314d [1607]" opacity=".5" offset="1pt" offset2="-3pt"/>
              <v:textbox>
                <w:txbxContent>
                  <w:p w:rsidR="003F697F" w:rsidRPr="007F67C1" w:rsidRDefault="003F697F" w:rsidP="007F67C1">
                    <w:pPr>
                      <w:jc w:val="center"/>
                      <w:rPr>
                        <w:rFonts w:ascii="Times New Roman" w:hAnsi="Times New Roman" w:cs="Times New Roman"/>
                        <w:b/>
                        <w:sz w:val="28"/>
                        <w:szCs w:val="28"/>
                      </w:rPr>
                    </w:pPr>
                    <w:proofErr w:type="spellStart"/>
                    <w:r w:rsidRPr="007F67C1">
                      <w:rPr>
                        <w:rFonts w:ascii="Times New Roman" w:hAnsi="Times New Roman" w:cs="Times New Roman"/>
                        <w:b/>
                        <w:sz w:val="28"/>
                        <w:szCs w:val="28"/>
                      </w:rPr>
                      <w:t>Надпредметные</w:t>
                    </w:r>
                    <w:proofErr w:type="spellEnd"/>
                    <w:r w:rsidRPr="007F67C1">
                      <w:rPr>
                        <w:rFonts w:ascii="Times New Roman" w:hAnsi="Times New Roman" w:cs="Times New Roman"/>
                        <w:b/>
                        <w:sz w:val="28"/>
                        <w:szCs w:val="28"/>
                      </w:rPr>
                      <w:t xml:space="preserve"> (</w:t>
                    </w:r>
                    <w:proofErr w:type="spellStart"/>
                    <w:r w:rsidRPr="007F67C1">
                      <w:rPr>
                        <w:rFonts w:ascii="Times New Roman" w:hAnsi="Times New Roman" w:cs="Times New Roman"/>
                        <w:b/>
                        <w:sz w:val="28"/>
                        <w:szCs w:val="28"/>
                      </w:rPr>
                      <w:t>межпредметные</w:t>
                    </w:r>
                    <w:proofErr w:type="spellEnd"/>
                    <w:r w:rsidRPr="007F67C1">
                      <w:rPr>
                        <w:rFonts w:ascii="Times New Roman" w:hAnsi="Times New Roman" w:cs="Times New Roman"/>
                        <w:b/>
                        <w:sz w:val="28"/>
                        <w:szCs w:val="28"/>
                      </w:rPr>
                      <w:t>) курсы</w:t>
                    </w:r>
                  </w:p>
                </w:txbxContent>
              </v:textbox>
            </v:roundrect>
          </v:group>
        </w:pict>
      </w: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Default="006C0884" w:rsidP="006C0884">
      <w:pPr>
        <w:ind w:firstLine="284"/>
        <w:jc w:val="center"/>
        <w:rPr>
          <w:b/>
          <w:sz w:val="28"/>
          <w:szCs w:val="28"/>
          <w:lang w:eastAsia="ru-RU"/>
        </w:rPr>
      </w:pPr>
    </w:p>
    <w:p w:rsidR="006C0884" w:rsidRPr="009224E3" w:rsidRDefault="006C0884" w:rsidP="006C0884">
      <w:pPr>
        <w:ind w:firstLine="284"/>
        <w:jc w:val="center"/>
        <w:rPr>
          <w:b/>
          <w:sz w:val="28"/>
          <w:szCs w:val="28"/>
          <w:lang w:eastAsia="ru-RU"/>
        </w:rPr>
      </w:pPr>
    </w:p>
    <w:p w:rsidR="006C0884" w:rsidRDefault="006C0884" w:rsidP="006C0884">
      <w:pPr>
        <w:ind w:firstLine="284"/>
        <w:jc w:val="center"/>
        <w:rPr>
          <w:color w:val="00B050"/>
          <w:sz w:val="28"/>
          <w:szCs w:val="28"/>
          <w:lang w:eastAsia="ru-RU"/>
        </w:rPr>
      </w:pPr>
    </w:p>
    <w:p w:rsidR="006C0884" w:rsidRDefault="006C0884" w:rsidP="006C0884">
      <w:pPr>
        <w:ind w:firstLine="284"/>
        <w:rPr>
          <w:color w:val="00B050"/>
          <w:sz w:val="28"/>
          <w:szCs w:val="28"/>
          <w:lang w:eastAsia="ru-RU"/>
        </w:rPr>
      </w:pPr>
    </w:p>
    <w:p w:rsidR="003400D9" w:rsidRDefault="003400D9" w:rsidP="00462895">
      <w:pPr>
        <w:pStyle w:val="af9"/>
        <w:ind w:firstLine="851"/>
        <w:jc w:val="both"/>
        <w:outlineLvl w:val="0"/>
        <w:rPr>
          <w:rFonts w:ascii="Times New Roman" w:hAnsi="Times New Roman" w:cs="Times New Roman"/>
          <w:sz w:val="28"/>
          <w:szCs w:val="28"/>
        </w:rPr>
      </w:pPr>
    </w:p>
    <w:p w:rsidR="003400D9" w:rsidRDefault="003400D9" w:rsidP="00462895">
      <w:pPr>
        <w:pStyle w:val="af9"/>
        <w:ind w:firstLine="851"/>
        <w:jc w:val="both"/>
        <w:outlineLvl w:val="0"/>
        <w:rPr>
          <w:rFonts w:ascii="Times New Roman" w:hAnsi="Times New Roman" w:cs="Times New Roman"/>
          <w:sz w:val="28"/>
          <w:szCs w:val="28"/>
        </w:rPr>
      </w:pPr>
    </w:p>
    <w:p w:rsidR="003400D9" w:rsidRDefault="003400D9" w:rsidP="00462895">
      <w:pPr>
        <w:pStyle w:val="af9"/>
        <w:ind w:firstLine="851"/>
        <w:jc w:val="both"/>
        <w:outlineLvl w:val="0"/>
        <w:rPr>
          <w:rFonts w:ascii="Times New Roman" w:hAnsi="Times New Roman" w:cs="Times New Roman"/>
          <w:sz w:val="28"/>
          <w:szCs w:val="28"/>
        </w:rPr>
      </w:pPr>
    </w:p>
    <w:p w:rsidR="003400D9" w:rsidRDefault="003400D9" w:rsidP="003400D9">
      <w:pPr>
        <w:pStyle w:val="af9"/>
        <w:ind w:firstLine="851"/>
        <w:jc w:val="both"/>
        <w:outlineLvl w:val="0"/>
        <w:rPr>
          <w:rFonts w:ascii="Times New Roman" w:hAnsi="Times New Roman" w:cs="Times New Roman"/>
          <w:sz w:val="28"/>
          <w:szCs w:val="28"/>
        </w:rPr>
      </w:pPr>
    </w:p>
    <w:p w:rsidR="00462895" w:rsidRPr="00462895" w:rsidRDefault="00462895" w:rsidP="003400D9">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2) учебно-исследовательская и проектная деятельность организ</w:t>
      </w:r>
      <w:r>
        <w:rPr>
          <w:rFonts w:ascii="Times New Roman" w:hAnsi="Times New Roman" w:cs="Times New Roman"/>
          <w:sz w:val="28"/>
          <w:szCs w:val="28"/>
        </w:rPr>
        <w:t>уется</w:t>
      </w:r>
      <w:r w:rsidRPr="00462895">
        <w:rPr>
          <w:rFonts w:ascii="Times New Roman" w:hAnsi="Times New Roman" w:cs="Times New Roman"/>
          <w:sz w:val="28"/>
          <w:szCs w:val="28"/>
        </w:rPr>
        <w:t xml:space="preserve"> таким образом, чтобы обучающиеся смогли реализовать свои потребности в общении со значимыми, </w:t>
      </w:r>
      <w:proofErr w:type="spellStart"/>
      <w:r w:rsidRPr="00462895">
        <w:rPr>
          <w:rFonts w:ascii="Times New Roman" w:hAnsi="Times New Roman" w:cs="Times New Roman"/>
          <w:sz w:val="28"/>
          <w:szCs w:val="28"/>
        </w:rPr>
        <w:t>референтными</w:t>
      </w:r>
      <w:proofErr w:type="spellEnd"/>
      <w:r w:rsidRPr="00462895">
        <w:rPr>
          <w:rFonts w:ascii="Times New Roman" w:hAnsi="Times New Roman" w:cs="Times New Roman"/>
          <w:sz w:val="28"/>
          <w:szCs w:val="28"/>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462895" w:rsidRPr="00462895" w:rsidRDefault="00462895"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lastRenderedPageBreak/>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462895" w:rsidRPr="00462895" w:rsidRDefault="00462895"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b/>
          <w:sz w:val="28"/>
          <w:szCs w:val="28"/>
        </w:rPr>
        <w:t>Особенности построения</w:t>
      </w:r>
      <w:r>
        <w:rPr>
          <w:rFonts w:ascii="Times New Roman" w:hAnsi="Times New Roman" w:cs="Times New Roman"/>
          <w:sz w:val="28"/>
          <w:szCs w:val="28"/>
        </w:rPr>
        <w:t xml:space="preserve"> у</w:t>
      </w:r>
      <w:r w:rsidRPr="00462895">
        <w:rPr>
          <w:rFonts w:ascii="Times New Roman" w:hAnsi="Times New Roman" w:cs="Times New Roman"/>
          <w:sz w:val="28"/>
          <w:szCs w:val="28"/>
        </w:rPr>
        <w:t>чебно-исследовательск</w:t>
      </w:r>
      <w:r>
        <w:rPr>
          <w:rFonts w:ascii="Times New Roman" w:hAnsi="Times New Roman" w:cs="Times New Roman"/>
          <w:sz w:val="28"/>
          <w:szCs w:val="28"/>
        </w:rPr>
        <w:t>ого процесса:</w:t>
      </w:r>
    </w:p>
    <w:p w:rsidR="00462895" w:rsidRPr="00462895" w:rsidRDefault="00462895"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тема исследования должна быть на самом деле интересна для ученика и совпадать с кругом интереса учителя;</w:t>
      </w:r>
    </w:p>
    <w:p w:rsidR="00462895" w:rsidRPr="00462895" w:rsidRDefault="00462895"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62895" w:rsidRPr="00462895" w:rsidRDefault="00462895"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62895" w:rsidRPr="00462895" w:rsidRDefault="00462895"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раскрытие проблемы в первую очередь должно приносить что-то новое ученику, а уже потом науке.</w:t>
      </w:r>
    </w:p>
    <w:p w:rsidR="00462895" w:rsidRPr="00462895" w:rsidRDefault="00462895" w:rsidP="00462895">
      <w:pPr>
        <w:spacing w:after="0" w:line="240" w:lineRule="auto"/>
        <w:ind w:firstLine="851"/>
        <w:jc w:val="both"/>
        <w:rPr>
          <w:rFonts w:ascii="Times New Roman" w:hAnsi="Times New Roman" w:cs="Times New Roman"/>
          <w:snapToGrid w:val="0"/>
          <w:sz w:val="28"/>
          <w:szCs w:val="28"/>
        </w:rPr>
      </w:pPr>
      <w:r w:rsidRPr="00462895">
        <w:rPr>
          <w:rFonts w:ascii="Times New Roman" w:hAnsi="Times New Roman" w:cs="Times New Roman"/>
          <w:snapToGrid w:val="0"/>
          <w:sz w:val="28"/>
          <w:szCs w:val="28"/>
        </w:rPr>
        <w:t xml:space="preserve">Учебно-исследовательская и проектная деятельность имеет как </w:t>
      </w:r>
      <w:r w:rsidRPr="00462895">
        <w:rPr>
          <w:rFonts w:ascii="Times New Roman" w:hAnsi="Times New Roman" w:cs="Times New Roman"/>
          <w:b/>
          <w:snapToGrid w:val="0"/>
          <w:sz w:val="28"/>
          <w:szCs w:val="28"/>
        </w:rPr>
        <w:t>общие</w:t>
      </w:r>
      <w:r w:rsidRPr="00462895">
        <w:rPr>
          <w:rFonts w:ascii="Times New Roman" w:hAnsi="Times New Roman" w:cs="Times New Roman"/>
          <w:snapToGrid w:val="0"/>
          <w:sz w:val="28"/>
          <w:szCs w:val="28"/>
        </w:rPr>
        <w:t xml:space="preserve">, так и </w:t>
      </w:r>
      <w:r w:rsidRPr="00462895">
        <w:rPr>
          <w:rFonts w:ascii="Times New Roman" w:hAnsi="Times New Roman" w:cs="Times New Roman"/>
          <w:b/>
          <w:snapToGrid w:val="0"/>
          <w:sz w:val="28"/>
          <w:szCs w:val="28"/>
        </w:rPr>
        <w:t>специфические</w:t>
      </w:r>
      <w:r w:rsidRPr="00462895">
        <w:rPr>
          <w:rFonts w:ascii="Times New Roman" w:hAnsi="Times New Roman" w:cs="Times New Roman"/>
          <w:snapToGrid w:val="0"/>
          <w:sz w:val="28"/>
          <w:szCs w:val="28"/>
        </w:rPr>
        <w:t xml:space="preserve"> черты.</w:t>
      </w:r>
    </w:p>
    <w:p w:rsidR="00462895" w:rsidRPr="00462895" w:rsidRDefault="00462895" w:rsidP="00462895">
      <w:pPr>
        <w:spacing w:after="0" w:line="240" w:lineRule="auto"/>
        <w:ind w:firstLine="851"/>
        <w:jc w:val="both"/>
        <w:rPr>
          <w:rFonts w:ascii="Times New Roman" w:hAnsi="Times New Roman" w:cs="Times New Roman"/>
          <w:snapToGrid w:val="0"/>
          <w:sz w:val="28"/>
          <w:szCs w:val="28"/>
        </w:rPr>
      </w:pPr>
      <w:r w:rsidRPr="00462895">
        <w:rPr>
          <w:rFonts w:ascii="Times New Roman" w:hAnsi="Times New Roman" w:cs="Times New Roman"/>
          <w:snapToGrid w:val="0"/>
          <w:sz w:val="28"/>
          <w:szCs w:val="28"/>
        </w:rPr>
        <w:t xml:space="preserve">К </w:t>
      </w:r>
      <w:r w:rsidRPr="00930196">
        <w:rPr>
          <w:rFonts w:ascii="Times New Roman" w:hAnsi="Times New Roman" w:cs="Times New Roman"/>
          <w:b/>
          <w:i/>
          <w:snapToGrid w:val="0"/>
          <w:sz w:val="28"/>
          <w:szCs w:val="28"/>
        </w:rPr>
        <w:t>общим характеристикам</w:t>
      </w:r>
      <w:r w:rsidRPr="00462895">
        <w:rPr>
          <w:rFonts w:ascii="Times New Roman" w:hAnsi="Times New Roman" w:cs="Times New Roman"/>
          <w:snapToGrid w:val="0"/>
          <w:sz w:val="28"/>
          <w:szCs w:val="28"/>
        </w:rPr>
        <w:t xml:space="preserve"> следует отнести:</w:t>
      </w:r>
    </w:p>
    <w:p w:rsidR="00462895" w:rsidRPr="00462895" w:rsidRDefault="00462895" w:rsidP="00462895">
      <w:pPr>
        <w:pStyle w:val="af1"/>
        <w:spacing w:line="240" w:lineRule="auto"/>
        <w:ind w:firstLine="851"/>
        <w:rPr>
          <w:snapToGrid w:val="0"/>
        </w:rPr>
      </w:pPr>
      <w:r w:rsidRPr="00462895">
        <w:t>• </w:t>
      </w:r>
      <w:r w:rsidRPr="00462895">
        <w:rPr>
          <w:snapToGrid w:val="0"/>
        </w:rPr>
        <w:t>практически значимые цели и задачи учебно-исследовательской и проектной деятельности;</w:t>
      </w:r>
    </w:p>
    <w:p w:rsidR="00462895" w:rsidRPr="00462895" w:rsidRDefault="00462895" w:rsidP="00462895">
      <w:pPr>
        <w:pStyle w:val="af1"/>
        <w:spacing w:line="240" w:lineRule="auto"/>
        <w:ind w:firstLine="851"/>
        <w:rPr>
          <w:snapToGrid w:val="0"/>
        </w:rPr>
      </w:pPr>
      <w:r w:rsidRPr="00462895">
        <w:t>• </w:t>
      </w:r>
      <w:r w:rsidRPr="00462895">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462895" w:rsidRPr="00462895" w:rsidRDefault="00462895" w:rsidP="00462895">
      <w:pPr>
        <w:pStyle w:val="af1"/>
        <w:spacing w:line="240" w:lineRule="auto"/>
        <w:ind w:firstLine="851"/>
        <w:rPr>
          <w:snapToGrid w:val="0"/>
        </w:rPr>
      </w:pPr>
      <w:r w:rsidRPr="00462895">
        <w:t>• </w:t>
      </w:r>
      <w:r w:rsidRPr="00462895">
        <w:rPr>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462895" w:rsidRPr="00614297" w:rsidRDefault="00462895" w:rsidP="00614297">
      <w:pPr>
        <w:pStyle w:val="af1"/>
        <w:spacing w:line="240" w:lineRule="auto"/>
        <w:ind w:firstLine="851"/>
        <w:rPr>
          <w:snapToGrid w:val="0"/>
        </w:rPr>
      </w:pPr>
      <w:r w:rsidRPr="00930196">
        <w:rPr>
          <w:b/>
        </w:rPr>
        <w:t>И</w:t>
      </w:r>
      <w:r w:rsidRPr="00930196">
        <w:rPr>
          <w:b/>
          <w:snapToGrid w:val="0"/>
        </w:rPr>
        <w:t>тог</w:t>
      </w:r>
      <w:r w:rsidR="00930196">
        <w:rPr>
          <w:b/>
          <w:snapToGrid w:val="0"/>
        </w:rPr>
        <w:t>и</w:t>
      </w:r>
      <w:r w:rsidRPr="00462895">
        <w:rPr>
          <w:snapToGrid w:val="0"/>
        </w:rPr>
        <w:t xml:space="preserve"> проектной и учебно-исследовательской деятельности </w:t>
      </w:r>
      <w:r w:rsidR="00930196">
        <w:rPr>
          <w:snapToGrid w:val="0"/>
        </w:rPr>
        <w:t xml:space="preserve">- </w:t>
      </w:r>
      <w:r w:rsidRPr="00462895">
        <w:rPr>
          <w:snapToGrid w:val="0"/>
        </w:rPr>
        <w:t xml:space="preserve">не столько предметные результаты, сколько </w:t>
      </w:r>
      <w:r w:rsidRPr="00930196">
        <w:rPr>
          <w:b/>
          <w:snapToGrid w:val="0"/>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462895">
        <w:rPr>
          <w:snapToGrid w:val="0"/>
        </w:rPr>
        <w:t>, которая рассматривается как показатель успешности (</w:t>
      </w:r>
      <w:proofErr w:type="spellStart"/>
      <w:r w:rsidRPr="00462895">
        <w:rPr>
          <w:snapToGrid w:val="0"/>
        </w:rPr>
        <w:t>неуспешности</w:t>
      </w:r>
      <w:proofErr w:type="spellEnd"/>
      <w:r w:rsidRPr="00462895">
        <w:rPr>
          <w:snapToGrid w:val="0"/>
        </w:rPr>
        <w:t>) исследовательской деятельности.</w:t>
      </w:r>
    </w:p>
    <w:p w:rsidR="00462895" w:rsidRDefault="00462895" w:rsidP="00462895">
      <w:pPr>
        <w:spacing w:after="0" w:line="240" w:lineRule="auto"/>
        <w:ind w:firstLine="851"/>
        <w:jc w:val="center"/>
        <w:rPr>
          <w:rFonts w:ascii="Times New Roman" w:hAnsi="Times New Roman" w:cs="Times New Roman"/>
          <w:b/>
          <w:snapToGrid w:val="0"/>
          <w:sz w:val="28"/>
          <w:szCs w:val="28"/>
        </w:rPr>
      </w:pPr>
      <w:r w:rsidRPr="00462895">
        <w:rPr>
          <w:rFonts w:ascii="Times New Roman" w:hAnsi="Times New Roman" w:cs="Times New Roman"/>
          <w:b/>
          <w:snapToGrid w:val="0"/>
          <w:sz w:val="28"/>
          <w:szCs w:val="28"/>
        </w:rPr>
        <w:t>Специфические черты (различия) проектной и учебно-исследовательской деятельности</w:t>
      </w:r>
    </w:p>
    <w:p w:rsidR="00930196" w:rsidRPr="00462895" w:rsidRDefault="00930196" w:rsidP="00462895">
      <w:pPr>
        <w:spacing w:after="0" w:line="240" w:lineRule="auto"/>
        <w:ind w:firstLine="851"/>
        <w:jc w:val="center"/>
        <w:rPr>
          <w:rFonts w:ascii="Times New Roman" w:hAnsi="Times New Roman" w:cs="Times New Roman"/>
          <w:b/>
          <w:snapToGrid w:val="0"/>
          <w:sz w:val="28"/>
          <w:szCs w:val="28"/>
        </w:rPr>
      </w:pPr>
    </w:p>
    <w:tbl>
      <w:tblPr>
        <w:tblStyle w:val="-2"/>
        <w:tblW w:w="10598" w:type="dxa"/>
        <w:tblLook w:val="04A0"/>
      </w:tblPr>
      <w:tblGrid>
        <w:gridCol w:w="5070"/>
        <w:gridCol w:w="5528"/>
      </w:tblGrid>
      <w:tr w:rsidR="00462895" w:rsidRPr="00930196" w:rsidTr="00930196">
        <w:trPr>
          <w:cnfStyle w:val="100000000000"/>
        </w:trPr>
        <w:tc>
          <w:tcPr>
            <w:cnfStyle w:val="001000000000"/>
            <w:tcW w:w="5070" w:type="dxa"/>
            <w:vAlign w:val="center"/>
          </w:tcPr>
          <w:p w:rsidR="00462895" w:rsidRPr="00930196" w:rsidRDefault="00462895" w:rsidP="00930196">
            <w:pPr>
              <w:ind w:firstLine="851"/>
              <w:jc w:val="center"/>
              <w:rPr>
                <w:rFonts w:ascii="Times New Roman" w:hAnsi="Times New Roman" w:cs="Times New Roman"/>
                <w:snapToGrid w:val="0"/>
                <w:sz w:val="28"/>
                <w:szCs w:val="28"/>
              </w:rPr>
            </w:pPr>
            <w:r w:rsidRPr="00930196">
              <w:rPr>
                <w:rFonts w:ascii="Times New Roman" w:hAnsi="Times New Roman" w:cs="Times New Roman"/>
                <w:snapToGrid w:val="0"/>
                <w:sz w:val="28"/>
                <w:szCs w:val="28"/>
              </w:rPr>
              <w:t>Проектная деятельность</w:t>
            </w:r>
          </w:p>
        </w:tc>
        <w:tc>
          <w:tcPr>
            <w:tcW w:w="5528" w:type="dxa"/>
            <w:vAlign w:val="center"/>
          </w:tcPr>
          <w:p w:rsidR="00462895" w:rsidRPr="00930196" w:rsidRDefault="00462895" w:rsidP="00930196">
            <w:pPr>
              <w:ind w:firstLine="851"/>
              <w:jc w:val="center"/>
              <w:cnfStyle w:val="100000000000"/>
              <w:rPr>
                <w:rFonts w:ascii="Times New Roman" w:hAnsi="Times New Roman" w:cs="Times New Roman"/>
                <w:snapToGrid w:val="0"/>
                <w:sz w:val="28"/>
                <w:szCs w:val="28"/>
              </w:rPr>
            </w:pPr>
            <w:r w:rsidRPr="00930196">
              <w:rPr>
                <w:rFonts w:ascii="Times New Roman" w:hAnsi="Times New Roman" w:cs="Times New Roman"/>
                <w:snapToGrid w:val="0"/>
                <w:sz w:val="28"/>
                <w:szCs w:val="28"/>
              </w:rPr>
              <w:t>Учебно-исследовательская деятельность</w:t>
            </w:r>
          </w:p>
        </w:tc>
      </w:tr>
      <w:tr w:rsidR="00462895" w:rsidRPr="00930196" w:rsidTr="00930196">
        <w:trPr>
          <w:cnfStyle w:val="000000100000"/>
        </w:trPr>
        <w:tc>
          <w:tcPr>
            <w:cnfStyle w:val="001000000000"/>
            <w:tcW w:w="5070" w:type="dxa"/>
          </w:tcPr>
          <w:p w:rsidR="00462895" w:rsidRPr="00930196" w:rsidRDefault="00462895" w:rsidP="00930196">
            <w:pPr>
              <w:rPr>
                <w:rFonts w:ascii="Times New Roman" w:hAnsi="Times New Roman" w:cs="Times New Roman"/>
                <w:b w:val="0"/>
                <w:snapToGrid w:val="0"/>
                <w:sz w:val="28"/>
                <w:szCs w:val="28"/>
              </w:rPr>
            </w:pPr>
            <w:r w:rsidRPr="00930196">
              <w:rPr>
                <w:rFonts w:ascii="Times New Roman" w:hAnsi="Times New Roman" w:cs="Times New Roman"/>
                <w:b w:val="0"/>
                <w:snapToGrid w:val="0"/>
                <w:sz w:val="28"/>
                <w:szCs w:val="28"/>
              </w:rPr>
              <w:t xml:space="preserve">Проект направлен на получение конкретного запланированного результата — продукта, обладающего </w:t>
            </w:r>
            <w:r w:rsidRPr="00930196">
              <w:rPr>
                <w:rFonts w:ascii="Times New Roman" w:hAnsi="Times New Roman" w:cs="Times New Roman"/>
                <w:b w:val="0"/>
                <w:snapToGrid w:val="0"/>
                <w:sz w:val="28"/>
                <w:szCs w:val="28"/>
              </w:rPr>
              <w:lastRenderedPageBreak/>
              <w:t>определёнными свойствами и необходимого для конкретного использования</w:t>
            </w:r>
          </w:p>
        </w:tc>
        <w:tc>
          <w:tcPr>
            <w:tcW w:w="5528" w:type="dxa"/>
          </w:tcPr>
          <w:p w:rsidR="00462895" w:rsidRPr="00930196" w:rsidRDefault="00462895" w:rsidP="00930196">
            <w:pPr>
              <w:ind w:firstLine="33"/>
              <w:cnfStyle w:val="000000100000"/>
              <w:rPr>
                <w:rFonts w:ascii="Times New Roman" w:hAnsi="Times New Roman" w:cs="Times New Roman"/>
                <w:snapToGrid w:val="0"/>
                <w:sz w:val="28"/>
                <w:szCs w:val="28"/>
              </w:rPr>
            </w:pPr>
            <w:r w:rsidRPr="00930196">
              <w:rPr>
                <w:rFonts w:ascii="Times New Roman" w:hAnsi="Times New Roman" w:cs="Times New Roman"/>
                <w:snapToGrid w:val="0"/>
                <w:sz w:val="28"/>
                <w:szCs w:val="28"/>
              </w:rPr>
              <w:lastRenderedPageBreak/>
              <w:t xml:space="preserve">В ходе исследования организуется поиск в какой-то области, формулируются отдельные характеристики итогов работ. </w:t>
            </w:r>
            <w:r w:rsidRPr="00930196">
              <w:rPr>
                <w:rFonts w:ascii="Times New Roman" w:hAnsi="Times New Roman" w:cs="Times New Roman"/>
                <w:snapToGrid w:val="0"/>
                <w:sz w:val="28"/>
                <w:szCs w:val="28"/>
              </w:rPr>
              <w:lastRenderedPageBreak/>
              <w:t>Отрицательный результат есть тоже результат</w:t>
            </w:r>
          </w:p>
        </w:tc>
      </w:tr>
      <w:tr w:rsidR="00462895" w:rsidRPr="00930196" w:rsidTr="00930196">
        <w:trPr>
          <w:cnfStyle w:val="000000010000"/>
        </w:trPr>
        <w:tc>
          <w:tcPr>
            <w:cnfStyle w:val="001000000000"/>
            <w:tcW w:w="5070" w:type="dxa"/>
          </w:tcPr>
          <w:p w:rsidR="00462895" w:rsidRPr="00930196" w:rsidRDefault="00462895" w:rsidP="00930196">
            <w:pPr>
              <w:rPr>
                <w:rFonts w:ascii="Times New Roman" w:hAnsi="Times New Roman" w:cs="Times New Roman"/>
                <w:b w:val="0"/>
                <w:snapToGrid w:val="0"/>
                <w:sz w:val="28"/>
                <w:szCs w:val="28"/>
              </w:rPr>
            </w:pPr>
            <w:r w:rsidRPr="00930196">
              <w:rPr>
                <w:rFonts w:ascii="Times New Roman" w:hAnsi="Times New Roman" w:cs="Times New Roman"/>
                <w:b w:val="0"/>
                <w:snapToGrid w:val="0"/>
                <w:sz w:val="28"/>
                <w:szCs w:val="28"/>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528" w:type="dxa"/>
          </w:tcPr>
          <w:p w:rsidR="00462895" w:rsidRPr="00930196" w:rsidRDefault="00462895" w:rsidP="00930196">
            <w:pPr>
              <w:ind w:firstLine="33"/>
              <w:cnfStyle w:val="000000010000"/>
              <w:rPr>
                <w:rFonts w:ascii="Times New Roman" w:hAnsi="Times New Roman" w:cs="Times New Roman"/>
                <w:snapToGrid w:val="0"/>
                <w:sz w:val="28"/>
                <w:szCs w:val="28"/>
              </w:rPr>
            </w:pPr>
            <w:r w:rsidRPr="00930196">
              <w:rPr>
                <w:rFonts w:ascii="Times New Roman" w:hAnsi="Times New Roman" w:cs="Times New Roman"/>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14297" w:rsidRPr="00614297" w:rsidRDefault="00614297" w:rsidP="00614297">
      <w:pPr>
        <w:spacing w:line="240" w:lineRule="auto"/>
        <w:ind w:firstLine="851"/>
        <w:jc w:val="both"/>
        <w:rPr>
          <w:rFonts w:ascii="Times New Roman" w:hAnsi="Times New Roman" w:cs="Times New Roman"/>
          <w:snapToGrid w:val="0"/>
          <w:sz w:val="28"/>
          <w:szCs w:val="28"/>
        </w:rPr>
      </w:pPr>
      <w:r w:rsidRPr="00614297">
        <w:rPr>
          <w:rFonts w:ascii="Times New Roman" w:hAnsi="Times New Roman" w:cs="Times New Roman"/>
          <w:snapToGrid w:val="0"/>
          <w:sz w:val="28"/>
          <w:szCs w:val="28"/>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Style w:val="-2"/>
        <w:tblW w:w="10598" w:type="dxa"/>
        <w:tblLook w:val="04A0"/>
      </w:tblPr>
      <w:tblGrid>
        <w:gridCol w:w="5353"/>
        <w:gridCol w:w="5245"/>
      </w:tblGrid>
      <w:tr w:rsidR="00614297" w:rsidRPr="00614297" w:rsidTr="00614297">
        <w:trPr>
          <w:cnfStyle w:val="100000000000"/>
        </w:trPr>
        <w:tc>
          <w:tcPr>
            <w:cnfStyle w:val="001000000000"/>
            <w:tcW w:w="5353" w:type="dxa"/>
          </w:tcPr>
          <w:p w:rsidR="00614297" w:rsidRPr="00614297" w:rsidRDefault="00614297" w:rsidP="00614297">
            <w:pPr>
              <w:jc w:val="center"/>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Этапы учебно- исследовательской  деятельности</w:t>
            </w:r>
          </w:p>
        </w:tc>
        <w:tc>
          <w:tcPr>
            <w:tcW w:w="5245" w:type="dxa"/>
          </w:tcPr>
          <w:p w:rsidR="00614297" w:rsidRPr="00614297" w:rsidRDefault="00614297" w:rsidP="00614297">
            <w:pPr>
              <w:spacing w:line="276" w:lineRule="auto"/>
              <w:jc w:val="center"/>
              <w:cnfStyle w:val="1000000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Ведущие  умения  учащихся</w:t>
            </w:r>
          </w:p>
        </w:tc>
      </w:tr>
      <w:tr w:rsidR="00614297" w:rsidRPr="00614297" w:rsidTr="00614297">
        <w:trPr>
          <w:cnfStyle w:val="000000100000"/>
        </w:trPr>
        <w:tc>
          <w:tcPr>
            <w:cnfStyle w:val="001000000000"/>
            <w:tcW w:w="5353" w:type="dxa"/>
          </w:tcPr>
          <w:p w:rsidR="00614297" w:rsidRPr="00614297" w:rsidRDefault="00614297" w:rsidP="008C34F3">
            <w:pPr>
              <w:numPr>
                <w:ilvl w:val="0"/>
                <w:numId w:val="42"/>
              </w:numPr>
              <w:tabs>
                <w:tab w:val="left" w:pos="284"/>
              </w:tabs>
              <w:spacing w:line="276" w:lineRule="auto"/>
              <w:ind w:left="142" w:hanging="142"/>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Постановка проблемы, создание проблемной  ситуации, обеспечивающей возникновение вопроса, аргументирование актуальности проблемы</w:t>
            </w:r>
          </w:p>
        </w:tc>
        <w:tc>
          <w:tcPr>
            <w:tcW w:w="5245" w:type="dxa"/>
          </w:tcPr>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Умение видеть проблему</w:t>
            </w:r>
            <w:r w:rsidRPr="00614297">
              <w:rPr>
                <w:rFonts w:ascii="Times New Roman" w:eastAsia="Times New Roman" w:hAnsi="Times New Roman" w:cs="Times New Roman"/>
                <w:snapToGrid w:val="0"/>
                <w:sz w:val="28"/>
                <w:szCs w:val="28"/>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Умение ставить  вопросы</w:t>
            </w:r>
            <w:r w:rsidRPr="00614297">
              <w:rPr>
                <w:rFonts w:ascii="Times New Roman" w:eastAsia="Times New Roman" w:hAnsi="Times New Roman" w:cs="Times New Roman"/>
                <w:snapToGrid w:val="0"/>
                <w:sz w:val="28"/>
                <w:szCs w:val="28"/>
              </w:rPr>
              <w:t xml:space="preserve"> можно рассматривать как вариант, компонент умения видеть проблему;</w:t>
            </w:r>
          </w:p>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Умение  выдвигать гипотезы -</w:t>
            </w:r>
            <w:r w:rsidRPr="00614297">
              <w:rPr>
                <w:rFonts w:ascii="Times New Roman" w:eastAsia="Times New Roman" w:hAnsi="Times New Roman" w:cs="Times New Roman"/>
                <w:snapToGrid w:val="0"/>
                <w:sz w:val="28"/>
                <w:szCs w:val="28"/>
              </w:rPr>
              <w:t xml:space="preserve"> это формулирование возможного варианта решения проблемы, который проверяется в ходе проведения исследования;</w:t>
            </w:r>
          </w:p>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 xml:space="preserve">Умение структурировать тексты </w:t>
            </w:r>
            <w:r w:rsidRPr="00614297">
              <w:rPr>
                <w:rFonts w:ascii="Times New Roman" w:eastAsia="Times New Roman" w:hAnsi="Times New Roman" w:cs="Times New Roman"/>
                <w:snapToGrid w:val="0"/>
                <w:sz w:val="28"/>
                <w:szCs w:val="28"/>
              </w:rPr>
              <w:t>является частью умения работать с текстом, которые включают достаточно большой набор операций;</w:t>
            </w:r>
          </w:p>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Умение давать определение понятиям</w:t>
            </w:r>
            <w:r w:rsidRPr="00614297">
              <w:rPr>
                <w:rFonts w:ascii="Times New Roman" w:eastAsia="Times New Roman" w:hAnsi="Times New Roman" w:cs="Times New Roman"/>
                <w:snapToGrid w:val="0"/>
                <w:sz w:val="28"/>
                <w:szCs w:val="28"/>
              </w:rPr>
              <w:t xml:space="preserve"> – это логическая операция, которая направлена на раскрытие сущности  понятия либо установление значения термина.</w:t>
            </w:r>
          </w:p>
        </w:tc>
      </w:tr>
      <w:tr w:rsidR="00614297" w:rsidRPr="00614297" w:rsidTr="00614297">
        <w:trPr>
          <w:cnfStyle w:val="000000010000"/>
        </w:trPr>
        <w:tc>
          <w:tcPr>
            <w:cnfStyle w:val="001000000000"/>
            <w:tcW w:w="5353" w:type="dxa"/>
          </w:tcPr>
          <w:p w:rsidR="00614297" w:rsidRPr="00614297" w:rsidRDefault="00614297" w:rsidP="00614297">
            <w:pPr>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2. Выдвижение гипотезы, формулировка гипотезы и раскрытие замысла исследования.</w:t>
            </w:r>
          </w:p>
        </w:tc>
        <w:tc>
          <w:tcPr>
            <w:tcW w:w="5245" w:type="dxa"/>
          </w:tcPr>
          <w:p w:rsidR="00614297" w:rsidRPr="00614297" w:rsidRDefault="00614297" w:rsidP="00614297">
            <w:pPr>
              <w:cnfStyle w:val="00000001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Для формулировки гипотезы необходимо проведение предварительного анализа имеющейся информации.</w:t>
            </w:r>
          </w:p>
        </w:tc>
      </w:tr>
      <w:tr w:rsidR="00614297" w:rsidRPr="00614297" w:rsidTr="00614297">
        <w:trPr>
          <w:cnfStyle w:val="000000100000"/>
        </w:trPr>
        <w:tc>
          <w:tcPr>
            <w:cnfStyle w:val="001000000000"/>
            <w:tcW w:w="5353" w:type="dxa"/>
            <w:vAlign w:val="center"/>
          </w:tcPr>
          <w:p w:rsidR="00614297" w:rsidRPr="00614297" w:rsidRDefault="00614297" w:rsidP="00614297">
            <w:pPr>
              <w:spacing w:line="276" w:lineRule="auto"/>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3. Планирование исследовательских (проектных) работ и выбор необходимого инструментария</w:t>
            </w:r>
          </w:p>
        </w:tc>
        <w:tc>
          <w:tcPr>
            <w:tcW w:w="5245" w:type="dxa"/>
          </w:tcPr>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Выделение материала</w:t>
            </w:r>
            <w:r w:rsidRPr="00614297">
              <w:rPr>
                <w:rFonts w:ascii="Times New Roman" w:eastAsia="Times New Roman" w:hAnsi="Times New Roman" w:cs="Times New Roman"/>
                <w:snapToGrid w:val="0"/>
                <w:sz w:val="28"/>
                <w:szCs w:val="28"/>
              </w:rPr>
              <w:t>, который будет использован в исследовании;</w:t>
            </w:r>
          </w:p>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Параметры (показатели) оценки, анализа</w:t>
            </w:r>
            <w:r w:rsidRPr="00614297">
              <w:rPr>
                <w:rFonts w:ascii="Times New Roman" w:eastAsia="Times New Roman" w:hAnsi="Times New Roman" w:cs="Times New Roman"/>
                <w:snapToGrid w:val="0"/>
                <w:sz w:val="28"/>
                <w:szCs w:val="28"/>
              </w:rPr>
              <w:t xml:space="preserve"> (количественные и </w:t>
            </w:r>
            <w:r w:rsidRPr="00614297">
              <w:rPr>
                <w:rFonts w:ascii="Times New Roman" w:eastAsia="Times New Roman" w:hAnsi="Times New Roman" w:cs="Times New Roman"/>
                <w:snapToGrid w:val="0"/>
                <w:sz w:val="28"/>
                <w:szCs w:val="28"/>
              </w:rPr>
              <w:lastRenderedPageBreak/>
              <w:t>качественные);</w:t>
            </w:r>
          </w:p>
          <w:p w:rsidR="00614297" w:rsidRPr="00614297" w:rsidRDefault="00614297" w:rsidP="00614297">
            <w:pPr>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i/>
                <w:snapToGrid w:val="0"/>
                <w:sz w:val="28"/>
                <w:szCs w:val="28"/>
              </w:rPr>
              <w:t>Вопросы,</w:t>
            </w:r>
            <w:r w:rsidRPr="00614297">
              <w:rPr>
                <w:rFonts w:ascii="Times New Roman" w:eastAsia="Times New Roman" w:hAnsi="Times New Roman" w:cs="Times New Roman"/>
                <w:snapToGrid w:val="0"/>
                <w:sz w:val="28"/>
                <w:szCs w:val="28"/>
              </w:rPr>
              <w:t xml:space="preserve"> предлагаемые для обсуждения и пр.</w:t>
            </w:r>
          </w:p>
        </w:tc>
      </w:tr>
      <w:tr w:rsidR="00614297" w:rsidRPr="00614297" w:rsidTr="00614297">
        <w:trPr>
          <w:cnfStyle w:val="000000010000"/>
        </w:trPr>
        <w:tc>
          <w:tcPr>
            <w:cnfStyle w:val="001000000000"/>
            <w:tcW w:w="5353" w:type="dxa"/>
            <w:vAlign w:val="center"/>
          </w:tcPr>
          <w:p w:rsidR="00614297" w:rsidRPr="00614297" w:rsidRDefault="00614297" w:rsidP="00614297">
            <w:pPr>
              <w:spacing w:line="276" w:lineRule="auto"/>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lastRenderedPageBreak/>
              <w:t>4. Поиск  решения проблемы, проведение исследований (проектных работ) с поэтапным контролем и коррекцией результатов включают:</w:t>
            </w:r>
          </w:p>
        </w:tc>
        <w:tc>
          <w:tcPr>
            <w:tcW w:w="5245" w:type="dxa"/>
          </w:tcPr>
          <w:p w:rsidR="00614297" w:rsidRPr="00614297" w:rsidRDefault="00614297" w:rsidP="00614297">
            <w:pPr>
              <w:spacing w:line="276" w:lineRule="auto"/>
              <w:cnfStyle w:val="00000001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614297" w:rsidRPr="00614297" w:rsidTr="00614297">
        <w:trPr>
          <w:cnfStyle w:val="000000100000"/>
        </w:trPr>
        <w:tc>
          <w:tcPr>
            <w:cnfStyle w:val="001000000000"/>
            <w:tcW w:w="5353" w:type="dxa"/>
          </w:tcPr>
          <w:p w:rsidR="00614297" w:rsidRPr="00614297" w:rsidRDefault="00614297" w:rsidP="00614297">
            <w:pPr>
              <w:tabs>
                <w:tab w:val="left" w:pos="0"/>
                <w:tab w:val="left" w:pos="142"/>
              </w:tabs>
              <w:spacing w:line="276" w:lineRule="auto"/>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245" w:type="dxa"/>
          </w:tcPr>
          <w:p w:rsidR="00614297" w:rsidRPr="00614297" w:rsidRDefault="00614297" w:rsidP="00614297">
            <w:pPr>
              <w:spacing w:line="276" w:lineRule="auto"/>
              <w:cnfStyle w:val="000000100000"/>
              <w:rPr>
                <w:rFonts w:ascii="Times New Roman" w:eastAsia="Times New Roman" w:hAnsi="Times New Roman" w:cs="Times New Roman"/>
                <w:snapToGrid w:val="0"/>
                <w:sz w:val="28"/>
                <w:szCs w:val="28"/>
              </w:rPr>
            </w:pPr>
            <w:r w:rsidRPr="00614297">
              <w:rPr>
                <w:rFonts w:ascii="Times New Roman" w:eastAsia="Times New Roman" w:hAnsi="Times New Roman" w:cs="Times New Roman"/>
                <w:snapToGrid w:val="0"/>
                <w:sz w:val="28"/>
                <w:szCs w:val="28"/>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614297" w:rsidRDefault="00614297" w:rsidP="00614297">
      <w:pPr>
        <w:pStyle w:val="af9"/>
        <w:jc w:val="center"/>
        <w:outlineLvl w:val="0"/>
        <w:rPr>
          <w:rFonts w:ascii="Times New Roman" w:hAnsi="Times New Roman" w:cs="Times New Roman"/>
          <w:b/>
          <w:snapToGrid w:val="0"/>
          <w:sz w:val="28"/>
          <w:szCs w:val="28"/>
        </w:rPr>
      </w:pPr>
    </w:p>
    <w:p w:rsidR="003400D9" w:rsidRDefault="003400D9" w:rsidP="00614297">
      <w:pPr>
        <w:pStyle w:val="af9"/>
        <w:jc w:val="center"/>
        <w:outlineLvl w:val="0"/>
        <w:rPr>
          <w:rFonts w:ascii="Times New Roman" w:hAnsi="Times New Roman" w:cs="Times New Roman"/>
          <w:b/>
          <w:snapToGrid w:val="0"/>
          <w:sz w:val="28"/>
          <w:szCs w:val="28"/>
        </w:rPr>
      </w:pPr>
    </w:p>
    <w:p w:rsidR="00462895" w:rsidRDefault="00345A58" w:rsidP="00614297">
      <w:pPr>
        <w:pStyle w:val="af9"/>
        <w:jc w:val="center"/>
        <w:outlineLvl w:val="0"/>
        <w:rPr>
          <w:rFonts w:ascii="Times New Roman" w:hAnsi="Times New Roman" w:cs="Times New Roman"/>
          <w:b/>
          <w:snapToGrid w:val="0"/>
          <w:sz w:val="28"/>
          <w:szCs w:val="28"/>
        </w:rPr>
      </w:pPr>
      <w:r>
        <w:rPr>
          <w:rFonts w:ascii="Times New Roman" w:hAnsi="Times New Roman" w:cs="Times New Roman"/>
          <w:b/>
          <w:snapToGrid w:val="0"/>
          <w:sz w:val="28"/>
          <w:szCs w:val="28"/>
        </w:rPr>
        <w:t xml:space="preserve">2.1.3.1. </w:t>
      </w:r>
      <w:r w:rsidR="00614297" w:rsidRPr="00614297">
        <w:rPr>
          <w:rFonts w:ascii="Times New Roman" w:hAnsi="Times New Roman" w:cs="Times New Roman"/>
          <w:b/>
          <w:snapToGrid w:val="0"/>
          <w:sz w:val="28"/>
          <w:szCs w:val="28"/>
        </w:rPr>
        <w:t xml:space="preserve">Этапы организации  учебно-исследовательской и проектной  </w:t>
      </w:r>
      <w:proofErr w:type="spellStart"/>
      <w:r w:rsidR="00614297" w:rsidRPr="00614297">
        <w:rPr>
          <w:rFonts w:ascii="Times New Roman" w:hAnsi="Times New Roman" w:cs="Times New Roman"/>
          <w:b/>
          <w:snapToGrid w:val="0"/>
          <w:sz w:val="28"/>
          <w:szCs w:val="28"/>
        </w:rPr>
        <w:t>деятельностив</w:t>
      </w:r>
      <w:proofErr w:type="spellEnd"/>
      <w:r w:rsidR="00614297" w:rsidRPr="00614297">
        <w:rPr>
          <w:rFonts w:ascii="Times New Roman" w:hAnsi="Times New Roman" w:cs="Times New Roman"/>
          <w:b/>
          <w:snapToGrid w:val="0"/>
          <w:sz w:val="28"/>
          <w:szCs w:val="28"/>
        </w:rPr>
        <w:t xml:space="preserve"> основной школе</w:t>
      </w:r>
    </w:p>
    <w:p w:rsidR="00614297" w:rsidRDefault="00614297" w:rsidP="00614297">
      <w:pPr>
        <w:pStyle w:val="af9"/>
        <w:jc w:val="center"/>
        <w:outlineLvl w:val="0"/>
        <w:rPr>
          <w:rFonts w:ascii="Times New Roman" w:hAnsi="Times New Roman" w:cs="Times New Roman"/>
          <w:b/>
          <w:snapToGrid w:val="0"/>
          <w:sz w:val="28"/>
          <w:szCs w:val="28"/>
        </w:rPr>
      </w:pPr>
    </w:p>
    <w:p w:rsidR="00614297" w:rsidRPr="00614297" w:rsidRDefault="00614297" w:rsidP="00614297">
      <w:pPr>
        <w:spacing w:after="0" w:line="240" w:lineRule="auto"/>
        <w:ind w:firstLine="851"/>
        <w:jc w:val="both"/>
        <w:rPr>
          <w:rFonts w:ascii="Times New Roman" w:hAnsi="Times New Roman" w:cs="Times New Roman"/>
          <w:snapToGrid w:val="0"/>
          <w:sz w:val="28"/>
          <w:szCs w:val="28"/>
        </w:rPr>
      </w:pPr>
      <w:r w:rsidRPr="00614297">
        <w:rPr>
          <w:rFonts w:ascii="Times New Roman" w:hAnsi="Times New Roman" w:cs="Times New Roman"/>
          <w:snapToGrid w:val="0"/>
          <w:sz w:val="28"/>
          <w:szCs w:val="28"/>
        </w:rPr>
        <w:t xml:space="preserve">Для формирования в основной  школе </w:t>
      </w:r>
      <w:r w:rsidRPr="00614297">
        <w:rPr>
          <w:rFonts w:ascii="Times New Roman" w:hAnsi="Times New Roman" w:cs="Times New Roman"/>
          <w:b/>
          <w:i/>
          <w:snapToGrid w:val="0"/>
          <w:sz w:val="28"/>
          <w:szCs w:val="28"/>
        </w:rPr>
        <w:t>проектирования как совместной формы деятельности взрослых и детей</w:t>
      </w:r>
      <w:r w:rsidRPr="00614297">
        <w:rPr>
          <w:rFonts w:ascii="Times New Roman" w:hAnsi="Times New Roman" w:cs="Times New Roman"/>
          <w:snapToGrid w:val="0"/>
          <w:sz w:val="28"/>
          <w:szCs w:val="28"/>
        </w:rPr>
        <w:t xml:space="preserve">, для формирования способности подростков к осуществлению </w:t>
      </w:r>
      <w:r w:rsidRPr="00F366FC">
        <w:rPr>
          <w:rFonts w:ascii="Times New Roman" w:hAnsi="Times New Roman" w:cs="Times New Roman"/>
          <w:b/>
          <w:i/>
          <w:snapToGrid w:val="0"/>
          <w:sz w:val="28"/>
          <w:szCs w:val="28"/>
        </w:rPr>
        <w:t>ответственного выбора</w:t>
      </w:r>
      <w:r w:rsidRPr="00F366FC">
        <w:rPr>
          <w:rFonts w:ascii="Times New Roman" w:hAnsi="Times New Roman" w:cs="Times New Roman"/>
          <w:b/>
          <w:snapToGrid w:val="0"/>
          <w:sz w:val="28"/>
          <w:szCs w:val="28"/>
        </w:rPr>
        <w:t>,</w:t>
      </w:r>
      <w:r w:rsidRPr="00614297">
        <w:rPr>
          <w:rFonts w:ascii="Times New Roman" w:hAnsi="Times New Roman" w:cs="Times New Roman"/>
          <w:snapToGrid w:val="0"/>
          <w:sz w:val="28"/>
          <w:szCs w:val="28"/>
        </w:rPr>
        <w:t xml:space="preserve"> необходимо выделить подпространств</w:t>
      </w:r>
      <w:r w:rsidR="00F366FC">
        <w:rPr>
          <w:rFonts w:ascii="Times New Roman" w:hAnsi="Times New Roman" w:cs="Times New Roman"/>
          <w:snapToGrid w:val="0"/>
          <w:sz w:val="28"/>
          <w:szCs w:val="28"/>
        </w:rPr>
        <w:t>а</w:t>
      </w:r>
      <w:r w:rsidRPr="00614297">
        <w:rPr>
          <w:rFonts w:ascii="Times New Roman" w:hAnsi="Times New Roman" w:cs="Times New Roman"/>
          <w:snapToGrid w:val="0"/>
          <w:sz w:val="28"/>
          <w:szCs w:val="28"/>
        </w:rPr>
        <w:t xml:space="preserve"> – </w:t>
      </w:r>
      <w:r w:rsidRPr="00F366FC">
        <w:rPr>
          <w:rFonts w:ascii="Times New Roman" w:hAnsi="Times New Roman" w:cs="Times New Roman"/>
          <w:b/>
          <w:i/>
          <w:snapToGrid w:val="0"/>
          <w:sz w:val="28"/>
          <w:szCs w:val="28"/>
        </w:rPr>
        <w:t>подготовки, опыта и демонстрации</w:t>
      </w:r>
      <w:r w:rsidRPr="00614297">
        <w:rPr>
          <w:rFonts w:ascii="Times New Roman" w:hAnsi="Times New Roman" w:cs="Times New Roman"/>
          <w:snapToGrid w:val="0"/>
          <w:sz w:val="28"/>
          <w:szCs w:val="28"/>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3400D9" w:rsidRDefault="003400D9" w:rsidP="00F366FC">
      <w:pPr>
        <w:spacing w:after="0" w:line="240" w:lineRule="auto"/>
        <w:ind w:firstLine="851"/>
        <w:jc w:val="both"/>
        <w:rPr>
          <w:rFonts w:ascii="Times New Roman" w:hAnsi="Times New Roman" w:cs="Times New Roman"/>
          <w:b/>
          <w:i/>
          <w:snapToGrid w:val="0"/>
          <w:sz w:val="28"/>
          <w:szCs w:val="28"/>
        </w:rPr>
      </w:pPr>
    </w:p>
    <w:p w:rsidR="00614297" w:rsidRPr="00614297" w:rsidRDefault="00614297" w:rsidP="00F366FC">
      <w:pPr>
        <w:spacing w:after="0" w:line="240" w:lineRule="auto"/>
        <w:ind w:firstLine="851"/>
        <w:jc w:val="both"/>
        <w:rPr>
          <w:rFonts w:ascii="Times New Roman" w:hAnsi="Times New Roman" w:cs="Times New Roman"/>
          <w:sz w:val="28"/>
          <w:szCs w:val="28"/>
        </w:rPr>
      </w:pPr>
      <w:r w:rsidRPr="00F366FC">
        <w:rPr>
          <w:rFonts w:ascii="Times New Roman" w:hAnsi="Times New Roman" w:cs="Times New Roman"/>
          <w:b/>
          <w:i/>
          <w:snapToGrid w:val="0"/>
          <w:sz w:val="28"/>
          <w:szCs w:val="28"/>
        </w:rPr>
        <w:t>Подготовка</w:t>
      </w:r>
      <w:r w:rsidRPr="00614297">
        <w:rPr>
          <w:rFonts w:ascii="Times New Roman" w:hAnsi="Times New Roman" w:cs="Times New Roman"/>
          <w:snapToGrid w:val="0"/>
          <w:sz w:val="28"/>
          <w:szCs w:val="28"/>
        </w:rPr>
        <w:t xml:space="preserve"> подразумевает формулирование замысла, планирование возможных действий. </w:t>
      </w:r>
      <w:r w:rsidRPr="00F366FC">
        <w:rPr>
          <w:rFonts w:ascii="Times New Roman" w:hAnsi="Times New Roman" w:cs="Times New Roman"/>
          <w:b/>
          <w:i/>
          <w:snapToGrid w:val="0"/>
          <w:sz w:val="28"/>
          <w:szCs w:val="28"/>
        </w:rPr>
        <w:t>Опыт</w:t>
      </w:r>
      <w:r w:rsidRPr="00614297">
        <w:rPr>
          <w:rFonts w:ascii="Times New Roman" w:hAnsi="Times New Roman" w:cs="Times New Roman"/>
          <w:snapToGrid w:val="0"/>
          <w:sz w:val="28"/>
          <w:szCs w:val="28"/>
        </w:rPr>
        <w:t xml:space="preserve"> подразумевает пробу осуществления замысла, первичную реализацию. </w:t>
      </w:r>
      <w:r w:rsidRPr="00F366FC">
        <w:rPr>
          <w:rFonts w:ascii="Times New Roman" w:hAnsi="Times New Roman" w:cs="Times New Roman"/>
          <w:b/>
          <w:i/>
          <w:snapToGrid w:val="0"/>
          <w:sz w:val="28"/>
          <w:szCs w:val="28"/>
        </w:rPr>
        <w:t>Демонстрация</w:t>
      </w:r>
      <w:r w:rsidRPr="00614297">
        <w:rPr>
          <w:rFonts w:ascii="Times New Roman" w:hAnsi="Times New Roman" w:cs="Times New Roman"/>
          <w:snapToGrid w:val="0"/>
          <w:sz w:val="28"/>
          <w:szCs w:val="28"/>
        </w:rPr>
        <w:t xml:space="preserve"> предполагает окончательную реализацию замысла, своеобразный отчет о связи </w:t>
      </w:r>
      <w:proofErr w:type="spellStart"/>
      <w:r w:rsidRPr="00614297">
        <w:rPr>
          <w:rFonts w:ascii="Times New Roman" w:hAnsi="Times New Roman" w:cs="Times New Roman"/>
          <w:snapToGrid w:val="0"/>
          <w:sz w:val="28"/>
          <w:szCs w:val="28"/>
        </w:rPr>
        <w:t>замысленного</w:t>
      </w:r>
      <w:proofErr w:type="spellEnd"/>
      <w:r w:rsidRPr="00614297">
        <w:rPr>
          <w:rFonts w:ascii="Times New Roman" w:hAnsi="Times New Roman" w:cs="Times New Roman"/>
          <w:snapToGrid w:val="0"/>
          <w:sz w:val="28"/>
          <w:szCs w:val="28"/>
        </w:rPr>
        <w:t xml:space="preserve"> и реализованного. Фактически это этап оценки состоятельности своего замысла.</w:t>
      </w:r>
    </w:p>
    <w:p w:rsidR="003400D9" w:rsidRDefault="003400D9" w:rsidP="00F366FC">
      <w:pPr>
        <w:spacing w:after="0" w:line="240" w:lineRule="auto"/>
        <w:ind w:firstLine="851"/>
        <w:jc w:val="both"/>
        <w:rPr>
          <w:rFonts w:ascii="Times New Roman" w:hAnsi="Times New Roman" w:cs="Times New Roman"/>
          <w:sz w:val="28"/>
          <w:szCs w:val="28"/>
        </w:rPr>
      </w:pPr>
    </w:p>
    <w:p w:rsidR="00614297" w:rsidRPr="00614297" w:rsidRDefault="00614297" w:rsidP="00F366FC">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sz w:val="28"/>
          <w:szCs w:val="28"/>
        </w:rPr>
        <w:t>В оценке результата проекта (исследования) учитывается:</w:t>
      </w:r>
    </w:p>
    <w:p w:rsidR="00614297" w:rsidRPr="00614297" w:rsidRDefault="00614297" w:rsidP="008C34F3">
      <w:pPr>
        <w:numPr>
          <w:ilvl w:val="0"/>
          <w:numId w:val="45"/>
        </w:numPr>
        <w:tabs>
          <w:tab w:val="left" w:pos="1134"/>
        </w:tabs>
        <w:spacing w:after="0" w:line="240" w:lineRule="auto"/>
        <w:ind w:left="0" w:firstLine="851"/>
        <w:jc w:val="both"/>
        <w:rPr>
          <w:rFonts w:ascii="Times New Roman" w:hAnsi="Times New Roman" w:cs="Times New Roman"/>
          <w:sz w:val="28"/>
          <w:szCs w:val="28"/>
        </w:rPr>
      </w:pPr>
      <w:r w:rsidRPr="00F366FC">
        <w:rPr>
          <w:rFonts w:ascii="Times New Roman" w:hAnsi="Times New Roman" w:cs="Times New Roman"/>
          <w:b/>
          <w:i/>
          <w:sz w:val="28"/>
          <w:szCs w:val="28"/>
        </w:rPr>
        <w:lastRenderedPageBreak/>
        <w:t>участие  в проектировании (исследовании)</w:t>
      </w:r>
      <w:r w:rsidRPr="00614297">
        <w:rPr>
          <w:rFonts w:ascii="Times New Roman" w:hAnsi="Times New Roman" w:cs="Times New Roman"/>
          <w:sz w:val="28"/>
          <w:szCs w:val="28"/>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614297" w:rsidRPr="00614297" w:rsidRDefault="00614297" w:rsidP="008C34F3">
      <w:pPr>
        <w:numPr>
          <w:ilvl w:val="0"/>
          <w:numId w:val="45"/>
        </w:numPr>
        <w:tabs>
          <w:tab w:val="left" w:pos="1134"/>
        </w:tabs>
        <w:spacing w:after="0" w:line="240" w:lineRule="auto"/>
        <w:ind w:left="0" w:firstLine="851"/>
        <w:jc w:val="both"/>
        <w:rPr>
          <w:rFonts w:ascii="Times New Roman" w:hAnsi="Times New Roman" w:cs="Times New Roman"/>
          <w:sz w:val="28"/>
          <w:szCs w:val="28"/>
        </w:rPr>
      </w:pPr>
      <w:r w:rsidRPr="00F366FC">
        <w:rPr>
          <w:rFonts w:ascii="Times New Roman" w:hAnsi="Times New Roman" w:cs="Times New Roman"/>
          <w:b/>
          <w:i/>
          <w:sz w:val="28"/>
          <w:szCs w:val="28"/>
        </w:rPr>
        <w:t>выполнение  проекта (исследования)</w:t>
      </w:r>
      <w:r w:rsidRPr="00614297">
        <w:rPr>
          <w:rFonts w:ascii="Times New Roman" w:hAnsi="Times New Roman" w:cs="Times New Roman"/>
          <w:sz w:val="28"/>
          <w:szCs w:val="28"/>
        </w:rPr>
        <w:t>: объем освоенной  информации; ее применение для достижения поставленной цели;</w:t>
      </w:r>
    </w:p>
    <w:p w:rsidR="00614297" w:rsidRPr="00614297" w:rsidRDefault="00614297" w:rsidP="008C34F3">
      <w:pPr>
        <w:numPr>
          <w:ilvl w:val="0"/>
          <w:numId w:val="45"/>
        </w:numPr>
        <w:tabs>
          <w:tab w:val="left" w:pos="1134"/>
        </w:tabs>
        <w:spacing w:after="0" w:line="240" w:lineRule="auto"/>
        <w:ind w:left="0" w:firstLine="851"/>
        <w:jc w:val="both"/>
        <w:rPr>
          <w:rFonts w:ascii="Times New Roman" w:hAnsi="Times New Roman" w:cs="Times New Roman"/>
          <w:sz w:val="28"/>
          <w:szCs w:val="28"/>
        </w:rPr>
      </w:pPr>
      <w:r w:rsidRPr="00F366FC">
        <w:rPr>
          <w:rFonts w:ascii="Times New Roman" w:hAnsi="Times New Roman" w:cs="Times New Roman"/>
          <w:b/>
          <w:i/>
          <w:sz w:val="28"/>
          <w:szCs w:val="28"/>
        </w:rPr>
        <w:t>также могут оцениваться</w:t>
      </w:r>
      <w:r w:rsidRPr="00F366FC">
        <w:rPr>
          <w:rFonts w:ascii="Times New Roman" w:hAnsi="Times New Roman" w:cs="Times New Roman"/>
          <w:b/>
          <w:sz w:val="28"/>
          <w:szCs w:val="28"/>
        </w:rPr>
        <w:t xml:space="preserve">: </w:t>
      </w:r>
      <w:r w:rsidRPr="00614297">
        <w:rPr>
          <w:rFonts w:ascii="Times New Roman" w:hAnsi="Times New Roman" w:cs="Times New Roman"/>
          <w:sz w:val="28"/>
          <w:szCs w:val="28"/>
        </w:rPr>
        <w:t>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614297" w:rsidRPr="00614297" w:rsidRDefault="00614297" w:rsidP="00F366FC">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sz w:val="28"/>
          <w:szCs w:val="28"/>
        </w:rPr>
        <w:t>Процесс  проектирования и исследований на протяжении всей основной школы про</w:t>
      </w:r>
      <w:r w:rsidR="00F366FC">
        <w:rPr>
          <w:rFonts w:ascii="Times New Roman" w:hAnsi="Times New Roman" w:cs="Times New Roman"/>
          <w:sz w:val="28"/>
          <w:szCs w:val="28"/>
        </w:rPr>
        <w:t>ходит несколько стадий.</w:t>
      </w:r>
    </w:p>
    <w:p w:rsidR="003400D9" w:rsidRDefault="003400D9" w:rsidP="00F366FC">
      <w:pPr>
        <w:spacing w:after="0" w:line="240" w:lineRule="auto"/>
        <w:ind w:firstLine="851"/>
        <w:jc w:val="both"/>
        <w:rPr>
          <w:rFonts w:ascii="Times New Roman" w:hAnsi="Times New Roman" w:cs="Times New Roman"/>
          <w:sz w:val="28"/>
          <w:szCs w:val="28"/>
        </w:rPr>
      </w:pPr>
    </w:p>
    <w:p w:rsidR="00F366FC" w:rsidRDefault="00614297" w:rsidP="00F366FC">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sz w:val="28"/>
          <w:szCs w:val="28"/>
        </w:rPr>
        <w:t xml:space="preserve">На </w:t>
      </w:r>
      <w:r w:rsidRPr="00614297">
        <w:rPr>
          <w:rFonts w:ascii="Times New Roman" w:hAnsi="Times New Roman" w:cs="Times New Roman"/>
          <w:b/>
          <w:i/>
          <w:sz w:val="28"/>
          <w:szCs w:val="28"/>
        </w:rPr>
        <w:t>переходном этапе</w:t>
      </w:r>
      <w:r w:rsidRPr="00614297">
        <w:rPr>
          <w:rFonts w:ascii="Times New Roman" w:hAnsi="Times New Roman" w:cs="Times New Roman"/>
          <w:sz w:val="28"/>
          <w:szCs w:val="28"/>
        </w:rPr>
        <w:t xml:space="preserve"> (5-6 классы) в учебной  деятельности используется специальный тип задач – </w:t>
      </w:r>
      <w:r w:rsidRPr="00614297">
        <w:rPr>
          <w:rFonts w:ascii="Times New Roman" w:hAnsi="Times New Roman" w:cs="Times New Roman"/>
          <w:b/>
          <w:i/>
          <w:sz w:val="28"/>
          <w:szCs w:val="28"/>
        </w:rPr>
        <w:t>проектная задача</w:t>
      </w:r>
      <w:r w:rsidRPr="00614297">
        <w:rPr>
          <w:rFonts w:ascii="Times New Roman" w:hAnsi="Times New Roman" w:cs="Times New Roman"/>
          <w:sz w:val="28"/>
          <w:szCs w:val="28"/>
        </w:rPr>
        <w:t xml:space="preserve">.  </w:t>
      </w:r>
    </w:p>
    <w:p w:rsidR="003400D9" w:rsidRDefault="003400D9" w:rsidP="00F366FC">
      <w:pPr>
        <w:spacing w:after="0" w:line="240" w:lineRule="auto"/>
        <w:ind w:firstLine="851"/>
        <w:jc w:val="both"/>
        <w:rPr>
          <w:rFonts w:ascii="Times New Roman" w:hAnsi="Times New Roman" w:cs="Times New Roman"/>
          <w:b/>
          <w:sz w:val="28"/>
          <w:szCs w:val="28"/>
        </w:rPr>
      </w:pPr>
    </w:p>
    <w:p w:rsidR="00614297" w:rsidRPr="00614297" w:rsidRDefault="00F366FC" w:rsidP="00F366FC">
      <w:pPr>
        <w:spacing w:after="0" w:line="240" w:lineRule="auto"/>
        <w:ind w:firstLine="851"/>
        <w:jc w:val="both"/>
        <w:rPr>
          <w:rFonts w:ascii="Times New Roman" w:hAnsi="Times New Roman" w:cs="Times New Roman"/>
          <w:sz w:val="28"/>
          <w:szCs w:val="28"/>
        </w:rPr>
      </w:pPr>
      <w:r w:rsidRPr="00F366FC">
        <w:rPr>
          <w:rFonts w:ascii="Times New Roman" w:hAnsi="Times New Roman" w:cs="Times New Roman"/>
          <w:b/>
          <w:sz w:val="28"/>
          <w:szCs w:val="28"/>
        </w:rPr>
        <w:t>П</w:t>
      </w:r>
      <w:r w:rsidR="00614297" w:rsidRPr="00F366FC">
        <w:rPr>
          <w:rFonts w:ascii="Times New Roman" w:hAnsi="Times New Roman" w:cs="Times New Roman"/>
          <w:b/>
          <w:sz w:val="28"/>
          <w:szCs w:val="28"/>
        </w:rPr>
        <w:t>роектн</w:t>
      </w:r>
      <w:r w:rsidRPr="00F366FC">
        <w:rPr>
          <w:rFonts w:ascii="Times New Roman" w:hAnsi="Times New Roman" w:cs="Times New Roman"/>
          <w:b/>
          <w:sz w:val="28"/>
          <w:szCs w:val="28"/>
        </w:rPr>
        <w:t>ая</w:t>
      </w:r>
      <w:r w:rsidR="00614297" w:rsidRPr="00F366FC">
        <w:rPr>
          <w:rFonts w:ascii="Times New Roman" w:hAnsi="Times New Roman" w:cs="Times New Roman"/>
          <w:b/>
          <w:sz w:val="28"/>
          <w:szCs w:val="28"/>
        </w:rPr>
        <w:t xml:space="preserve"> задач</w:t>
      </w:r>
      <w:r w:rsidRPr="00F366FC">
        <w:rPr>
          <w:rFonts w:ascii="Times New Roman" w:hAnsi="Times New Roman" w:cs="Times New Roman"/>
          <w:b/>
          <w:sz w:val="28"/>
          <w:szCs w:val="28"/>
        </w:rPr>
        <w:t xml:space="preserve">а </w:t>
      </w:r>
      <w:r>
        <w:rPr>
          <w:rFonts w:ascii="Times New Roman" w:hAnsi="Times New Roman" w:cs="Times New Roman"/>
          <w:sz w:val="28"/>
          <w:szCs w:val="28"/>
        </w:rPr>
        <w:t>- это</w:t>
      </w:r>
      <w:r w:rsidR="00614297" w:rsidRPr="00614297">
        <w:rPr>
          <w:rFonts w:ascii="Times New Roman" w:hAnsi="Times New Roman" w:cs="Times New Roman"/>
          <w:sz w:val="28"/>
          <w:szCs w:val="28"/>
        </w:rPr>
        <w:t xml:space="preserve">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w:t>
      </w:r>
      <w:proofErr w:type="spellStart"/>
      <w:r w:rsidR="00614297" w:rsidRPr="00614297">
        <w:rPr>
          <w:rFonts w:ascii="Times New Roman" w:hAnsi="Times New Roman" w:cs="Times New Roman"/>
          <w:sz w:val="28"/>
          <w:szCs w:val="28"/>
        </w:rPr>
        <w:t>самоизменение</w:t>
      </w:r>
      <w:proofErr w:type="spellEnd"/>
      <w:r w:rsidR="00614297" w:rsidRPr="00614297">
        <w:rPr>
          <w:rFonts w:ascii="Times New Roman" w:hAnsi="Times New Roman" w:cs="Times New Roman"/>
          <w:sz w:val="28"/>
          <w:szCs w:val="28"/>
        </w:rPr>
        <w:t xml:space="preserve"> группы детей. </w:t>
      </w:r>
      <w:r w:rsidR="00614297" w:rsidRPr="00F366FC">
        <w:rPr>
          <w:rFonts w:ascii="Times New Roman" w:hAnsi="Times New Roman" w:cs="Times New Roman"/>
          <w:b/>
          <w:sz w:val="28"/>
          <w:szCs w:val="28"/>
        </w:rPr>
        <w:t>Проектная задача</w:t>
      </w:r>
      <w:r w:rsidR="00614297" w:rsidRPr="00614297">
        <w:rPr>
          <w:rFonts w:ascii="Times New Roman" w:hAnsi="Times New Roman" w:cs="Times New Roman"/>
          <w:sz w:val="28"/>
          <w:szCs w:val="28"/>
        </w:rPr>
        <w:t xml:space="preserve"> принципиально носит </w:t>
      </w:r>
      <w:r w:rsidR="00614297" w:rsidRPr="00F366FC">
        <w:rPr>
          <w:rFonts w:ascii="Times New Roman" w:hAnsi="Times New Roman" w:cs="Times New Roman"/>
          <w:b/>
          <w:sz w:val="28"/>
          <w:szCs w:val="28"/>
        </w:rPr>
        <w:t>групповой характер</w:t>
      </w:r>
      <w:r w:rsidR="00614297" w:rsidRPr="00614297">
        <w:rPr>
          <w:rFonts w:ascii="Times New Roman" w:hAnsi="Times New Roman" w:cs="Times New Roman"/>
          <w:sz w:val="28"/>
          <w:szCs w:val="28"/>
        </w:rPr>
        <w:t xml:space="preserve">. </w:t>
      </w:r>
    </w:p>
    <w:p w:rsidR="00614297" w:rsidRDefault="00614297" w:rsidP="00F366FC">
      <w:pPr>
        <w:spacing w:after="0" w:line="240" w:lineRule="auto"/>
        <w:ind w:firstLine="851"/>
        <w:jc w:val="both"/>
        <w:rPr>
          <w:rFonts w:ascii="Times New Roman" w:hAnsi="Times New Roman" w:cs="Times New Roman"/>
          <w:sz w:val="28"/>
          <w:szCs w:val="28"/>
        </w:rPr>
      </w:pPr>
      <w:r w:rsidRPr="00F366FC">
        <w:rPr>
          <w:rFonts w:ascii="Times New Roman" w:hAnsi="Times New Roman" w:cs="Times New Roman"/>
          <w:b/>
          <w:sz w:val="28"/>
          <w:szCs w:val="28"/>
        </w:rPr>
        <w:t>Отличие  проектной задачи</w:t>
      </w:r>
      <w:r w:rsidRPr="00614297">
        <w:rPr>
          <w:rFonts w:ascii="Times New Roman" w:hAnsi="Times New Roman" w:cs="Times New Roman"/>
          <w:sz w:val="28"/>
          <w:szCs w:val="28"/>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3400D9" w:rsidRDefault="003400D9" w:rsidP="00F366FC">
      <w:pPr>
        <w:spacing w:after="0" w:line="240" w:lineRule="auto"/>
        <w:ind w:firstLine="851"/>
        <w:jc w:val="both"/>
        <w:rPr>
          <w:rFonts w:ascii="Times New Roman" w:hAnsi="Times New Roman" w:cs="Times New Roman"/>
          <w:sz w:val="28"/>
          <w:szCs w:val="28"/>
        </w:rPr>
      </w:pPr>
    </w:p>
    <w:p w:rsidR="00F366FC" w:rsidRPr="00614297" w:rsidRDefault="00F366FC" w:rsidP="00F366FC">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12864" behindDoc="1" locked="0" layoutInCell="1" allowOverlap="1">
            <wp:simplePos x="0" y="0"/>
            <wp:positionH relativeFrom="column">
              <wp:posOffset>-29663</wp:posOffset>
            </wp:positionH>
            <wp:positionV relativeFrom="paragraph">
              <wp:posOffset>-726</wp:posOffset>
            </wp:positionV>
            <wp:extent cx="6607538" cy="3200400"/>
            <wp:effectExtent l="57150" t="19050" r="40912" b="0"/>
            <wp:wrapNone/>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anchor>
        </w:drawing>
      </w: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F366FC" w:rsidRDefault="00F366FC" w:rsidP="00614297">
      <w:pPr>
        <w:spacing w:after="0" w:line="240" w:lineRule="auto"/>
        <w:ind w:firstLine="567"/>
        <w:jc w:val="both"/>
        <w:rPr>
          <w:rFonts w:ascii="Times New Roman" w:hAnsi="Times New Roman" w:cs="Times New Roman"/>
          <w:b/>
          <w:sz w:val="28"/>
          <w:szCs w:val="28"/>
        </w:rPr>
      </w:pPr>
    </w:p>
    <w:p w:rsidR="00614297" w:rsidRDefault="00614297" w:rsidP="00F366FC">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sz w:val="28"/>
          <w:szCs w:val="28"/>
        </w:rPr>
        <w:t>Таким образом, в ходе решения  системы  проектных задач у младших подростков (5-6 классы) формируются  следующие способности:</w:t>
      </w:r>
    </w:p>
    <w:p w:rsidR="00F366FC" w:rsidRDefault="00F366FC" w:rsidP="00F366FC">
      <w:pPr>
        <w:spacing w:after="0" w:line="240" w:lineRule="auto"/>
        <w:ind w:firstLine="851"/>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813888" behindDoc="1" locked="0" layoutInCell="1" allowOverlap="1">
            <wp:simplePos x="0" y="0"/>
            <wp:positionH relativeFrom="column">
              <wp:posOffset>-30208</wp:posOffset>
            </wp:positionH>
            <wp:positionV relativeFrom="paragraph">
              <wp:posOffset>28120</wp:posOffset>
            </wp:positionV>
            <wp:extent cx="6614342" cy="3475265"/>
            <wp:effectExtent l="57150" t="38100" r="91258" b="68035"/>
            <wp:wrapNone/>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anchor>
        </w:drawing>
      </w: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Default="00F366FC" w:rsidP="00F366FC">
      <w:pPr>
        <w:spacing w:after="0" w:line="240" w:lineRule="auto"/>
        <w:ind w:firstLine="851"/>
        <w:jc w:val="both"/>
        <w:rPr>
          <w:rFonts w:ascii="Times New Roman" w:hAnsi="Times New Roman" w:cs="Times New Roman"/>
          <w:b/>
          <w:i/>
          <w:sz w:val="28"/>
          <w:szCs w:val="28"/>
        </w:rPr>
      </w:pPr>
    </w:p>
    <w:p w:rsidR="00F366FC" w:rsidRPr="00F366FC" w:rsidRDefault="00F366FC" w:rsidP="00F366FC">
      <w:pPr>
        <w:spacing w:after="0" w:line="240" w:lineRule="auto"/>
        <w:ind w:firstLine="851"/>
        <w:jc w:val="both"/>
        <w:rPr>
          <w:rFonts w:ascii="Times New Roman" w:hAnsi="Times New Roman" w:cs="Times New Roman"/>
          <w:b/>
          <w:i/>
          <w:sz w:val="28"/>
          <w:szCs w:val="28"/>
        </w:rPr>
      </w:pPr>
    </w:p>
    <w:p w:rsidR="00614297" w:rsidRPr="00614297" w:rsidRDefault="00614297" w:rsidP="00F366FC">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sz w:val="28"/>
          <w:szCs w:val="28"/>
        </w:rPr>
        <w:t xml:space="preserve">Основными инструментами оценки в рамках решения проектных задач являются </w:t>
      </w:r>
      <w:r w:rsidRPr="001D5991">
        <w:rPr>
          <w:rFonts w:ascii="Times New Roman" w:hAnsi="Times New Roman" w:cs="Times New Roman"/>
          <w:b/>
          <w:sz w:val="28"/>
          <w:szCs w:val="28"/>
        </w:rPr>
        <w:t>экспертные карты</w:t>
      </w:r>
      <w:r w:rsidRPr="00614297">
        <w:rPr>
          <w:rFonts w:ascii="Times New Roman" w:hAnsi="Times New Roman" w:cs="Times New Roman"/>
          <w:sz w:val="28"/>
          <w:szCs w:val="28"/>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w:t>
      </w:r>
      <w:r w:rsidRPr="001D5991">
        <w:rPr>
          <w:rFonts w:ascii="Times New Roman" w:hAnsi="Times New Roman" w:cs="Times New Roman"/>
          <w:b/>
          <w:sz w:val="28"/>
          <w:szCs w:val="28"/>
        </w:rPr>
        <w:t>главной</w:t>
      </w:r>
      <w:r w:rsidRPr="00614297">
        <w:rPr>
          <w:rFonts w:ascii="Times New Roman" w:hAnsi="Times New Roman" w:cs="Times New Roman"/>
          <w:sz w:val="28"/>
          <w:szCs w:val="28"/>
        </w:rPr>
        <w:t xml:space="preserve"> является </w:t>
      </w:r>
      <w:r w:rsidRPr="001D5991">
        <w:rPr>
          <w:rFonts w:ascii="Times New Roman" w:hAnsi="Times New Roman" w:cs="Times New Roman"/>
          <w:b/>
          <w:sz w:val="28"/>
          <w:szCs w:val="28"/>
        </w:rPr>
        <w:t>оценка процесса</w:t>
      </w:r>
      <w:r w:rsidRPr="00614297">
        <w:rPr>
          <w:rFonts w:ascii="Times New Roman" w:hAnsi="Times New Roman" w:cs="Times New Roman"/>
          <w:sz w:val="28"/>
          <w:szCs w:val="28"/>
        </w:rPr>
        <w:t xml:space="preserve"> (процесса решения, процесса предъявления  результата) и только </w:t>
      </w:r>
      <w:proofErr w:type="spellStart"/>
      <w:r w:rsidRPr="001D5991">
        <w:rPr>
          <w:rFonts w:ascii="Times New Roman" w:hAnsi="Times New Roman" w:cs="Times New Roman"/>
          <w:b/>
          <w:sz w:val="28"/>
          <w:szCs w:val="28"/>
        </w:rPr>
        <w:t>потомоценка</w:t>
      </w:r>
      <w:proofErr w:type="spellEnd"/>
      <w:r w:rsidRPr="001D5991">
        <w:rPr>
          <w:rFonts w:ascii="Times New Roman" w:hAnsi="Times New Roman" w:cs="Times New Roman"/>
          <w:b/>
          <w:sz w:val="28"/>
          <w:szCs w:val="28"/>
        </w:rPr>
        <w:t xml:space="preserve"> самого результата</w:t>
      </w:r>
      <w:r w:rsidRPr="00614297">
        <w:rPr>
          <w:rFonts w:ascii="Times New Roman" w:hAnsi="Times New Roman" w:cs="Times New Roman"/>
          <w:sz w:val="28"/>
          <w:szCs w:val="28"/>
        </w:rPr>
        <w:t>.</w:t>
      </w:r>
    </w:p>
    <w:p w:rsidR="00614297" w:rsidRPr="00614297" w:rsidRDefault="001D5991" w:rsidP="001D59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00614297" w:rsidRPr="00614297">
        <w:rPr>
          <w:rFonts w:ascii="Times New Roman" w:hAnsi="Times New Roman" w:cs="Times New Roman"/>
          <w:sz w:val="28"/>
          <w:szCs w:val="28"/>
        </w:rPr>
        <w:t>роектные  задачи на образовательном переходе (5-6 классы) есть шаг к проектной деятельности в подростковой школе (7-9 классы)</w:t>
      </w:r>
    </w:p>
    <w:p w:rsidR="00614297" w:rsidRPr="00614297" w:rsidRDefault="00614297" w:rsidP="001D5991">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b/>
          <w:i/>
          <w:sz w:val="28"/>
          <w:szCs w:val="28"/>
        </w:rPr>
        <w:t>На этапе самоопределения</w:t>
      </w:r>
      <w:r w:rsidRPr="00614297">
        <w:rPr>
          <w:rFonts w:ascii="Times New Roman" w:hAnsi="Times New Roman" w:cs="Times New Roman"/>
          <w:sz w:val="28"/>
          <w:szCs w:val="28"/>
        </w:rPr>
        <w:t xml:space="preserve">  (7-9 классы) появляются проектные формы учебной деятельности, учебное  и социальное  проектирование. </w:t>
      </w:r>
    </w:p>
    <w:p w:rsidR="00614297" w:rsidRPr="00614297" w:rsidRDefault="00614297" w:rsidP="001D5991">
      <w:pPr>
        <w:spacing w:after="0" w:line="240" w:lineRule="auto"/>
        <w:ind w:firstLine="851"/>
        <w:jc w:val="both"/>
        <w:rPr>
          <w:rFonts w:ascii="Times New Roman" w:hAnsi="Times New Roman" w:cs="Times New Roman"/>
          <w:sz w:val="28"/>
          <w:szCs w:val="28"/>
        </w:rPr>
      </w:pPr>
      <w:r w:rsidRPr="001D5991">
        <w:rPr>
          <w:rFonts w:ascii="Times New Roman" w:hAnsi="Times New Roman" w:cs="Times New Roman"/>
          <w:b/>
          <w:sz w:val="28"/>
          <w:szCs w:val="28"/>
        </w:rPr>
        <w:t>Проектная форма</w:t>
      </w:r>
      <w:r w:rsidRPr="00614297">
        <w:rPr>
          <w:rFonts w:ascii="Times New Roman" w:hAnsi="Times New Roman" w:cs="Times New Roman"/>
          <w:sz w:val="28"/>
          <w:szCs w:val="28"/>
        </w:rPr>
        <w:t xml:space="preserve"> учебной  деятельности учащихся - есть система учебно-познавательных, познавательных действий школьников </w:t>
      </w:r>
      <w:r w:rsidRPr="00614297">
        <w:rPr>
          <w:rFonts w:ascii="Times New Roman" w:hAnsi="Times New Roman" w:cs="Times New Roman"/>
          <w:sz w:val="28"/>
          <w:szCs w:val="28"/>
          <w:u w:val="single"/>
        </w:rPr>
        <w:t>под руководством учителя</w:t>
      </w:r>
      <w:r w:rsidRPr="00614297">
        <w:rPr>
          <w:rFonts w:ascii="Times New Roman" w:hAnsi="Times New Roman" w:cs="Times New Roman"/>
          <w:sz w:val="28"/>
          <w:szCs w:val="28"/>
        </w:rPr>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614297" w:rsidRPr="00614297" w:rsidRDefault="00614297" w:rsidP="001D5991">
      <w:pPr>
        <w:spacing w:after="0" w:line="240" w:lineRule="auto"/>
        <w:ind w:firstLine="851"/>
        <w:jc w:val="both"/>
        <w:rPr>
          <w:rFonts w:ascii="Times New Roman" w:hAnsi="Times New Roman" w:cs="Times New Roman"/>
          <w:sz w:val="28"/>
          <w:szCs w:val="28"/>
        </w:rPr>
      </w:pPr>
      <w:r w:rsidRPr="001D5991">
        <w:rPr>
          <w:rFonts w:ascii="Times New Roman" w:hAnsi="Times New Roman" w:cs="Times New Roman"/>
          <w:b/>
          <w:sz w:val="28"/>
          <w:szCs w:val="28"/>
        </w:rPr>
        <w:t>Проектирование</w:t>
      </w:r>
      <w:r w:rsidRPr="00614297">
        <w:rPr>
          <w:rFonts w:ascii="Times New Roman" w:hAnsi="Times New Roman" w:cs="Times New Roman"/>
          <w:sz w:val="28"/>
          <w:szCs w:val="28"/>
        </w:rPr>
        <w:t xml:space="preserve"> (проектная деятельность)  –  это обязательно практическая деятельность, где </w:t>
      </w:r>
      <w:r w:rsidRPr="00614297">
        <w:rPr>
          <w:rFonts w:ascii="Times New Roman" w:hAnsi="Times New Roman" w:cs="Times New Roman"/>
          <w:sz w:val="28"/>
          <w:szCs w:val="28"/>
          <w:u w:val="single"/>
        </w:rPr>
        <w:t>школьники сами ставят цели</w:t>
      </w:r>
      <w:r w:rsidRPr="00614297">
        <w:rPr>
          <w:rFonts w:ascii="Times New Roman" w:hAnsi="Times New Roman" w:cs="Times New Roman"/>
          <w:sz w:val="28"/>
          <w:szCs w:val="28"/>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614297" w:rsidRPr="00614297" w:rsidRDefault="00614297" w:rsidP="001D5991">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sz w:val="28"/>
          <w:szCs w:val="28"/>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614297" w:rsidRPr="00614297" w:rsidRDefault="00614297" w:rsidP="001D5991">
      <w:pPr>
        <w:spacing w:after="0" w:line="240" w:lineRule="auto"/>
        <w:ind w:firstLine="851"/>
        <w:jc w:val="both"/>
        <w:rPr>
          <w:rFonts w:ascii="Times New Roman" w:hAnsi="Times New Roman" w:cs="Times New Roman"/>
          <w:sz w:val="28"/>
          <w:szCs w:val="28"/>
        </w:rPr>
      </w:pPr>
      <w:r w:rsidRPr="001D5991">
        <w:rPr>
          <w:rFonts w:ascii="Times New Roman" w:hAnsi="Times New Roman" w:cs="Times New Roman"/>
          <w:b/>
          <w:sz w:val="28"/>
          <w:szCs w:val="28"/>
        </w:rPr>
        <w:lastRenderedPageBreak/>
        <w:t>Школьный  проект</w:t>
      </w:r>
      <w:r w:rsidRPr="00614297">
        <w:rPr>
          <w:rFonts w:ascii="Times New Roman" w:hAnsi="Times New Roman" w:cs="Times New Roman"/>
          <w:sz w:val="28"/>
          <w:szCs w:val="28"/>
        </w:rPr>
        <w:t xml:space="preserve"> – это целесообразное  действие, локализованное во времени, который имеет следующую структуру:</w:t>
      </w:r>
    </w:p>
    <w:p w:rsidR="00614297" w:rsidRPr="00614297" w:rsidRDefault="00614297" w:rsidP="001D5991">
      <w:pPr>
        <w:spacing w:after="0" w:line="240" w:lineRule="auto"/>
        <w:ind w:firstLine="851"/>
        <w:jc w:val="both"/>
        <w:rPr>
          <w:rFonts w:ascii="Times New Roman" w:hAnsi="Times New Roman" w:cs="Times New Roman"/>
          <w:b/>
          <w:i/>
          <w:sz w:val="28"/>
          <w:szCs w:val="28"/>
        </w:rPr>
      </w:pPr>
      <w:r w:rsidRPr="001D5991">
        <w:rPr>
          <w:rFonts w:ascii="Times New Roman" w:hAnsi="Times New Roman" w:cs="Times New Roman"/>
          <w:b/>
          <w:sz w:val="28"/>
          <w:szCs w:val="28"/>
        </w:rPr>
        <w:t>Анализ ситуации, формулирование замысла, цели</w:t>
      </w:r>
      <w:r w:rsidRPr="00614297">
        <w:rPr>
          <w:rFonts w:ascii="Times New Roman" w:hAnsi="Times New Roman" w:cs="Times New Roman"/>
          <w:b/>
          <w:i/>
          <w:sz w:val="28"/>
          <w:szCs w:val="28"/>
        </w:rPr>
        <w:t>:</w:t>
      </w:r>
    </w:p>
    <w:p w:rsidR="00614297" w:rsidRPr="00614297" w:rsidRDefault="00614297" w:rsidP="008C34F3">
      <w:pPr>
        <w:numPr>
          <w:ilvl w:val="0"/>
          <w:numId w:val="46"/>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анализ ситуации, относительно которой появляется необходимость создать новый продукт (формулирование идеи проектирования);</w:t>
      </w:r>
    </w:p>
    <w:p w:rsidR="00614297" w:rsidRPr="00614297" w:rsidRDefault="00614297" w:rsidP="008C34F3">
      <w:pPr>
        <w:numPr>
          <w:ilvl w:val="0"/>
          <w:numId w:val="46"/>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конкретизация проблемы (формулирование цели проектирования);</w:t>
      </w:r>
    </w:p>
    <w:p w:rsidR="00614297" w:rsidRPr="00614297" w:rsidRDefault="00614297" w:rsidP="008C34F3">
      <w:pPr>
        <w:numPr>
          <w:ilvl w:val="0"/>
          <w:numId w:val="46"/>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выдвижение гипотез разрешения проблемы; перевод проблемы в задачу (серию задач).</w:t>
      </w:r>
    </w:p>
    <w:p w:rsidR="00614297" w:rsidRPr="001D5991" w:rsidRDefault="00614297" w:rsidP="001D5991">
      <w:pPr>
        <w:spacing w:after="0" w:line="240" w:lineRule="auto"/>
        <w:ind w:left="567" w:firstLine="284"/>
        <w:jc w:val="both"/>
        <w:rPr>
          <w:rFonts w:ascii="Times New Roman" w:hAnsi="Times New Roman" w:cs="Times New Roman"/>
          <w:sz w:val="28"/>
          <w:szCs w:val="28"/>
        </w:rPr>
      </w:pPr>
      <w:r w:rsidRPr="001D5991">
        <w:rPr>
          <w:rFonts w:ascii="Times New Roman" w:hAnsi="Times New Roman" w:cs="Times New Roman"/>
          <w:b/>
          <w:sz w:val="28"/>
          <w:szCs w:val="28"/>
        </w:rPr>
        <w:t>Выполнение (реализация) проекта:</w:t>
      </w:r>
    </w:p>
    <w:p w:rsidR="00614297" w:rsidRPr="00614297" w:rsidRDefault="00614297" w:rsidP="008C34F3">
      <w:pPr>
        <w:numPr>
          <w:ilvl w:val="0"/>
          <w:numId w:val="47"/>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планирование этапов выполнения проекта;</w:t>
      </w:r>
    </w:p>
    <w:p w:rsidR="00614297" w:rsidRPr="00614297" w:rsidRDefault="00614297" w:rsidP="008C34F3">
      <w:pPr>
        <w:numPr>
          <w:ilvl w:val="0"/>
          <w:numId w:val="47"/>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614297" w:rsidRPr="00614297" w:rsidRDefault="00614297" w:rsidP="008C34F3">
      <w:pPr>
        <w:numPr>
          <w:ilvl w:val="0"/>
          <w:numId w:val="47"/>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собственно реализация проекта.</w:t>
      </w:r>
    </w:p>
    <w:p w:rsidR="00614297" w:rsidRPr="001D5991" w:rsidRDefault="00614297" w:rsidP="001D5991">
      <w:pPr>
        <w:spacing w:after="0" w:line="240" w:lineRule="auto"/>
        <w:ind w:left="567" w:firstLine="284"/>
        <w:jc w:val="both"/>
        <w:rPr>
          <w:rFonts w:ascii="Times New Roman" w:hAnsi="Times New Roman" w:cs="Times New Roman"/>
          <w:b/>
          <w:sz w:val="28"/>
          <w:szCs w:val="28"/>
        </w:rPr>
      </w:pPr>
      <w:r w:rsidRPr="001D5991">
        <w:rPr>
          <w:rFonts w:ascii="Times New Roman" w:hAnsi="Times New Roman" w:cs="Times New Roman"/>
          <w:b/>
          <w:sz w:val="28"/>
          <w:szCs w:val="28"/>
        </w:rPr>
        <w:t>Подготовка итогового  продукта:</w:t>
      </w:r>
    </w:p>
    <w:p w:rsidR="00614297" w:rsidRPr="00614297" w:rsidRDefault="00614297" w:rsidP="008C34F3">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614297" w:rsidRPr="00614297" w:rsidRDefault="00614297" w:rsidP="008C34F3">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сбор, систематизация и анализ полученных результатов;</w:t>
      </w:r>
    </w:p>
    <w:p w:rsidR="00614297" w:rsidRPr="00614297" w:rsidRDefault="00614297" w:rsidP="008C34F3">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подведение итогов, оформление результатов, их презентация;</w:t>
      </w:r>
    </w:p>
    <w:p w:rsidR="00614297" w:rsidRPr="00614297" w:rsidRDefault="00614297" w:rsidP="008C34F3">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выводы, выдвижение  новых проблем исследования.</w:t>
      </w:r>
    </w:p>
    <w:p w:rsidR="00614297" w:rsidRPr="00614297" w:rsidRDefault="00614297" w:rsidP="001D5991">
      <w:pPr>
        <w:spacing w:after="0" w:line="240" w:lineRule="auto"/>
        <w:ind w:firstLine="851"/>
        <w:jc w:val="both"/>
        <w:rPr>
          <w:rFonts w:ascii="Times New Roman" w:hAnsi="Times New Roman" w:cs="Times New Roman"/>
          <w:sz w:val="28"/>
          <w:szCs w:val="28"/>
        </w:rPr>
      </w:pPr>
      <w:r w:rsidRPr="00614297">
        <w:rPr>
          <w:rFonts w:ascii="Times New Roman" w:hAnsi="Times New Roman" w:cs="Times New Roman"/>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r w:rsidRPr="001D5991">
        <w:rPr>
          <w:rFonts w:ascii="Times New Roman" w:hAnsi="Times New Roman" w:cs="Times New Roman"/>
          <w:b/>
          <w:sz w:val="28"/>
          <w:szCs w:val="28"/>
        </w:rPr>
        <w:t>Проект характеризуется</w:t>
      </w:r>
      <w:r w:rsidRPr="00614297">
        <w:rPr>
          <w:rFonts w:ascii="Times New Roman" w:hAnsi="Times New Roman" w:cs="Times New Roman"/>
          <w:sz w:val="28"/>
          <w:szCs w:val="28"/>
        </w:rPr>
        <w:t>:</w:t>
      </w:r>
    </w:p>
    <w:p w:rsidR="00614297" w:rsidRPr="00614297" w:rsidRDefault="00614297" w:rsidP="008C34F3">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ориентацией на получение конкретного результата;</w:t>
      </w:r>
    </w:p>
    <w:p w:rsidR="00614297" w:rsidRPr="00614297" w:rsidRDefault="00614297" w:rsidP="008C34F3">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предварительной  фиксацией (описанием) результата в виде эскиза в разной  степени детализации и конкретизации;</w:t>
      </w:r>
    </w:p>
    <w:p w:rsidR="00614297" w:rsidRPr="00614297" w:rsidRDefault="00614297" w:rsidP="008C34F3">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относительно жесткой регламентацией срока  достижения (предъявления)  результата;</w:t>
      </w:r>
    </w:p>
    <w:p w:rsidR="00614297" w:rsidRPr="00614297" w:rsidRDefault="00614297" w:rsidP="008C34F3">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предварительным  планированием действий по достижении результата;</w:t>
      </w:r>
    </w:p>
    <w:p w:rsidR="00614297" w:rsidRPr="00614297" w:rsidRDefault="00614297" w:rsidP="008C34F3">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614297" w:rsidRPr="00614297" w:rsidRDefault="00614297" w:rsidP="008C34F3">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выполнением  действий и их одновременным мониторингом и коррекцией;</w:t>
      </w:r>
    </w:p>
    <w:p w:rsidR="00614297" w:rsidRPr="00614297" w:rsidRDefault="00614297" w:rsidP="008C34F3">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получением продукта проектной деятельности, его соотнесением с исходной ситуацией проектирования, анализом новой ситуации.</w:t>
      </w:r>
    </w:p>
    <w:p w:rsidR="00614297" w:rsidRPr="001D5991" w:rsidRDefault="00614297" w:rsidP="001D5991">
      <w:pPr>
        <w:spacing w:after="0" w:line="240" w:lineRule="auto"/>
        <w:ind w:firstLine="851"/>
        <w:jc w:val="both"/>
        <w:rPr>
          <w:rFonts w:ascii="Times New Roman" w:hAnsi="Times New Roman" w:cs="Times New Roman"/>
          <w:b/>
          <w:sz w:val="28"/>
          <w:szCs w:val="28"/>
        </w:rPr>
      </w:pPr>
      <w:r w:rsidRPr="001D5991">
        <w:rPr>
          <w:rFonts w:ascii="Times New Roman" w:hAnsi="Times New Roman" w:cs="Times New Roman"/>
          <w:b/>
          <w:sz w:val="28"/>
          <w:szCs w:val="28"/>
        </w:rPr>
        <w:t>Основные требования к использованию проектной формы обучения:</w:t>
      </w:r>
    </w:p>
    <w:p w:rsidR="00614297" w:rsidRPr="00614297" w:rsidRDefault="00614297" w:rsidP="008C34F3">
      <w:pPr>
        <w:numPr>
          <w:ilvl w:val="0"/>
          <w:numId w:val="44"/>
        </w:numPr>
        <w:tabs>
          <w:tab w:val="clear" w:pos="390"/>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наличие задачи, требующей интегрированного знания, исследовательского поиска для ее решения;</w:t>
      </w:r>
    </w:p>
    <w:p w:rsidR="00614297" w:rsidRPr="00614297" w:rsidRDefault="00614297" w:rsidP="008C34F3">
      <w:pPr>
        <w:numPr>
          <w:ilvl w:val="0"/>
          <w:numId w:val="44"/>
        </w:numPr>
        <w:tabs>
          <w:tab w:val="clear" w:pos="390"/>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практическая, теоретическая, социальная значимость предполагаемых результатов;</w:t>
      </w:r>
    </w:p>
    <w:p w:rsidR="00614297" w:rsidRPr="00614297" w:rsidRDefault="00614297" w:rsidP="008C34F3">
      <w:pPr>
        <w:numPr>
          <w:ilvl w:val="0"/>
          <w:numId w:val="44"/>
        </w:numPr>
        <w:tabs>
          <w:tab w:val="clear" w:pos="390"/>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возможность самостоятельной (индивидуальной, парной, групповой) работы учащихся;</w:t>
      </w:r>
    </w:p>
    <w:p w:rsidR="00614297" w:rsidRPr="00614297" w:rsidRDefault="00614297" w:rsidP="008C34F3">
      <w:pPr>
        <w:numPr>
          <w:ilvl w:val="0"/>
          <w:numId w:val="44"/>
        </w:numPr>
        <w:tabs>
          <w:tab w:val="clear" w:pos="390"/>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структурирование содержательной части проекта (с указанием поэтапных результатов);</w:t>
      </w:r>
    </w:p>
    <w:p w:rsidR="00614297" w:rsidRPr="00614297" w:rsidRDefault="00614297" w:rsidP="008C34F3">
      <w:pPr>
        <w:numPr>
          <w:ilvl w:val="0"/>
          <w:numId w:val="44"/>
        </w:numPr>
        <w:tabs>
          <w:tab w:val="clear" w:pos="390"/>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lastRenderedPageBreak/>
        <w:t>использование исследовательских методов, предусматривающих определенную последовательность действий:</w:t>
      </w:r>
    </w:p>
    <w:p w:rsidR="00614297" w:rsidRPr="00614297" w:rsidRDefault="00614297" w:rsidP="008C34F3">
      <w:pPr>
        <w:numPr>
          <w:ilvl w:val="0"/>
          <w:numId w:val="43"/>
        </w:numPr>
        <w:tabs>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614297" w:rsidRPr="00614297" w:rsidRDefault="00614297" w:rsidP="008C34F3">
      <w:pPr>
        <w:numPr>
          <w:ilvl w:val="0"/>
          <w:numId w:val="43"/>
        </w:numPr>
        <w:tabs>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выдвижение гипотезы их решения;</w:t>
      </w:r>
    </w:p>
    <w:p w:rsidR="00614297" w:rsidRPr="00614297" w:rsidRDefault="00614297" w:rsidP="008C34F3">
      <w:pPr>
        <w:numPr>
          <w:ilvl w:val="0"/>
          <w:numId w:val="43"/>
        </w:numPr>
        <w:tabs>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обсуждение методов исследования (статистических, экспериментальных, наблюдений и т.п.);</w:t>
      </w:r>
    </w:p>
    <w:p w:rsidR="00614297" w:rsidRPr="00614297" w:rsidRDefault="00614297" w:rsidP="008C34F3">
      <w:pPr>
        <w:numPr>
          <w:ilvl w:val="0"/>
          <w:numId w:val="43"/>
        </w:numPr>
        <w:tabs>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614297" w:rsidRPr="00614297" w:rsidRDefault="00614297" w:rsidP="008C34F3">
      <w:pPr>
        <w:numPr>
          <w:ilvl w:val="0"/>
          <w:numId w:val="43"/>
        </w:numPr>
        <w:tabs>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сбор, систематизация и анализ полученных данных;</w:t>
      </w:r>
    </w:p>
    <w:p w:rsidR="00614297" w:rsidRPr="00614297" w:rsidRDefault="00614297" w:rsidP="008C34F3">
      <w:pPr>
        <w:numPr>
          <w:ilvl w:val="0"/>
          <w:numId w:val="43"/>
        </w:numPr>
        <w:tabs>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подведение итогов, оформление результатов, их презентация;</w:t>
      </w:r>
    </w:p>
    <w:p w:rsidR="00614297" w:rsidRPr="00614297" w:rsidRDefault="00614297" w:rsidP="008C34F3">
      <w:pPr>
        <w:numPr>
          <w:ilvl w:val="0"/>
          <w:numId w:val="43"/>
        </w:numPr>
        <w:tabs>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выводы, выдвижение новых проблем исследования.</w:t>
      </w:r>
    </w:p>
    <w:p w:rsidR="00614297" w:rsidRPr="00614297" w:rsidRDefault="00614297" w:rsidP="008C34F3">
      <w:pPr>
        <w:numPr>
          <w:ilvl w:val="0"/>
          <w:numId w:val="44"/>
        </w:numPr>
        <w:tabs>
          <w:tab w:val="clear" w:pos="390"/>
          <w:tab w:val="num" w:pos="0"/>
          <w:tab w:val="left" w:pos="1134"/>
        </w:tabs>
        <w:spacing w:after="0" w:line="240" w:lineRule="auto"/>
        <w:ind w:left="0" w:firstLine="851"/>
        <w:jc w:val="both"/>
        <w:rPr>
          <w:rFonts w:ascii="Times New Roman" w:hAnsi="Times New Roman" w:cs="Times New Roman"/>
          <w:sz w:val="28"/>
          <w:szCs w:val="28"/>
        </w:rPr>
      </w:pPr>
      <w:r w:rsidRPr="00614297">
        <w:rPr>
          <w:rFonts w:ascii="Times New Roman" w:hAnsi="Times New Roman" w:cs="Times New Roman"/>
          <w:sz w:val="28"/>
          <w:szCs w:val="28"/>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614297" w:rsidRDefault="00614297" w:rsidP="00614297">
      <w:pPr>
        <w:jc w:val="center"/>
        <w:rPr>
          <w:b/>
        </w:rPr>
      </w:pPr>
    </w:p>
    <w:p w:rsidR="00614297" w:rsidRDefault="00345A58" w:rsidP="00614297">
      <w:pPr>
        <w:pStyle w:val="af9"/>
        <w:jc w:val="center"/>
        <w:outlineLvl w:val="0"/>
        <w:rPr>
          <w:rFonts w:ascii="Times New Roman" w:hAnsi="Times New Roman" w:cs="Times New Roman"/>
          <w:b/>
          <w:sz w:val="28"/>
          <w:szCs w:val="28"/>
        </w:rPr>
      </w:pPr>
      <w:r w:rsidRPr="00345A58">
        <w:rPr>
          <w:rFonts w:ascii="Times New Roman" w:hAnsi="Times New Roman" w:cs="Times New Roman"/>
          <w:b/>
          <w:sz w:val="28"/>
          <w:szCs w:val="28"/>
        </w:rPr>
        <w:t>2.1.3.2.</w:t>
      </w:r>
      <w:r>
        <w:rPr>
          <w:rFonts w:ascii="Times New Roman" w:hAnsi="Times New Roman" w:cs="Times New Roman"/>
          <w:b/>
          <w:sz w:val="28"/>
          <w:szCs w:val="28"/>
        </w:rPr>
        <w:t xml:space="preserve"> Типология форм организации проектной деятельности</w:t>
      </w:r>
    </w:p>
    <w:p w:rsidR="00345A58" w:rsidRPr="00345A58" w:rsidRDefault="00345A58" w:rsidP="00614297">
      <w:pPr>
        <w:pStyle w:val="af9"/>
        <w:jc w:val="center"/>
        <w:outlineLvl w:val="0"/>
        <w:rPr>
          <w:rFonts w:ascii="Times New Roman" w:hAnsi="Times New Roman" w:cs="Times New Roman"/>
          <w:b/>
          <w:sz w:val="28"/>
          <w:szCs w:val="28"/>
        </w:rPr>
      </w:pPr>
    </w:p>
    <w:p w:rsidR="00462895" w:rsidRPr="00462895" w:rsidRDefault="00462895" w:rsidP="00462895">
      <w:pPr>
        <w:spacing w:after="0" w:line="240" w:lineRule="auto"/>
        <w:ind w:firstLine="851"/>
        <w:jc w:val="both"/>
        <w:rPr>
          <w:rFonts w:ascii="Times New Roman" w:hAnsi="Times New Roman" w:cs="Times New Roman"/>
          <w:sz w:val="28"/>
          <w:szCs w:val="28"/>
        </w:rPr>
      </w:pPr>
      <w:r w:rsidRPr="00462895">
        <w:rPr>
          <w:rFonts w:ascii="Times New Roman" w:hAnsi="Times New Roman" w:cs="Times New Roman"/>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462895" w:rsidRPr="00462895" w:rsidRDefault="00462895" w:rsidP="00462895">
      <w:pPr>
        <w:pStyle w:val="af1"/>
        <w:spacing w:line="240" w:lineRule="auto"/>
        <w:ind w:firstLine="851"/>
      </w:pPr>
      <w:r w:rsidRPr="00462895">
        <w:t>• </w:t>
      </w:r>
      <w:r w:rsidRPr="00345A58">
        <w:rPr>
          <w:b/>
        </w:rPr>
        <w:t>видам проектов</w:t>
      </w:r>
      <w:r w:rsidRPr="00462895">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462895" w:rsidRPr="00462895" w:rsidRDefault="00462895" w:rsidP="00462895">
      <w:pPr>
        <w:pStyle w:val="af1"/>
        <w:spacing w:line="240" w:lineRule="auto"/>
        <w:ind w:firstLine="851"/>
      </w:pPr>
      <w:r w:rsidRPr="00462895">
        <w:t>• </w:t>
      </w:r>
      <w:r w:rsidRPr="00345A58">
        <w:rPr>
          <w:b/>
        </w:rPr>
        <w:t>содержанию</w:t>
      </w:r>
      <w:r w:rsidRPr="00462895">
        <w:t xml:space="preserve">: </w:t>
      </w:r>
      <w:proofErr w:type="spellStart"/>
      <w:r w:rsidRPr="00462895">
        <w:t>монопредметный</w:t>
      </w:r>
      <w:proofErr w:type="spellEnd"/>
      <w:r w:rsidRPr="00462895">
        <w:t xml:space="preserve">, </w:t>
      </w:r>
      <w:proofErr w:type="spellStart"/>
      <w:r w:rsidRPr="00462895">
        <w:t>метапредметный</w:t>
      </w:r>
      <w:proofErr w:type="spellEnd"/>
      <w:r w:rsidRPr="00462895">
        <w:t>, относящийся к области знаний (нескольким областям), относящийся к области деятельности и пр.;</w:t>
      </w:r>
    </w:p>
    <w:p w:rsidR="00462895" w:rsidRPr="00462895" w:rsidRDefault="00462895" w:rsidP="00462895">
      <w:pPr>
        <w:pStyle w:val="af1"/>
        <w:spacing w:line="240" w:lineRule="auto"/>
        <w:ind w:firstLine="851"/>
      </w:pPr>
      <w:r w:rsidRPr="00462895">
        <w:t>• </w:t>
      </w:r>
      <w:r w:rsidRPr="00345A58">
        <w:rPr>
          <w:b/>
        </w:rPr>
        <w:t>количеству участников</w:t>
      </w:r>
      <w:r w:rsidRPr="00462895">
        <w:t xml:space="preserve">: индивидуальный, парный, </w:t>
      </w:r>
      <w:proofErr w:type="spellStart"/>
      <w:r w:rsidRPr="00462895">
        <w:t>малогрупповой</w:t>
      </w:r>
      <w:proofErr w:type="spellEnd"/>
      <w:r w:rsidRPr="00462895">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462895" w:rsidRPr="00462895" w:rsidRDefault="00462895" w:rsidP="00462895">
      <w:pPr>
        <w:pStyle w:val="af1"/>
        <w:spacing w:line="240" w:lineRule="auto"/>
        <w:ind w:firstLine="851"/>
      </w:pPr>
      <w:r w:rsidRPr="00462895">
        <w:t>• </w:t>
      </w:r>
      <w:r w:rsidRPr="00345A58">
        <w:rPr>
          <w:b/>
        </w:rPr>
        <w:t>длительности (продолжительности)</w:t>
      </w:r>
      <w:r w:rsidRPr="00462895">
        <w:t xml:space="preserve"> проекта: от проекта-урока до вертикального многолетнего проекта;</w:t>
      </w:r>
    </w:p>
    <w:p w:rsidR="00345A58" w:rsidRDefault="00462895" w:rsidP="00345A58">
      <w:pPr>
        <w:pStyle w:val="af1"/>
        <w:spacing w:line="240" w:lineRule="auto"/>
        <w:ind w:firstLine="851"/>
      </w:pPr>
      <w:r w:rsidRPr="00462895">
        <w:t>• </w:t>
      </w:r>
      <w:r w:rsidRPr="00345A58">
        <w:rPr>
          <w:b/>
        </w:rPr>
        <w:t>дидактической цели:</w:t>
      </w:r>
      <w:r w:rsidRPr="00462895">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45A58" w:rsidRDefault="00345A58" w:rsidP="00345A58">
      <w:pPr>
        <w:pStyle w:val="af"/>
        <w:tabs>
          <w:tab w:val="left" w:pos="4500"/>
          <w:tab w:val="left" w:pos="9180"/>
          <w:tab w:val="left" w:pos="9360"/>
        </w:tabs>
        <w:spacing w:line="276" w:lineRule="auto"/>
        <w:ind w:left="0" w:firstLine="567"/>
        <w:jc w:val="center"/>
        <w:rPr>
          <w:b/>
          <w:sz w:val="28"/>
          <w:szCs w:val="28"/>
        </w:rPr>
      </w:pPr>
      <w:r w:rsidRPr="00345A58">
        <w:rPr>
          <w:b/>
          <w:sz w:val="28"/>
          <w:szCs w:val="28"/>
        </w:rPr>
        <w:t xml:space="preserve">Виды </w:t>
      </w:r>
      <w:proofErr w:type="spellStart"/>
      <w:r w:rsidRPr="00345A58">
        <w:rPr>
          <w:b/>
          <w:sz w:val="28"/>
          <w:szCs w:val="28"/>
        </w:rPr>
        <w:t>монопроектов</w:t>
      </w:r>
      <w:proofErr w:type="spellEnd"/>
      <w:r w:rsidRPr="00345A58">
        <w:rPr>
          <w:b/>
          <w:sz w:val="28"/>
          <w:szCs w:val="28"/>
        </w:rPr>
        <w:t xml:space="preserve"> в учебной  деятельности</w:t>
      </w:r>
    </w:p>
    <w:p w:rsidR="00E908DD" w:rsidRPr="00345A58" w:rsidRDefault="00E908DD" w:rsidP="00345A58">
      <w:pPr>
        <w:pStyle w:val="af"/>
        <w:tabs>
          <w:tab w:val="left" w:pos="4500"/>
          <w:tab w:val="left" w:pos="9180"/>
          <w:tab w:val="left" w:pos="9360"/>
        </w:tabs>
        <w:spacing w:line="276" w:lineRule="auto"/>
        <w:ind w:left="0" w:firstLine="567"/>
        <w:jc w:val="center"/>
        <w:rPr>
          <w:b/>
          <w:sz w:val="28"/>
          <w:szCs w:val="28"/>
        </w:rPr>
      </w:pPr>
    </w:p>
    <w:tbl>
      <w:tblPr>
        <w:tblStyle w:val="-20"/>
        <w:tblW w:w="10881" w:type="dxa"/>
        <w:tblLayout w:type="fixed"/>
        <w:tblLook w:val="0000"/>
      </w:tblPr>
      <w:tblGrid>
        <w:gridCol w:w="1809"/>
        <w:gridCol w:w="2268"/>
        <w:gridCol w:w="2409"/>
        <w:gridCol w:w="2268"/>
        <w:gridCol w:w="2127"/>
      </w:tblGrid>
      <w:tr w:rsidR="00345A58" w:rsidRPr="00E908DD" w:rsidTr="00E908DD">
        <w:trPr>
          <w:cnfStyle w:val="000000100000"/>
          <w:trHeight w:val="60"/>
        </w:trPr>
        <w:tc>
          <w:tcPr>
            <w:cnfStyle w:val="000010000000"/>
            <w:tcW w:w="1809" w:type="dxa"/>
            <w:vAlign w:val="center"/>
          </w:tcPr>
          <w:p w:rsidR="00345A58" w:rsidRPr="00E908DD" w:rsidRDefault="00345A58" w:rsidP="00E908DD">
            <w:pPr>
              <w:rPr>
                <w:rFonts w:ascii="Times New Roman" w:hAnsi="Times New Roman" w:cs="Times New Roman"/>
                <w:b/>
                <w:sz w:val="24"/>
                <w:szCs w:val="24"/>
              </w:rPr>
            </w:pPr>
            <w:r w:rsidRPr="00E908DD">
              <w:rPr>
                <w:rFonts w:ascii="Times New Roman" w:hAnsi="Times New Roman" w:cs="Times New Roman"/>
                <w:b/>
                <w:sz w:val="24"/>
                <w:szCs w:val="24"/>
              </w:rPr>
              <w:t>Вид проекта</w:t>
            </w:r>
          </w:p>
        </w:tc>
        <w:tc>
          <w:tcPr>
            <w:tcW w:w="2268" w:type="dxa"/>
          </w:tcPr>
          <w:p w:rsidR="00345A58" w:rsidRPr="00E908DD" w:rsidRDefault="00345A58" w:rsidP="005605FC">
            <w:pPr>
              <w:cnfStyle w:val="000000100000"/>
              <w:rPr>
                <w:rFonts w:ascii="Times New Roman" w:hAnsi="Times New Roman" w:cs="Times New Roman"/>
                <w:b/>
                <w:sz w:val="24"/>
                <w:szCs w:val="24"/>
              </w:rPr>
            </w:pPr>
            <w:r w:rsidRPr="00E908DD">
              <w:rPr>
                <w:rFonts w:ascii="Times New Roman" w:hAnsi="Times New Roman" w:cs="Times New Roman"/>
                <w:b/>
                <w:sz w:val="24"/>
                <w:szCs w:val="24"/>
              </w:rPr>
              <w:t>Стартовый</w:t>
            </w:r>
          </w:p>
        </w:tc>
        <w:tc>
          <w:tcPr>
            <w:cnfStyle w:val="000010000000"/>
            <w:tcW w:w="2409" w:type="dxa"/>
          </w:tcPr>
          <w:p w:rsidR="00345A58" w:rsidRPr="00E908DD" w:rsidRDefault="00345A58" w:rsidP="005605FC">
            <w:pPr>
              <w:rPr>
                <w:rFonts w:ascii="Times New Roman" w:hAnsi="Times New Roman" w:cs="Times New Roman"/>
                <w:b/>
                <w:sz w:val="24"/>
                <w:szCs w:val="24"/>
              </w:rPr>
            </w:pPr>
            <w:r w:rsidRPr="00E908DD">
              <w:rPr>
                <w:rFonts w:ascii="Times New Roman" w:hAnsi="Times New Roman" w:cs="Times New Roman"/>
                <w:b/>
                <w:sz w:val="24"/>
                <w:szCs w:val="24"/>
              </w:rPr>
              <w:t>Опережающий</w:t>
            </w:r>
          </w:p>
        </w:tc>
        <w:tc>
          <w:tcPr>
            <w:tcW w:w="2268" w:type="dxa"/>
          </w:tcPr>
          <w:p w:rsidR="00345A58" w:rsidRPr="00E908DD" w:rsidRDefault="00345A58" w:rsidP="005605FC">
            <w:pPr>
              <w:cnfStyle w:val="000000100000"/>
              <w:rPr>
                <w:rFonts w:ascii="Times New Roman" w:hAnsi="Times New Roman" w:cs="Times New Roman"/>
                <w:b/>
                <w:sz w:val="24"/>
                <w:szCs w:val="24"/>
              </w:rPr>
            </w:pPr>
            <w:r w:rsidRPr="00E908DD">
              <w:rPr>
                <w:rFonts w:ascii="Times New Roman" w:hAnsi="Times New Roman" w:cs="Times New Roman"/>
                <w:b/>
                <w:sz w:val="24"/>
                <w:szCs w:val="24"/>
              </w:rPr>
              <w:t>Рефлексивный</w:t>
            </w:r>
          </w:p>
        </w:tc>
        <w:tc>
          <w:tcPr>
            <w:cnfStyle w:val="000010000000"/>
            <w:tcW w:w="2127" w:type="dxa"/>
          </w:tcPr>
          <w:p w:rsidR="00345A58" w:rsidRPr="00E908DD" w:rsidRDefault="00345A58" w:rsidP="005605FC">
            <w:pPr>
              <w:rPr>
                <w:rFonts w:ascii="Times New Roman" w:hAnsi="Times New Roman" w:cs="Times New Roman"/>
                <w:b/>
                <w:sz w:val="24"/>
                <w:szCs w:val="24"/>
              </w:rPr>
            </w:pPr>
            <w:r w:rsidRPr="00E908DD">
              <w:rPr>
                <w:rFonts w:ascii="Times New Roman" w:hAnsi="Times New Roman" w:cs="Times New Roman"/>
                <w:b/>
                <w:sz w:val="24"/>
                <w:szCs w:val="24"/>
              </w:rPr>
              <w:t>Итоговый</w:t>
            </w:r>
          </w:p>
        </w:tc>
      </w:tr>
      <w:tr w:rsidR="00345A58" w:rsidRPr="00E908DD" w:rsidTr="00E908DD">
        <w:trPr>
          <w:trHeight w:val="60"/>
        </w:trPr>
        <w:tc>
          <w:tcPr>
            <w:cnfStyle w:val="000010000000"/>
            <w:tcW w:w="1809" w:type="dxa"/>
            <w:vMerge w:val="restart"/>
            <w:vAlign w:val="center"/>
          </w:tcPr>
          <w:p w:rsidR="00345A58" w:rsidRPr="00E908DD" w:rsidRDefault="00345A58" w:rsidP="00E908DD">
            <w:pPr>
              <w:rPr>
                <w:rFonts w:ascii="Times New Roman" w:hAnsi="Times New Roman" w:cs="Times New Roman"/>
                <w:b/>
                <w:sz w:val="24"/>
                <w:szCs w:val="24"/>
              </w:rPr>
            </w:pPr>
            <w:r w:rsidRPr="00E908DD">
              <w:rPr>
                <w:rFonts w:ascii="Times New Roman" w:hAnsi="Times New Roman" w:cs="Times New Roman"/>
                <w:b/>
                <w:sz w:val="24"/>
                <w:szCs w:val="24"/>
              </w:rPr>
              <w:t xml:space="preserve">   Цель</w:t>
            </w:r>
          </w:p>
        </w:tc>
        <w:tc>
          <w:tcPr>
            <w:tcW w:w="9072" w:type="dxa"/>
            <w:gridSpan w:val="4"/>
          </w:tcPr>
          <w:p w:rsidR="00345A58" w:rsidRPr="00E908DD" w:rsidRDefault="00345A58" w:rsidP="00345A58">
            <w:pPr>
              <w:jc w:val="center"/>
              <w:cnfStyle w:val="000000000000"/>
              <w:rPr>
                <w:rFonts w:ascii="Times New Roman" w:hAnsi="Times New Roman" w:cs="Times New Roman"/>
                <w:b/>
                <w:sz w:val="24"/>
                <w:szCs w:val="24"/>
              </w:rPr>
            </w:pPr>
            <w:r w:rsidRPr="00E908DD">
              <w:rPr>
                <w:rFonts w:ascii="Times New Roman" w:hAnsi="Times New Roman" w:cs="Times New Roman"/>
                <w:b/>
                <w:sz w:val="24"/>
                <w:szCs w:val="24"/>
              </w:rPr>
              <w:t>Обеспечение индивидуальной траектории развития учащихся</w:t>
            </w:r>
          </w:p>
        </w:tc>
      </w:tr>
      <w:tr w:rsidR="00345A58" w:rsidRPr="00E908DD" w:rsidTr="00E908DD">
        <w:trPr>
          <w:cnfStyle w:val="000000100000"/>
          <w:trHeight w:val="60"/>
        </w:trPr>
        <w:tc>
          <w:tcPr>
            <w:cnfStyle w:val="000010000000"/>
            <w:tcW w:w="1809" w:type="dxa"/>
            <w:vMerge/>
            <w:vAlign w:val="center"/>
          </w:tcPr>
          <w:p w:rsidR="00345A58" w:rsidRPr="00E908DD" w:rsidRDefault="00345A58" w:rsidP="00E908DD">
            <w:pPr>
              <w:rPr>
                <w:rFonts w:ascii="Times New Roman" w:hAnsi="Times New Roman" w:cs="Times New Roman"/>
                <w:sz w:val="24"/>
                <w:szCs w:val="24"/>
              </w:rPr>
            </w:pPr>
          </w:p>
        </w:tc>
        <w:tc>
          <w:tcPr>
            <w:tcW w:w="2268" w:type="dxa"/>
            <w:vAlign w:val="center"/>
          </w:tcPr>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 xml:space="preserve">Определение основных задач и </w:t>
            </w:r>
            <w:r w:rsidRPr="00E908DD">
              <w:rPr>
                <w:rFonts w:ascii="Times New Roman" w:hAnsi="Times New Roman" w:cs="Times New Roman"/>
                <w:sz w:val="24"/>
                <w:szCs w:val="24"/>
              </w:rPr>
              <w:lastRenderedPageBreak/>
              <w:t>планирование</w:t>
            </w:r>
          </w:p>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их решения. Создание "карты"</w:t>
            </w:r>
          </w:p>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предмета</w:t>
            </w:r>
          </w:p>
        </w:tc>
        <w:tc>
          <w:tcPr>
            <w:cnfStyle w:val="000010000000"/>
            <w:tcW w:w="2409"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lastRenderedPageBreak/>
              <w:t xml:space="preserve">Развитие навыков самостоятельной </w:t>
            </w:r>
            <w:r w:rsidRPr="00E908DD">
              <w:rPr>
                <w:rFonts w:ascii="Times New Roman" w:hAnsi="Times New Roman" w:cs="Times New Roman"/>
                <w:sz w:val="24"/>
                <w:szCs w:val="24"/>
              </w:rPr>
              <w:lastRenderedPageBreak/>
              <w:t>учебной деятельности</w:t>
            </w:r>
          </w:p>
        </w:tc>
        <w:tc>
          <w:tcPr>
            <w:tcW w:w="2268" w:type="dxa"/>
            <w:vAlign w:val="center"/>
          </w:tcPr>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lastRenderedPageBreak/>
              <w:t xml:space="preserve">Отслеживание усвоения понятий, </w:t>
            </w:r>
            <w:r w:rsidRPr="00E908DD">
              <w:rPr>
                <w:rFonts w:ascii="Times New Roman" w:hAnsi="Times New Roman" w:cs="Times New Roman"/>
                <w:sz w:val="24"/>
                <w:szCs w:val="24"/>
              </w:rPr>
              <w:lastRenderedPageBreak/>
              <w:t>способов действий, законов и т.п.</w:t>
            </w:r>
          </w:p>
        </w:tc>
        <w:tc>
          <w:tcPr>
            <w:cnfStyle w:val="000010000000"/>
            <w:tcW w:w="2127"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lastRenderedPageBreak/>
              <w:t>Определение</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 xml:space="preserve">Целостного </w:t>
            </w:r>
            <w:r w:rsidRPr="00E908DD">
              <w:rPr>
                <w:rFonts w:ascii="Times New Roman" w:hAnsi="Times New Roman" w:cs="Times New Roman"/>
                <w:sz w:val="24"/>
                <w:szCs w:val="24"/>
              </w:rPr>
              <w:lastRenderedPageBreak/>
              <w:t>понимания и знания изучаемого предметного содержания</w:t>
            </w:r>
          </w:p>
        </w:tc>
      </w:tr>
      <w:tr w:rsidR="00345A58" w:rsidRPr="00E908DD" w:rsidTr="00E908DD">
        <w:trPr>
          <w:trHeight w:val="60"/>
        </w:trPr>
        <w:tc>
          <w:tcPr>
            <w:cnfStyle w:val="000010000000"/>
            <w:tcW w:w="1809"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b/>
                <w:sz w:val="24"/>
                <w:szCs w:val="24"/>
              </w:rPr>
              <w:lastRenderedPageBreak/>
              <w:t>Место в УВП</w:t>
            </w:r>
          </w:p>
        </w:tc>
        <w:tc>
          <w:tcPr>
            <w:tcW w:w="2268" w:type="dxa"/>
            <w:vAlign w:val="center"/>
          </w:tcPr>
          <w:p w:rsidR="00345A58" w:rsidRPr="00E908DD" w:rsidRDefault="00345A58" w:rsidP="00E908DD">
            <w:pPr>
              <w:cnfStyle w:val="000000000000"/>
              <w:rPr>
                <w:rFonts w:ascii="Times New Roman" w:hAnsi="Times New Roman" w:cs="Times New Roman"/>
                <w:sz w:val="24"/>
                <w:szCs w:val="24"/>
              </w:rPr>
            </w:pPr>
            <w:r w:rsidRPr="00E908DD">
              <w:rPr>
                <w:rFonts w:ascii="Times New Roman" w:hAnsi="Times New Roman" w:cs="Times New Roman"/>
                <w:sz w:val="24"/>
                <w:szCs w:val="24"/>
              </w:rPr>
              <w:t>В начале учебного года</w:t>
            </w:r>
          </w:p>
        </w:tc>
        <w:tc>
          <w:tcPr>
            <w:cnfStyle w:val="000010000000"/>
            <w:tcW w:w="2409"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В рамках творческих лабораторий по ходу изучения материала</w:t>
            </w:r>
          </w:p>
        </w:tc>
        <w:tc>
          <w:tcPr>
            <w:tcW w:w="2268" w:type="dxa"/>
            <w:vAlign w:val="center"/>
          </w:tcPr>
          <w:p w:rsidR="00345A58" w:rsidRPr="00E908DD" w:rsidRDefault="00345A58" w:rsidP="00E908DD">
            <w:pPr>
              <w:cnfStyle w:val="000000000000"/>
              <w:rPr>
                <w:rFonts w:ascii="Times New Roman" w:hAnsi="Times New Roman" w:cs="Times New Roman"/>
                <w:sz w:val="24"/>
                <w:szCs w:val="24"/>
              </w:rPr>
            </w:pPr>
            <w:r w:rsidRPr="00E908DD">
              <w:rPr>
                <w:rFonts w:ascii="Times New Roman" w:hAnsi="Times New Roman" w:cs="Times New Roman"/>
                <w:sz w:val="24"/>
                <w:szCs w:val="24"/>
              </w:rPr>
              <w:t>После изучения</w:t>
            </w:r>
          </w:p>
          <w:p w:rsidR="00345A58" w:rsidRPr="00E908DD" w:rsidRDefault="00345A58" w:rsidP="00E908DD">
            <w:pPr>
              <w:cnfStyle w:val="000000000000"/>
              <w:rPr>
                <w:rFonts w:ascii="Times New Roman" w:hAnsi="Times New Roman" w:cs="Times New Roman"/>
                <w:sz w:val="24"/>
                <w:szCs w:val="24"/>
              </w:rPr>
            </w:pPr>
            <w:r w:rsidRPr="00E908DD">
              <w:rPr>
                <w:rFonts w:ascii="Times New Roman" w:hAnsi="Times New Roman" w:cs="Times New Roman"/>
                <w:sz w:val="24"/>
                <w:szCs w:val="24"/>
              </w:rPr>
              <w:t>важной темы</w:t>
            </w:r>
          </w:p>
        </w:tc>
        <w:tc>
          <w:tcPr>
            <w:cnfStyle w:val="000010000000"/>
            <w:tcW w:w="2127"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В конце учебного года</w:t>
            </w:r>
          </w:p>
        </w:tc>
      </w:tr>
      <w:tr w:rsidR="00345A58" w:rsidRPr="00E908DD" w:rsidTr="00E908DD">
        <w:trPr>
          <w:cnfStyle w:val="000000100000"/>
          <w:trHeight w:val="60"/>
        </w:trPr>
        <w:tc>
          <w:tcPr>
            <w:cnfStyle w:val="000010000000"/>
            <w:tcW w:w="1809" w:type="dxa"/>
            <w:vAlign w:val="center"/>
          </w:tcPr>
          <w:p w:rsidR="00345A58" w:rsidRPr="00E908DD" w:rsidRDefault="00345A58" w:rsidP="00E908DD">
            <w:pPr>
              <w:rPr>
                <w:rFonts w:ascii="Times New Roman" w:hAnsi="Times New Roman" w:cs="Times New Roman"/>
                <w:b/>
                <w:sz w:val="24"/>
                <w:szCs w:val="24"/>
              </w:rPr>
            </w:pPr>
            <w:r w:rsidRPr="00E908DD">
              <w:rPr>
                <w:rFonts w:ascii="Times New Roman" w:hAnsi="Times New Roman" w:cs="Times New Roman"/>
                <w:b/>
                <w:sz w:val="24"/>
                <w:szCs w:val="24"/>
              </w:rPr>
              <w:t>Назначение</w:t>
            </w:r>
          </w:p>
        </w:tc>
        <w:tc>
          <w:tcPr>
            <w:tcW w:w="2268" w:type="dxa"/>
          </w:tcPr>
          <w:p w:rsidR="00345A58" w:rsidRPr="00E908DD" w:rsidRDefault="00345A58" w:rsidP="00345A58">
            <w:pPr>
              <w:cnfStyle w:val="000000100000"/>
              <w:rPr>
                <w:rFonts w:ascii="Times New Roman" w:hAnsi="Times New Roman" w:cs="Times New Roman"/>
                <w:sz w:val="24"/>
                <w:szCs w:val="24"/>
              </w:rPr>
            </w:pPr>
            <w:r w:rsidRPr="00E908DD">
              <w:rPr>
                <w:rFonts w:ascii="Times New Roman" w:hAnsi="Times New Roman" w:cs="Times New Roman"/>
                <w:sz w:val="24"/>
                <w:szCs w:val="24"/>
              </w:rPr>
              <w:t>Задает индивидуальную</w:t>
            </w:r>
          </w:p>
          <w:p w:rsidR="00345A58" w:rsidRPr="00E908DD" w:rsidRDefault="00345A58" w:rsidP="00345A58">
            <w:pPr>
              <w:cnfStyle w:val="000000100000"/>
              <w:rPr>
                <w:rFonts w:ascii="Times New Roman" w:hAnsi="Times New Roman" w:cs="Times New Roman"/>
                <w:sz w:val="24"/>
                <w:szCs w:val="24"/>
              </w:rPr>
            </w:pPr>
            <w:r w:rsidRPr="00E908DD">
              <w:rPr>
                <w:rFonts w:ascii="Times New Roman" w:hAnsi="Times New Roman" w:cs="Times New Roman"/>
                <w:sz w:val="24"/>
                <w:szCs w:val="24"/>
              </w:rPr>
              <w:t>траекторию</w:t>
            </w:r>
          </w:p>
          <w:p w:rsidR="00345A58" w:rsidRPr="00E908DD" w:rsidRDefault="00345A58" w:rsidP="00345A58">
            <w:pPr>
              <w:cnfStyle w:val="000000100000"/>
              <w:rPr>
                <w:rFonts w:ascii="Times New Roman" w:hAnsi="Times New Roman" w:cs="Times New Roman"/>
                <w:sz w:val="24"/>
                <w:szCs w:val="24"/>
              </w:rPr>
            </w:pPr>
            <w:r w:rsidRPr="00E908DD">
              <w:rPr>
                <w:rFonts w:ascii="Times New Roman" w:hAnsi="Times New Roman" w:cs="Times New Roman"/>
                <w:sz w:val="24"/>
                <w:szCs w:val="24"/>
              </w:rPr>
              <w:t>продвижения учащихся в предметном материале</w:t>
            </w:r>
          </w:p>
        </w:tc>
        <w:tc>
          <w:tcPr>
            <w:cnfStyle w:val="000010000000"/>
            <w:tcW w:w="2409" w:type="dxa"/>
          </w:tcPr>
          <w:p w:rsidR="00345A58" w:rsidRPr="00E908DD" w:rsidRDefault="00345A58" w:rsidP="00345A58">
            <w:pPr>
              <w:rPr>
                <w:rFonts w:ascii="Times New Roman" w:hAnsi="Times New Roman" w:cs="Times New Roman"/>
                <w:sz w:val="24"/>
                <w:szCs w:val="24"/>
              </w:rPr>
            </w:pPr>
            <w:r w:rsidRPr="00E908DD">
              <w:rPr>
                <w:rFonts w:ascii="Times New Roman" w:hAnsi="Times New Roman" w:cs="Times New Roman"/>
                <w:sz w:val="24"/>
                <w:szCs w:val="24"/>
              </w:rPr>
              <w:t>Определенная</w:t>
            </w:r>
          </w:p>
          <w:p w:rsidR="00345A58" w:rsidRPr="00E908DD" w:rsidRDefault="00345A58" w:rsidP="00345A58">
            <w:pPr>
              <w:rPr>
                <w:rFonts w:ascii="Times New Roman" w:hAnsi="Times New Roman" w:cs="Times New Roman"/>
                <w:sz w:val="24"/>
                <w:szCs w:val="24"/>
              </w:rPr>
            </w:pPr>
            <w:r w:rsidRPr="00E908DD">
              <w:rPr>
                <w:rFonts w:ascii="Times New Roman" w:hAnsi="Times New Roman" w:cs="Times New Roman"/>
                <w:sz w:val="24"/>
                <w:szCs w:val="24"/>
              </w:rPr>
              <w:t>часть предметного материала выносится на самостоятельную работу</w:t>
            </w:r>
          </w:p>
        </w:tc>
        <w:tc>
          <w:tcPr>
            <w:tcW w:w="2268" w:type="dxa"/>
          </w:tcPr>
          <w:p w:rsidR="00345A58" w:rsidRPr="00E908DD" w:rsidRDefault="00345A58" w:rsidP="00345A58">
            <w:pPr>
              <w:cnfStyle w:val="000000100000"/>
              <w:rPr>
                <w:rFonts w:ascii="Times New Roman" w:hAnsi="Times New Roman" w:cs="Times New Roman"/>
                <w:sz w:val="24"/>
                <w:szCs w:val="24"/>
              </w:rPr>
            </w:pPr>
            <w:r w:rsidRPr="00E908DD">
              <w:rPr>
                <w:rFonts w:ascii="Times New Roman" w:hAnsi="Times New Roman" w:cs="Times New Roman"/>
                <w:sz w:val="24"/>
                <w:szCs w:val="24"/>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cnfStyle w:val="000010000000"/>
            <w:tcW w:w="2127" w:type="dxa"/>
          </w:tcPr>
          <w:p w:rsidR="00345A58" w:rsidRPr="00E908DD" w:rsidRDefault="00345A58" w:rsidP="00345A58">
            <w:pPr>
              <w:rPr>
                <w:rFonts w:ascii="Times New Roman" w:hAnsi="Times New Roman" w:cs="Times New Roman"/>
                <w:sz w:val="24"/>
                <w:szCs w:val="24"/>
              </w:rPr>
            </w:pPr>
            <w:r w:rsidRPr="00E908DD">
              <w:rPr>
                <w:rFonts w:ascii="Times New Roman" w:hAnsi="Times New Roman" w:cs="Times New Roman"/>
                <w:sz w:val="24"/>
                <w:szCs w:val="24"/>
              </w:rPr>
              <w:t>Подводятся итоги года</w:t>
            </w:r>
          </w:p>
          <w:p w:rsidR="00345A58" w:rsidRPr="00E908DD" w:rsidRDefault="00345A58" w:rsidP="00345A58">
            <w:pPr>
              <w:rPr>
                <w:rFonts w:ascii="Times New Roman" w:hAnsi="Times New Roman" w:cs="Times New Roman"/>
                <w:sz w:val="24"/>
                <w:szCs w:val="24"/>
              </w:rPr>
            </w:pPr>
            <w:r w:rsidRPr="00E908DD">
              <w:rPr>
                <w:rFonts w:ascii="Times New Roman" w:hAnsi="Times New Roman" w:cs="Times New Roman"/>
                <w:sz w:val="24"/>
                <w:szCs w:val="24"/>
              </w:rPr>
              <w:t>по данному</w:t>
            </w:r>
          </w:p>
          <w:p w:rsidR="00345A58" w:rsidRPr="00E908DD" w:rsidRDefault="00345A58" w:rsidP="00345A58">
            <w:pPr>
              <w:rPr>
                <w:rFonts w:ascii="Times New Roman" w:hAnsi="Times New Roman" w:cs="Times New Roman"/>
                <w:sz w:val="24"/>
                <w:szCs w:val="24"/>
              </w:rPr>
            </w:pPr>
            <w:r w:rsidRPr="00E908DD">
              <w:rPr>
                <w:rFonts w:ascii="Times New Roman" w:hAnsi="Times New Roman" w:cs="Times New Roman"/>
                <w:sz w:val="24"/>
                <w:szCs w:val="24"/>
              </w:rPr>
              <w:t>предмету</w:t>
            </w:r>
          </w:p>
        </w:tc>
      </w:tr>
      <w:tr w:rsidR="00345A58" w:rsidRPr="00E908DD" w:rsidTr="00E908DD">
        <w:trPr>
          <w:trHeight w:val="60"/>
        </w:trPr>
        <w:tc>
          <w:tcPr>
            <w:cnfStyle w:val="000010000000"/>
            <w:tcW w:w="1809" w:type="dxa"/>
            <w:vAlign w:val="center"/>
          </w:tcPr>
          <w:p w:rsidR="00345A58" w:rsidRPr="00E908DD" w:rsidRDefault="00804D66" w:rsidP="00E908DD">
            <w:pPr>
              <w:rPr>
                <w:rFonts w:ascii="Times New Roman" w:hAnsi="Times New Roman" w:cs="Times New Roman"/>
                <w:b/>
                <w:sz w:val="24"/>
                <w:szCs w:val="24"/>
              </w:rPr>
            </w:pPr>
            <w:r w:rsidRPr="00E908DD">
              <w:rPr>
                <w:rFonts w:ascii="Times New Roman" w:hAnsi="Times New Roman" w:cs="Times New Roman"/>
                <w:b/>
                <w:sz w:val="24"/>
                <w:szCs w:val="24"/>
              </w:rPr>
              <w:t>Деятельность</w:t>
            </w:r>
            <w:r w:rsidR="00345A58" w:rsidRPr="00E908DD">
              <w:rPr>
                <w:rFonts w:ascii="Times New Roman" w:hAnsi="Times New Roman" w:cs="Times New Roman"/>
                <w:b/>
                <w:sz w:val="24"/>
                <w:szCs w:val="24"/>
              </w:rPr>
              <w:t xml:space="preserve"> учащихся</w:t>
            </w:r>
          </w:p>
        </w:tc>
        <w:tc>
          <w:tcPr>
            <w:tcW w:w="2268" w:type="dxa"/>
            <w:vAlign w:val="center"/>
          </w:tcPr>
          <w:p w:rsidR="00345A58" w:rsidRPr="00E908DD" w:rsidRDefault="00345A58" w:rsidP="00E908DD">
            <w:pPr>
              <w:cnfStyle w:val="000000000000"/>
              <w:rPr>
                <w:rFonts w:ascii="Times New Roman" w:hAnsi="Times New Roman" w:cs="Times New Roman"/>
                <w:sz w:val="24"/>
                <w:szCs w:val="24"/>
              </w:rPr>
            </w:pPr>
            <w:r w:rsidRPr="00E908DD">
              <w:rPr>
                <w:rFonts w:ascii="Times New Roman" w:hAnsi="Times New Roman" w:cs="Times New Roman"/>
                <w:sz w:val="24"/>
                <w:szCs w:val="24"/>
              </w:rPr>
              <w:t>Выбирают подход к изучению предметного материала с учетом индивидуальных склонностей и интересов</w:t>
            </w:r>
          </w:p>
        </w:tc>
        <w:tc>
          <w:tcPr>
            <w:cnfStyle w:val="000010000000"/>
            <w:tcW w:w="2409"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 Ставят перед собой задачу;</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  Планируют;</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 Осуществляют;</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  Проводят контроль и оценку на всех этапах выполнения проекта</w:t>
            </w:r>
          </w:p>
        </w:tc>
        <w:tc>
          <w:tcPr>
            <w:tcW w:w="2268" w:type="dxa"/>
            <w:vAlign w:val="center"/>
          </w:tcPr>
          <w:p w:rsidR="00345A58" w:rsidRPr="00E908DD" w:rsidRDefault="00345A58" w:rsidP="00E908DD">
            <w:pPr>
              <w:cnfStyle w:val="000000000000"/>
              <w:rPr>
                <w:rFonts w:ascii="Times New Roman" w:hAnsi="Times New Roman" w:cs="Times New Roman"/>
                <w:sz w:val="24"/>
                <w:szCs w:val="24"/>
              </w:rPr>
            </w:pPr>
            <w:r w:rsidRPr="00E908DD">
              <w:rPr>
                <w:rFonts w:ascii="Times New Roman" w:hAnsi="Times New Roman" w:cs="Times New Roman"/>
                <w:sz w:val="24"/>
                <w:szCs w:val="24"/>
              </w:rPr>
              <w:t>- Осмысливают учебный материал;</w:t>
            </w:r>
          </w:p>
          <w:p w:rsidR="00345A58" w:rsidRPr="00E908DD" w:rsidRDefault="00345A58" w:rsidP="00E908DD">
            <w:pPr>
              <w:cnfStyle w:val="000000000000"/>
              <w:rPr>
                <w:rFonts w:ascii="Times New Roman" w:hAnsi="Times New Roman" w:cs="Times New Roman"/>
                <w:sz w:val="24"/>
                <w:szCs w:val="24"/>
              </w:rPr>
            </w:pPr>
            <w:r w:rsidRPr="00E908DD">
              <w:rPr>
                <w:rFonts w:ascii="Times New Roman" w:hAnsi="Times New Roman" w:cs="Times New Roman"/>
                <w:sz w:val="24"/>
                <w:szCs w:val="24"/>
              </w:rPr>
              <w:t>-Пробуют использовать его в новой для себя ситуации;</w:t>
            </w:r>
          </w:p>
          <w:p w:rsidR="00345A58" w:rsidRPr="00E908DD" w:rsidRDefault="00345A58" w:rsidP="00E908DD">
            <w:pPr>
              <w:cnfStyle w:val="000000000000"/>
              <w:rPr>
                <w:rFonts w:ascii="Times New Roman" w:hAnsi="Times New Roman" w:cs="Times New Roman"/>
                <w:sz w:val="24"/>
                <w:szCs w:val="24"/>
              </w:rPr>
            </w:pPr>
            <w:r w:rsidRPr="00E908DD">
              <w:rPr>
                <w:rFonts w:ascii="Times New Roman" w:hAnsi="Times New Roman" w:cs="Times New Roman"/>
                <w:sz w:val="24"/>
                <w:szCs w:val="24"/>
              </w:rPr>
              <w:t>-Рефлексируют</w:t>
            </w:r>
          </w:p>
        </w:tc>
        <w:tc>
          <w:tcPr>
            <w:cnfStyle w:val="000010000000"/>
            <w:tcW w:w="2127"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Осуществляют</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проектную</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деятельность в полном объеме как исследовательскую</w:t>
            </w:r>
          </w:p>
        </w:tc>
      </w:tr>
      <w:tr w:rsidR="00345A58" w:rsidRPr="00E908DD" w:rsidTr="00E908DD">
        <w:trPr>
          <w:cnfStyle w:val="000000100000"/>
          <w:trHeight w:val="60"/>
        </w:trPr>
        <w:tc>
          <w:tcPr>
            <w:cnfStyle w:val="000010000000"/>
            <w:tcW w:w="1809" w:type="dxa"/>
            <w:vAlign w:val="center"/>
          </w:tcPr>
          <w:p w:rsidR="00345A58" w:rsidRPr="00E908DD" w:rsidRDefault="00345A58" w:rsidP="00E908DD">
            <w:pPr>
              <w:rPr>
                <w:rFonts w:ascii="Times New Roman" w:hAnsi="Times New Roman" w:cs="Times New Roman"/>
                <w:b/>
                <w:sz w:val="24"/>
                <w:szCs w:val="24"/>
              </w:rPr>
            </w:pPr>
            <w:r w:rsidRPr="00E908DD">
              <w:rPr>
                <w:rFonts w:ascii="Times New Roman" w:hAnsi="Times New Roman" w:cs="Times New Roman"/>
                <w:b/>
                <w:sz w:val="24"/>
                <w:szCs w:val="24"/>
              </w:rPr>
              <w:t>Результат</w:t>
            </w:r>
          </w:p>
        </w:tc>
        <w:tc>
          <w:tcPr>
            <w:tcW w:w="2268" w:type="dxa"/>
            <w:vAlign w:val="center"/>
          </w:tcPr>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Проект как план изучения предметного материала.</w:t>
            </w:r>
          </w:p>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Фиксируется в тетради и корректируется по мере исполнения.</w:t>
            </w:r>
          </w:p>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Навыки целеполагания и планирования</w:t>
            </w:r>
          </w:p>
        </w:tc>
        <w:tc>
          <w:tcPr>
            <w:cnfStyle w:val="000010000000"/>
            <w:tcW w:w="2409"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Проект как отчет об изученном самостоятельно</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предметном содержании.</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Навыки самостоятельной учебной</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деятельности</w:t>
            </w:r>
          </w:p>
        </w:tc>
        <w:tc>
          <w:tcPr>
            <w:tcW w:w="2268" w:type="dxa"/>
            <w:vAlign w:val="center"/>
          </w:tcPr>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Проект как результат усвоения важного предметного материала.</w:t>
            </w:r>
          </w:p>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Навыки исследовательской и творческой</w:t>
            </w:r>
          </w:p>
          <w:p w:rsidR="00345A58" w:rsidRPr="00E908DD" w:rsidRDefault="00345A58" w:rsidP="00E908DD">
            <w:pPr>
              <w:cnfStyle w:val="000000100000"/>
              <w:rPr>
                <w:rFonts w:ascii="Times New Roman" w:hAnsi="Times New Roman" w:cs="Times New Roman"/>
                <w:sz w:val="24"/>
                <w:szCs w:val="24"/>
              </w:rPr>
            </w:pPr>
            <w:r w:rsidRPr="00E908DD">
              <w:rPr>
                <w:rFonts w:ascii="Times New Roman" w:hAnsi="Times New Roman" w:cs="Times New Roman"/>
                <w:sz w:val="24"/>
                <w:szCs w:val="24"/>
              </w:rPr>
              <w:t>деятельности</w:t>
            </w:r>
          </w:p>
        </w:tc>
        <w:tc>
          <w:tcPr>
            <w:cnfStyle w:val="000010000000"/>
            <w:tcW w:w="2127" w:type="dxa"/>
            <w:vAlign w:val="center"/>
          </w:tcPr>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 xml:space="preserve">Проект как </w:t>
            </w:r>
          </w:p>
          <w:p w:rsidR="00345A58" w:rsidRPr="00E908DD" w:rsidRDefault="00345A58" w:rsidP="00E908DD">
            <w:pPr>
              <w:rPr>
                <w:rFonts w:ascii="Times New Roman" w:hAnsi="Times New Roman" w:cs="Times New Roman"/>
                <w:sz w:val="24"/>
                <w:szCs w:val="24"/>
              </w:rPr>
            </w:pPr>
            <w:r w:rsidRPr="00E908DD">
              <w:rPr>
                <w:rFonts w:ascii="Times New Roman" w:hAnsi="Times New Roman" w:cs="Times New Roman"/>
                <w:sz w:val="24"/>
                <w:szCs w:val="24"/>
              </w:rPr>
              <w:t>результат усвоения  предметного содержания в целом .</w:t>
            </w:r>
          </w:p>
        </w:tc>
      </w:tr>
    </w:tbl>
    <w:p w:rsidR="00345A58" w:rsidRDefault="00345A58" w:rsidP="00E908DD">
      <w:pPr>
        <w:spacing w:after="0" w:line="240" w:lineRule="auto"/>
        <w:jc w:val="both"/>
        <w:rPr>
          <w:rFonts w:ascii="Times New Roman" w:hAnsi="Times New Roman" w:cs="Times New Roman"/>
          <w:sz w:val="28"/>
          <w:szCs w:val="28"/>
        </w:rPr>
      </w:pPr>
    </w:p>
    <w:p w:rsidR="00E908DD" w:rsidRPr="00E908DD" w:rsidRDefault="00E908DD" w:rsidP="00E908DD">
      <w:pPr>
        <w:spacing w:after="0" w:line="240" w:lineRule="auto"/>
        <w:ind w:firstLine="851"/>
        <w:jc w:val="both"/>
        <w:rPr>
          <w:rFonts w:ascii="Times New Roman" w:hAnsi="Times New Roman" w:cs="Times New Roman"/>
          <w:sz w:val="28"/>
          <w:szCs w:val="28"/>
        </w:rPr>
      </w:pPr>
      <w:r w:rsidRPr="00E908DD">
        <w:rPr>
          <w:rFonts w:ascii="Times New Roman" w:hAnsi="Times New Roman" w:cs="Times New Roman"/>
          <w:sz w:val="28"/>
          <w:szCs w:val="28"/>
        </w:rPr>
        <w:t xml:space="preserve">На последнем году обучения в основной школе каждый учащийся выполняет </w:t>
      </w:r>
      <w:r w:rsidRPr="00E908DD">
        <w:rPr>
          <w:rFonts w:ascii="Times New Roman" w:hAnsi="Times New Roman" w:cs="Times New Roman"/>
          <w:b/>
          <w:sz w:val="28"/>
          <w:szCs w:val="28"/>
        </w:rPr>
        <w:t>персональный проект</w:t>
      </w:r>
      <w:r w:rsidRPr="00E908DD">
        <w:rPr>
          <w:rFonts w:ascii="Times New Roman" w:hAnsi="Times New Roman" w:cs="Times New Roman"/>
          <w:sz w:val="28"/>
          <w:szCs w:val="28"/>
        </w:rPr>
        <w:t xml:space="preserve"> в течение года, который  выносится на защиту в рамках государственной итоговой аттестации. </w:t>
      </w:r>
      <w:r w:rsidRPr="00E908DD">
        <w:rPr>
          <w:rFonts w:ascii="Times New Roman" w:hAnsi="Times New Roman" w:cs="Times New Roman"/>
          <w:b/>
          <w:sz w:val="28"/>
          <w:szCs w:val="28"/>
        </w:rPr>
        <w:t>Персональный проект</w:t>
      </w:r>
      <w:r w:rsidRPr="00E908DD">
        <w:rPr>
          <w:rFonts w:ascii="Times New Roman" w:hAnsi="Times New Roman" w:cs="Times New Roman"/>
          <w:sz w:val="28"/>
          <w:szCs w:val="28"/>
        </w:rPr>
        <w:t xml:space="preserve">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E908DD" w:rsidRPr="00E908DD" w:rsidRDefault="00E908DD" w:rsidP="00E908DD">
      <w:pPr>
        <w:spacing w:after="0" w:line="240" w:lineRule="auto"/>
        <w:ind w:firstLine="851"/>
        <w:jc w:val="both"/>
        <w:rPr>
          <w:rFonts w:ascii="Times New Roman" w:hAnsi="Times New Roman" w:cs="Times New Roman"/>
          <w:sz w:val="28"/>
          <w:szCs w:val="28"/>
        </w:rPr>
      </w:pPr>
      <w:r w:rsidRPr="00E908DD">
        <w:rPr>
          <w:rFonts w:ascii="Times New Roman" w:hAnsi="Times New Roman" w:cs="Times New Roman"/>
          <w:sz w:val="28"/>
          <w:szCs w:val="28"/>
        </w:rPr>
        <w:t>Персональный проект должен удовлетворять следующим условиям:</w:t>
      </w:r>
    </w:p>
    <w:p w:rsidR="00E908DD" w:rsidRPr="00E908DD" w:rsidRDefault="00E908DD" w:rsidP="008C34F3">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E908DD">
        <w:rPr>
          <w:rFonts w:ascii="Times New Roman" w:hAnsi="Times New Roman" w:cs="Times New Roman"/>
          <w:sz w:val="28"/>
          <w:szCs w:val="28"/>
        </w:rPr>
        <w:t>наличие  социально или личностно значимой проблемы;</w:t>
      </w:r>
    </w:p>
    <w:p w:rsidR="00E908DD" w:rsidRPr="00E908DD" w:rsidRDefault="00E908DD" w:rsidP="008C34F3">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E908DD">
        <w:rPr>
          <w:rFonts w:ascii="Times New Roman" w:hAnsi="Times New Roman" w:cs="Times New Roman"/>
          <w:sz w:val="28"/>
          <w:szCs w:val="28"/>
        </w:rPr>
        <w:t>наличие конкретного социального адресата проекта «заказчика»;</w:t>
      </w:r>
    </w:p>
    <w:p w:rsidR="00E908DD" w:rsidRPr="00E908DD" w:rsidRDefault="00E908DD" w:rsidP="008C34F3">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E908DD">
        <w:rPr>
          <w:rFonts w:ascii="Times New Roman" w:hAnsi="Times New Roman" w:cs="Times New Roman"/>
          <w:sz w:val="28"/>
          <w:szCs w:val="28"/>
        </w:rPr>
        <w:lastRenderedPageBreak/>
        <w:t>самостоятельный и индивидуальный характер работы учащегося;</w:t>
      </w:r>
    </w:p>
    <w:p w:rsidR="00E908DD" w:rsidRPr="00E908DD" w:rsidRDefault="00E908DD" w:rsidP="008C34F3">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E908DD">
        <w:rPr>
          <w:rFonts w:ascii="Times New Roman" w:hAnsi="Times New Roman" w:cs="Times New Roman"/>
          <w:sz w:val="28"/>
          <w:szCs w:val="28"/>
        </w:rPr>
        <w:t xml:space="preserve">проект </w:t>
      </w:r>
      <w:proofErr w:type="spellStart"/>
      <w:r w:rsidRPr="00E908DD">
        <w:rPr>
          <w:rFonts w:ascii="Times New Roman" w:hAnsi="Times New Roman" w:cs="Times New Roman"/>
          <w:sz w:val="28"/>
          <w:szCs w:val="28"/>
        </w:rPr>
        <w:t>межпредметный</w:t>
      </w:r>
      <w:proofErr w:type="spellEnd"/>
      <w:r w:rsidRPr="00E908DD">
        <w:rPr>
          <w:rFonts w:ascii="Times New Roman" w:hAnsi="Times New Roman" w:cs="Times New Roman"/>
          <w:sz w:val="28"/>
          <w:szCs w:val="28"/>
        </w:rPr>
        <w:t xml:space="preserve">, </w:t>
      </w:r>
      <w:proofErr w:type="spellStart"/>
      <w:r w:rsidRPr="00E908DD">
        <w:rPr>
          <w:rFonts w:ascii="Times New Roman" w:hAnsi="Times New Roman" w:cs="Times New Roman"/>
          <w:sz w:val="28"/>
          <w:szCs w:val="28"/>
        </w:rPr>
        <w:t>надпредметный</w:t>
      </w:r>
      <w:proofErr w:type="spellEnd"/>
      <w:r w:rsidRPr="00E908DD">
        <w:rPr>
          <w:rFonts w:ascii="Times New Roman" w:hAnsi="Times New Roman" w:cs="Times New Roman"/>
          <w:sz w:val="28"/>
          <w:szCs w:val="28"/>
        </w:rPr>
        <w:t>, т.е. не ограничивающийся рамками одной учебной дисциплины.</w:t>
      </w:r>
    </w:p>
    <w:p w:rsidR="00E908DD" w:rsidRPr="00E908DD" w:rsidRDefault="00E908DD" w:rsidP="00E908DD">
      <w:pPr>
        <w:spacing w:after="0" w:line="240" w:lineRule="auto"/>
        <w:ind w:firstLine="851"/>
        <w:jc w:val="both"/>
        <w:rPr>
          <w:rFonts w:ascii="Times New Roman" w:hAnsi="Times New Roman" w:cs="Times New Roman"/>
          <w:sz w:val="28"/>
          <w:szCs w:val="28"/>
        </w:rPr>
      </w:pPr>
      <w:r w:rsidRPr="00E908DD">
        <w:rPr>
          <w:rFonts w:ascii="Times New Roman" w:hAnsi="Times New Roman" w:cs="Times New Roman"/>
          <w:sz w:val="28"/>
          <w:szCs w:val="28"/>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E908DD" w:rsidRPr="00E908DD" w:rsidRDefault="00E908DD" w:rsidP="00E908DD">
      <w:pPr>
        <w:spacing w:after="0" w:line="240" w:lineRule="auto"/>
        <w:ind w:firstLine="851"/>
        <w:jc w:val="both"/>
        <w:rPr>
          <w:rFonts w:ascii="Times New Roman" w:hAnsi="Times New Roman" w:cs="Times New Roman"/>
          <w:sz w:val="28"/>
          <w:szCs w:val="28"/>
        </w:rPr>
      </w:pPr>
      <w:r w:rsidRPr="00E908DD">
        <w:rPr>
          <w:rFonts w:ascii="Times New Roman" w:hAnsi="Times New Roman" w:cs="Times New Roman"/>
          <w:sz w:val="28"/>
          <w:szCs w:val="28"/>
        </w:rPr>
        <w:t>Проекто</w:t>
      </w:r>
      <w:r w:rsidR="006D2676">
        <w:rPr>
          <w:rFonts w:ascii="Times New Roman" w:hAnsi="Times New Roman" w:cs="Times New Roman"/>
          <w:sz w:val="28"/>
          <w:szCs w:val="28"/>
        </w:rPr>
        <w:t>м руководит  учитель</w:t>
      </w:r>
      <w:r w:rsidRPr="00E908DD">
        <w:rPr>
          <w:rFonts w:ascii="Times New Roman" w:hAnsi="Times New Roman" w:cs="Times New Roman"/>
          <w:sz w:val="28"/>
          <w:szCs w:val="28"/>
        </w:rPr>
        <w:t>,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E908DD" w:rsidRPr="00E908DD" w:rsidRDefault="00E908DD" w:rsidP="00E908DD">
      <w:pPr>
        <w:spacing w:after="0" w:line="240" w:lineRule="auto"/>
        <w:ind w:firstLine="851"/>
        <w:jc w:val="both"/>
        <w:rPr>
          <w:rFonts w:ascii="Times New Roman" w:hAnsi="Times New Roman" w:cs="Times New Roman"/>
          <w:sz w:val="28"/>
          <w:szCs w:val="28"/>
        </w:rPr>
      </w:pPr>
      <w:r w:rsidRPr="00E908DD">
        <w:rPr>
          <w:rFonts w:ascii="Times New Roman" w:hAnsi="Times New Roman" w:cs="Times New Roman"/>
          <w:sz w:val="28"/>
          <w:szCs w:val="28"/>
        </w:rPr>
        <w:t xml:space="preserve">Оценивание проекта осуществляется на основе </w:t>
      </w:r>
      <w:proofErr w:type="spellStart"/>
      <w:r w:rsidRPr="00E908DD">
        <w:rPr>
          <w:rFonts w:ascii="Times New Roman" w:hAnsi="Times New Roman" w:cs="Times New Roman"/>
          <w:sz w:val="28"/>
          <w:szCs w:val="28"/>
        </w:rPr>
        <w:t>критериального</w:t>
      </w:r>
      <w:proofErr w:type="spellEnd"/>
      <w:r w:rsidRPr="00E908DD">
        <w:rPr>
          <w:rFonts w:ascii="Times New Roman" w:hAnsi="Times New Roman" w:cs="Times New Roman"/>
          <w:sz w:val="28"/>
          <w:szCs w:val="28"/>
        </w:rPr>
        <w:t xml:space="preserve">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E908DD" w:rsidRDefault="00E908DD" w:rsidP="00E908DD">
      <w:pPr>
        <w:spacing w:after="0" w:line="240" w:lineRule="auto"/>
        <w:ind w:firstLine="851"/>
        <w:jc w:val="both"/>
        <w:rPr>
          <w:rFonts w:ascii="Times New Roman" w:hAnsi="Times New Roman" w:cs="Times New Roman"/>
          <w:sz w:val="28"/>
          <w:szCs w:val="28"/>
        </w:rPr>
      </w:pPr>
      <w:r w:rsidRPr="00E908DD">
        <w:rPr>
          <w:rFonts w:ascii="Times New Roman" w:hAnsi="Times New Roman" w:cs="Times New Roman"/>
          <w:sz w:val="28"/>
          <w:szCs w:val="28"/>
        </w:rPr>
        <w:t xml:space="preserve">Прежде всего  оцениваются </w:t>
      </w:r>
      <w:proofErr w:type="spellStart"/>
      <w:r w:rsidRPr="00E908DD">
        <w:rPr>
          <w:rFonts w:ascii="Times New Roman" w:hAnsi="Times New Roman" w:cs="Times New Roman"/>
          <w:sz w:val="28"/>
          <w:szCs w:val="28"/>
        </w:rPr>
        <w:t>сформированность</w:t>
      </w:r>
      <w:proofErr w:type="spellEnd"/>
      <w:r w:rsidRPr="00E908DD">
        <w:rPr>
          <w:rFonts w:ascii="Times New Roman" w:hAnsi="Times New Roman" w:cs="Times New Roman"/>
          <w:sz w:val="28"/>
          <w:szCs w:val="28"/>
        </w:rPr>
        <w:t xml:space="preserve">  универсальных учебных действий учащимися в ходе осуществления ими проектной деятельности по определенным критериям:</w:t>
      </w:r>
    </w:p>
    <w:p w:rsidR="00E908DD" w:rsidRPr="00E908DD" w:rsidRDefault="00E908DD" w:rsidP="00E908DD">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14912" behindDoc="0" locked="0" layoutInCell="1" allowOverlap="1">
            <wp:simplePos x="0" y="0"/>
            <wp:positionH relativeFrom="column">
              <wp:posOffset>-51979</wp:posOffset>
            </wp:positionH>
            <wp:positionV relativeFrom="paragraph">
              <wp:posOffset>-1270</wp:posOffset>
            </wp:positionV>
            <wp:extent cx="6762750" cy="3199221"/>
            <wp:effectExtent l="76200" t="19050" r="95250" b="77379"/>
            <wp:wrapNone/>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anchor>
        </w:drawing>
      </w: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tabs>
          <w:tab w:val="left" w:pos="9206"/>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ab/>
      </w: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E908DD" w:rsidRDefault="00E908DD" w:rsidP="00E908DD">
      <w:pPr>
        <w:spacing w:after="0" w:line="240" w:lineRule="auto"/>
        <w:ind w:firstLine="851"/>
        <w:jc w:val="both"/>
        <w:rPr>
          <w:rFonts w:ascii="Times New Roman" w:hAnsi="Times New Roman" w:cs="Times New Roman"/>
          <w:sz w:val="28"/>
          <w:szCs w:val="28"/>
        </w:rPr>
      </w:pPr>
    </w:p>
    <w:p w:rsidR="00804D66" w:rsidRDefault="00804D66" w:rsidP="00E908DD">
      <w:pPr>
        <w:spacing w:after="0" w:line="240" w:lineRule="auto"/>
        <w:ind w:firstLine="851"/>
        <w:jc w:val="both"/>
        <w:rPr>
          <w:rFonts w:ascii="Times New Roman" w:hAnsi="Times New Roman" w:cs="Times New Roman"/>
          <w:sz w:val="28"/>
          <w:szCs w:val="28"/>
        </w:rPr>
      </w:pPr>
    </w:p>
    <w:p w:rsidR="00804D66" w:rsidRPr="00804D66" w:rsidRDefault="00804D66" w:rsidP="00804D66">
      <w:pPr>
        <w:spacing w:after="0" w:line="240" w:lineRule="auto"/>
        <w:ind w:firstLine="851"/>
        <w:jc w:val="both"/>
        <w:rPr>
          <w:rFonts w:ascii="Times New Roman" w:hAnsi="Times New Roman" w:cs="Times New Roman"/>
          <w:sz w:val="28"/>
          <w:szCs w:val="28"/>
        </w:rPr>
      </w:pPr>
      <w:r w:rsidRPr="00804D66">
        <w:rPr>
          <w:rFonts w:ascii="Times New Roman" w:hAnsi="Times New Roman" w:cs="Times New Roman"/>
          <w:sz w:val="28"/>
          <w:szCs w:val="28"/>
        </w:rPr>
        <w:t xml:space="preserve">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w:t>
      </w:r>
      <w:proofErr w:type="spellStart"/>
      <w:r w:rsidRPr="00804D66">
        <w:rPr>
          <w:rFonts w:ascii="Times New Roman" w:hAnsi="Times New Roman" w:cs="Times New Roman"/>
          <w:sz w:val="28"/>
          <w:szCs w:val="28"/>
        </w:rPr>
        <w:t>самооценивание</w:t>
      </w:r>
      <w:proofErr w:type="spellEnd"/>
      <w:r w:rsidRPr="00804D66">
        <w:rPr>
          <w:rFonts w:ascii="Times New Roman" w:hAnsi="Times New Roman" w:cs="Times New Roman"/>
          <w:sz w:val="28"/>
          <w:szCs w:val="28"/>
        </w:rPr>
        <w:t>,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852612" w:rsidRDefault="00852612" w:rsidP="00804D66">
      <w:pPr>
        <w:pStyle w:val="af9"/>
        <w:ind w:firstLine="851"/>
        <w:jc w:val="both"/>
        <w:outlineLvl w:val="0"/>
        <w:rPr>
          <w:rFonts w:ascii="Times New Roman" w:hAnsi="Times New Roman" w:cs="Times New Roman"/>
          <w:sz w:val="28"/>
          <w:szCs w:val="28"/>
        </w:rPr>
      </w:pPr>
    </w:p>
    <w:p w:rsidR="00462895" w:rsidRPr="00462895" w:rsidRDefault="00462895" w:rsidP="00804D66">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462895" w:rsidRPr="00462895" w:rsidRDefault="00462895" w:rsidP="00462895">
      <w:pPr>
        <w:pStyle w:val="af1"/>
        <w:spacing w:line="240" w:lineRule="auto"/>
        <w:ind w:firstLine="851"/>
      </w:pPr>
      <w:r w:rsidRPr="00462895">
        <w:t>• постановка проблемы и аргументирование её актуальности;</w:t>
      </w:r>
    </w:p>
    <w:p w:rsidR="00462895" w:rsidRPr="00462895" w:rsidRDefault="00462895" w:rsidP="00462895">
      <w:pPr>
        <w:pStyle w:val="af1"/>
        <w:spacing w:line="240" w:lineRule="auto"/>
        <w:ind w:firstLine="851"/>
      </w:pPr>
      <w:r w:rsidRPr="00462895">
        <w:t>• формулировка гипотезы исследования и раскрытие замысла — сущности будущей деятельности;</w:t>
      </w:r>
    </w:p>
    <w:p w:rsidR="00462895" w:rsidRPr="00462895" w:rsidRDefault="00462895" w:rsidP="00462895">
      <w:pPr>
        <w:pStyle w:val="af1"/>
        <w:spacing w:line="240" w:lineRule="auto"/>
        <w:ind w:firstLine="851"/>
      </w:pPr>
      <w:r w:rsidRPr="00462895">
        <w:t>• планирование исследовательских работ и выбор необходимого инструментария;</w:t>
      </w:r>
    </w:p>
    <w:p w:rsidR="00462895" w:rsidRPr="00462895" w:rsidRDefault="00462895" w:rsidP="00462895">
      <w:pPr>
        <w:pStyle w:val="af1"/>
        <w:spacing w:line="240" w:lineRule="auto"/>
        <w:ind w:firstLine="851"/>
      </w:pPr>
      <w:r w:rsidRPr="00462895">
        <w:lastRenderedPageBreak/>
        <w:t>• собственно проведение исследования с обязательным поэтапным контролем и коррекцией результатов работ;</w:t>
      </w:r>
    </w:p>
    <w:p w:rsidR="00462895" w:rsidRPr="00462895" w:rsidRDefault="00462895" w:rsidP="00462895">
      <w:pPr>
        <w:pStyle w:val="af1"/>
        <w:spacing w:line="240" w:lineRule="auto"/>
        <w:ind w:firstLine="851"/>
      </w:pPr>
      <w:r w:rsidRPr="00462895">
        <w:t>• оформление результатов учебно-исследовательской деятельности как конечного продукта;</w:t>
      </w:r>
    </w:p>
    <w:p w:rsidR="00462895" w:rsidRPr="00462895" w:rsidRDefault="00462895" w:rsidP="00462895">
      <w:pPr>
        <w:pStyle w:val="af1"/>
        <w:spacing w:line="240" w:lineRule="auto"/>
        <w:ind w:firstLine="851"/>
      </w:pPr>
      <w:r w:rsidRPr="00462895">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62895" w:rsidRDefault="00462895"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852612" w:rsidRDefault="00852612" w:rsidP="00462895">
      <w:pPr>
        <w:pStyle w:val="af9"/>
        <w:ind w:firstLine="851"/>
        <w:jc w:val="both"/>
        <w:outlineLvl w:val="0"/>
        <w:rPr>
          <w:rFonts w:ascii="Times New Roman" w:hAnsi="Times New Roman" w:cs="Times New Roman"/>
          <w:sz w:val="28"/>
          <w:szCs w:val="28"/>
        </w:rPr>
      </w:pPr>
    </w:p>
    <w:p w:rsidR="00852612" w:rsidRPr="00462895" w:rsidRDefault="00852612" w:rsidP="00462895">
      <w:pPr>
        <w:pStyle w:val="af9"/>
        <w:ind w:firstLine="851"/>
        <w:jc w:val="both"/>
        <w:outlineLvl w:val="0"/>
        <w:rPr>
          <w:rFonts w:ascii="Times New Roman" w:hAnsi="Times New Roman" w:cs="Times New Roman"/>
          <w:sz w:val="28"/>
          <w:szCs w:val="28"/>
        </w:rPr>
      </w:pPr>
    </w:p>
    <w:p w:rsidR="00852612" w:rsidRDefault="00852612" w:rsidP="00852612">
      <w:pPr>
        <w:pStyle w:val="af1"/>
        <w:spacing w:line="240" w:lineRule="auto"/>
        <w:ind w:firstLine="851"/>
        <w:jc w:val="center"/>
        <w:rPr>
          <w:b/>
        </w:rPr>
      </w:pPr>
      <w:r w:rsidRPr="00852612">
        <w:rPr>
          <w:b/>
        </w:rPr>
        <w:t>2.1.3.3. Формы организации учебно - исследовательской деятельности в</w:t>
      </w:r>
      <w:r w:rsidR="003F697F">
        <w:rPr>
          <w:b/>
        </w:rPr>
        <w:t xml:space="preserve"> </w:t>
      </w:r>
      <w:r w:rsidRPr="00852612">
        <w:rPr>
          <w:b/>
        </w:rPr>
        <w:t>урочной и внеурочной деятельности</w:t>
      </w:r>
    </w:p>
    <w:p w:rsidR="00852612" w:rsidRPr="00852612" w:rsidRDefault="00852612" w:rsidP="00852612">
      <w:pPr>
        <w:pStyle w:val="af1"/>
        <w:spacing w:line="240" w:lineRule="auto"/>
        <w:ind w:firstLine="851"/>
        <w:jc w:val="center"/>
        <w:rPr>
          <w:b/>
        </w:rPr>
      </w:pPr>
    </w:p>
    <w:p w:rsidR="00462895" w:rsidRPr="00462895" w:rsidRDefault="00462895" w:rsidP="00462895">
      <w:pPr>
        <w:pStyle w:val="af9"/>
        <w:ind w:firstLine="851"/>
        <w:jc w:val="both"/>
        <w:outlineLvl w:val="0"/>
        <w:rPr>
          <w:rFonts w:ascii="Times New Roman" w:hAnsi="Times New Roman" w:cs="Times New Roman"/>
          <w:i/>
          <w:sz w:val="28"/>
          <w:szCs w:val="28"/>
        </w:rPr>
      </w:pPr>
      <w:r w:rsidRPr="00462895">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462895" w:rsidRPr="00462895" w:rsidRDefault="00462895" w:rsidP="00462895">
      <w:pPr>
        <w:pStyle w:val="af1"/>
        <w:spacing w:line="240" w:lineRule="auto"/>
        <w:ind w:firstLine="851"/>
      </w:pPr>
      <w:r w:rsidRPr="00462895">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462895" w:rsidRPr="00462895" w:rsidRDefault="00462895" w:rsidP="00462895">
      <w:pPr>
        <w:pStyle w:val="af1"/>
        <w:spacing w:line="240" w:lineRule="auto"/>
        <w:ind w:firstLine="851"/>
      </w:pPr>
      <w:r w:rsidRPr="00462895">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62895" w:rsidRDefault="00462895" w:rsidP="00462895">
      <w:pPr>
        <w:pStyle w:val="af1"/>
        <w:spacing w:line="240" w:lineRule="auto"/>
        <w:ind w:firstLine="851"/>
      </w:pPr>
      <w:r w:rsidRPr="00462895">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62895" w:rsidRPr="00462895" w:rsidRDefault="00462895" w:rsidP="00462895">
      <w:pPr>
        <w:pStyle w:val="af9"/>
        <w:ind w:firstLine="851"/>
        <w:jc w:val="both"/>
        <w:outlineLvl w:val="0"/>
        <w:rPr>
          <w:rFonts w:ascii="Times New Roman" w:hAnsi="Times New Roman" w:cs="Times New Roman"/>
          <w:i/>
          <w:sz w:val="28"/>
          <w:szCs w:val="28"/>
        </w:rPr>
      </w:pPr>
      <w:r w:rsidRPr="00462895">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462895" w:rsidRPr="00462895" w:rsidRDefault="00462895" w:rsidP="00462895">
      <w:pPr>
        <w:pStyle w:val="af1"/>
        <w:spacing w:line="240" w:lineRule="auto"/>
        <w:ind w:firstLine="851"/>
      </w:pPr>
      <w:r w:rsidRPr="00462895">
        <w:t>• исследовательская практика обучающихся;</w:t>
      </w:r>
    </w:p>
    <w:p w:rsidR="00462895" w:rsidRPr="00462895" w:rsidRDefault="00462895" w:rsidP="00462895">
      <w:pPr>
        <w:pStyle w:val="af1"/>
        <w:spacing w:line="240" w:lineRule="auto"/>
        <w:ind w:firstLine="851"/>
      </w:pPr>
      <w:r w:rsidRPr="00462895">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62895" w:rsidRPr="00462895" w:rsidRDefault="00462895" w:rsidP="00462895">
      <w:pPr>
        <w:pStyle w:val="af1"/>
        <w:spacing w:line="240" w:lineRule="auto"/>
        <w:ind w:firstLine="851"/>
      </w:pPr>
      <w:r w:rsidRPr="00462895">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462895" w:rsidRPr="00462895" w:rsidRDefault="00462895" w:rsidP="00462895">
      <w:pPr>
        <w:pStyle w:val="af1"/>
        <w:spacing w:line="240" w:lineRule="auto"/>
        <w:ind w:firstLine="851"/>
      </w:pPr>
      <w:r w:rsidRPr="00462895">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462895" w:rsidRPr="00462895" w:rsidRDefault="00462895" w:rsidP="00462895">
      <w:pPr>
        <w:pStyle w:val="af1"/>
        <w:spacing w:line="240" w:lineRule="auto"/>
        <w:ind w:firstLine="851"/>
      </w:pPr>
      <w:r w:rsidRPr="00462895">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w:t>
      </w:r>
      <w:r w:rsidRPr="00462895">
        <w:lastRenderedPageBreak/>
        <w:t>выполнение ими учебных исследований или их элементов в рамках данных мероприятий.</w:t>
      </w:r>
    </w:p>
    <w:p w:rsidR="00462895" w:rsidRPr="00462895" w:rsidRDefault="00462895"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 xml:space="preserve">Многообразие форм учебно-исследовательской деятельности позволяет обеспечить подлинную </w:t>
      </w:r>
      <w:r w:rsidRPr="00852612">
        <w:rPr>
          <w:rFonts w:ascii="Times New Roman" w:hAnsi="Times New Roman" w:cs="Times New Roman"/>
          <w:b/>
          <w:sz w:val="28"/>
          <w:szCs w:val="28"/>
        </w:rPr>
        <w:t>интеграцию</w:t>
      </w:r>
      <w:r w:rsidRPr="00462895">
        <w:rPr>
          <w:rFonts w:ascii="Times New Roman" w:hAnsi="Times New Roman" w:cs="Times New Roman"/>
          <w:sz w:val="28"/>
          <w:szCs w:val="28"/>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852612" w:rsidRDefault="00852612" w:rsidP="00852612">
      <w:pPr>
        <w:spacing w:after="0" w:line="240" w:lineRule="auto"/>
        <w:ind w:firstLine="851"/>
        <w:jc w:val="center"/>
        <w:rPr>
          <w:rFonts w:ascii="Times New Roman" w:hAnsi="Times New Roman" w:cs="Times New Roman"/>
          <w:b/>
          <w:sz w:val="28"/>
          <w:szCs w:val="28"/>
        </w:rPr>
      </w:pPr>
      <w:r w:rsidRPr="00852612">
        <w:rPr>
          <w:rFonts w:ascii="Times New Roman" w:hAnsi="Times New Roman" w:cs="Times New Roman"/>
          <w:b/>
          <w:sz w:val="28"/>
          <w:szCs w:val="28"/>
        </w:rPr>
        <w:t xml:space="preserve">2.1.3.4. Условия </w:t>
      </w:r>
      <w:r>
        <w:rPr>
          <w:rFonts w:ascii="Times New Roman" w:hAnsi="Times New Roman" w:cs="Times New Roman"/>
          <w:b/>
          <w:sz w:val="28"/>
          <w:szCs w:val="28"/>
        </w:rPr>
        <w:t xml:space="preserve">необходимые  для успешного  внедрения и </w:t>
      </w:r>
      <w:r w:rsidRPr="00852612">
        <w:rPr>
          <w:rFonts w:ascii="Times New Roman" w:hAnsi="Times New Roman" w:cs="Times New Roman"/>
          <w:b/>
          <w:sz w:val="28"/>
          <w:szCs w:val="28"/>
        </w:rPr>
        <w:t>реализации</w:t>
      </w:r>
      <w:r>
        <w:rPr>
          <w:rFonts w:ascii="Times New Roman" w:hAnsi="Times New Roman" w:cs="Times New Roman"/>
          <w:b/>
          <w:sz w:val="28"/>
          <w:szCs w:val="28"/>
        </w:rPr>
        <w:t xml:space="preserve"> учебно - исследовательской и проектной деятельности</w:t>
      </w:r>
    </w:p>
    <w:p w:rsidR="00852612" w:rsidRPr="00852612" w:rsidRDefault="00852612" w:rsidP="00852612">
      <w:pPr>
        <w:spacing w:after="0" w:line="240" w:lineRule="auto"/>
        <w:ind w:firstLine="851"/>
        <w:jc w:val="center"/>
        <w:rPr>
          <w:rFonts w:ascii="Times New Roman" w:hAnsi="Times New Roman" w:cs="Times New Roman"/>
          <w:b/>
          <w:sz w:val="28"/>
          <w:szCs w:val="28"/>
        </w:rPr>
      </w:pPr>
    </w:p>
    <w:p w:rsidR="00462895" w:rsidRPr="00462895" w:rsidRDefault="00852612" w:rsidP="0046289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успешного внедрения и реализации на практике учебно - исследовательской и проектной деятельности в образовательном процессе </w:t>
      </w:r>
      <w:r w:rsidR="00462895" w:rsidRPr="00462895">
        <w:rPr>
          <w:rFonts w:ascii="Times New Roman" w:hAnsi="Times New Roman" w:cs="Times New Roman"/>
          <w:sz w:val="28"/>
          <w:szCs w:val="28"/>
        </w:rPr>
        <w:t>необходимо соблюд</w:t>
      </w:r>
      <w:r>
        <w:rPr>
          <w:rFonts w:ascii="Times New Roman" w:hAnsi="Times New Roman" w:cs="Times New Roman"/>
          <w:sz w:val="28"/>
          <w:szCs w:val="28"/>
        </w:rPr>
        <w:t>ение</w:t>
      </w:r>
      <w:r w:rsidR="00462895" w:rsidRPr="00462895">
        <w:rPr>
          <w:rFonts w:ascii="Times New Roman" w:hAnsi="Times New Roman" w:cs="Times New Roman"/>
          <w:sz w:val="28"/>
          <w:szCs w:val="28"/>
        </w:rPr>
        <w:t xml:space="preserve"> ряд</w:t>
      </w:r>
      <w:r>
        <w:rPr>
          <w:rFonts w:ascii="Times New Roman" w:hAnsi="Times New Roman" w:cs="Times New Roman"/>
          <w:sz w:val="28"/>
          <w:szCs w:val="28"/>
        </w:rPr>
        <w:t>а</w:t>
      </w:r>
      <w:r w:rsidR="00462895" w:rsidRPr="00462895">
        <w:rPr>
          <w:rFonts w:ascii="Times New Roman" w:hAnsi="Times New Roman" w:cs="Times New Roman"/>
          <w:sz w:val="28"/>
          <w:szCs w:val="28"/>
        </w:rPr>
        <w:t xml:space="preserve"> условий:</w:t>
      </w:r>
    </w:p>
    <w:p w:rsidR="00462895" w:rsidRPr="00462895" w:rsidRDefault="00462895" w:rsidP="00462895">
      <w:pPr>
        <w:pStyle w:val="af1"/>
        <w:spacing w:line="240" w:lineRule="auto"/>
        <w:ind w:firstLine="851"/>
      </w:pPr>
      <w:r w:rsidRPr="00462895">
        <w:t>• проект или учебное исследование должны быть выполнимыми и соответствовать возрасту, способностям и возможностям обучающегося;</w:t>
      </w:r>
    </w:p>
    <w:p w:rsidR="00462895" w:rsidRPr="00462895" w:rsidRDefault="00462895" w:rsidP="00462895">
      <w:pPr>
        <w:pStyle w:val="af1"/>
        <w:spacing w:line="240" w:lineRule="auto"/>
        <w:ind w:firstLine="851"/>
      </w:pPr>
      <w:r w:rsidRPr="00462895">
        <w:t>• для выполнения проекта должны быть все условия — информационные ресурсы, мастерские, клубы, школьные научные общества;</w:t>
      </w:r>
    </w:p>
    <w:p w:rsidR="00462895" w:rsidRPr="00462895" w:rsidRDefault="00462895" w:rsidP="00462895">
      <w:pPr>
        <w:pStyle w:val="af1"/>
        <w:spacing w:line="240" w:lineRule="auto"/>
        <w:ind w:firstLine="851"/>
      </w:pPr>
      <w:r w:rsidRPr="00462895">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62895" w:rsidRPr="00462895" w:rsidRDefault="00462895" w:rsidP="00462895">
      <w:pPr>
        <w:pStyle w:val="af1"/>
        <w:spacing w:line="240" w:lineRule="auto"/>
        <w:ind w:firstLine="851"/>
      </w:pPr>
      <w:r w:rsidRPr="00462895">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62895" w:rsidRPr="00462895" w:rsidRDefault="00462895" w:rsidP="00462895">
      <w:pPr>
        <w:pStyle w:val="af1"/>
        <w:spacing w:line="240" w:lineRule="auto"/>
        <w:ind w:firstLine="851"/>
      </w:pPr>
      <w:r w:rsidRPr="00462895">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62895" w:rsidRPr="00462895" w:rsidRDefault="00462895" w:rsidP="00462895">
      <w:pPr>
        <w:pStyle w:val="af1"/>
        <w:spacing w:line="240" w:lineRule="auto"/>
        <w:ind w:firstLine="851"/>
      </w:pPr>
      <w:r w:rsidRPr="00462895">
        <w:t xml:space="preserve">• необходимо наличие ясной и простой </w:t>
      </w:r>
      <w:proofErr w:type="spellStart"/>
      <w:r w:rsidRPr="00462895">
        <w:t>критериальной</w:t>
      </w:r>
      <w:proofErr w:type="spellEnd"/>
      <w:r w:rsidRPr="00462895">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62895" w:rsidRPr="00462895" w:rsidRDefault="00462895" w:rsidP="00462895">
      <w:pPr>
        <w:pStyle w:val="af1"/>
        <w:spacing w:line="240" w:lineRule="auto"/>
        <w:ind w:firstLine="851"/>
      </w:pPr>
      <w:r w:rsidRPr="00462895">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62895" w:rsidRDefault="00462895" w:rsidP="00462895">
      <w:pPr>
        <w:spacing w:after="0" w:line="240" w:lineRule="auto"/>
        <w:ind w:firstLine="851"/>
        <w:jc w:val="center"/>
        <w:rPr>
          <w:rFonts w:ascii="Times New Roman" w:hAnsi="Times New Roman" w:cs="Times New Roman"/>
          <w:b/>
          <w:sz w:val="28"/>
          <w:szCs w:val="28"/>
        </w:rPr>
      </w:pPr>
    </w:p>
    <w:p w:rsidR="001800B9" w:rsidRDefault="00852612" w:rsidP="001800B9">
      <w:pPr>
        <w:pStyle w:val="a9"/>
        <w:spacing w:before="40"/>
        <w:jc w:val="center"/>
        <w:rPr>
          <w:rFonts w:ascii="Times New Roman" w:hAnsi="Times New Roman" w:cs="Times New Roman"/>
          <w:b/>
          <w:bCs/>
          <w:sz w:val="28"/>
          <w:szCs w:val="28"/>
        </w:rPr>
      </w:pPr>
      <w:r w:rsidRPr="001800B9">
        <w:rPr>
          <w:rFonts w:ascii="Times New Roman" w:hAnsi="Times New Roman" w:cs="Times New Roman"/>
          <w:b/>
          <w:sz w:val="28"/>
          <w:szCs w:val="28"/>
        </w:rPr>
        <w:t xml:space="preserve">2.1.3.5. </w:t>
      </w:r>
      <w:r w:rsidR="001800B9" w:rsidRPr="001800B9">
        <w:rPr>
          <w:rFonts w:ascii="Times New Roman" w:hAnsi="Times New Roman" w:cs="Times New Roman"/>
          <w:b/>
          <w:bCs/>
          <w:sz w:val="28"/>
          <w:szCs w:val="28"/>
        </w:rPr>
        <w:t xml:space="preserve">Оценка </w:t>
      </w:r>
      <w:proofErr w:type="spellStart"/>
      <w:r w:rsidR="001800B9" w:rsidRPr="001800B9">
        <w:rPr>
          <w:rFonts w:ascii="Times New Roman" w:hAnsi="Times New Roman" w:cs="Times New Roman"/>
          <w:b/>
          <w:bCs/>
          <w:sz w:val="28"/>
          <w:szCs w:val="28"/>
        </w:rPr>
        <w:t>сформированности</w:t>
      </w:r>
      <w:proofErr w:type="spellEnd"/>
      <w:r w:rsidR="001800B9" w:rsidRPr="001800B9">
        <w:rPr>
          <w:rFonts w:ascii="Times New Roman" w:hAnsi="Times New Roman" w:cs="Times New Roman"/>
          <w:b/>
          <w:bCs/>
          <w:sz w:val="28"/>
          <w:szCs w:val="28"/>
        </w:rPr>
        <w:t xml:space="preserve">  ключевых компетентностей в рамках оценивания проектной деятельности</w:t>
      </w:r>
    </w:p>
    <w:p w:rsidR="001800B9" w:rsidRPr="001800B9" w:rsidRDefault="001800B9" w:rsidP="001800B9">
      <w:pPr>
        <w:pStyle w:val="a9"/>
        <w:spacing w:before="40"/>
        <w:jc w:val="center"/>
        <w:rPr>
          <w:rFonts w:ascii="Times New Roman" w:hAnsi="Times New Roman" w:cs="Times New Roman"/>
          <w:b/>
          <w:bCs/>
          <w:sz w:val="28"/>
          <w:szCs w:val="28"/>
        </w:rPr>
      </w:pPr>
    </w:p>
    <w:p w:rsidR="001800B9" w:rsidRPr="001800B9" w:rsidRDefault="001800B9" w:rsidP="001800B9">
      <w:pPr>
        <w:pStyle w:val="ab"/>
        <w:tabs>
          <w:tab w:val="left" w:pos="1134"/>
        </w:tabs>
        <w:spacing w:after="0"/>
        <w:ind w:left="0" w:firstLine="851"/>
        <w:rPr>
          <w:sz w:val="28"/>
          <w:szCs w:val="28"/>
        </w:rPr>
      </w:pPr>
      <w:r w:rsidRPr="001800B9">
        <w:rPr>
          <w:sz w:val="28"/>
          <w:szCs w:val="28"/>
        </w:rPr>
        <w:t xml:space="preserve">В процессе проектной деятельности учащегося </w:t>
      </w:r>
      <w:r>
        <w:rPr>
          <w:sz w:val="28"/>
          <w:szCs w:val="28"/>
        </w:rPr>
        <w:t>осуществляется</w:t>
      </w:r>
      <w:r w:rsidRPr="001800B9">
        <w:rPr>
          <w:sz w:val="28"/>
          <w:szCs w:val="28"/>
        </w:rPr>
        <w:t xml:space="preserve"> оценк</w:t>
      </w:r>
      <w:r>
        <w:rPr>
          <w:sz w:val="28"/>
          <w:szCs w:val="28"/>
        </w:rPr>
        <w:t>а</w:t>
      </w:r>
      <w:r w:rsidRPr="001800B9">
        <w:rPr>
          <w:sz w:val="28"/>
          <w:szCs w:val="28"/>
        </w:rPr>
        <w:t xml:space="preserve"> уровня </w:t>
      </w:r>
      <w:proofErr w:type="spellStart"/>
      <w:r w:rsidRPr="001800B9">
        <w:rPr>
          <w:sz w:val="28"/>
          <w:szCs w:val="28"/>
        </w:rPr>
        <w:t>сформированности</w:t>
      </w:r>
      <w:proofErr w:type="spellEnd"/>
      <w:r w:rsidRPr="001800B9">
        <w:rPr>
          <w:sz w:val="28"/>
          <w:szCs w:val="28"/>
        </w:rPr>
        <w:t xml:space="preserve"> ключевых компетентностей, в частности, решения проблем, поскольку обязательным условием реализации метода проектов в школе является решение учащимся </w:t>
      </w:r>
      <w:r w:rsidRPr="001800B9">
        <w:rPr>
          <w:i/>
          <w:sz w:val="28"/>
          <w:szCs w:val="28"/>
        </w:rPr>
        <w:t>собственных проблем</w:t>
      </w:r>
      <w:r w:rsidRPr="001800B9">
        <w:rPr>
          <w:sz w:val="28"/>
          <w:szCs w:val="28"/>
        </w:rPr>
        <w:t xml:space="preserve"> средствами </w:t>
      </w:r>
      <w:proofErr w:type="spellStart"/>
      <w:r w:rsidRPr="001800B9">
        <w:rPr>
          <w:sz w:val="28"/>
          <w:szCs w:val="28"/>
        </w:rPr>
        <w:t>проектас</w:t>
      </w:r>
      <w:proofErr w:type="spellEnd"/>
      <w:r w:rsidRPr="001800B9">
        <w:rPr>
          <w:sz w:val="28"/>
          <w:szCs w:val="28"/>
        </w:rPr>
        <w:t xml:space="preserve"> помощью специальных  оценочных процедур. Также по целому ряду оснований – способов </w:t>
      </w:r>
      <w:r w:rsidRPr="001800B9">
        <w:rPr>
          <w:sz w:val="28"/>
          <w:szCs w:val="28"/>
        </w:rPr>
        <w:lastRenderedPageBreak/>
        <w:t xml:space="preserve">деятельности, владение которыми демонстрирует учащийся, - </w:t>
      </w:r>
      <w:r>
        <w:rPr>
          <w:sz w:val="28"/>
          <w:szCs w:val="28"/>
        </w:rPr>
        <w:t>выявляется</w:t>
      </w:r>
      <w:r w:rsidRPr="001800B9">
        <w:rPr>
          <w:sz w:val="28"/>
          <w:szCs w:val="28"/>
        </w:rPr>
        <w:t xml:space="preserve"> также уровень </w:t>
      </w:r>
      <w:proofErr w:type="spellStart"/>
      <w:r w:rsidRPr="001800B9">
        <w:rPr>
          <w:sz w:val="28"/>
          <w:szCs w:val="28"/>
        </w:rPr>
        <w:t>сформированности</w:t>
      </w:r>
      <w:proofErr w:type="spellEnd"/>
      <w:r w:rsidRPr="001800B9">
        <w:rPr>
          <w:sz w:val="28"/>
          <w:szCs w:val="28"/>
        </w:rPr>
        <w:t xml:space="preserve"> таких компетентностей, как работа с информацией и коммуникация.</w:t>
      </w:r>
    </w:p>
    <w:p w:rsidR="001800B9" w:rsidRDefault="001800B9" w:rsidP="001800B9">
      <w:pPr>
        <w:pStyle w:val="ab"/>
        <w:tabs>
          <w:tab w:val="left" w:pos="1134"/>
        </w:tabs>
        <w:spacing w:after="0"/>
        <w:ind w:left="0" w:firstLine="851"/>
        <w:rPr>
          <w:sz w:val="28"/>
          <w:szCs w:val="28"/>
        </w:rPr>
      </w:pPr>
    </w:p>
    <w:p w:rsidR="001800B9" w:rsidRPr="001800B9" w:rsidRDefault="001800B9" w:rsidP="001800B9">
      <w:pPr>
        <w:pStyle w:val="ab"/>
        <w:tabs>
          <w:tab w:val="left" w:pos="1134"/>
        </w:tabs>
        <w:spacing w:after="0"/>
        <w:ind w:left="0" w:firstLine="851"/>
        <w:rPr>
          <w:sz w:val="28"/>
          <w:szCs w:val="28"/>
        </w:rPr>
      </w:pPr>
      <w:r w:rsidRPr="001800B9">
        <w:rPr>
          <w:sz w:val="28"/>
          <w:szCs w:val="28"/>
        </w:rPr>
        <w:t>С этой целью  разработаны  специальные  уровневые критерии и оценочные бланки</w:t>
      </w:r>
      <w:r w:rsidRPr="005605FC">
        <w:rPr>
          <w:rStyle w:val="af0"/>
          <w:sz w:val="28"/>
          <w:szCs w:val="28"/>
          <w:vertAlign w:val="superscript"/>
        </w:rPr>
        <w:footnoteReference w:id="2"/>
      </w:r>
      <w:r w:rsidRPr="001800B9">
        <w:rPr>
          <w:sz w:val="28"/>
          <w:szCs w:val="28"/>
        </w:rPr>
        <w:t>.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1800B9" w:rsidRPr="001800B9" w:rsidRDefault="001800B9" w:rsidP="001800B9">
      <w:pPr>
        <w:pStyle w:val="ab"/>
        <w:tabs>
          <w:tab w:val="left" w:pos="1134"/>
        </w:tabs>
        <w:spacing w:after="0"/>
        <w:ind w:left="0" w:firstLine="851"/>
        <w:rPr>
          <w:sz w:val="28"/>
          <w:szCs w:val="28"/>
        </w:rPr>
      </w:pPr>
      <w:r w:rsidRPr="001800B9">
        <w:rPr>
          <w:sz w:val="28"/>
          <w:szCs w:val="28"/>
        </w:rPr>
        <w:t>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1800B9" w:rsidRPr="001800B9" w:rsidRDefault="005605FC" w:rsidP="001800B9">
      <w:pPr>
        <w:pStyle w:val="ab"/>
        <w:tabs>
          <w:tab w:val="left" w:pos="1134"/>
        </w:tabs>
        <w:spacing w:after="0"/>
        <w:ind w:left="0" w:firstLine="851"/>
        <w:rPr>
          <w:sz w:val="28"/>
          <w:szCs w:val="28"/>
        </w:rPr>
      </w:pPr>
      <w:r>
        <w:rPr>
          <w:sz w:val="28"/>
          <w:szCs w:val="28"/>
        </w:rPr>
        <w:t>У</w:t>
      </w:r>
      <w:r w:rsidR="001800B9" w:rsidRPr="001800B9">
        <w:rPr>
          <w:sz w:val="28"/>
          <w:szCs w:val="28"/>
        </w:rPr>
        <w:t xml:space="preserve">чащимся </w:t>
      </w:r>
      <w:proofErr w:type="spellStart"/>
      <w:r w:rsidRPr="001800B9">
        <w:rPr>
          <w:sz w:val="28"/>
          <w:szCs w:val="28"/>
        </w:rPr>
        <w:t>разъясн</w:t>
      </w:r>
      <w:r>
        <w:rPr>
          <w:sz w:val="28"/>
          <w:szCs w:val="28"/>
        </w:rPr>
        <w:t>яются</w:t>
      </w:r>
      <w:r w:rsidR="001800B9" w:rsidRPr="001800B9">
        <w:rPr>
          <w:sz w:val="28"/>
          <w:szCs w:val="28"/>
        </w:rPr>
        <w:t>критерии</w:t>
      </w:r>
      <w:proofErr w:type="spellEnd"/>
      <w:r w:rsidR="001800B9" w:rsidRPr="001800B9">
        <w:rPr>
          <w:sz w:val="28"/>
          <w:szCs w:val="28"/>
        </w:rPr>
        <w:t xml:space="preserve"> оценки их проектной деятельности и да</w:t>
      </w:r>
      <w:r>
        <w:rPr>
          <w:sz w:val="28"/>
          <w:szCs w:val="28"/>
        </w:rPr>
        <w:t>ется</w:t>
      </w:r>
      <w:r w:rsidR="001800B9" w:rsidRPr="001800B9">
        <w:rPr>
          <w:sz w:val="28"/>
          <w:szCs w:val="28"/>
        </w:rPr>
        <w:t xml:space="preserve"> качественную оценку продвижения учащегося. При необходимости выставл</w:t>
      </w:r>
      <w:r>
        <w:rPr>
          <w:sz w:val="28"/>
          <w:szCs w:val="28"/>
        </w:rPr>
        <w:t>ения</w:t>
      </w:r>
      <w:r w:rsidR="001800B9" w:rsidRPr="001800B9">
        <w:rPr>
          <w:sz w:val="28"/>
          <w:szCs w:val="28"/>
        </w:rPr>
        <w:t xml:space="preserve"> отметк</w:t>
      </w:r>
      <w:r>
        <w:rPr>
          <w:sz w:val="28"/>
          <w:szCs w:val="28"/>
        </w:rPr>
        <w:t>и</w:t>
      </w:r>
      <w:r w:rsidR="001800B9" w:rsidRPr="001800B9">
        <w:rPr>
          <w:sz w:val="28"/>
          <w:szCs w:val="28"/>
        </w:rPr>
        <w:t xml:space="preserve"> ориентир</w:t>
      </w:r>
      <w:r>
        <w:rPr>
          <w:sz w:val="28"/>
          <w:szCs w:val="28"/>
        </w:rPr>
        <w:t>уются</w:t>
      </w:r>
      <w:r w:rsidR="001800B9" w:rsidRPr="001800B9">
        <w:rPr>
          <w:sz w:val="28"/>
          <w:szCs w:val="28"/>
        </w:rPr>
        <w:t xml:space="preserve"> на общий балл и принима</w:t>
      </w:r>
      <w:r>
        <w:rPr>
          <w:sz w:val="28"/>
          <w:szCs w:val="28"/>
        </w:rPr>
        <w:t>ют</w:t>
      </w:r>
      <w:r w:rsidR="001800B9" w:rsidRPr="001800B9">
        <w:rPr>
          <w:sz w:val="28"/>
          <w:szCs w:val="28"/>
        </w:rPr>
        <w:t xml:space="preserve">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p>
    <w:p w:rsidR="001800B9" w:rsidRPr="001800B9" w:rsidRDefault="001800B9" w:rsidP="001800B9">
      <w:pPr>
        <w:pStyle w:val="ab"/>
        <w:tabs>
          <w:tab w:val="left" w:pos="1134"/>
        </w:tabs>
        <w:spacing w:after="0"/>
        <w:ind w:left="0" w:firstLine="851"/>
        <w:rPr>
          <w:sz w:val="28"/>
          <w:szCs w:val="28"/>
        </w:rPr>
      </w:pPr>
      <w:r w:rsidRPr="001800B9">
        <w:rPr>
          <w:sz w:val="28"/>
          <w:szCs w:val="28"/>
        </w:rPr>
        <w:t>Поскольку переход учащегося на новый уровень освоения компетентности (или его продвижени</w:t>
      </w:r>
      <w:r w:rsidR="005605FC">
        <w:rPr>
          <w:sz w:val="28"/>
          <w:szCs w:val="28"/>
        </w:rPr>
        <w:t>е внутри уровня) нередко связан</w:t>
      </w:r>
      <w:r w:rsidRPr="001800B9">
        <w:rPr>
          <w:sz w:val="28"/>
          <w:szCs w:val="28"/>
        </w:rPr>
        <w:t xml:space="preserve"> с увеличением его самостоятельности в рамках проектной деятельности, фиксир</w:t>
      </w:r>
      <w:r w:rsidR="005605FC">
        <w:rPr>
          <w:sz w:val="28"/>
          <w:szCs w:val="28"/>
        </w:rPr>
        <w:t>уется</w:t>
      </w:r>
      <w:r w:rsidRPr="001800B9">
        <w:rPr>
          <w:sz w:val="28"/>
          <w:szCs w:val="28"/>
        </w:rPr>
        <w:t xml:space="preserve"> т</w:t>
      </w:r>
      <w:r w:rsidR="005605FC">
        <w:rPr>
          <w:sz w:val="28"/>
          <w:szCs w:val="28"/>
        </w:rPr>
        <w:t>а</w:t>
      </w:r>
      <w:r w:rsidRPr="001800B9">
        <w:rPr>
          <w:sz w:val="28"/>
          <w:szCs w:val="28"/>
        </w:rPr>
        <w:t xml:space="preserve"> помощь, которую оказывает учитель при работе над проектом, на оборотной стороне бланка.</w:t>
      </w:r>
    </w:p>
    <w:p w:rsidR="001800B9" w:rsidRPr="001800B9" w:rsidRDefault="001800B9" w:rsidP="001800B9">
      <w:pPr>
        <w:pStyle w:val="ab"/>
        <w:tabs>
          <w:tab w:val="left" w:pos="1134"/>
        </w:tabs>
        <w:spacing w:after="0"/>
        <w:ind w:left="0" w:firstLine="851"/>
        <w:rPr>
          <w:sz w:val="28"/>
          <w:szCs w:val="28"/>
        </w:rPr>
      </w:pPr>
      <w:r w:rsidRPr="005605FC">
        <w:rPr>
          <w:b/>
          <w:sz w:val="28"/>
          <w:szCs w:val="28"/>
        </w:rPr>
        <w:t>Объектами оценки</w:t>
      </w:r>
      <w:r w:rsidRPr="001800B9">
        <w:rPr>
          <w:sz w:val="28"/>
          <w:szCs w:val="28"/>
        </w:rPr>
        <w:t xml:space="preserve"> являются </w:t>
      </w:r>
      <w:r w:rsidRPr="00D93A6D">
        <w:rPr>
          <w:b/>
          <w:sz w:val="28"/>
          <w:szCs w:val="28"/>
        </w:rPr>
        <w:t>портфолио проектной деятельности</w:t>
      </w:r>
      <w:r w:rsidRPr="001800B9">
        <w:rPr>
          <w:sz w:val="28"/>
          <w:szCs w:val="28"/>
        </w:rPr>
        <w:t xml:space="preserve"> учащегося, </w:t>
      </w:r>
      <w:r w:rsidRPr="00D93A6D">
        <w:rPr>
          <w:b/>
          <w:sz w:val="28"/>
          <w:szCs w:val="28"/>
        </w:rPr>
        <w:t>презентация продукта</w:t>
      </w:r>
      <w:r w:rsidRPr="001800B9">
        <w:rPr>
          <w:sz w:val="28"/>
          <w:szCs w:val="28"/>
        </w:rPr>
        <w:t xml:space="preserve">, а также </w:t>
      </w:r>
      <w:r w:rsidRPr="00D93A6D">
        <w:rPr>
          <w:b/>
          <w:sz w:val="28"/>
          <w:szCs w:val="28"/>
        </w:rPr>
        <w:t xml:space="preserve">наблюдение за работой </w:t>
      </w:r>
      <w:r w:rsidRPr="00D93A6D">
        <w:rPr>
          <w:sz w:val="28"/>
          <w:szCs w:val="28"/>
        </w:rPr>
        <w:t>в группе</w:t>
      </w:r>
      <w:r w:rsidRPr="001800B9">
        <w:rPr>
          <w:sz w:val="28"/>
          <w:szCs w:val="28"/>
        </w:rPr>
        <w:t xml:space="preserve"> и консультацией. </w:t>
      </w:r>
      <w:r w:rsidRPr="005605FC">
        <w:rPr>
          <w:b/>
          <w:sz w:val="28"/>
          <w:szCs w:val="28"/>
        </w:rPr>
        <w:t>Субъекты оценки</w:t>
      </w:r>
      <w:r w:rsidRPr="001800B9">
        <w:rPr>
          <w:sz w:val="28"/>
          <w:szCs w:val="28"/>
        </w:rPr>
        <w:t xml:space="preserve">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1800B9" w:rsidRPr="001800B9" w:rsidRDefault="001800B9" w:rsidP="001800B9">
      <w:pPr>
        <w:pStyle w:val="ab"/>
        <w:tabs>
          <w:tab w:val="left" w:pos="1134"/>
        </w:tabs>
        <w:spacing w:after="0"/>
        <w:ind w:left="0" w:firstLine="851"/>
        <w:rPr>
          <w:sz w:val="28"/>
          <w:szCs w:val="28"/>
        </w:rPr>
      </w:pPr>
      <w:r w:rsidRPr="005605FC">
        <w:rPr>
          <w:b/>
          <w:sz w:val="28"/>
          <w:szCs w:val="28"/>
        </w:rPr>
        <w:t>Продукт</w:t>
      </w:r>
      <w:r w:rsidRPr="001800B9">
        <w:rPr>
          <w:sz w:val="28"/>
          <w:szCs w:val="28"/>
        </w:rPr>
        <w:t xml:space="preserve">, полученный учащимся, </w:t>
      </w:r>
      <w:r w:rsidRPr="005605FC">
        <w:rPr>
          <w:b/>
          <w:sz w:val="28"/>
          <w:szCs w:val="28"/>
        </w:rPr>
        <w:t>не является объектом оценки</w:t>
      </w:r>
      <w:r w:rsidRPr="001800B9">
        <w:rPr>
          <w:sz w:val="28"/>
          <w:szCs w:val="28"/>
        </w:rPr>
        <w:t xml:space="preserve">, поскольку его качество очень опосредованно указывает на уровень </w:t>
      </w:r>
      <w:proofErr w:type="spellStart"/>
      <w:r w:rsidRPr="001800B9">
        <w:rPr>
          <w:sz w:val="28"/>
          <w:szCs w:val="28"/>
        </w:rPr>
        <w:t>сформированности</w:t>
      </w:r>
      <w:proofErr w:type="spellEnd"/>
      <w:r w:rsidRPr="001800B9">
        <w:rPr>
          <w:sz w:val="28"/>
          <w:szCs w:val="28"/>
        </w:rPr>
        <w:t xml:space="preserve"> компетенции учащегося в целом (т.е. </w:t>
      </w:r>
      <w:proofErr w:type="spellStart"/>
      <w:r w:rsidRPr="001800B9">
        <w:rPr>
          <w:sz w:val="28"/>
          <w:szCs w:val="28"/>
        </w:rPr>
        <w:t>соорганизации</w:t>
      </w:r>
      <w:proofErr w:type="spellEnd"/>
      <w:r w:rsidRPr="001800B9">
        <w:rPr>
          <w:sz w:val="28"/>
          <w:szCs w:val="28"/>
        </w:rPr>
        <w:t xml:space="preserve"> внешних и внутренних ресурсов для решения проблемы).</w:t>
      </w:r>
    </w:p>
    <w:p w:rsidR="001800B9" w:rsidRPr="001800B9" w:rsidRDefault="001800B9" w:rsidP="001800B9">
      <w:pPr>
        <w:pStyle w:val="ab"/>
        <w:tabs>
          <w:tab w:val="left" w:pos="1134"/>
        </w:tabs>
        <w:spacing w:after="0"/>
        <w:ind w:left="0" w:firstLine="851"/>
        <w:rPr>
          <w:sz w:val="28"/>
          <w:szCs w:val="28"/>
        </w:rPr>
      </w:pPr>
      <w:r w:rsidRPr="001800B9">
        <w:rPr>
          <w:sz w:val="28"/>
          <w:szCs w:val="28"/>
        </w:rPr>
        <w:lastRenderedPageBreak/>
        <w:t xml:space="preserve">Вместе с тем, факт получения учащимся продукта является обязательным для легализации оценки. </w:t>
      </w:r>
      <w:r w:rsidR="005605FC">
        <w:rPr>
          <w:sz w:val="28"/>
          <w:szCs w:val="28"/>
        </w:rPr>
        <w:t>О</w:t>
      </w:r>
      <w:r w:rsidRPr="001800B9">
        <w:rPr>
          <w:sz w:val="28"/>
          <w:szCs w:val="28"/>
        </w:rPr>
        <w:t>ценк</w:t>
      </w:r>
      <w:r w:rsidR="005605FC">
        <w:rPr>
          <w:sz w:val="28"/>
          <w:szCs w:val="28"/>
        </w:rPr>
        <w:t>а</w:t>
      </w:r>
      <w:r w:rsidR="006D2676">
        <w:rPr>
          <w:sz w:val="28"/>
          <w:szCs w:val="28"/>
        </w:rPr>
        <w:t xml:space="preserve"> </w:t>
      </w:r>
      <w:r w:rsidR="005605FC">
        <w:rPr>
          <w:sz w:val="28"/>
          <w:szCs w:val="28"/>
        </w:rPr>
        <w:t>п</w:t>
      </w:r>
      <w:r w:rsidR="005605FC" w:rsidRPr="001800B9">
        <w:rPr>
          <w:sz w:val="28"/>
          <w:szCs w:val="28"/>
        </w:rPr>
        <w:t>роводит</w:t>
      </w:r>
      <w:r w:rsidR="005605FC">
        <w:rPr>
          <w:sz w:val="28"/>
          <w:szCs w:val="28"/>
        </w:rPr>
        <w:t>ся</w:t>
      </w:r>
      <w:r w:rsidR="006D2676">
        <w:rPr>
          <w:sz w:val="28"/>
          <w:szCs w:val="28"/>
        </w:rPr>
        <w:t xml:space="preserve"> </w:t>
      </w:r>
      <w:r w:rsidRPr="001800B9">
        <w:rPr>
          <w:sz w:val="28"/>
          <w:szCs w:val="28"/>
        </w:rPr>
        <w:t>на основании наблюдения за работой в группе и консультациями с момента начала проекта, но другие объекты могут быть оценены лишь по завершении проекта, т.е. после получения продукта.</w:t>
      </w:r>
    </w:p>
    <w:p w:rsidR="001800B9" w:rsidRPr="005605FC" w:rsidRDefault="001800B9" w:rsidP="001800B9">
      <w:pPr>
        <w:pStyle w:val="ab"/>
        <w:tabs>
          <w:tab w:val="left" w:pos="1134"/>
        </w:tabs>
        <w:spacing w:after="0"/>
        <w:ind w:left="0" w:firstLine="851"/>
        <w:rPr>
          <w:b/>
          <w:sz w:val="28"/>
          <w:szCs w:val="28"/>
        </w:rPr>
      </w:pPr>
      <w:r w:rsidRPr="001800B9">
        <w:rPr>
          <w:sz w:val="28"/>
          <w:szCs w:val="28"/>
        </w:rPr>
        <w:t xml:space="preserve">Другими словами, </w:t>
      </w:r>
      <w:r w:rsidRPr="005605FC">
        <w:rPr>
          <w:b/>
          <w:sz w:val="28"/>
          <w:szCs w:val="28"/>
        </w:rPr>
        <w:t>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1800B9" w:rsidRPr="001800B9" w:rsidRDefault="001800B9" w:rsidP="001800B9">
      <w:pPr>
        <w:pStyle w:val="2"/>
        <w:tabs>
          <w:tab w:val="left" w:pos="1134"/>
          <w:tab w:val="center" w:pos="5173"/>
        </w:tabs>
        <w:spacing w:before="0" w:after="0"/>
        <w:jc w:val="left"/>
        <w:rPr>
          <w:rFonts w:ascii="Times New Roman" w:hAnsi="Times New Roman"/>
          <w:i w:val="0"/>
        </w:rPr>
      </w:pPr>
      <w:r w:rsidRPr="001800B9">
        <w:rPr>
          <w:rFonts w:ascii="Times New Roman" w:hAnsi="Times New Roman"/>
          <w:i w:val="0"/>
        </w:rPr>
        <w:t>Решение проблем как ключевая компетентность</w:t>
      </w:r>
    </w:p>
    <w:p w:rsidR="001800B9" w:rsidRPr="001800B9" w:rsidRDefault="001800B9" w:rsidP="001800B9">
      <w:pPr>
        <w:pStyle w:val="ab"/>
        <w:tabs>
          <w:tab w:val="left" w:pos="1134"/>
          <w:tab w:val="left" w:pos="1792"/>
        </w:tabs>
        <w:spacing w:after="0"/>
        <w:ind w:left="0" w:firstLine="851"/>
        <w:rPr>
          <w:sz w:val="28"/>
          <w:szCs w:val="28"/>
        </w:rPr>
      </w:pPr>
      <w:r w:rsidRPr="00D93A6D">
        <w:rPr>
          <w:b/>
          <w:sz w:val="28"/>
          <w:szCs w:val="28"/>
        </w:rPr>
        <w:t>Объектом оценки</w:t>
      </w:r>
      <w:r w:rsidRPr="001800B9">
        <w:rPr>
          <w:sz w:val="28"/>
          <w:szCs w:val="28"/>
        </w:rPr>
        <w:t xml:space="preserve"> являются рабочие листы </w:t>
      </w:r>
      <w:r w:rsidRPr="00D93A6D">
        <w:rPr>
          <w:b/>
          <w:sz w:val="28"/>
          <w:szCs w:val="28"/>
        </w:rPr>
        <w:t>портфолио</w:t>
      </w:r>
      <w:r w:rsidRPr="001800B9">
        <w:rPr>
          <w:sz w:val="28"/>
          <w:szCs w:val="28"/>
        </w:rPr>
        <w:t xml:space="preserve"> проектной деятельности учащегося</w:t>
      </w:r>
      <w:r w:rsidRPr="005605FC">
        <w:rPr>
          <w:rStyle w:val="af0"/>
          <w:sz w:val="28"/>
          <w:szCs w:val="28"/>
          <w:vertAlign w:val="superscript"/>
        </w:rPr>
        <w:footnoteReference w:id="3"/>
      </w:r>
      <w:r w:rsidRPr="001800B9">
        <w:rPr>
          <w:sz w:val="28"/>
          <w:szCs w:val="28"/>
        </w:rPr>
        <w:t xml:space="preserve">. </w:t>
      </w:r>
    </w:p>
    <w:p w:rsidR="001800B9" w:rsidRPr="001800B9" w:rsidRDefault="001800B9" w:rsidP="001800B9">
      <w:pPr>
        <w:pStyle w:val="ab"/>
        <w:tabs>
          <w:tab w:val="left" w:pos="1134"/>
          <w:tab w:val="left" w:pos="1792"/>
        </w:tabs>
        <w:spacing w:after="0"/>
        <w:ind w:left="0" w:firstLine="851"/>
        <w:rPr>
          <w:i/>
          <w:sz w:val="28"/>
          <w:szCs w:val="28"/>
        </w:rPr>
      </w:pPr>
      <w:r w:rsidRPr="001800B9">
        <w:rPr>
          <w:b/>
          <w:sz w:val="28"/>
          <w:szCs w:val="28"/>
        </w:rPr>
        <w:t>Постановка проблемы</w:t>
      </w:r>
      <w:r w:rsidRPr="001800B9">
        <w:rPr>
          <w:i/>
          <w:sz w:val="28"/>
          <w:szCs w:val="28"/>
        </w:rPr>
        <w:t>:</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признаком того, что учащийся понимает проблему, является развернутое высказывание по этому вопросу.</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важно, чтобы в описании ситуации были указаны те позиции, по которым положение дел не устраивает учащегося.</w:t>
      </w:r>
    </w:p>
    <w:p w:rsidR="001800B9" w:rsidRPr="001800B9" w:rsidRDefault="001800B9" w:rsidP="001800B9">
      <w:pPr>
        <w:pStyle w:val="ab"/>
        <w:tabs>
          <w:tab w:val="left" w:pos="1134"/>
          <w:tab w:val="left" w:pos="1792"/>
        </w:tabs>
        <w:spacing w:after="0"/>
        <w:ind w:left="0" w:firstLine="851"/>
        <w:rPr>
          <w:sz w:val="28"/>
          <w:szCs w:val="28"/>
        </w:rPr>
      </w:pPr>
      <w:r w:rsidRPr="005605FC">
        <w:rPr>
          <w:b/>
          <w:i/>
          <w:sz w:val="28"/>
          <w:szCs w:val="28"/>
        </w:rPr>
        <w:t>4 балла</w:t>
      </w:r>
      <w:r w:rsidRPr="001800B9">
        <w:rPr>
          <w:sz w:val="28"/>
          <w:szCs w:val="28"/>
        </w:rPr>
        <w:t>: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Целеполагание и планирование:</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 xml:space="preserve">Предлагаются </w:t>
      </w:r>
      <w:r w:rsidRPr="00D93A6D">
        <w:rPr>
          <w:b/>
          <w:sz w:val="28"/>
          <w:szCs w:val="28"/>
        </w:rPr>
        <w:t>три линии оценки</w:t>
      </w:r>
      <w:r w:rsidRPr="001800B9">
        <w:rPr>
          <w:sz w:val="28"/>
          <w:szCs w:val="28"/>
        </w:rPr>
        <w:t xml:space="preserve">: постановка цели и определение стратегии деятельности, планирование и прогнозирование результатов деятельности. </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lastRenderedPageBreak/>
        <w:t xml:space="preserve">Постановка цели и определение стратегии деятельности </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xml:space="preserve">: признаком того, что учащийся понимает цель, является развернутое высказывание. </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многие проблемы могут быть решены различными способами; учащийся должен продемонстрировать видение разных способов решения проблемы.</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xml:space="preserve">: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w:t>
      </w:r>
      <w:proofErr w:type="spellStart"/>
      <w:r w:rsidRPr="001800B9">
        <w:rPr>
          <w:sz w:val="28"/>
          <w:szCs w:val="28"/>
        </w:rPr>
        <w:t>ресурсозатратный</w:t>
      </w:r>
      <w:proofErr w:type="spellEnd"/>
      <w:r w:rsidRPr="001800B9">
        <w:rPr>
          <w:sz w:val="28"/>
          <w:szCs w:val="28"/>
        </w:rPr>
        <w:t xml:space="preserve"> или позволяющий привлечь к проблеме внимание многих людей и т.п.</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Планирование</w:t>
      </w:r>
    </w:p>
    <w:p w:rsidR="001800B9" w:rsidRPr="001800B9" w:rsidRDefault="001800B9" w:rsidP="001800B9">
      <w:pPr>
        <w:pStyle w:val="ab"/>
        <w:tabs>
          <w:tab w:val="left" w:pos="1134"/>
          <w:tab w:val="left" w:pos="1792"/>
        </w:tabs>
        <w:spacing w:after="0"/>
        <w:ind w:left="0" w:firstLine="851"/>
        <w:rPr>
          <w:sz w:val="28"/>
          <w:szCs w:val="28"/>
        </w:rPr>
      </w:pPr>
      <w:r w:rsidRPr="005605FC">
        <w:rPr>
          <w:b/>
          <w:i/>
          <w:sz w:val="28"/>
          <w:szCs w:val="28"/>
        </w:rPr>
        <w:t>2 балла</w:t>
      </w:r>
      <w:r w:rsidRPr="001800B9">
        <w:rPr>
          <w:sz w:val="28"/>
          <w:szCs w:val="28"/>
        </w:rPr>
        <w:t>: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xml:space="preserve">: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w:t>
      </w:r>
      <w:r w:rsidRPr="001800B9">
        <w:rPr>
          <w:sz w:val="28"/>
          <w:szCs w:val="28"/>
        </w:rPr>
        <w:lastRenderedPageBreak/>
        <w:t>времени, но и высказывать потребность в материально-технических, информационных и других ресурсах.</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xml:space="preserve">: учащийся самостоятельно предлагает точки контроля (промежуточные результаты) в соответствии со спецификой своего проекта. </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 xml:space="preserve">Прогнозирование результатов деятельности </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в самых общих чертах учащийся описывает продукт до того, как он получен.</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Оценка результата:</w:t>
      </w:r>
    </w:p>
    <w:p w:rsidR="001800B9" w:rsidRPr="001800B9" w:rsidRDefault="005605FC" w:rsidP="001800B9">
      <w:pPr>
        <w:pStyle w:val="ab"/>
        <w:tabs>
          <w:tab w:val="left" w:pos="1134"/>
          <w:tab w:val="left" w:pos="1792"/>
        </w:tabs>
        <w:spacing w:after="0"/>
        <w:ind w:left="0" w:firstLine="851"/>
        <w:rPr>
          <w:sz w:val="28"/>
          <w:szCs w:val="28"/>
        </w:rPr>
      </w:pPr>
      <w:r>
        <w:rPr>
          <w:sz w:val="28"/>
          <w:szCs w:val="28"/>
        </w:rPr>
        <w:t xml:space="preserve">Используются </w:t>
      </w:r>
      <w:r w:rsidR="001800B9" w:rsidRPr="00D93A6D">
        <w:rPr>
          <w:b/>
          <w:sz w:val="28"/>
          <w:szCs w:val="28"/>
        </w:rPr>
        <w:t>две линии оценки</w:t>
      </w:r>
      <w:r w:rsidR="001800B9" w:rsidRPr="001800B9">
        <w:rPr>
          <w:sz w:val="28"/>
          <w:szCs w:val="28"/>
        </w:rPr>
        <w:t xml:space="preserve">: оценка полученного продукта и оценка собственного продвижения в проекте. </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 xml:space="preserve">Оценка полученного продукта </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1-2 балла</w:t>
      </w:r>
      <w:r w:rsidRPr="001800B9">
        <w:rPr>
          <w:sz w:val="28"/>
          <w:szCs w:val="28"/>
        </w:rPr>
        <w:t>: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учащийся может провести сравнение без предварительного выделения критериев.</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критерии для оценки предлагает учитель.</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xml:space="preserve">: учащийся предлагает группу критериев, исчерпывающих основные свойства продукта (например, в оценке такого продукта, как альманах, учащийся </w:t>
      </w:r>
      <w:r w:rsidRPr="001800B9">
        <w:rPr>
          <w:sz w:val="28"/>
          <w:szCs w:val="28"/>
        </w:rPr>
        <w:lastRenderedPageBreak/>
        <w:t>предлагает оценить актуальность содержания, соответствие нормам литературного языка и эстетику оформительского решения).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1800B9" w:rsidRPr="005605FC" w:rsidRDefault="001800B9" w:rsidP="001800B9">
      <w:pPr>
        <w:pStyle w:val="ab"/>
        <w:tabs>
          <w:tab w:val="left" w:pos="1134"/>
          <w:tab w:val="left" w:pos="1792"/>
        </w:tabs>
        <w:spacing w:after="0"/>
        <w:ind w:left="0" w:firstLine="851"/>
        <w:rPr>
          <w:b/>
          <w:sz w:val="28"/>
          <w:szCs w:val="28"/>
        </w:rPr>
      </w:pPr>
      <w:r w:rsidRPr="005605FC">
        <w:rPr>
          <w:b/>
          <w:sz w:val="28"/>
          <w:szCs w:val="28"/>
        </w:rPr>
        <w:t>Оценка продвижения в проекте</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xml:space="preserve">: учащийся демонстрирует способность соотносить свой опыт и свои жизненные планы. </w:t>
      </w:r>
    </w:p>
    <w:p w:rsidR="001800B9" w:rsidRPr="001800B9" w:rsidRDefault="001800B9" w:rsidP="001800B9">
      <w:pPr>
        <w:pStyle w:val="2"/>
        <w:tabs>
          <w:tab w:val="clear" w:pos="576"/>
          <w:tab w:val="num" w:pos="0"/>
          <w:tab w:val="left" w:pos="1134"/>
        </w:tabs>
        <w:spacing w:before="0" w:after="0"/>
        <w:rPr>
          <w:rFonts w:ascii="Times New Roman" w:hAnsi="Times New Roman"/>
          <w:i w:val="0"/>
        </w:rPr>
      </w:pPr>
      <w:r w:rsidRPr="001800B9">
        <w:rPr>
          <w:rFonts w:ascii="Times New Roman" w:hAnsi="Times New Roman"/>
          <w:i w:val="0"/>
        </w:rPr>
        <w:t>Работа с информацией</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Поиск информации:</w:t>
      </w:r>
    </w:p>
    <w:p w:rsidR="001800B9" w:rsidRPr="001800B9" w:rsidRDefault="005605FC" w:rsidP="001800B9">
      <w:pPr>
        <w:pStyle w:val="ab"/>
        <w:tabs>
          <w:tab w:val="left" w:pos="1134"/>
          <w:tab w:val="left" w:pos="1792"/>
        </w:tabs>
        <w:spacing w:after="0"/>
        <w:ind w:left="0" w:firstLine="851"/>
        <w:rPr>
          <w:sz w:val="28"/>
          <w:szCs w:val="28"/>
        </w:rPr>
      </w:pPr>
      <w:r>
        <w:rPr>
          <w:sz w:val="28"/>
          <w:szCs w:val="28"/>
        </w:rPr>
        <w:t xml:space="preserve">Используются </w:t>
      </w:r>
      <w:r w:rsidR="001800B9" w:rsidRPr="00D93A6D">
        <w:rPr>
          <w:b/>
          <w:sz w:val="28"/>
          <w:szCs w:val="28"/>
        </w:rPr>
        <w:t>две линии оценки</w:t>
      </w:r>
      <w:r w:rsidR="001800B9" w:rsidRPr="001800B9">
        <w:rPr>
          <w:sz w:val="28"/>
          <w:szCs w:val="28"/>
        </w:rPr>
        <w:t xml:space="preserve">: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Определение недостатка информации</w:t>
      </w:r>
    </w:p>
    <w:p w:rsidR="001800B9" w:rsidRPr="00D93A6D" w:rsidRDefault="001800B9" w:rsidP="001800B9">
      <w:pPr>
        <w:pStyle w:val="ab"/>
        <w:tabs>
          <w:tab w:val="left" w:pos="1134"/>
          <w:tab w:val="left" w:pos="1792"/>
        </w:tabs>
        <w:spacing w:after="0"/>
        <w:ind w:left="0" w:firstLine="851"/>
        <w:rPr>
          <w:b/>
          <w:sz w:val="28"/>
          <w:szCs w:val="28"/>
        </w:rPr>
      </w:pPr>
      <w:r w:rsidRPr="005605FC">
        <w:rPr>
          <w:b/>
          <w:sz w:val="28"/>
          <w:szCs w:val="28"/>
        </w:rPr>
        <w:t>Объектом</w:t>
      </w:r>
      <w:r w:rsidRPr="001800B9">
        <w:rPr>
          <w:sz w:val="28"/>
          <w:szCs w:val="28"/>
        </w:rPr>
        <w:t xml:space="preserve"> оценки является </w:t>
      </w:r>
      <w:r w:rsidRPr="00D93A6D">
        <w:rPr>
          <w:b/>
          <w:sz w:val="28"/>
          <w:szCs w:val="28"/>
        </w:rPr>
        <w:t>консультация</w:t>
      </w:r>
      <w:r w:rsidRPr="001800B9">
        <w:rPr>
          <w:sz w:val="28"/>
          <w:szCs w:val="28"/>
        </w:rPr>
        <w:t xml:space="preserve">, а </w:t>
      </w:r>
      <w:r w:rsidRPr="00D93A6D">
        <w:rPr>
          <w:b/>
          <w:sz w:val="28"/>
          <w:szCs w:val="28"/>
        </w:rPr>
        <w:t>основанием - наблюдение руководителя проекта.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1-2 балла</w:t>
      </w:r>
      <w:r w:rsidRPr="001800B9">
        <w:rPr>
          <w:sz w:val="28"/>
          <w:szCs w:val="28"/>
        </w:rPr>
        <w:t>: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3-4 балла</w:t>
      </w:r>
      <w:r w:rsidRPr="001800B9">
        <w:rPr>
          <w:sz w:val="28"/>
          <w:szCs w:val="28"/>
        </w:rPr>
        <w:t>: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 xml:space="preserve">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xml:space="preserve">: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w:t>
      </w:r>
      <w:r w:rsidRPr="001800B9">
        <w:rPr>
          <w:sz w:val="28"/>
          <w:szCs w:val="28"/>
        </w:rPr>
        <w:lastRenderedPageBreak/>
        <w:t>(достоверной), что выражается в намерении проверить полученную информацию, работая с несколькими источниками одного или разных видов.</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Получение информации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proofErr w:type="spellStart"/>
      <w:r w:rsidRPr="001800B9">
        <w:rPr>
          <w:sz w:val="28"/>
          <w:szCs w:val="28"/>
          <w:lang w:val="en-US"/>
        </w:rPr>
        <w:t>InternetExplorer</w:t>
      </w:r>
      <w:proofErr w:type="spellEnd"/>
      <w:r w:rsidRPr="001800B9">
        <w:rPr>
          <w:sz w:val="28"/>
          <w:szCs w:val="28"/>
        </w:rPr>
        <w:t>, и т.п.</w:t>
      </w:r>
    </w:p>
    <w:p w:rsidR="001800B9" w:rsidRPr="001800B9" w:rsidRDefault="001800B9" w:rsidP="001800B9">
      <w:pPr>
        <w:pStyle w:val="ab"/>
        <w:tabs>
          <w:tab w:val="left" w:pos="1134"/>
          <w:tab w:val="left" w:pos="1792"/>
        </w:tabs>
        <w:spacing w:after="0"/>
        <w:ind w:left="0" w:firstLine="851"/>
        <w:rPr>
          <w:b/>
          <w:sz w:val="28"/>
          <w:szCs w:val="28"/>
        </w:rPr>
      </w:pPr>
      <w:r w:rsidRPr="001800B9">
        <w:rPr>
          <w:b/>
          <w:sz w:val="28"/>
          <w:szCs w:val="28"/>
        </w:rPr>
        <w:t>Обработка информации</w:t>
      </w:r>
    </w:p>
    <w:p w:rsidR="001800B9" w:rsidRPr="00D93A6D" w:rsidRDefault="001800B9" w:rsidP="001800B9">
      <w:pPr>
        <w:pStyle w:val="ab"/>
        <w:tabs>
          <w:tab w:val="left" w:pos="1134"/>
          <w:tab w:val="left" w:pos="1792"/>
        </w:tabs>
        <w:spacing w:after="0"/>
        <w:ind w:left="0" w:firstLine="851"/>
        <w:rPr>
          <w:b/>
          <w:sz w:val="28"/>
          <w:szCs w:val="28"/>
        </w:rPr>
      </w:pPr>
      <w:r w:rsidRPr="00D93A6D">
        <w:rPr>
          <w:b/>
          <w:sz w:val="28"/>
          <w:szCs w:val="28"/>
        </w:rPr>
        <w:t>Объектом оценки</w:t>
      </w:r>
      <w:r w:rsidRPr="001800B9">
        <w:rPr>
          <w:sz w:val="28"/>
          <w:szCs w:val="28"/>
        </w:rPr>
        <w:t xml:space="preserve"> является </w:t>
      </w:r>
      <w:r w:rsidRPr="00D93A6D">
        <w:rPr>
          <w:b/>
          <w:sz w:val="28"/>
          <w:szCs w:val="28"/>
        </w:rPr>
        <w:t>консультация</w:t>
      </w:r>
      <w:r w:rsidRPr="001800B9">
        <w:rPr>
          <w:sz w:val="28"/>
          <w:szCs w:val="28"/>
        </w:rPr>
        <w:t xml:space="preserve">, а </w:t>
      </w:r>
      <w:r w:rsidRPr="00D93A6D">
        <w:rPr>
          <w:b/>
          <w:sz w:val="28"/>
          <w:szCs w:val="28"/>
        </w:rPr>
        <w:t>основанием - наблюдение руководителя проекта</w:t>
      </w:r>
      <w:r w:rsidRPr="001800B9">
        <w:rPr>
          <w:sz w:val="28"/>
          <w:szCs w:val="28"/>
        </w:rPr>
        <w:t xml:space="preserve">. Нарастание баллов связано с последовательным усложнением мыслительных операций и действий, а также самостоятельности учащихся. </w:t>
      </w:r>
      <w:r w:rsidRPr="00D93A6D">
        <w:rPr>
          <w:b/>
          <w:sz w:val="28"/>
          <w:szCs w:val="28"/>
        </w:rPr>
        <w:t>Первая линии</w:t>
      </w:r>
      <w:r w:rsidRPr="001800B9">
        <w:rPr>
          <w:sz w:val="28"/>
          <w:szCs w:val="28"/>
        </w:rPr>
        <w:t xml:space="preserve"> критериев оценки связана с критическим </w:t>
      </w:r>
      <w:r w:rsidRPr="00D93A6D">
        <w:rPr>
          <w:b/>
          <w:sz w:val="28"/>
          <w:szCs w:val="28"/>
        </w:rPr>
        <w:t>осмыслением информации.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xml:space="preserve"> ученик в ходе консультации воспроизводит полученную им информацию.</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ученик выделяет те фрагменты полученной информации, которые оказались новыми для него, или задает вопросы на понимание.</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 баллов</w:t>
      </w:r>
      <w:r w:rsidRPr="001800B9">
        <w:rPr>
          <w:sz w:val="28"/>
          <w:szCs w:val="28"/>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lastRenderedPageBreak/>
        <w:t>6 баллов</w:t>
      </w:r>
      <w:r w:rsidRPr="001800B9">
        <w:rPr>
          <w:sz w:val="28"/>
          <w:szCs w:val="28"/>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1800B9" w:rsidRPr="00D93A6D" w:rsidRDefault="001800B9" w:rsidP="001800B9">
      <w:pPr>
        <w:pStyle w:val="ab"/>
        <w:tabs>
          <w:tab w:val="left" w:pos="1134"/>
          <w:tab w:val="left" w:pos="1792"/>
        </w:tabs>
        <w:spacing w:after="0"/>
        <w:ind w:left="0" w:firstLine="851"/>
        <w:rPr>
          <w:b/>
          <w:sz w:val="28"/>
          <w:szCs w:val="28"/>
        </w:rPr>
      </w:pPr>
      <w:r w:rsidRPr="00D93A6D">
        <w:rPr>
          <w:b/>
          <w:sz w:val="28"/>
          <w:szCs w:val="28"/>
        </w:rPr>
        <w:t>Вторая линии</w:t>
      </w:r>
      <w:r w:rsidRPr="001800B9">
        <w:rPr>
          <w:sz w:val="28"/>
          <w:szCs w:val="28"/>
        </w:rPr>
        <w:t xml:space="preserve"> критериев оценки связана с умением </w:t>
      </w:r>
      <w:r w:rsidRPr="00D93A6D">
        <w:rPr>
          <w:b/>
          <w:sz w:val="28"/>
          <w:szCs w:val="28"/>
        </w:rPr>
        <w:t>делать выводы на основе полученной информации.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4-5 баллов</w:t>
      </w:r>
      <w:r w:rsidRPr="001800B9">
        <w:rPr>
          <w:sz w:val="28"/>
          <w:szCs w:val="28"/>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ученик подтвердил свой вывод собственной аргументацией или самостоятельно полученными данными.</w:t>
      </w:r>
    </w:p>
    <w:p w:rsidR="001800B9" w:rsidRPr="00860112" w:rsidRDefault="001800B9" w:rsidP="001800B9">
      <w:pPr>
        <w:pStyle w:val="ab"/>
        <w:tabs>
          <w:tab w:val="left" w:pos="1134"/>
          <w:tab w:val="left" w:pos="1792"/>
        </w:tabs>
        <w:spacing w:after="0"/>
        <w:ind w:left="0" w:firstLine="851"/>
        <w:rPr>
          <w:b/>
          <w:sz w:val="28"/>
          <w:szCs w:val="28"/>
        </w:rPr>
      </w:pPr>
      <w:r w:rsidRPr="00860112">
        <w:rPr>
          <w:b/>
          <w:sz w:val="28"/>
          <w:szCs w:val="28"/>
        </w:rPr>
        <w:t>Коммуникация</w:t>
      </w:r>
    </w:p>
    <w:p w:rsidR="001800B9" w:rsidRPr="00860112" w:rsidRDefault="001800B9" w:rsidP="001800B9">
      <w:pPr>
        <w:pStyle w:val="ab"/>
        <w:tabs>
          <w:tab w:val="left" w:pos="1134"/>
          <w:tab w:val="left" w:pos="1792"/>
        </w:tabs>
        <w:spacing w:after="0"/>
        <w:ind w:left="0" w:firstLine="851"/>
        <w:rPr>
          <w:b/>
          <w:sz w:val="28"/>
          <w:szCs w:val="28"/>
        </w:rPr>
      </w:pPr>
      <w:r w:rsidRPr="00860112">
        <w:rPr>
          <w:b/>
          <w:sz w:val="28"/>
          <w:szCs w:val="28"/>
        </w:rPr>
        <w:t>Письменная презентация</w:t>
      </w:r>
    </w:p>
    <w:p w:rsidR="001800B9" w:rsidRPr="001800B9" w:rsidRDefault="001800B9" w:rsidP="001800B9">
      <w:pPr>
        <w:pStyle w:val="ab"/>
        <w:tabs>
          <w:tab w:val="left" w:pos="180"/>
          <w:tab w:val="left" w:pos="1134"/>
        </w:tabs>
        <w:spacing w:after="0"/>
        <w:ind w:left="0" w:firstLine="851"/>
        <w:rPr>
          <w:sz w:val="28"/>
          <w:szCs w:val="28"/>
        </w:rPr>
      </w:pPr>
      <w:r w:rsidRPr="001800B9">
        <w:rPr>
          <w:b/>
          <w:i/>
          <w:sz w:val="28"/>
          <w:szCs w:val="28"/>
        </w:rPr>
        <w:t>1-2 балл</w:t>
      </w:r>
      <w:r w:rsidRPr="001800B9">
        <w:rPr>
          <w:sz w:val="28"/>
          <w:szCs w:val="28"/>
        </w:rPr>
        <w:t>: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1800B9" w:rsidRPr="001800B9" w:rsidRDefault="001800B9" w:rsidP="001800B9">
      <w:pPr>
        <w:pStyle w:val="ab"/>
        <w:tabs>
          <w:tab w:val="left" w:pos="180"/>
          <w:tab w:val="left" w:pos="1134"/>
        </w:tabs>
        <w:spacing w:after="0"/>
        <w:ind w:left="0" w:firstLine="851"/>
        <w:rPr>
          <w:sz w:val="28"/>
          <w:szCs w:val="28"/>
        </w:rPr>
      </w:pPr>
      <w:r w:rsidRPr="001800B9">
        <w:rPr>
          <w:b/>
          <w:i/>
          <w:sz w:val="28"/>
          <w:szCs w:val="28"/>
        </w:rPr>
        <w:t>3-4 балла</w:t>
      </w:r>
      <w:r w:rsidRPr="001800B9">
        <w:rPr>
          <w:sz w:val="28"/>
          <w:szCs w:val="28"/>
        </w:rPr>
        <w:t>: нарастание балов связано с усложнением темы изложения, которая может включать несколько вопросов.</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оценивается грамотное использование вспомогательных средств (графики, диаграммы, сноски, цитаты и т.п.).</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lastRenderedPageBreak/>
        <w:t>6 баллов</w:t>
      </w:r>
      <w:r w:rsidRPr="001800B9">
        <w:rPr>
          <w:sz w:val="28"/>
          <w:szCs w:val="28"/>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1800B9" w:rsidRPr="001800B9" w:rsidRDefault="001800B9" w:rsidP="001800B9">
      <w:pPr>
        <w:pStyle w:val="ab"/>
        <w:tabs>
          <w:tab w:val="left" w:pos="1134"/>
          <w:tab w:val="left" w:pos="1792"/>
        </w:tabs>
        <w:spacing w:after="0"/>
        <w:ind w:left="0" w:firstLine="851"/>
        <w:rPr>
          <w:sz w:val="28"/>
          <w:szCs w:val="28"/>
        </w:rPr>
      </w:pPr>
      <w:r w:rsidRPr="001800B9">
        <w:rPr>
          <w:b/>
          <w:i/>
          <w:spacing w:val="2"/>
          <w:sz w:val="28"/>
          <w:szCs w:val="28"/>
        </w:rPr>
        <w:t>8 баллов</w:t>
      </w:r>
      <w:r w:rsidRPr="001800B9">
        <w:rPr>
          <w:spacing w:val="2"/>
          <w:sz w:val="28"/>
          <w:szCs w:val="28"/>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1800B9">
        <w:rPr>
          <w:spacing w:val="2"/>
          <w:sz w:val="28"/>
          <w:szCs w:val="28"/>
          <w:lang w:val="en-US"/>
        </w:rPr>
        <w:t>e</w:t>
      </w:r>
      <w:r w:rsidRPr="001800B9">
        <w:rPr>
          <w:spacing w:val="2"/>
          <w:sz w:val="28"/>
          <w:szCs w:val="28"/>
        </w:rPr>
        <w:t>-</w:t>
      </w:r>
      <w:r w:rsidRPr="001800B9">
        <w:rPr>
          <w:spacing w:val="2"/>
          <w:sz w:val="28"/>
          <w:szCs w:val="28"/>
          <w:lang w:val="en-US"/>
        </w:rPr>
        <w:t>mail</w:t>
      </w:r>
      <w:r w:rsidRPr="001800B9">
        <w:rPr>
          <w:spacing w:val="2"/>
          <w:sz w:val="28"/>
          <w:szCs w:val="28"/>
        </w:rPr>
        <w:t>,</w:t>
      </w:r>
      <w:r w:rsidRPr="001800B9">
        <w:rPr>
          <w:sz w:val="28"/>
          <w:szCs w:val="28"/>
        </w:rPr>
        <w:t xml:space="preserve"> а если цель - продвижение своего товара, то баннер на посещаемом сайте.</w:t>
      </w:r>
    </w:p>
    <w:p w:rsidR="001800B9" w:rsidRPr="00860112" w:rsidRDefault="001800B9" w:rsidP="001800B9">
      <w:pPr>
        <w:pStyle w:val="ab"/>
        <w:tabs>
          <w:tab w:val="left" w:pos="1134"/>
          <w:tab w:val="left" w:pos="1792"/>
        </w:tabs>
        <w:spacing w:after="0"/>
        <w:ind w:left="0" w:firstLine="851"/>
        <w:rPr>
          <w:b/>
          <w:sz w:val="28"/>
          <w:szCs w:val="28"/>
        </w:rPr>
      </w:pPr>
      <w:r w:rsidRPr="00860112">
        <w:rPr>
          <w:b/>
          <w:sz w:val="28"/>
          <w:szCs w:val="28"/>
        </w:rPr>
        <w:t>Устная презентация</w:t>
      </w:r>
    </w:p>
    <w:p w:rsidR="001800B9" w:rsidRPr="001800B9" w:rsidRDefault="001800B9" w:rsidP="001800B9">
      <w:pPr>
        <w:pStyle w:val="ab"/>
        <w:tabs>
          <w:tab w:val="left" w:pos="1134"/>
          <w:tab w:val="left" w:pos="1792"/>
        </w:tabs>
        <w:spacing w:after="0"/>
        <w:ind w:left="0" w:firstLine="851"/>
        <w:rPr>
          <w:sz w:val="28"/>
          <w:szCs w:val="28"/>
        </w:rPr>
      </w:pPr>
      <w:r w:rsidRPr="00D93A6D">
        <w:rPr>
          <w:b/>
          <w:sz w:val="28"/>
          <w:szCs w:val="28"/>
        </w:rPr>
        <w:t>Объектом оценки</w:t>
      </w:r>
      <w:r w:rsidRPr="001800B9">
        <w:rPr>
          <w:sz w:val="28"/>
          <w:szCs w:val="28"/>
        </w:rPr>
        <w:t xml:space="preserve"> является </w:t>
      </w:r>
      <w:r w:rsidRPr="00D93A6D">
        <w:rPr>
          <w:b/>
          <w:sz w:val="28"/>
          <w:szCs w:val="28"/>
        </w:rPr>
        <w:t>презентация проекта</w:t>
      </w:r>
      <w:r w:rsidRPr="001800B9">
        <w:rPr>
          <w:sz w:val="28"/>
          <w:szCs w:val="28"/>
        </w:rPr>
        <w:t xml:space="preserve"> (публичное выступление учащегося), </w:t>
      </w:r>
      <w:r w:rsidRPr="00D93A6D">
        <w:rPr>
          <w:b/>
          <w:sz w:val="28"/>
          <w:szCs w:val="28"/>
        </w:rPr>
        <w:t>основанием</w:t>
      </w:r>
      <w:r w:rsidRPr="001800B9">
        <w:rPr>
          <w:sz w:val="28"/>
          <w:szCs w:val="28"/>
        </w:rPr>
        <w:t xml:space="preserve"> – результаты </w:t>
      </w:r>
      <w:r w:rsidRPr="00D93A6D">
        <w:rPr>
          <w:b/>
          <w:sz w:val="28"/>
          <w:szCs w:val="28"/>
        </w:rPr>
        <w:t>наблюдения руководителя проекта</w:t>
      </w:r>
      <w:r w:rsidRPr="001800B9">
        <w:rPr>
          <w:sz w:val="28"/>
          <w:szCs w:val="28"/>
        </w:rPr>
        <w:t>.</w:t>
      </w:r>
    </w:p>
    <w:p w:rsidR="001800B9" w:rsidRPr="00860112" w:rsidRDefault="001800B9" w:rsidP="001800B9">
      <w:pPr>
        <w:pStyle w:val="ab"/>
        <w:tabs>
          <w:tab w:val="left" w:pos="1134"/>
          <w:tab w:val="left" w:pos="1792"/>
        </w:tabs>
        <w:spacing w:after="0"/>
        <w:ind w:left="0" w:firstLine="851"/>
        <w:rPr>
          <w:b/>
          <w:sz w:val="28"/>
          <w:szCs w:val="28"/>
        </w:rPr>
      </w:pPr>
      <w:r w:rsidRPr="00860112">
        <w:rPr>
          <w:b/>
          <w:sz w:val="28"/>
          <w:szCs w:val="28"/>
        </w:rPr>
        <w:t>Монологическая речь</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Для всех уровней обязательным является соблюдение норм русского языка в монологической речи.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учащийся с помощью учителя заранее составляет текст своего выступления, во время презентации обращается к нему.</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ученик предварительно с помощью учителя составляет план выступления, которым пользуется в момент презентации.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 самостоятельно готовит выступление.</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4-8 баллов</w:t>
      </w:r>
      <w:r w:rsidRPr="001800B9">
        <w:rPr>
          <w:sz w:val="28"/>
          <w:szCs w:val="28"/>
        </w:rPr>
        <w:t>: форма публичного выступления предполагает, что ученик использует различные средства воздействия на аудиторию.</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ученик самостоятельно подготовил наглядные материалы для презентации или использовал невербальные средства.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ученик самостоятельно реализовал логические или риторические приемы.</w:t>
      </w:r>
    </w:p>
    <w:p w:rsidR="001800B9" w:rsidRPr="00860112" w:rsidRDefault="001800B9" w:rsidP="001800B9">
      <w:pPr>
        <w:pStyle w:val="ab"/>
        <w:tabs>
          <w:tab w:val="left" w:pos="1134"/>
          <w:tab w:val="left" w:pos="1792"/>
        </w:tabs>
        <w:spacing w:after="0"/>
        <w:ind w:left="0" w:firstLine="851"/>
        <w:rPr>
          <w:b/>
          <w:sz w:val="28"/>
          <w:szCs w:val="28"/>
        </w:rPr>
      </w:pPr>
      <w:r w:rsidRPr="00860112">
        <w:rPr>
          <w:b/>
          <w:sz w:val="28"/>
          <w:szCs w:val="28"/>
        </w:rPr>
        <w:t>Ответы на вопросы</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Во-вторых, учитывается содержание ответа и степень аргументированности.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lastRenderedPageBreak/>
        <w:t>1 балл</w:t>
      </w:r>
      <w:r w:rsidRPr="001800B9">
        <w:rPr>
          <w:sz w:val="28"/>
          <w:szCs w:val="28"/>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при ответе на вопрос на понимание ученик дает объяснения или дополнительную информацию, не прозвучавшую в выступлении.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5-6 баллов</w:t>
      </w:r>
      <w:r w:rsidRPr="001800B9">
        <w:rPr>
          <w:sz w:val="28"/>
          <w:szCs w:val="28"/>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1800B9" w:rsidRPr="00860112" w:rsidRDefault="001800B9" w:rsidP="001800B9">
      <w:pPr>
        <w:pStyle w:val="ab"/>
        <w:tabs>
          <w:tab w:val="left" w:pos="1134"/>
          <w:tab w:val="left" w:pos="1792"/>
        </w:tabs>
        <w:spacing w:after="0"/>
        <w:ind w:left="0" w:firstLine="851"/>
        <w:rPr>
          <w:b/>
          <w:sz w:val="28"/>
          <w:szCs w:val="28"/>
        </w:rPr>
      </w:pPr>
      <w:r w:rsidRPr="00860112">
        <w:rPr>
          <w:b/>
          <w:sz w:val="28"/>
          <w:szCs w:val="28"/>
        </w:rPr>
        <w:t>Продуктивная коммуникация (работа в группе)</w:t>
      </w:r>
    </w:p>
    <w:p w:rsidR="001800B9" w:rsidRPr="001800B9" w:rsidRDefault="001800B9" w:rsidP="001800B9">
      <w:pPr>
        <w:pStyle w:val="ab"/>
        <w:tabs>
          <w:tab w:val="left" w:pos="1134"/>
          <w:tab w:val="left" w:pos="1792"/>
        </w:tabs>
        <w:spacing w:after="0"/>
        <w:ind w:left="0" w:firstLine="851"/>
        <w:rPr>
          <w:sz w:val="28"/>
          <w:szCs w:val="28"/>
        </w:rPr>
      </w:pPr>
      <w:r w:rsidRPr="00D93A6D">
        <w:rPr>
          <w:b/>
          <w:sz w:val="28"/>
          <w:szCs w:val="28"/>
        </w:rPr>
        <w:t xml:space="preserve">Объектом оценки </w:t>
      </w:r>
      <w:r w:rsidRPr="001800B9">
        <w:rPr>
          <w:sz w:val="28"/>
          <w:szCs w:val="28"/>
        </w:rPr>
        <w:t xml:space="preserve">является </w:t>
      </w:r>
      <w:r w:rsidRPr="00D93A6D">
        <w:rPr>
          <w:b/>
          <w:sz w:val="28"/>
          <w:szCs w:val="28"/>
        </w:rPr>
        <w:t>продуктивная коммуникация</w:t>
      </w:r>
      <w:r w:rsidRPr="001800B9">
        <w:rPr>
          <w:sz w:val="28"/>
          <w:szCs w:val="28"/>
        </w:rPr>
        <w:t xml:space="preserve"> в группе, </w:t>
      </w:r>
      <w:r w:rsidRPr="00D93A6D">
        <w:rPr>
          <w:b/>
          <w:sz w:val="28"/>
          <w:szCs w:val="28"/>
        </w:rPr>
        <w:t>основанием</w:t>
      </w:r>
      <w:r w:rsidRPr="001800B9">
        <w:rPr>
          <w:sz w:val="28"/>
          <w:szCs w:val="28"/>
        </w:rPr>
        <w:t xml:space="preserve"> – результаты </w:t>
      </w:r>
      <w:r w:rsidRPr="00D93A6D">
        <w:rPr>
          <w:b/>
          <w:sz w:val="28"/>
          <w:szCs w:val="28"/>
        </w:rPr>
        <w:t>наблюдения руководителя</w:t>
      </w:r>
      <w:r w:rsidRPr="001800B9">
        <w:rPr>
          <w:sz w:val="28"/>
          <w:szCs w:val="28"/>
        </w:rPr>
        <w:t xml:space="preserve"> проекта.</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 </w:t>
      </w:r>
    </w:p>
    <w:p w:rsidR="001800B9" w:rsidRPr="001800B9" w:rsidRDefault="001800B9" w:rsidP="001800B9">
      <w:pPr>
        <w:pStyle w:val="ab"/>
        <w:tabs>
          <w:tab w:val="left" w:pos="1134"/>
          <w:tab w:val="left" w:pos="1792"/>
        </w:tabs>
        <w:spacing w:after="0"/>
        <w:ind w:left="0" w:firstLine="851"/>
        <w:rPr>
          <w:sz w:val="28"/>
          <w:szCs w:val="28"/>
        </w:rPr>
      </w:pPr>
      <w:r w:rsidRPr="00D93A6D">
        <w:rPr>
          <w:b/>
          <w:sz w:val="28"/>
          <w:szCs w:val="28"/>
        </w:rPr>
        <w:t>Первая линия</w:t>
      </w:r>
      <w:r w:rsidRPr="001800B9">
        <w:rPr>
          <w:sz w:val="28"/>
          <w:szCs w:val="28"/>
        </w:rPr>
        <w:t xml:space="preserve"> критериев оценки связана с </w:t>
      </w:r>
      <w:r w:rsidRPr="00D93A6D">
        <w:rPr>
          <w:b/>
          <w:sz w:val="28"/>
          <w:szCs w:val="28"/>
        </w:rPr>
        <w:t xml:space="preserve">умением соблюдать / </w:t>
      </w:r>
      <w:proofErr w:type="spellStart"/>
      <w:r w:rsidRPr="00D93A6D">
        <w:rPr>
          <w:b/>
          <w:sz w:val="28"/>
          <w:szCs w:val="28"/>
        </w:rPr>
        <w:t>выстраиватьпроцедуру</w:t>
      </w:r>
      <w:proofErr w:type="spellEnd"/>
      <w:r w:rsidRPr="00D93A6D">
        <w:rPr>
          <w:b/>
          <w:sz w:val="28"/>
          <w:szCs w:val="28"/>
        </w:rPr>
        <w:t xml:space="preserve"> группового обсуждения</w:t>
      </w:r>
      <w:r w:rsidRPr="001800B9">
        <w:rPr>
          <w:sz w:val="28"/>
          <w:szCs w:val="28"/>
        </w:rPr>
        <w:t>.</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1-2 балла</w:t>
      </w:r>
      <w:r w:rsidRPr="001800B9">
        <w:rPr>
          <w:sz w:val="28"/>
          <w:szCs w:val="28"/>
        </w:rPr>
        <w:t xml:space="preserve">: для </w:t>
      </w:r>
      <w:r w:rsidRPr="001800B9">
        <w:rPr>
          <w:sz w:val="28"/>
          <w:szCs w:val="28"/>
          <w:lang w:val="en-US"/>
        </w:rPr>
        <w:t>I</w:t>
      </w:r>
      <w:r w:rsidRPr="001800B9">
        <w:rPr>
          <w:sz w:val="28"/>
          <w:szCs w:val="28"/>
        </w:rPr>
        <w:t xml:space="preserve"> и </w:t>
      </w:r>
      <w:r w:rsidRPr="001800B9">
        <w:rPr>
          <w:sz w:val="28"/>
          <w:szCs w:val="28"/>
          <w:lang w:val="en-US"/>
        </w:rPr>
        <w:t>II</w:t>
      </w:r>
      <w:r w:rsidRPr="001800B9">
        <w:rPr>
          <w:sz w:val="28"/>
          <w:szCs w:val="28"/>
        </w:rPr>
        <w:t xml:space="preserve"> уровней </w:t>
      </w:r>
      <w:proofErr w:type="spellStart"/>
      <w:r w:rsidRPr="001800B9">
        <w:rPr>
          <w:sz w:val="28"/>
          <w:szCs w:val="28"/>
        </w:rPr>
        <w:t>сформированности</w:t>
      </w:r>
      <w:proofErr w:type="spellEnd"/>
      <w:r w:rsidRPr="001800B9">
        <w:rPr>
          <w:sz w:val="28"/>
          <w:szCs w:val="28"/>
        </w:rPr>
        <w:t xml:space="preserve"> коммуникативных компетентностей необходимо, чтобы процедуру обсуждения устанавливал учитель. При этом на </w:t>
      </w:r>
      <w:r w:rsidRPr="001800B9">
        <w:rPr>
          <w:sz w:val="28"/>
          <w:szCs w:val="28"/>
          <w:lang w:val="en-US"/>
        </w:rPr>
        <w:t>I</w:t>
      </w:r>
      <w:r w:rsidRPr="001800B9">
        <w:rPr>
          <w:sz w:val="28"/>
          <w:szCs w:val="28"/>
        </w:rPr>
        <w:t xml:space="preserve"> уровне учитель выступает в роли организатора и координатора дискуссии, а на </w:t>
      </w:r>
      <w:r w:rsidRPr="001800B9">
        <w:rPr>
          <w:sz w:val="28"/>
          <w:szCs w:val="28"/>
          <w:lang w:val="en-US"/>
        </w:rPr>
        <w:t>II</w:t>
      </w:r>
      <w:r w:rsidRPr="001800B9">
        <w:rPr>
          <w:sz w:val="28"/>
          <w:szCs w:val="28"/>
        </w:rPr>
        <w:t xml:space="preserve"> ученики самостоятельно следуют установленной процедуре обсуждения.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3-4 балла</w:t>
      </w:r>
      <w:r w:rsidRPr="001800B9">
        <w:rPr>
          <w:sz w:val="28"/>
          <w:szCs w:val="28"/>
        </w:rPr>
        <w:t xml:space="preserve">: ученики самостоятельно договариваются об основных вопросах и правилах обсуждения. Однако для </w:t>
      </w:r>
      <w:r w:rsidRPr="001800B9">
        <w:rPr>
          <w:sz w:val="28"/>
          <w:szCs w:val="28"/>
          <w:lang w:val="en-US"/>
        </w:rPr>
        <w:t>III</w:t>
      </w:r>
      <w:r w:rsidRPr="001800B9">
        <w:rPr>
          <w:sz w:val="28"/>
          <w:szCs w:val="28"/>
        </w:rPr>
        <w:t xml:space="preserve"> уровня допустимо обращение к помощи учителя перед началом обсуждения.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lastRenderedPageBreak/>
        <w:t>5 баллов</w:t>
      </w:r>
      <w:r w:rsidRPr="001800B9">
        <w:rPr>
          <w:sz w:val="28"/>
          <w:szCs w:val="28"/>
        </w:rPr>
        <w:t>: ученики могут обобщить не только окончательные, но и промежуточные результаты обсуждения.</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p w:rsidR="001800B9" w:rsidRPr="001800B9" w:rsidRDefault="001800B9" w:rsidP="001800B9">
      <w:pPr>
        <w:pStyle w:val="ab"/>
        <w:tabs>
          <w:tab w:val="left" w:pos="1134"/>
          <w:tab w:val="left" w:pos="1792"/>
        </w:tabs>
        <w:spacing w:after="0"/>
        <w:ind w:left="0" w:firstLine="851"/>
        <w:rPr>
          <w:sz w:val="28"/>
          <w:szCs w:val="28"/>
        </w:rPr>
      </w:pPr>
      <w:r w:rsidRPr="001800B9">
        <w:rPr>
          <w:sz w:val="28"/>
          <w:szCs w:val="28"/>
        </w:rPr>
        <w:t>Если выбор варианта развития работы в группе сделан самостоятельно - 8 баллов.</w:t>
      </w:r>
    </w:p>
    <w:p w:rsidR="001800B9" w:rsidRPr="001800B9" w:rsidRDefault="001800B9" w:rsidP="001800B9">
      <w:pPr>
        <w:pStyle w:val="ab"/>
        <w:tabs>
          <w:tab w:val="left" w:pos="1134"/>
          <w:tab w:val="left" w:pos="1792"/>
        </w:tabs>
        <w:spacing w:after="0"/>
        <w:ind w:left="0" w:firstLine="851"/>
        <w:rPr>
          <w:sz w:val="28"/>
          <w:szCs w:val="28"/>
        </w:rPr>
      </w:pPr>
      <w:r w:rsidRPr="00D93A6D">
        <w:rPr>
          <w:b/>
          <w:sz w:val="28"/>
          <w:szCs w:val="28"/>
        </w:rPr>
        <w:t>Вторая линии</w:t>
      </w:r>
      <w:r w:rsidRPr="001800B9">
        <w:rPr>
          <w:sz w:val="28"/>
          <w:szCs w:val="28"/>
        </w:rPr>
        <w:t xml:space="preserve"> критериев оценки связана с </w:t>
      </w:r>
      <w:r w:rsidRPr="00D93A6D">
        <w:rPr>
          <w:b/>
          <w:sz w:val="28"/>
          <w:szCs w:val="28"/>
        </w:rPr>
        <w:t>содержанием коммуникации</w:t>
      </w:r>
      <w:r w:rsidRPr="001800B9">
        <w:rPr>
          <w:sz w:val="28"/>
          <w:szCs w:val="28"/>
        </w:rPr>
        <w:t>. Ситуация групповой коммуникации предполагает, что ученики будут обмениваться идеями.</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xml:space="preserve">: напомним, что ученики на </w:t>
      </w:r>
      <w:r w:rsidRPr="001800B9">
        <w:rPr>
          <w:sz w:val="28"/>
          <w:szCs w:val="28"/>
          <w:lang w:val="en-US"/>
        </w:rPr>
        <w:t>II</w:t>
      </w:r>
      <w:r w:rsidRPr="001800B9">
        <w:rPr>
          <w:sz w:val="28"/>
          <w:szCs w:val="28"/>
        </w:rPr>
        <w:t xml:space="preserve">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4 баллов</w:t>
      </w:r>
      <w:r w:rsidRPr="001800B9">
        <w:rPr>
          <w:sz w:val="28"/>
          <w:szCs w:val="28"/>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5-6 баллов</w:t>
      </w:r>
      <w:r w:rsidRPr="001800B9">
        <w:rPr>
          <w:sz w:val="28"/>
          <w:szCs w:val="28"/>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1800B9" w:rsidRPr="001800B9" w:rsidRDefault="001800B9" w:rsidP="001800B9">
      <w:pPr>
        <w:pStyle w:val="ab"/>
        <w:tabs>
          <w:tab w:val="left" w:pos="1134"/>
          <w:tab w:val="left" w:pos="1792"/>
        </w:tabs>
        <w:spacing w:after="0"/>
        <w:ind w:left="0" w:firstLine="851"/>
        <w:rPr>
          <w:sz w:val="28"/>
          <w:szCs w:val="28"/>
        </w:rPr>
      </w:pPr>
      <w:r w:rsidRPr="001800B9">
        <w:rPr>
          <w:b/>
          <w:i/>
          <w:sz w:val="28"/>
          <w:szCs w:val="28"/>
        </w:rPr>
        <w:t>7-8 баллов</w:t>
      </w:r>
      <w:r w:rsidRPr="001800B9">
        <w:rPr>
          <w:sz w:val="28"/>
          <w:szCs w:val="28"/>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1800B9" w:rsidRPr="001800B9" w:rsidRDefault="001800B9" w:rsidP="001800B9">
      <w:pPr>
        <w:pStyle w:val="ab"/>
        <w:tabs>
          <w:tab w:val="left" w:pos="1134"/>
          <w:tab w:val="left" w:pos="1792"/>
        </w:tabs>
        <w:spacing w:after="0"/>
        <w:ind w:left="0" w:firstLine="851"/>
        <w:rPr>
          <w:sz w:val="28"/>
          <w:szCs w:val="28"/>
        </w:rPr>
      </w:pPr>
    </w:p>
    <w:p w:rsidR="00DD514E" w:rsidRDefault="00DD514E" w:rsidP="00DD514E">
      <w:pPr>
        <w:spacing w:line="360" w:lineRule="auto"/>
        <w:ind w:firstLine="454"/>
        <w:jc w:val="center"/>
        <w:rPr>
          <w:rFonts w:ascii="Times New Roman" w:hAnsi="Times New Roman" w:cs="Times New Roman"/>
          <w:b/>
          <w:sz w:val="28"/>
          <w:szCs w:val="28"/>
        </w:rPr>
      </w:pPr>
      <w:r w:rsidRPr="00DD514E">
        <w:rPr>
          <w:rFonts w:ascii="Times New Roman" w:hAnsi="Times New Roman" w:cs="Times New Roman"/>
          <w:b/>
          <w:bCs/>
          <w:sz w:val="28"/>
          <w:szCs w:val="28"/>
        </w:rPr>
        <w:t xml:space="preserve">2.1.4. </w:t>
      </w:r>
      <w:r w:rsidRPr="00DD514E">
        <w:rPr>
          <w:rFonts w:ascii="Times New Roman" w:hAnsi="Times New Roman" w:cs="Times New Roman"/>
          <w:b/>
          <w:sz w:val="28"/>
          <w:szCs w:val="28"/>
        </w:rPr>
        <w:t>Условия и средства формирования универсальных учебных действий</w:t>
      </w:r>
    </w:p>
    <w:p w:rsidR="00B022A7" w:rsidRPr="00B022A7" w:rsidRDefault="00B022A7" w:rsidP="00B022A7">
      <w:pPr>
        <w:pStyle w:val="ad"/>
        <w:spacing w:before="0" w:beforeAutospacing="0" w:after="0" w:afterAutospacing="0"/>
        <w:ind w:firstLine="851"/>
        <w:jc w:val="both"/>
        <w:outlineLvl w:val="0"/>
        <w:rPr>
          <w:b/>
          <w:bCs/>
          <w:sz w:val="28"/>
          <w:szCs w:val="28"/>
        </w:rPr>
      </w:pPr>
      <w:r>
        <w:rPr>
          <w:b/>
          <w:bCs/>
          <w:sz w:val="28"/>
          <w:szCs w:val="28"/>
        </w:rPr>
        <w:lastRenderedPageBreak/>
        <w:t>2.1.4.1.</w:t>
      </w:r>
      <w:r w:rsidRPr="00B022A7">
        <w:rPr>
          <w:b/>
          <w:bCs/>
          <w:sz w:val="28"/>
          <w:szCs w:val="28"/>
        </w:rPr>
        <w:t>Учебное сотрудничество</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B022A7">
        <w:rPr>
          <w:rFonts w:ascii="Times New Roman" w:hAnsi="Times New Roman" w:cs="Times New Roman"/>
          <w:i/>
          <w:sz w:val="28"/>
          <w:szCs w:val="28"/>
        </w:rPr>
        <w:t>индивидуальной</w:t>
      </w:r>
      <w:r w:rsidRPr="00B022A7">
        <w:rPr>
          <w:rFonts w:ascii="Times New Roman" w:hAnsi="Times New Roman" w:cs="Times New Roman"/>
          <w:sz w:val="28"/>
          <w:szCs w:val="28"/>
        </w:rPr>
        <w:t xml:space="preserve">, тем не менее </w:t>
      </w:r>
      <w:r w:rsidRPr="00B022A7">
        <w:rPr>
          <w:rFonts w:ascii="Times New Roman" w:hAnsi="Times New Roman" w:cs="Times New Roman"/>
          <w:i/>
          <w:sz w:val="28"/>
          <w:szCs w:val="28"/>
        </w:rPr>
        <w:t>вокруг</w:t>
      </w:r>
      <w:r w:rsidRPr="00B022A7">
        <w:rPr>
          <w:rFonts w:ascii="Times New Roman" w:hAnsi="Times New Roman" w:cs="Times New Roman"/>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022A7">
        <w:rPr>
          <w:rFonts w:ascii="Times New Roman" w:hAnsi="Times New Roman" w:cs="Times New Roman"/>
          <w:i/>
          <w:sz w:val="28"/>
          <w:szCs w:val="28"/>
        </w:rPr>
        <w:t>помогают</w:t>
      </w:r>
      <w:r w:rsidRPr="00B022A7">
        <w:rPr>
          <w:rFonts w:ascii="Times New Roman" w:hAnsi="Times New Roman" w:cs="Times New Roman"/>
          <w:sz w:val="28"/>
          <w:szCs w:val="28"/>
        </w:rPr>
        <w:t xml:space="preserve"> друг другу, осуществляют </w:t>
      </w:r>
      <w:r w:rsidRPr="00B022A7">
        <w:rPr>
          <w:rFonts w:ascii="Times New Roman" w:hAnsi="Times New Roman" w:cs="Times New Roman"/>
          <w:i/>
          <w:sz w:val="28"/>
          <w:szCs w:val="28"/>
        </w:rPr>
        <w:t xml:space="preserve">взаимоконтроль </w:t>
      </w:r>
      <w:r w:rsidRPr="00B022A7">
        <w:rPr>
          <w:rFonts w:ascii="Times New Roman" w:hAnsi="Times New Roman" w:cs="Times New Roman"/>
          <w:sz w:val="28"/>
          <w:szCs w:val="28"/>
        </w:rPr>
        <w:t xml:space="preserve"> и т. д.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В условиях </w:t>
      </w:r>
      <w:r w:rsidRPr="00B022A7">
        <w:rPr>
          <w:rFonts w:ascii="Times New Roman" w:hAnsi="Times New Roman" w:cs="Times New Roman"/>
          <w:i/>
          <w:sz w:val="28"/>
          <w:szCs w:val="28"/>
        </w:rPr>
        <w:t>специально организуемого учебного сотрудничества</w:t>
      </w:r>
      <w:r w:rsidRPr="00B022A7">
        <w:rPr>
          <w:rFonts w:ascii="Times New Roman"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B022A7" w:rsidRPr="00B022A7" w:rsidRDefault="00B022A7" w:rsidP="00B022A7">
      <w:pPr>
        <w:pStyle w:val="af1"/>
        <w:spacing w:line="240" w:lineRule="auto"/>
        <w:ind w:firstLine="851"/>
      </w:pPr>
      <w:r w:rsidRPr="00B022A7">
        <w:t>• распределение начальных действий и операций, заданное предметным условием совместной работы;</w:t>
      </w:r>
    </w:p>
    <w:p w:rsidR="00B022A7" w:rsidRPr="00B022A7" w:rsidRDefault="00B022A7" w:rsidP="00B022A7">
      <w:pPr>
        <w:pStyle w:val="af1"/>
        <w:spacing w:line="240" w:lineRule="auto"/>
        <w:ind w:firstLine="851"/>
      </w:pPr>
      <w:r w:rsidRPr="00B022A7">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B022A7" w:rsidRPr="00B022A7" w:rsidRDefault="00B022A7" w:rsidP="00B022A7">
      <w:pPr>
        <w:pStyle w:val="af1"/>
        <w:spacing w:line="240" w:lineRule="auto"/>
        <w:ind w:firstLine="851"/>
      </w:pPr>
      <w:r w:rsidRPr="00B022A7">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B022A7" w:rsidRPr="00B022A7" w:rsidRDefault="00B022A7" w:rsidP="00B022A7">
      <w:pPr>
        <w:pStyle w:val="af1"/>
        <w:spacing w:line="240" w:lineRule="auto"/>
        <w:ind w:firstLine="851"/>
      </w:pPr>
      <w:r w:rsidRPr="00B022A7">
        <w:t>• коммуникацию (общение), обеспечивающую реализацию процессов распределения, обмена и взаимопонимания;</w:t>
      </w:r>
    </w:p>
    <w:p w:rsidR="00B022A7" w:rsidRPr="00B022A7" w:rsidRDefault="00B022A7" w:rsidP="00B022A7">
      <w:pPr>
        <w:pStyle w:val="af1"/>
        <w:spacing w:line="240" w:lineRule="auto"/>
        <w:ind w:firstLine="851"/>
      </w:pPr>
      <w:r w:rsidRPr="00B022A7">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B022A7" w:rsidRPr="00B022A7" w:rsidRDefault="00B022A7" w:rsidP="00B022A7">
      <w:pPr>
        <w:pStyle w:val="af1"/>
        <w:spacing w:line="240" w:lineRule="auto"/>
        <w:ind w:firstLine="851"/>
      </w:pPr>
      <w:r w:rsidRPr="00B022A7">
        <w:t xml:space="preserve">• рефлексию, обеспечивающую преодоление ограничений собственного действия относительно общей схемы деятельности. </w:t>
      </w:r>
    </w:p>
    <w:p w:rsidR="00B022A7" w:rsidRPr="00B022A7" w:rsidRDefault="00B022A7" w:rsidP="00B022A7">
      <w:pPr>
        <w:overflowPunct w:val="0"/>
        <w:spacing w:after="0" w:line="240" w:lineRule="auto"/>
        <w:ind w:firstLine="851"/>
        <w:jc w:val="both"/>
        <w:outlineLvl w:val="0"/>
        <w:rPr>
          <w:rFonts w:ascii="Times New Roman" w:hAnsi="Times New Roman" w:cs="Times New Roman"/>
          <w:b/>
          <w:sz w:val="28"/>
          <w:szCs w:val="28"/>
        </w:rPr>
      </w:pPr>
      <w:r>
        <w:rPr>
          <w:rFonts w:ascii="Times New Roman" w:hAnsi="Times New Roman" w:cs="Times New Roman"/>
          <w:b/>
          <w:sz w:val="28"/>
          <w:szCs w:val="28"/>
        </w:rPr>
        <w:t>2.1.4.2.</w:t>
      </w:r>
      <w:r w:rsidRPr="00B022A7">
        <w:rPr>
          <w:rFonts w:ascii="Times New Roman" w:hAnsi="Times New Roman" w:cs="Times New Roman"/>
          <w:b/>
          <w:sz w:val="28"/>
          <w:szCs w:val="28"/>
        </w:rPr>
        <w:t>Совместная деятельность</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b/>
          <w:sz w:val="28"/>
          <w:szCs w:val="28"/>
        </w:rPr>
        <w:t>Цели организации работы в группе</w:t>
      </w:r>
      <w:r w:rsidRPr="00B022A7">
        <w:rPr>
          <w:rFonts w:ascii="Times New Roman" w:hAnsi="Times New Roman" w:cs="Times New Roman"/>
          <w:sz w:val="28"/>
          <w:szCs w:val="28"/>
        </w:rPr>
        <w:t>:</w:t>
      </w:r>
    </w:p>
    <w:p w:rsidR="00B022A7" w:rsidRPr="00B022A7" w:rsidRDefault="00B022A7" w:rsidP="00B022A7">
      <w:pPr>
        <w:pStyle w:val="af1"/>
        <w:spacing w:line="240" w:lineRule="auto"/>
        <w:ind w:firstLine="851"/>
      </w:pPr>
      <w:r w:rsidRPr="00B022A7">
        <w:lastRenderedPageBreak/>
        <w:t>• создание учебной мотивации;</w:t>
      </w:r>
    </w:p>
    <w:p w:rsidR="00B022A7" w:rsidRPr="00B022A7" w:rsidRDefault="00B022A7" w:rsidP="00B022A7">
      <w:pPr>
        <w:pStyle w:val="af1"/>
        <w:spacing w:line="240" w:lineRule="auto"/>
        <w:ind w:firstLine="851"/>
      </w:pPr>
      <w:r w:rsidRPr="00B022A7">
        <w:t>• пробуждение в учениках познавательного интереса;</w:t>
      </w:r>
    </w:p>
    <w:p w:rsidR="00B022A7" w:rsidRPr="00B022A7" w:rsidRDefault="00B022A7" w:rsidP="00B022A7">
      <w:pPr>
        <w:pStyle w:val="af1"/>
        <w:spacing w:line="240" w:lineRule="auto"/>
        <w:ind w:firstLine="851"/>
      </w:pPr>
      <w:r w:rsidRPr="00B022A7">
        <w:t>• развитие стремления к успеху и одобрению;</w:t>
      </w:r>
    </w:p>
    <w:p w:rsidR="00B022A7" w:rsidRPr="00B022A7" w:rsidRDefault="00B022A7" w:rsidP="00B022A7">
      <w:pPr>
        <w:pStyle w:val="af1"/>
        <w:spacing w:line="240" w:lineRule="auto"/>
        <w:ind w:firstLine="851"/>
      </w:pPr>
      <w:r w:rsidRPr="00B022A7">
        <w:t>• снятие неуверенности в себе, боязни сделать ошибку и получить за это порицание;</w:t>
      </w:r>
    </w:p>
    <w:p w:rsidR="00B022A7" w:rsidRPr="00B022A7" w:rsidRDefault="00B022A7" w:rsidP="00B022A7">
      <w:pPr>
        <w:pStyle w:val="af1"/>
        <w:spacing w:line="240" w:lineRule="auto"/>
        <w:ind w:firstLine="851"/>
      </w:pPr>
      <w:r w:rsidRPr="00B022A7">
        <w:t>• развитие способности к самостоятельной оценке своей работы;</w:t>
      </w:r>
    </w:p>
    <w:p w:rsidR="00B022A7" w:rsidRPr="00B022A7" w:rsidRDefault="00B022A7" w:rsidP="00B022A7">
      <w:pPr>
        <w:pStyle w:val="af1"/>
        <w:spacing w:line="240" w:lineRule="auto"/>
        <w:ind w:firstLine="851"/>
      </w:pPr>
      <w:r w:rsidRPr="00B022A7">
        <w:t>• формирование умения общаться и взаимодействовать с другими обучающимися.</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Можно выделить </w:t>
      </w:r>
      <w:r w:rsidRPr="00B022A7">
        <w:rPr>
          <w:rFonts w:ascii="Times New Roman" w:hAnsi="Times New Roman" w:cs="Times New Roman"/>
          <w:b/>
          <w:sz w:val="28"/>
          <w:szCs w:val="28"/>
        </w:rPr>
        <w:t>три принципа организации</w:t>
      </w:r>
      <w:r w:rsidRPr="00B022A7">
        <w:rPr>
          <w:rFonts w:ascii="Times New Roman" w:hAnsi="Times New Roman" w:cs="Times New Roman"/>
          <w:sz w:val="28"/>
          <w:szCs w:val="28"/>
        </w:rPr>
        <w:t xml:space="preserve"> совместной деятельности:</w:t>
      </w:r>
    </w:p>
    <w:p w:rsidR="00B022A7" w:rsidRPr="00B022A7" w:rsidRDefault="00B022A7" w:rsidP="00B022A7">
      <w:pPr>
        <w:pStyle w:val="af1"/>
        <w:spacing w:line="240" w:lineRule="auto"/>
        <w:ind w:firstLine="851"/>
      </w:pPr>
      <w:r w:rsidRPr="00B022A7">
        <w:t>1)</w:t>
      </w:r>
      <w:r w:rsidRPr="00B022A7">
        <w:rPr>
          <w:lang w:val="en-US"/>
        </w:rPr>
        <w:t> </w:t>
      </w:r>
      <w:r w:rsidRPr="00B022A7">
        <w:t>принцип индивидуальных вкладов;</w:t>
      </w:r>
    </w:p>
    <w:p w:rsidR="00B022A7" w:rsidRPr="00B022A7" w:rsidRDefault="00B022A7" w:rsidP="00B022A7">
      <w:pPr>
        <w:pStyle w:val="af1"/>
        <w:spacing w:line="240" w:lineRule="auto"/>
        <w:ind w:firstLine="851"/>
      </w:pPr>
      <w:r w:rsidRPr="00B022A7">
        <w:t>2)</w:t>
      </w:r>
      <w:r w:rsidRPr="00B022A7">
        <w:rPr>
          <w:lang w:val="en-US"/>
        </w:rPr>
        <w:t> </w:t>
      </w:r>
      <w:r w:rsidRPr="00B022A7">
        <w:t>позиционный принцип, при котором важно столкновение и координация разных позиций членов группы;</w:t>
      </w:r>
    </w:p>
    <w:p w:rsidR="00B022A7" w:rsidRPr="00B022A7" w:rsidRDefault="00B022A7" w:rsidP="00B022A7">
      <w:pPr>
        <w:pStyle w:val="af1"/>
        <w:spacing w:line="240" w:lineRule="auto"/>
        <w:ind w:firstLine="851"/>
      </w:pPr>
      <w:r w:rsidRPr="00B022A7">
        <w:t>3)</w:t>
      </w:r>
      <w:r w:rsidRPr="00B022A7">
        <w:rPr>
          <w:lang w:val="en-US"/>
        </w:rPr>
        <w:t> </w:t>
      </w:r>
      <w:r w:rsidRPr="00B022A7">
        <w:t xml:space="preserve">принцип содержательного распределения действий, при котором за обучающимися закреплены определённые модели действий.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Роли обучающихся при работе в группе могут распределяться по-разному:</w:t>
      </w:r>
    </w:p>
    <w:p w:rsidR="00B022A7" w:rsidRPr="00B022A7" w:rsidRDefault="00B022A7" w:rsidP="00B022A7">
      <w:pPr>
        <w:pStyle w:val="af1"/>
        <w:spacing w:line="240" w:lineRule="auto"/>
        <w:ind w:firstLine="851"/>
      </w:pPr>
      <w:r w:rsidRPr="00B022A7">
        <w:t>• все роли заранее распределены учителем;</w:t>
      </w:r>
    </w:p>
    <w:p w:rsidR="00B022A7" w:rsidRPr="00E943FB" w:rsidRDefault="00B022A7" w:rsidP="00B022A7">
      <w:pPr>
        <w:pStyle w:val="af1"/>
        <w:spacing w:line="240" w:lineRule="auto"/>
        <w:ind w:firstLine="851"/>
      </w:pPr>
      <w:r w:rsidRPr="00E943FB">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022A7" w:rsidRPr="00E943FB" w:rsidRDefault="00B022A7" w:rsidP="00B022A7">
      <w:pPr>
        <w:pStyle w:val="af1"/>
        <w:spacing w:line="240" w:lineRule="auto"/>
        <w:ind w:firstLine="851"/>
      </w:pPr>
      <w:r w:rsidRPr="00E943FB">
        <w:t>• участники группы сами выбирают себе роли.</w:t>
      </w:r>
    </w:p>
    <w:p w:rsidR="00B022A7" w:rsidRPr="00E943FB" w:rsidRDefault="00B022A7" w:rsidP="00B022A7">
      <w:pPr>
        <w:spacing w:after="0" w:line="240" w:lineRule="auto"/>
        <w:ind w:firstLine="851"/>
        <w:jc w:val="both"/>
        <w:rPr>
          <w:rFonts w:ascii="Times New Roman" w:hAnsi="Times New Roman" w:cs="Times New Roman"/>
          <w:sz w:val="28"/>
          <w:szCs w:val="28"/>
        </w:rPr>
      </w:pPr>
      <w:r w:rsidRPr="00E943FB">
        <w:rPr>
          <w:rFonts w:ascii="Times New Roman" w:hAnsi="Times New Roman"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B022A7" w:rsidRPr="00E943FB" w:rsidRDefault="00B022A7" w:rsidP="00B022A7">
      <w:pPr>
        <w:spacing w:after="0" w:line="240" w:lineRule="auto"/>
        <w:ind w:firstLine="851"/>
        <w:jc w:val="both"/>
        <w:rPr>
          <w:rFonts w:ascii="Times New Roman" w:hAnsi="Times New Roman" w:cs="Times New Roman"/>
          <w:sz w:val="28"/>
          <w:szCs w:val="28"/>
        </w:rPr>
      </w:pPr>
      <w:r w:rsidRPr="00E943FB">
        <w:rPr>
          <w:rFonts w:ascii="Times New Roman" w:hAnsi="Times New Roman" w:cs="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E943FB">
        <w:rPr>
          <w:rFonts w:ascii="Times New Roman" w:hAnsi="Times New Roman" w:cs="Times New Roman"/>
          <w:sz w:val="28"/>
          <w:szCs w:val="28"/>
        </w:rPr>
        <w:t>В качестве вариантов работы</w:t>
      </w:r>
      <w:r w:rsidRPr="00B022A7">
        <w:rPr>
          <w:rFonts w:ascii="Times New Roman" w:hAnsi="Times New Roman" w:cs="Times New Roman"/>
          <w:sz w:val="28"/>
          <w:szCs w:val="28"/>
        </w:rPr>
        <w:t xml:space="preserve"> парами можно назвать следующие:</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lastRenderedPageBreak/>
        <w:t>2) ученики поочерёдно выполняют общее задание, используя те определённые знания и средства, которые имеются у каждого;</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B022A7" w:rsidRPr="00B022A7" w:rsidRDefault="00B022A7" w:rsidP="00B022A7">
      <w:pPr>
        <w:pStyle w:val="ad"/>
        <w:spacing w:before="0" w:beforeAutospacing="0" w:after="0" w:afterAutospacing="0"/>
        <w:ind w:firstLine="851"/>
        <w:jc w:val="both"/>
        <w:outlineLvl w:val="0"/>
        <w:rPr>
          <w:b/>
          <w:sz w:val="28"/>
          <w:szCs w:val="28"/>
        </w:rPr>
      </w:pPr>
      <w:r>
        <w:rPr>
          <w:b/>
          <w:sz w:val="28"/>
          <w:szCs w:val="28"/>
        </w:rPr>
        <w:t>2.1.4.3.</w:t>
      </w:r>
      <w:r w:rsidRPr="00B022A7">
        <w:rPr>
          <w:b/>
          <w:sz w:val="28"/>
          <w:szCs w:val="28"/>
        </w:rPr>
        <w:t>Разновозрастное сотрудничество</w:t>
      </w:r>
    </w:p>
    <w:p w:rsidR="00B022A7" w:rsidRPr="00B022A7" w:rsidRDefault="00B022A7" w:rsidP="00B022A7">
      <w:pPr>
        <w:pStyle w:val="ad"/>
        <w:spacing w:before="0" w:beforeAutospacing="0" w:after="0" w:afterAutospacing="0"/>
        <w:ind w:firstLine="851"/>
        <w:jc w:val="both"/>
        <w:rPr>
          <w:sz w:val="28"/>
          <w:szCs w:val="28"/>
        </w:rPr>
      </w:pPr>
      <w:r w:rsidRPr="00B022A7">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B022A7" w:rsidRPr="00B022A7" w:rsidRDefault="00B022A7" w:rsidP="00B022A7">
      <w:pPr>
        <w:pStyle w:val="ad"/>
        <w:spacing w:before="0" w:beforeAutospacing="0" w:after="0" w:afterAutospacing="0"/>
        <w:ind w:firstLine="851"/>
        <w:jc w:val="both"/>
        <w:rPr>
          <w:sz w:val="28"/>
          <w:szCs w:val="28"/>
        </w:rPr>
      </w:pPr>
      <w:r w:rsidRPr="00B022A7">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B022A7" w:rsidRPr="00B022A7" w:rsidRDefault="00B022A7" w:rsidP="00B022A7">
      <w:pPr>
        <w:pStyle w:val="ad"/>
        <w:spacing w:before="0" w:beforeAutospacing="0" w:after="0" w:afterAutospacing="0"/>
        <w:ind w:firstLine="851"/>
        <w:jc w:val="both"/>
        <w:rPr>
          <w:b/>
          <w:bCs/>
          <w:sz w:val="28"/>
          <w:szCs w:val="28"/>
        </w:rPr>
      </w:pPr>
      <w:r>
        <w:rPr>
          <w:b/>
          <w:bCs/>
          <w:sz w:val="28"/>
          <w:szCs w:val="28"/>
        </w:rPr>
        <w:t>2.1.4.4.</w:t>
      </w:r>
      <w:r w:rsidRPr="00B022A7">
        <w:rPr>
          <w:b/>
          <w:bCs/>
          <w:sz w:val="28"/>
          <w:szCs w:val="28"/>
        </w:rPr>
        <w:t>Проектная деятельность обучающихся как форма сотрудничества</w:t>
      </w:r>
    </w:p>
    <w:p w:rsidR="00B022A7" w:rsidRPr="00B022A7" w:rsidRDefault="00B022A7" w:rsidP="00B022A7">
      <w:pPr>
        <w:pStyle w:val="ad"/>
        <w:spacing w:before="0" w:beforeAutospacing="0" w:after="0" w:afterAutospacing="0"/>
        <w:ind w:firstLine="851"/>
        <w:jc w:val="both"/>
        <w:rPr>
          <w:sz w:val="28"/>
          <w:szCs w:val="28"/>
        </w:rPr>
      </w:pPr>
      <w:r w:rsidRPr="00B022A7">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022A7">
        <w:rPr>
          <w:i/>
          <w:sz w:val="28"/>
          <w:szCs w:val="28"/>
        </w:rPr>
        <w:t>сотрудничества</w:t>
      </w:r>
      <w:r w:rsidRPr="00B022A7">
        <w:rPr>
          <w:sz w:val="28"/>
          <w:szCs w:val="28"/>
        </w:rPr>
        <w:t xml:space="preserve">, </w:t>
      </w:r>
      <w:r w:rsidRPr="00B022A7">
        <w:rPr>
          <w:i/>
          <w:sz w:val="28"/>
          <w:szCs w:val="28"/>
        </w:rPr>
        <w:t>кооперации</w:t>
      </w:r>
      <w:r w:rsidRPr="00B022A7">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B022A7" w:rsidRPr="00B022A7" w:rsidRDefault="00B022A7" w:rsidP="00B022A7">
      <w:pPr>
        <w:pStyle w:val="25"/>
        <w:ind w:firstLine="851"/>
        <w:rPr>
          <w:sz w:val="28"/>
          <w:szCs w:val="28"/>
        </w:rPr>
      </w:pPr>
      <w:r w:rsidRPr="00B022A7">
        <w:rPr>
          <w:sz w:val="28"/>
          <w:szCs w:val="28"/>
        </w:rPr>
        <w:t xml:space="preserve">Целесообразно разделять разные </w:t>
      </w:r>
      <w:r w:rsidRPr="00B022A7">
        <w:rPr>
          <w:b/>
          <w:sz w:val="28"/>
          <w:szCs w:val="28"/>
        </w:rPr>
        <w:t>типы ситуаций сотрудничества</w:t>
      </w:r>
      <w:r w:rsidRPr="00B022A7">
        <w:rPr>
          <w:sz w:val="28"/>
          <w:szCs w:val="28"/>
        </w:rPr>
        <w:t xml:space="preserve">. </w:t>
      </w:r>
    </w:p>
    <w:p w:rsidR="00B022A7" w:rsidRPr="00B022A7" w:rsidRDefault="00B022A7" w:rsidP="00B022A7">
      <w:pPr>
        <w:pStyle w:val="25"/>
        <w:ind w:firstLine="851"/>
        <w:rPr>
          <w:sz w:val="28"/>
          <w:szCs w:val="28"/>
        </w:rPr>
      </w:pPr>
      <w:r w:rsidRPr="00B022A7">
        <w:rPr>
          <w:sz w:val="28"/>
          <w:szCs w:val="28"/>
        </w:rPr>
        <w:t xml:space="preserve">1. Ситуация </w:t>
      </w:r>
      <w:r w:rsidRPr="00B022A7">
        <w:rPr>
          <w:i/>
          <w:sz w:val="28"/>
          <w:szCs w:val="28"/>
        </w:rPr>
        <w:t xml:space="preserve">сотрудничества со </w:t>
      </w:r>
      <w:proofErr w:type="spellStart"/>
      <w:r w:rsidRPr="00B022A7">
        <w:rPr>
          <w:i/>
          <w:sz w:val="28"/>
          <w:szCs w:val="28"/>
        </w:rPr>
        <w:t>сверстникамис</w:t>
      </w:r>
      <w:proofErr w:type="spellEnd"/>
      <w:r w:rsidRPr="00B022A7">
        <w:rPr>
          <w:i/>
          <w:sz w:val="28"/>
          <w:szCs w:val="28"/>
        </w:rPr>
        <w:t xml:space="preserve"> распределением функций</w:t>
      </w:r>
      <w:r w:rsidRPr="00B022A7">
        <w:rPr>
          <w:sz w:val="28"/>
          <w:szCs w:val="28"/>
        </w:rPr>
        <w:t xml:space="preserve">. Способность сформулировать вопрос, помогающий добыть информацию, недостающую для успешного действия, является существенным </w:t>
      </w:r>
      <w:proofErr w:type="spellStart"/>
      <w:r w:rsidRPr="00B022A7">
        <w:rPr>
          <w:sz w:val="28"/>
          <w:szCs w:val="28"/>
        </w:rPr>
        <w:t>показателемучебной</w:t>
      </w:r>
      <w:proofErr w:type="spellEnd"/>
      <w:r w:rsidRPr="00B022A7">
        <w:rPr>
          <w:sz w:val="28"/>
          <w:szCs w:val="28"/>
        </w:rPr>
        <w:t xml:space="preserve"> инициативности обучающегося, перехода от позиции обучаемого к позиции учащего себя самостоятельно с помощью других людей. </w:t>
      </w:r>
    </w:p>
    <w:p w:rsidR="00B022A7" w:rsidRPr="00B022A7" w:rsidRDefault="00B022A7" w:rsidP="00B022A7">
      <w:pPr>
        <w:pStyle w:val="25"/>
        <w:ind w:firstLine="851"/>
        <w:rPr>
          <w:sz w:val="28"/>
          <w:szCs w:val="28"/>
        </w:rPr>
      </w:pPr>
      <w:r w:rsidRPr="00B022A7">
        <w:rPr>
          <w:sz w:val="28"/>
          <w:szCs w:val="28"/>
        </w:rPr>
        <w:t>2.</w:t>
      </w:r>
      <w:r w:rsidRPr="00B022A7">
        <w:rPr>
          <w:b/>
          <w:sz w:val="28"/>
          <w:szCs w:val="28"/>
        </w:rPr>
        <w:t> </w:t>
      </w:r>
      <w:r w:rsidRPr="00B022A7">
        <w:rPr>
          <w:sz w:val="28"/>
          <w:szCs w:val="28"/>
        </w:rPr>
        <w:t xml:space="preserve">Ситуация </w:t>
      </w:r>
      <w:r w:rsidRPr="00B022A7">
        <w:rPr>
          <w:i/>
          <w:sz w:val="28"/>
          <w:szCs w:val="28"/>
        </w:rPr>
        <w:t xml:space="preserve">сотрудничества со </w:t>
      </w:r>
      <w:proofErr w:type="spellStart"/>
      <w:r w:rsidRPr="00B022A7">
        <w:rPr>
          <w:i/>
          <w:sz w:val="28"/>
          <w:szCs w:val="28"/>
        </w:rPr>
        <w:t>взрослымс</w:t>
      </w:r>
      <w:proofErr w:type="spellEnd"/>
      <w:r w:rsidRPr="00B022A7">
        <w:rPr>
          <w:i/>
          <w:sz w:val="28"/>
          <w:szCs w:val="28"/>
        </w:rPr>
        <w:t xml:space="preserve"> распределением функций</w:t>
      </w:r>
      <w:r w:rsidRPr="00B022A7">
        <w:rPr>
          <w:sz w:val="28"/>
          <w:szCs w:val="28"/>
        </w:rPr>
        <w:t xml:space="preserve">. Эта </w:t>
      </w:r>
      <w:r w:rsidRPr="00B022A7">
        <w:rPr>
          <w:sz w:val="28"/>
          <w:szCs w:val="28"/>
        </w:rPr>
        <w:lastRenderedPageBreak/>
        <w:t xml:space="preserve">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B022A7" w:rsidRPr="00B022A7" w:rsidRDefault="00B022A7" w:rsidP="00B022A7">
      <w:pPr>
        <w:pStyle w:val="25"/>
        <w:ind w:firstLine="851"/>
        <w:rPr>
          <w:sz w:val="28"/>
          <w:szCs w:val="28"/>
        </w:rPr>
      </w:pPr>
      <w:r w:rsidRPr="00B022A7">
        <w:rPr>
          <w:sz w:val="28"/>
          <w:szCs w:val="28"/>
        </w:rPr>
        <w:t>3.</w:t>
      </w:r>
      <w:r w:rsidRPr="00B022A7">
        <w:rPr>
          <w:b/>
          <w:sz w:val="28"/>
          <w:szCs w:val="28"/>
        </w:rPr>
        <w:t> </w:t>
      </w:r>
      <w:r w:rsidRPr="00B022A7">
        <w:rPr>
          <w:sz w:val="28"/>
          <w:szCs w:val="28"/>
        </w:rPr>
        <w:t xml:space="preserve">Ситуация </w:t>
      </w:r>
      <w:r w:rsidRPr="00B022A7">
        <w:rPr>
          <w:i/>
          <w:sz w:val="28"/>
          <w:szCs w:val="28"/>
        </w:rPr>
        <w:t>взаимодействия со сверстниками без чёткого разделения функций</w:t>
      </w:r>
      <w:r w:rsidRPr="00B022A7">
        <w:rPr>
          <w:sz w:val="28"/>
          <w:szCs w:val="28"/>
        </w:rPr>
        <w:t>.</w:t>
      </w:r>
    </w:p>
    <w:p w:rsidR="00B022A7" w:rsidRPr="00B022A7" w:rsidRDefault="00B022A7" w:rsidP="00B022A7">
      <w:pPr>
        <w:pStyle w:val="25"/>
        <w:ind w:firstLine="851"/>
        <w:rPr>
          <w:sz w:val="28"/>
          <w:szCs w:val="28"/>
        </w:rPr>
      </w:pPr>
      <w:r w:rsidRPr="00B022A7">
        <w:rPr>
          <w:sz w:val="28"/>
          <w:szCs w:val="28"/>
        </w:rPr>
        <w:t xml:space="preserve">4. Ситуация </w:t>
      </w:r>
      <w:r w:rsidRPr="00B022A7">
        <w:rPr>
          <w:i/>
          <w:sz w:val="28"/>
          <w:szCs w:val="28"/>
        </w:rPr>
        <w:t>конфликтного взаимодействия со сверстниками</w:t>
      </w:r>
      <w:r w:rsidRPr="00B022A7">
        <w:rPr>
          <w:sz w:val="28"/>
          <w:szCs w:val="28"/>
        </w:rPr>
        <w:t xml:space="preserve">. </w:t>
      </w:r>
    </w:p>
    <w:p w:rsidR="00B022A7" w:rsidRPr="00B022A7" w:rsidRDefault="00B022A7" w:rsidP="00B022A7">
      <w:pPr>
        <w:pStyle w:val="25"/>
        <w:ind w:firstLine="851"/>
        <w:rPr>
          <w:sz w:val="28"/>
          <w:szCs w:val="28"/>
        </w:rPr>
      </w:pPr>
      <w:r w:rsidRPr="00B022A7">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B022A7" w:rsidRPr="00B022A7" w:rsidRDefault="00B022A7" w:rsidP="00B022A7">
      <w:pPr>
        <w:pStyle w:val="ad"/>
        <w:spacing w:before="0" w:beforeAutospacing="0" w:after="0" w:afterAutospacing="0"/>
        <w:ind w:firstLine="851"/>
        <w:jc w:val="both"/>
        <w:rPr>
          <w:sz w:val="28"/>
          <w:szCs w:val="28"/>
        </w:rPr>
      </w:pPr>
      <w:r w:rsidRPr="00B022A7">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B022A7" w:rsidRPr="00B022A7" w:rsidRDefault="00B022A7" w:rsidP="00B022A7">
      <w:pPr>
        <w:pStyle w:val="ad"/>
        <w:spacing w:before="0" w:beforeAutospacing="0" w:after="0" w:afterAutospacing="0"/>
        <w:ind w:firstLine="851"/>
        <w:jc w:val="both"/>
        <w:outlineLvl w:val="0"/>
        <w:rPr>
          <w:b/>
          <w:sz w:val="28"/>
          <w:szCs w:val="28"/>
        </w:rPr>
      </w:pPr>
      <w:r>
        <w:rPr>
          <w:b/>
          <w:sz w:val="28"/>
          <w:szCs w:val="28"/>
        </w:rPr>
        <w:t>2.1.4.5.</w:t>
      </w:r>
      <w:r w:rsidRPr="00B022A7">
        <w:rPr>
          <w:b/>
          <w:sz w:val="28"/>
          <w:szCs w:val="28"/>
        </w:rPr>
        <w:t>Дискуссия</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B022A7">
        <w:rPr>
          <w:rFonts w:ascii="Times New Roman" w:hAnsi="Times New Roman" w:cs="Times New Roman"/>
          <w:i/>
          <w:iCs/>
          <w:sz w:val="28"/>
          <w:szCs w:val="28"/>
        </w:rPr>
        <w:t>письменная дискуссия</w:t>
      </w:r>
      <w:r w:rsidRPr="00B022A7">
        <w:rPr>
          <w:rFonts w:ascii="Times New Roman" w:hAnsi="Times New Roman" w:cs="Times New Roman"/>
          <w:iCs/>
          <w:sz w:val="28"/>
          <w:szCs w:val="28"/>
        </w:rPr>
        <w:t xml:space="preserve">. В </w:t>
      </w:r>
      <w:r w:rsidRPr="00B022A7">
        <w:rPr>
          <w:rFonts w:ascii="Times New Roman" w:hAnsi="Times New Roman" w:cs="Times New Roman"/>
          <w:sz w:val="28"/>
          <w:szCs w:val="28"/>
        </w:rPr>
        <w:t xml:space="preserve">начальной школе на протяжении более чем 3 лет совместные действия обучающихся строятся преимущественно через </w:t>
      </w:r>
      <w:r w:rsidRPr="00B022A7">
        <w:rPr>
          <w:rFonts w:ascii="Times New Roman" w:hAnsi="Times New Roman" w:cs="Times New Roman"/>
          <w:i/>
          <w:sz w:val="28"/>
          <w:szCs w:val="28"/>
        </w:rPr>
        <w:t>устные формы учебных диалогов</w:t>
      </w:r>
      <w:r w:rsidRPr="00B022A7">
        <w:rPr>
          <w:rFonts w:ascii="Times New Roman" w:hAnsi="Times New Roman" w:cs="Times New Roman"/>
          <w:sz w:val="28"/>
          <w:szCs w:val="28"/>
        </w:rPr>
        <w:t xml:space="preserve"> с одноклассниками и учителем.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Выделяются следующие </w:t>
      </w:r>
      <w:r w:rsidRPr="00B022A7">
        <w:rPr>
          <w:rFonts w:ascii="Times New Roman" w:hAnsi="Times New Roman" w:cs="Times New Roman"/>
          <w:i/>
          <w:sz w:val="28"/>
          <w:szCs w:val="28"/>
        </w:rPr>
        <w:t>функции письменной дискуссии</w:t>
      </w:r>
      <w:r w:rsidRPr="00B022A7">
        <w:rPr>
          <w:rFonts w:ascii="Times New Roman" w:hAnsi="Times New Roman" w:cs="Times New Roman"/>
          <w:sz w:val="28"/>
          <w:szCs w:val="28"/>
        </w:rPr>
        <w:t>:</w:t>
      </w:r>
    </w:p>
    <w:p w:rsidR="00B022A7" w:rsidRPr="00B022A7" w:rsidRDefault="00B022A7" w:rsidP="00B022A7">
      <w:pPr>
        <w:pStyle w:val="af1"/>
        <w:spacing w:line="240" w:lineRule="auto"/>
        <w:ind w:firstLine="851"/>
      </w:pPr>
      <w:r w:rsidRPr="00B022A7">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B022A7" w:rsidRPr="00B022A7" w:rsidRDefault="00B022A7" w:rsidP="00B022A7">
      <w:pPr>
        <w:pStyle w:val="af1"/>
        <w:spacing w:line="240" w:lineRule="auto"/>
        <w:ind w:firstLine="851"/>
      </w:pPr>
      <w:r w:rsidRPr="00B022A7">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B022A7" w:rsidRPr="00B022A7" w:rsidRDefault="00B022A7" w:rsidP="00B022A7">
      <w:pPr>
        <w:pStyle w:val="af1"/>
        <w:spacing w:line="240" w:lineRule="auto"/>
        <w:ind w:firstLine="851"/>
      </w:pPr>
      <w:r w:rsidRPr="00B022A7">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B022A7" w:rsidRPr="00B022A7" w:rsidRDefault="00B022A7" w:rsidP="00B022A7">
      <w:pPr>
        <w:pStyle w:val="af1"/>
        <w:spacing w:line="240" w:lineRule="auto"/>
        <w:ind w:firstLine="851"/>
      </w:pPr>
      <w:r w:rsidRPr="00B022A7">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B022A7" w:rsidRPr="00B022A7" w:rsidRDefault="00B022A7" w:rsidP="00B022A7">
      <w:pPr>
        <w:pStyle w:val="ad"/>
        <w:spacing w:before="0" w:beforeAutospacing="0" w:after="0" w:afterAutospacing="0"/>
        <w:ind w:firstLine="851"/>
        <w:jc w:val="both"/>
        <w:outlineLvl w:val="0"/>
        <w:rPr>
          <w:b/>
          <w:sz w:val="28"/>
          <w:szCs w:val="28"/>
        </w:rPr>
      </w:pPr>
      <w:r>
        <w:rPr>
          <w:b/>
          <w:sz w:val="28"/>
          <w:szCs w:val="28"/>
        </w:rPr>
        <w:lastRenderedPageBreak/>
        <w:t>2.1.4.6.</w:t>
      </w:r>
      <w:r w:rsidRPr="00B022A7">
        <w:rPr>
          <w:b/>
          <w:sz w:val="28"/>
          <w:szCs w:val="28"/>
        </w:rPr>
        <w:t>Тренинги</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B022A7">
        <w:rPr>
          <w:rFonts w:ascii="Times New Roman" w:hAnsi="Times New Roman" w:cs="Times New Roman"/>
          <w:i/>
          <w:sz w:val="28"/>
          <w:szCs w:val="28"/>
        </w:rPr>
        <w:t>тренингов</w:t>
      </w:r>
      <w:r w:rsidRPr="00B022A7">
        <w:rPr>
          <w:rFonts w:ascii="Times New Roman" w:hAnsi="Times New Roman" w:cs="Times New Roman"/>
          <w:sz w:val="28"/>
          <w:szCs w:val="28"/>
        </w:rPr>
        <w:t xml:space="preserve"> для подростков. Программы тренингов позволяют ставить и достигать следующих конкретных целей: </w:t>
      </w:r>
    </w:p>
    <w:p w:rsidR="00B022A7" w:rsidRPr="00B022A7" w:rsidRDefault="00B022A7" w:rsidP="00B022A7">
      <w:pPr>
        <w:pStyle w:val="af1"/>
        <w:spacing w:line="240" w:lineRule="auto"/>
        <w:ind w:firstLine="851"/>
      </w:pPr>
      <w:r w:rsidRPr="00B022A7">
        <w:t>• вырабатывать положительное отношение друг к другу и умение общаться так, чтобы общение с тобой приносило радость окружающим;</w:t>
      </w:r>
    </w:p>
    <w:p w:rsidR="00B022A7" w:rsidRPr="00B022A7" w:rsidRDefault="00B022A7" w:rsidP="00B022A7">
      <w:pPr>
        <w:pStyle w:val="af1"/>
        <w:spacing w:line="240" w:lineRule="auto"/>
        <w:ind w:firstLine="851"/>
      </w:pPr>
      <w:r w:rsidRPr="00B022A7">
        <w:t>• развивать навыки взаимодействия в группе;</w:t>
      </w:r>
    </w:p>
    <w:p w:rsidR="00B022A7" w:rsidRPr="00B022A7" w:rsidRDefault="00B022A7" w:rsidP="00B022A7">
      <w:pPr>
        <w:pStyle w:val="af1"/>
        <w:spacing w:line="240" w:lineRule="auto"/>
        <w:ind w:firstLine="851"/>
      </w:pPr>
      <w:r w:rsidRPr="00B022A7">
        <w:t xml:space="preserve">• создать положительное настроение на дальнейшее продолжительное взаимодействие в </w:t>
      </w:r>
      <w:proofErr w:type="spellStart"/>
      <w:r w:rsidRPr="00B022A7">
        <w:t>тренинговой</w:t>
      </w:r>
      <w:proofErr w:type="spellEnd"/>
      <w:r w:rsidRPr="00B022A7">
        <w:t xml:space="preserve"> группе;</w:t>
      </w:r>
    </w:p>
    <w:p w:rsidR="00B022A7" w:rsidRPr="00B022A7" w:rsidRDefault="00B022A7" w:rsidP="00B022A7">
      <w:pPr>
        <w:pStyle w:val="af1"/>
        <w:spacing w:line="240" w:lineRule="auto"/>
        <w:ind w:firstLine="851"/>
      </w:pPr>
      <w:r w:rsidRPr="00B022A7">
        <w:t>• развивать невербальные навыки общения;</w:t>
      </w:r>
    </w:p>
    <w:p w:rsidR="00B022A7" w:rsidRPr="00B022A7" w:rsidRDefault="00B022A7" w:rsidP="00B022A7">
      <w:pPr>
        <w:pStyle w:val="af1"/>
        <w:spacing w:line="240" w:lineRule="auto"/>
        <w:ind w:firstLine="851"/>
      </w:pPr>
      <w:r w:rsidRPr="00B022A7">
        <w:t>• развивать навыки самопознания;</w:t>
      </w:r>
    </w:p>
    <w:p w:rsidR="00B022A7" w:rsidRPr="00B022A7" w:rsidRDefault="00B022A7" w:rsidP="00B022A7">
      <w:pPr>
        <w:pStyle w:val="af1"/>
        <w:spacing w:line="240" w:lineRule="auto"/>
        <w:ind w:firstLine="851"/>
      </w:pPr>
      <w:r w:rsidRPr="00B022A7">
        <w:t>• развивать навыки восприятия и понимания других людей;</w:t>
      </w:r>
    </w:p>
    <w:p w:rsidR="00B022A7" w:rsidRPr="00B022A7" w:rsidRDefault="00B022A7" w:rsidP="00B022A7">
      <w:pPr>
        <w:pStyle w:val="af1"/>
        <w:spacing w:line="240" w:lineRule="auto"/>
        <w:ind w:firstLine="851"/>
      </w:pPr>
      <w:r w:rsidRPr="00B022A7">
        <w:t>• учиться познавать себя через восприятие другого;</w:t>
      </w:r>
    </w:p>
    <w:p w:rsidR="00B022A7" w:rsidRPr="00B022A7" w:rsidRDefault="00B022A7" w:rsidP="00B022A7">
      <w:pPr>
        <w:pStyle w:val="af1"/>
        <w:spacing w:line="240" w:lineRule="auto"/>
        <w:ind w:firstLine="851"/>
      </w:pPr>
      <w:r w:rsidRPr="00B022A7">
        <w:t>• получить представление о «неверных средствах общения»;</w:t>
      </w:r>
    </w:p>
    <w:p w:rsidR="00B022A7" w:rsidRPr="00B022A7" w:rsidRDefault="00B022A7" w:rsidP="00B022A7">
      <w:pPr>
        <w:pStyle w:val="af1"/>
        <w:spacing w:line="240" w:lineRule="auto"/>
        <w:ind w:firstLine="851"/>
      </w:pPr>
      <w:r w:rsidRPr="00B022A7">
        <w:t>• развивать положительную самооценку;</w:t>
      </w:r>
    </w:p>
    <w:p w:rsidR="00B022A7" w:rsidRPr="00B022A7" w:rsidRDefault="00B022A7" w:rsidP="00B022A7">
      <w:pPr>
        <w:pStyle w:val="af1"/>
        <w:spacing w:line="240" w:lineRule="auto"/>
        <w:ind w:firstLine="851"/>
      </w:pPr>
      <w:r w:rsidRPr="00B022A7">
        <w:t>• сформировать чувство уверенности в себе и осознание себя в новом качестве;</w:t>
      </w:r>
    </w:p>
    <w:p w:rsidR="00B022A7" w:rsidRPr="00B022A7" w:rsidRDefault="00B022A7" w:rsidP="00B022A7">
      <w:pPr>
        <w:pStyle w:val="af1"/>
        <w:spacing w:line="240" w:lineRule="auto"/>
        <w:ind w:firstLine="851"/>
      </w:pPr>
      <w:r w:rsidRPr="00B022A7">
        <w:t>• познакомить с понятием «конфликт»;</w:t>
      </w:r>
    </w:p>
    <w:p w:rsidR="00B022A7" w:rsidRPr="00B022A7" w:rsidRDefault="00B022A7" w:rsidP="00B022A7">
      <w:pPr>
        <w:pStyle w:val="af1"/>
        <w:spacing w:line="240" w:lineRule="auto"/>
        <w:ind w:firstLine="851"/>
      </w:pPr>
      <w:r w:rsidRPr="00B022A7">
        <w:t>• определить особенности поведения в конфликтной ситуации;</w:t>
      </w:r>
    </w:p>
    <w:p w:rsidR="00B022A7" w:rsidRPr="00B022A7" w:rsidRDefault="00B022A7" w:rsidP="00B022A7">
      <w:pPr>
        <w:pStyle w:val="af1"/>
        <w:spacing w:line="240" w:lineRule="auto"/>
        <w:ind w:firstLine="851"/>
      </w:pPr>
      <w:r w:rsidRPr="00B022A7">
        <w:t>• обучить способам выхода из конфликтной ситуации;</w:t>
      </w:r>
    </w:p>
    <w:p w:rsidR="00B022A7" w:rsidRPr="00B022A7" w:rsidRDefault="00B022A7" w:rsidP="00B022A7">
      <w:pPr>
        <w:pStyle w:val="af1"/>
        <w:spacing w:line="240" w:lineRule="auto"/>
        <w:ind w:firstLine="851"/>
      </w:pPr>
      <w:r w:rsidRPr="00B022A7">
        <w:t>• отработать ситуации предотвращения конфликтов;</w:t>
      </w:r>
    </w:p>
    <w:p w:rsidR="00B022A7" w:rsidRPr="00B022A7" w:rsidRDefault="00B022A7" w:rsidP="00B022A7">
      <w:pPr>
        <w:pStyle w:val="af1"/>
        <w:spacing w:line="240" w:lineRule="auto"/>
        <w:ind w:firstLine="851"/>
      </w:pPr>
      <w:r w:rsidRPr="00B022A7">
        <w:t>• закрепить навыки поведения в конфликтной ситуации;</w:t>
      </w:r>
    </w:p>
    <w:p w:rsidR="00B022A7" w:rsidRPr="00B022A7" w:rsidRDefault="00B022A7" w:rsidP="00B022A7">
      <w:pPr>
        <w:pStyle w:val="af1"/>
        <w:spacing w:line="240" w:lineRule="auto"/>
        <w:ind w:firstLine="851"/>
      </w:pPr>
      <w:r w:rsidRPr="00B022A7">
        <w:t>• снизить уровень конфликтности подростков.</w:t>
      </w:r>
    </w:p>
    <w:p w:rsidR="00B022A7" w:rsidRPr="00B022A7" w:rsidRDefault="00B022A7" w:rsidP="00B022A7">
      <w:pPr>
        <w:spacing w:after="0" w:line="240" w:lineRule="auto"/>
        <w:ind w:firstLine="851"/>
        <w:jc w:val="both"/>
        <w:rPr>
          <w:rFonts w:ascii="Times New Roman" w:hAnsi="Times New Roman" w:cs="Times New Roman"/>
          <w:iCs/>
          <w:sz w:val="28"/>
          <w:szCs w:val="28"/>
        </w:rPr>
      </w:pPr>
      <w:r w:rsidRPr="00B022A7">
        <w:rPr>
          <w:rFonts w:ascii="Times New Roman" w:hAnsi="Times New Roman" w:cs="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B022A7" w:rsidRPr="00B022A7" w:rsidRDefault="00B022A7" w:rsidP="00B022A7">
      <w:pPr>
        <w:pStyle w:val="ad"/>
        <w:spacing w:before="0" w:beforeAutospacing="0" w:after="0" w:afterAutospacing="0"/>
        <w:ind w:firstLine="851"/>
        <w:jc w:val="both"/>
        <w:rPr>
          <w:sz w:val="28"/>
          <w:szCs w:val="28"/>
        </w:rPr>
      </w:pPr>
      <w:r w:rsidRPr="00B022A7">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B022A7" w:rsidRPr="00B022A7" w:rsidRDefault="00B022A7" w:rsidP="00B022A7">
      <w:pPr>
        <w:spacing w:after="0" w:line="240" w:lineRule="auto"/>
        <w:ind w:firstLine="851"/>
        <w:jc w:val="both"/>
        <w:outlineLvl w:val="0"/>
        <w:rPr>
          <w:rFonts w:ascii="Times New Roman" w:hAnsi="Times New Roman" w:cs="Times New Roman"/>
          <w:b/>
          <w:sz w:val="28"/>
          <w:szCs w:val="28"/>
        </w:rPr>
      </w:pPr>
      <w:r>
        <w:rPr>
          <w:rFonts w:ascii="Times New Roman" w:hAnsi="Times New Roman" w:cs="Times New Roman"/>
          <w:b/>
          <w:sz w:val="28"/>
          <w:szCs w:val="28"/>
        </w:rPr>
        <w:t>2.1.4.7.</w:t>
      </w:r>
      <w:r w:rsidRPr="00B022A7">
        <w:rPr>
          <w:rFonts w:ascii="Times New Roman" w:hAnsi="Times New Roman" w:cs="Times New Roman"/>
          <w:b/>
          <w:sz w:val="28"/>
          <w:szCs w:val="28"/>
        </w:rPr>
        <w:t>Общий приём доказательства</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lastRenderedPageBreak/>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B022A7" w:rsidRPr="00B022A7" w:rsidRDefault="00B022A7" w:rsidP="00B022A7">
      <w:pPr>
        <w:pStyle w:val="af1"/>
        <w:spacing w:line="240" w:lineRule="auto"/>
        <w:ind w:firstLine="851"/>
      </w:pPr>
      <w:r w:rsidRPr="00B022A7">
        <w:t>• анализ и воспроизведение готовых доказательств;</w:t>
      </w:r>
    </w:p>
    <w:p w:rsidR="00B022A7" w:rsidRPr="00B022A7" w:rsidRDefault="00B022A7" w:rsidP="00B022A7">
      <w:pPr>
        <w:pStyle w:val="af1"/>
        <w:spacing w:line="240" w:lineRule="auto"/>
        <w:ind w:firstLine="851"/>
      </w:pPr>
      <w:r w:rsidRPr="00B022A7">
        <w:t>• опровержение предложенных доказательств;</w:t>
      </w:r>
    </w:p>
    <w:p w:rsidR="00B022A7" w:rsidRPr="00B022A7" w:rsidRDefault="00B022A7" w:rsidP="00B022A7">
      <w:pPr>
        <w:pStyle w:val="af1"/>
        <w:spacing w:line="240" w:lineRule="auto"/>
        <w:ind w:firstLine="851"/>
      </w:pPr>
      <w:r w:rsidRPr="00B022A7">
        <w:t>• самостоятельный поиск, конструирование и осуществление доказательства.</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Необходимость использования обучающимися доказательства возникает в ситуациях, когда:</w:t>
      </w:r>
    </w:p>
    <w:p w:rsidR="00B022A7" w:rsidRPr="00B022A7" w:rsidRDefault="00B022A7" w:rsidP="00B022A7">
      <w:pPr>
        <w:pStyle w:val="af1"/>
        <w:spacing w:line="240" w:lineRule="auto"/>
        <w:ind w:firstLine="851"/>
      </w:pPr>
      <w:r w:rsidRPr="00B022A7">
        <w:t>• учитель сам формулирует то или иное положение и предлагает обучающимся доказать его;</w:t>
      </w:r>
    </w:p>
    <w:p w:rsidR="00B022A7" w:rsidRPr="00B022A7" w:rsidRDefault="00B022A7" w:rsidP="00B022A7">
      <w:pPr>
        <w:pStyle w:val="af1"/>
        <w:spacing w:line="240" w:lineRule="auto"/>
        <w:ind w:firstLine="851"/>
      </w:pPr>
      <w:r w:rsidRPr="00B022A7">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Любое доказательство включает:</w:t>
      </w:r>
    </w:p>
    <w:p w:rsidR="00B022A7" w:rsidRPr="00B022A7" w:rsidRDefault="00B022A7" w:rsidP="00B022A7">
      <w:pPr>
        <w:pStyle w:val="af1"/>
        <w:spacing w:line="240" w:lineRule="auto"/>
        <w:ind w:firstLine="851"/>
      </w:pPr>
      <w:r w:rsidRPr="00B022A7">
        <w:t>• </w:t>
      </w:r>
      <w:r w:rsidRPr="00B022A7">
        <w:rPr>
          <w:i/>
        </w:rPr>
        <w:t>тезис</w:t>
      </w:r>
      <w:r w:rsidRPr="00B022A7">
        <w:t xml:space="preserve"> — суждение (утверждение), истинность которого доказывается;</w:t>
      </w:r>
    </w:p>
    <w:p w:rsidR="00B022A7" w:rsidRPr="00B022A7" w:rsidRDefault="00B022A7" w:rsidP="00B022A7">
      <w:pPr>
        <w:pStyle w:val="af1"/>
        <w:spacing w:line="240" w:lineRule="auto"/>
        <w:ind w:firstLine="851"/>
      </w:pPr>
      <w:r w:rsidRPr="00B022A7">
        <w:t>• </w:t>
      </w:r>
      <w:r w:rsidRPr="00B022A7">
        <w:rPr>
          <w:i/>
        </w:rPr>
        <w:t>аргументы</w:t>
      </w:r>
      <w:r w:rsidRPr="00B022A7">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B022A7" w:rsidRPr="00B022A7" w:rsidRDefault="00B022A7" w:rsidP="00B022A7">
      <w:pPr>
        <w:pStyle w:val="af1"/>
        <w:spacing w:line="240" w:lineRule="auto"/>
        <w:ind w:firstLine="851"/>
      </w:pPr>
      <w:r w:rsidRPr="00B022A7">
        <w:t>• </w:t>
      </w:r>
      <w:r w:rsidRPr="00B022A7">
        <w:rPr>
          <w:i/>
        </w:rPr>
        <w:t>демонстрация</w:t>
      </w:r>
      <w:r w:rsidRPr="00B022A7">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B022A7" w:rsidRPr="00B022A7" w:rsidRDefault="00B022A7" w:rsidP="00B022A7">
      <w:pPr>
        <w:pStyle w:val="ab"/>
        <w:spacing w:after="0"/>
        <w:ind w:left="0" w:firstLine="851"/>
        <w:rPr>
          <w:b/>
          <w:sz w:val="28"/>
          <w:szCs w:val="28"/>
        </w:rPr>
      </w:pPr>
      <w:r>
        <w:rPr>
          <w:b/>
          <w:sz w:val="28"/>
          <w:szCs w:val="28"/>
        </w:rPr>
        <w:t>2.1.4.8.</w:t>
      </w:r>
      <w:r w:rsidRPr="00B022A7">
        <w:rPr>
          <w:b/>
          <w:sz w:val="28"/>
          <w:szCs w:val="28"/>
        </w:rPr>
        <w:t>Рефлексия</w:t>
      </w:r>
    </w:p>
    <w:p w:rsidR="00B022A7" w:rsidRPr="00B022A7" w:rsidRDefault="00B022A7" w:rsidP="00B022A7">
      <w:pPr>
        <w:pStyle w:val="ab"/>
        <w:spacing w:after="0"/>
        <w:ind w:left="0" w:firstLine="851"/>
        <w:rPr>
          <w:sz w:val="28"/>
          <w:szCs w:val="28"/>
        </w:rPr>
      </w:pPr>
      <w:r w:rsidRPr="00B022A7">
        <w:rPr>
          <w:sz w:val="28"/>
          <w:szCs w:val="28"/>
        </w:rPr>
        <w:t xml:space="preserve">В наиболее широком значении </w:t>
      </w:r>
      <w:r w:rsidRPr="00B022A7">
        <w:rPr>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B022A7">
        <w:rPr>
          <w:sz w:val="28"/>
          <w:szCs w:val="28"/>
        </w:rPr>
        <w:t xml:space="preserve"> Задача рефлексии — осознание внешнего и внутреннего опыта субъекта и его отражение в той или иной форме.</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Выделяются </w:t>
      </w:r>
      <w:r w:rsidRPr="00B022A7">
        <w:rPr>
          <w:rFonts w:ascii="Times New Roman" w:hAnsi="Times New Roman" w:cs="Times New Roman"/>
          <w:i/>
          <w:sz w:val="28"/>
          <w:szCs w:val="28"/>
        </w:rPr>
        <w:t>три основные сферы</w:t>
      </w:r>
      <w:r w:rsidRPr="00B022A7">
        <w:rPr>
          <w:rFonts w:ascii="Times New Roman" w:hAnsi="Times New Roman" w:cs="Times New Roman"/>
          <w:sz w:val="28"/>
          <w:szCs w:val="28"/>
        </w:rPr>
        <w:t xml:space="preserve"> существования рефлексии. Во-первых, это </w:t>
      </w:r>
      <w:r w:rsidRPr="00B022A7">
        <w:rPr>
          <w:rFonts w:ascii="Times New Roman" w:hAnsi="Times New Roman" w:cs="Times New Roman"/>
          <w:i/>
          <w:sz w:val="28"/>
          <w:szCs w:val="28"/>
        </w:rPr>
        <w:t>сфера коммуникации и кооперации</w:t>
      </w:r>
      <w:r w:rsidRPr="00B022A7">
        <w:rPr>
          <w:rFonts w:ascii="Times New Roman" w:hAnsi="Times New Roman" w:cs="Times New Roman"/>
          <w:sz w:val="28"/>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w:t>
      </w:r>
      <w:r w:rsidRPr="00B022A7">
        <w:rPr>
          <w:rFonts w:ascii="Times New Roman" w:hAnsi="Times New Roman" w:cs="Times New Roman"/>
          <w:sz w:val="28"/>
          <w:szCs w:val="28"/>
        </w:rPr>
        <w:lastRenderedPageBreak/>
        <w:t xml:space="preserve">выяснить, каких средств недостаёт для её решения, и ответить на первый вопрос самообучения: чему учиться?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Во-вторых, это </w:t>
      </w:r>
      <w:r w:rsidRPr="00B022A7">
        <w:rPr>
          <w:rFonts w:ascii="Times New Roman" w:hAnsi="Times New Roman" w:cs="Times New Roman"/>
          <w:i/>
          <w:sz w:val="28"/>
          <w:szCs w:val="28"/>
        </w:rPr>
        <w:t>сфера мыслительных процессов,</w:t>
      </w:r>
      <w:r w:rsidRPr="00B022A7">
        <w:rPr>
          <w:rFonts w:ascii="Times New Roman" w:hAnsi="Times New Roman" w:cs="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В-третьих, это </w:t>
      </w:r>
      <w:r w:rsidRPr="00B022A7">
        <w:rPr>
          <w:rFonts w:ascii="Times New Roman" w:hAnsi="Times New Roman" w:cs="Times New Roman"/>
          <w:i/>
          <w:sz w:val="28"/>
          <w:szCs w:val="28"/>
        </w:rPr>
        <w:t>сфера самосознания</w:t>
      </w:r>
      <w:r w:rsidRPr="00B022A7">
        <w:rPr>
          <w:rFonts w:ascii="Times New Roman" w:hAnsi="Times New Roman" w:cs="Times New Roman"/>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B022A7" w:rsidRPr="00B022A7" w:rsidRDefault="00B022A7" w:rsidP="00B022A7">
      <w:pPr>
        <w:pStyle w:val="af1"/>
        <w:spacing w:line="240" w:lineRule="auto"/>
        <w:ind w:firstLine="851"/>
      </w:pPr>
      <w:r w:rsidRPr="00B022A7">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B022A7" w:rsidRPr="00B022A7" w:rsidRDefault="00B022A7" w:rsidP="00B022A7">
      <w:pPr>
        <w:pStyle w:val="af1"/>
        <w:spacing w:line="240" w:lineRule="auto"/>
        <w:ind w:firstLine="851"/>
      </w:pPr>
      <w:r w:rsidRPr="00B022A7">
        <w:t>• понимание цели учебной деятельности (чему я научился на уроке? каких целей добился? чему можно было научиться ещё?);</w:t>
      </w:r>
    </w:p>
    <w:p w:rsidR="00B022A7" w:rsidRPr="00B022A7" w:rsidRDefault="00B022A7" w:rsidP="00B022A7">
      <w:pPr>
        <w:pStyle w:val="af1"/>
        <w:spacing w:line="240" w:lineRule="auto"/>
        <w:ind w:firstLine="851"/>
      </w:pPr>
      <w:r w:rsidRPr="00B022A7">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B022A7" w:rsidRPr="00B022A7" w:rsidRDefault="00B022A7" w:rsidP="00B022A7">
      <w:pPr>
        <w:pStyle w:val="af1"/>
        <w:spacing w:line="240" w:lineRule="auto"/>
        <w:ind w:firstLine="851"/>
      </w:pPr>
      <w:r w:rsidRPr="00B022A7">
        <w:t xml:space="preserve">• постановка всякой новой задачи как задачи с недостающими данными; </w:t>
      </w:r>
    </w:p>
    <w:p w:rsidR="00B022A7" w:rsidRPr="00B022A7" w:rsidRDefault="00B022A7" w:rsidP="00B022A7">
      <w:pPr>
        <w:pStyle w:val="af1"/>
        <w:spacing w:line="240" w:lineRule="auto"/>
        <w:ind w:firstLine="851"/>
      </w:pPr>
      <w:r w:rsidRPr="00B022A7">
        <w:t xml:space="preserve">• анализ наличия способов и средств выполнения задачи; </w:t>
      </w:r>
    </w:p>
    <w:p w:rsidR="00B022A7" w:rsidRPr="00B022A7" w:rsidRDefault="00B022A7" w:rsidP="00B022A7">
      <w:pPr>
        <w:pStyle w:val="af1"/>
        <w:spacing w:line="240" w:lineRule="auto"/>
        <w:ind w:firstLine="851"/>
      </w:pPr>
      <w:r w:rsidRPr="00B022A7">
        <w:t xml:space="preserve">• оценка своей готовности к решению проблемы; </w:t>
      </w:r>
    </w:p>
    <w:p w:rsidR="00B022A7" w:rsidRPr="00B022A7" w:rsidRDefault="00B022A7" w:rsidP="00B022A7">
      <w:pPr>
        <w:pStyle w:val="af1"/>
        <w:spacing w:line="240" w:lineRule="auto"/>
        <w:ind w:firstLine="851"/>
      </w:pPr>
      <w:r w:rsidRPr="00B022A7">
        <w:t xml:space="preserve">• самостоятельный поиск недостающей информации в любом «хранилище» (учебнике, справочнике, книге, у учителя); </w:t>
      </w:r>
    </w:p>
    <w:p w:rsidR="00B022A7" w:rsidRPr="00B022A7" w:rsidRDefault="00B022A7" w:rsidP="00B022A7">
      <w:pPr>
        <w:pStyle w:val="af1"/>
        <w:spacing w:line="240" w:lineRule="auto"/>
        <w:ind w:firstLine="851"/>
      </w:pPr>
      <w:r w:rsidRPr="00B022A7">
        <w:t>• самостоятельное изобретение недостающего способа действия (практически это перевод учебной задачи в творческую).</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Формирование у школьников привычки к </w:t>
      </w:r>
      <w:r w:rsidRPr="00B022A7">
        <w:rPr>
          <w:rFonts w:ascii="Times New Roman" w:hAnsi="Times New Roman" w:cs="Times New Roman"/>
          <w:i/>
          <w:sz w:val="28"/>
          <w:szCs w:val="28"/>
        </w:rPr>
        <w:t>систематическому развёрнутому словесному разъяснению всех совершаемых действий</w:t>
      </w:r>
      <w:r w:rsidRPr="00B022A7">
        <w:rPr>
          <w:rFonts w:ascii="Times New Roman" w:hAnsi="Times New Roman" w:cs="Times New Roman"/>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B022A7">
        <w:rPr>
          <w:rFonts w:ascii="Times New Roman" w:hAnsi="Times New Roman" w:cs="Times New Roman"/>
          <w:i/>
          <w:sz w:val="28"/>
          <w:szCs w:val="28"/>
        </w:rPr>
        <w:t>рефлексии</w:t>
      </w:r>
      <w:r w:rsidRPr="00B022A7">
        <w:rPr>
          <w:rFonts w:ascii="Times New Roman" w:hAnsi="Times New Roman" w:cs="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B022A7">
        <w:rPr>
          <w:rFonts w:ascii="Times New Roman" w:hAnsi="Times New Roman" w:cs="Times New Roman"/>
          <w:i/>
          <w:sz w:val="28"/>
          <w:szCs w:val="28"/>
        </w:rPr>
        <w:t>рефлексия</w:t>
      </w:r>
      <w:r w:rsidRPr="00B022A7">
        <w:rPr>
          <w:rFonts w:ascii="Times New Roman" w:hAnsi="Times New Roman" w:cs="Times New Roman"/>
          <w:sz w:val="28"/>
          <w:szCs w:val="28"/>
        </w:rPr>
        <w:t xml:space="preserve">. В конечном счёте рефлексия даёт возможность человеку определять подлинные </w:t>
      </w:r>
      <w:r w:rsidRPr="00B022A7">
        <w:rPr>
          <w:rFonts w:ascii="Times New Roman" w:hAnsi="Times New Roman" w:cs="Times New Roman"/>
          <w:i/>
          <w:sz w:val="28"/>
          <w:szCs w:val="28"/>
        </w:rPr>
        <w:t>основания</w:t>
      </w:r>
      <w:r w:rsidRPr="00B022A7">
        <w:rPr>
          <w:rFonts w:ascii="Times New Roman" w:hAnsi="Times New Roman" w:cs="Times New Roman"/>
          <w:sz w:val="28"/>
          <w:szCs w:val="28"/>
        </w:rPr>
        <w:t xml:space="preserve"> собственных действий при решении задач.</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В </w:t>
      </w:r>
      <w:r w:rsidRPr="00B022A7">
        <w:rPr>
          <w:rFonts w:ascii="Times New Roman" w:hAnsi="Times New Roman" w:cs="Times New Roman"/>
          <w:i/>
          <w:sz w:val="28"/>
          <w:szCs w:val="28"/>
        </w:rPr>
        <w:t>процессе совместной коллективно-распределённой деятельности</w:t>
      </w:r>
      <w:r w:rsidRPr="00B022A7">
        <w:rPr>
          <w:rFonts w:ascii="Times New Roman" w:hAnsi="Times New Roman" w:cs="Times New Roman"/>
          <w:sz w:val="28"/>
          <w:szCs w:val="28"/>
        </w:rPr>
        <w:t xml:space="preserve"> с учителем и особенно с одноклассниками у детей преодолевается эгоцентрическая позиция и развивается </w:t>
      </w:r>
      <w:proofErr w:type="spellStart"/>
      <w:r w:rsidRPr="00B022A7">
        <w:rPr>
          <w:rFonts w:ascii="Times New Roman" w:hAnsi="Times New Roman" w:cs="Times New Roman"/>
          <w:sz w:val="28"/>
          <w:szCs w:val="28"/>
        </w:rPr>
        <w:t>децентрация</w:t>
      </w:r>
      <w:proofErr w:type="spellEnd"/>
      <w:r w:rsidRPr="00B022A7">
        <w:rPr>
          <w:rFonts w:ascii="Times New Roman" w:hAnsi="Times New Roman" w:cs="Times New Roman"/>
          <w:sz w:val="28"/>
          <w:szCs w:val="28"/>
        </w:rPr>
        <w:t xml:space="preserve">, понимаемая как способность строить своё </w:t>
      </w:r>
      <w:r w:rsidRPr="00B022A7">
        <w:rPr>
          <w:rFonts w:ascii="Times New Roman" w:hAnsi="Times New Roman" w:cs="Times New Roman"/>
          <w:sz w:val="28"/>
          <w:szCs w:val="28"/>
        </w:rPr>
        <w:lastRenderedPageBreak/>
        <w:t xml:space="preserve">действие с учётом действий партнёра, понимать относительность и субъективность отдельного частного мнения.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i/>
          <w:sz w:val="28"/>
          <w:szCs w:val="28"/>
        </w:rPr>
        <w:t>Кооперация со сверстниками</w:t>
      </w:r>
      <w:r w:rsidRPr="00B022A7">
        <w:rPr>
          <w:rFonts w:ascii="Times New Roman" w:hAnsi="Times New Roman" w:cs="Times New Roman"/>
          <w:sz w:val="28"/>
          <w:szCs w:val="28"/>
        </w:rPr>
        <w:t xml:space="preserve"> не только создаёт условия для преодоления эгоцентризма как познавательной позиции, но и способствует личностной </w:t>
      </w:r>
      <w:proofErr w:type="spellStart"/>
      <w:r w:rsidRPr="00B022A7">
        <w:rPr>
          <w:rFonts w:ascii="Times New Roman" w:hAnsi="Times New Roman" w:cs="Times New Roman"/>
          <w:sz w:val="28"/>
          <w:szCs w:val="28"/>
        </w:rPr>
        <w:t>децентрации</w:t>
      </w:r>
      <w:proofErr w:type="spellEnd"/>
      <w:r w:rsidRPr="00B022A7">
        <w:rPr>
          <w:rFonts w:ascii="Times New Roman" w:hAnsi="Times New Roman" w:cs="Times New Roman"/>
          <w:sz w:val="28"/>
          <w:szCs w:val="28"/>
        </w:rPr>
        <w:t xml:space="preserve">. Своевременное обретение механизмов </w:t>
      </w:r>
      <w:proofErr w:type="spellStart"/>
      <w:r w:rsidRPr="00B022A7">
        <w:rPr>
          <w:rFonts w:ascii="Times New Roman" w:hAnsi="Times New Roman" w:cs="Times New Roman"/>
          <w:sz w:val="28"/>
          <w:szCs w:val="28"/>
        </w:rPr>
        <w:t>децентрации</w:t>
      </w:r>
      <w:proofErr w:type="spellEnd"/>
      <w:r w:rsidRPr="00B022A7">
        <w:rPr>
          <w:rFonts w:ascii="Times New Roman" w:hAnsi="Times New Roman" w:cs="Times New Roman"/>
          <w:sz w:val="28"/>
          <w:szCs w:val="28"/>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i/>
          <w:sz w:val="28"/>
          <w:szCs w:val="28"/>
        </w:rPr>
        <w:t>Коммуникативная деятельность в рамках специально организованного учебного сотрудничества</w:t>
      </w:r>
      <w:r w:rsidRPr="00B022A7">
        <w:rPr>
          <w:rFonts w:ascii="Times New Roman" w:hAnsi="Times New Roman" w:cs="Times New Roman"/>
          <w:sz w:val="28"/>
          <w:szCs w:val="28"/>
        </w:rPr>
        <w:t xml:space="preserve"> учеников с взрослыми и сверстниками сопровождается яркими </w:t>
      </w:r>
      <w:r w:rsidRPr="00B022A7">
        <w:rPr>
          <w:rFonts w:ascii="Times New Roman" w:hAnsi="Times New Roman" w:cs="Times New Roman"/>
          <w:i/>
          <w:sz w:val="28"/>
          <w:szCs w:val="28"/>
        </w:rPr>
        <w:t>эмоциональными</w:t>
      </w:r>
      <w:r w:rsidRPr="00B022A7">
        <w:rPr>
          <w:rFonts w:ascii="Times New Roman" w:hAnsi="Times New Roman" w:cs="Times New Roman"/>
          <w:sz w:val="28"/>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B022A7">
        <w:rPr>
          <w:rFonts w:ascii="Times New Roman" w:hAnsi="Times New Roman" w:cs="Times New Roman"/>
          <w:i/>
          <w:sz w:val="28"/>
          <w:szCs w:val="28"/>
        </w:rPr>
        <w:t>эмпатического</w:t>
      </w:r>
      <w:r w:rsidRPr="00B022A7">
        <w:rPr>
          <w:rFonts w:ascii="Times New Roman" w:hAnsi="Times New Roman" w:cs="Times New Roman"/>
          <w:sz w:val="28"/>
          <w:szCs w:val="28"/>
        </w:rPr>
        <w:t xml:space="preserve"> отношения друг к другу. </w:t>
      </w:r>
    </w:p>
    <w:p w:rsidR="00B022A7" w:rsidRPr="00B022A7" w:rsidRDefault="00B022A7" w:rsidP="00B022A7">
      <w:pPr>
        <w:spacing w:after="0" w:line="240" w:lineRule="auto"/>
        <w:ind w:firstLine="851"/>
        <w:jc w:val="both"/>
        <w:outlineLvl w:val="0"/>
        <w:rPr>
          <w:rFonts w:ascii="Times New Roman" w:hAnsi="Times New Roman" w:cs="Times New Roman"/>
          <w:b/>
          <w:sz w:val="28"/>
          <w:szCs w:val="28"/>
        </w:rPr>
      </w:pPr>
      <w:r>
        <w:rPr>
          <w:rFonts w:ascii="Times New Roman" w:hAnsi="Times New Roman" w:cs="Times New Roman"/>
          <w:b/>
          <w:sz w:val="28"/>
          <w:szCs w:val="28"/>
        </w:rPr>
        <w:t>2.1.4.9.</w:t>
      </w:r>
      <w:r w:rsidRPr="00B022A7">
        <w:rPr>
          <w:rFonts w:ascii="Times New Roman" w:hAnsi="Times New Roman" w:cs="Times New Roman"/>
          <w:b/>
          <w:sz w:val="28"/>
          <w:szCs w:val="28"/>
        </w:rPr>
        <w:t>Педагогическое общение</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Наряду с учебным сотрудничеством со сверстниками важную роль в развитии коммуникативных действий играет </w:t>
      </w:r>
      <w:r w:rsidRPr="00B022A7">
        <w:rPr>
          <w:rFonts w:ascii="Times New Roman" w:hAnsi="Times New Roman" w:cs="Times New Roman"/>
          <w:b/>
          <w:sz w:val="28"/>
          <w:szCs w:val="28"/>
        </w:rPr>
        <w:t>сотрудничество с учителем</w:t>
      </w:r>
      <w:r w:rsidRPr="00B022A7">
        <w:rPr>
          <w:rFonts w:ascii="Times New Roman" w:hAnsi="Times New Roman" w:cs="Times New Roman"/>
          <w:sz w:val="28"/>
          <w:szCs w:val="28"/>
        </w:rPr>
        <w:t>,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B022A7" w:rsidRPr="00B022A7" w:rsidRDefault="00B022A7" w:rsidP="00B022A7">
      <w:pPr>
        <w:spacing w:after="0" w:line="240" w:lineRule="auto"/>
        <w:ind w:firstLine="851"/>
        <w:jc w:val="both"/>
        <w:rPr>
          <w:rFonts w:ascii="Times New Roman" w:hAnsi="Times New Roman" w:cs="Times New Roman"/>
          <w:sz w:val="28"/>
          <w:szCs w:val="28"/>
        </w:rPr>
      </w:pPr>
      <w:r w:rsidRPr="00B022A7">
        <w:rPr>
          <w:rFonts w:ascii="Times New Roman" w:hAnsi="Times New Roman" w:cs="Times New Roman"/>
          <w:sz w:val="28"/>
          <w:szCs w:val="28"/>
        </w:rPr>
        <w:t xml:space="preserve">Анализ педагогического общения позволяет выделить такие виды педагогического стиля, как </w:t>
      </w:r>
      <w:r w:rsidRPr="00B022A7">
        <w:rPr>
          <w:rFonts w:ascii="Times New Roman" w:hAnsi="Times New Roman" w:cs="Times New Roman"/>
          <w:b/>
          <w:i/>
          <w:sz w:val="28"/>
          <w:szCs w:val="28"/>
        </w:rPr>
        <w:t>авторитарный</w:t>
      </w:r>
      <w:r w:rsidRPr="00B022A7">
        <w:rPr>
          <w:rFonts w:ascii="Times New Roman" w:hAnsi="Times New Roman" w:cs="Times New Roman"/>
          <w:sz w:val="28"/>
          <w:szCs w:val="28"/>
        </w:rPr>
        <w:t xml:space="preserve"> (директивный), </w:t>
      </w:r>
      <w:r w:rsidRPr="00B022A7">
        <w:rPr>
          <w:rFonts w:ascii="Times New Roman" w:hAnsi="Times New Roman" w:cs="Times New Roman"/>
          <w:b/>
          <w:i/>
          <w:sz w:val="28"/>
          <w:szCs w:val="28"/>
        </w:rPr>
        <w:t>демократический</w:t>
      </w:r>
      <w:r w:rsidRPr="00B022A7">
        <w:rPr>
          <w:rFonts w:ascii="Times New Roman" w:hAnsi="Times New Roman" w:cs="Times New Roman"/>
          <w:sz w:val="28"/>
          <w:szCs w:val="28"/>
        </w:rPr>
        <w:t xml:space="preserve"> и </w:t>
      </w:r>
      <w:r w:rsidRPr="00B022A7">
        <w:rPr>
          <w:rFonts w:ascii="Times New Roman" w:hAnsi="Times New Roman" w:cs="Times New Roman"/>
          <w:b/>
          <w:i/>
          <w:sz w:val="28"/>
          <w:szCs w:val="28"/>
        </w:rPr>
        <w:t>либеральный</w:t>
      </w:r>
      <w:r w:rsidRPr="00B022A7">
        <w:rPr>
          <w:rFonts w:ascii="Times New Roman" w:hAnsi="Times New Roman" w:cs="Times New Roman"/>
          <w:sz w:val="28"/>
          <w:szCs w:val="28"/>
        </w:rPr>
        <w:t xml:space="preserve">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B022A7" w:rsidRDefault="00B022A7" w:rsidP="00B022A7">
      <w:pPr>
        <w:pStyle w:val="ad"/>
        <w:spacing w:before="0" w:beforeAutospacing="0" w:after="0" w:afterAutospacing="0"/>
        <w:ind w:firstLine="851"/>
        <w:jc w:val="both"/>
        <w:rPr>
          <w:sz w:val="28"/>
          <w:szCs w:val="28"/>
        </w:rPr>
      </w:pPr>
      <w:r w:rsidRPr="00B022A7">
        <w:rPr>
          <w:sz w:val="28"/>
          <w:szCs w:val="28"/>
        </w:rPr>
        <w:t xml:space="preserve">Можно выделить </w:t>
      </w:r>
      <w:r w:rsidRPr="00B022A7">
        <w:rPr>
          <w:i/>
          <w:sz w:val="28"/>
          <w:szCs w:val="28"/>
        </w:rPr>
        <w:t>две основные позиции</w:t>
      </w:r>
      <w:r w:rsidRPr="00B022A7">
        <w:rPr>
          <w:sz w:val="28"/>
          <w:szCs w:val="28"/>
        </w:rPr>
        <w:t xml:space="preserve"> педагога — </w:t>
      </w:r>
      <w:r w:rsidRPr="00B022A7">
        <w:rPr>
          <w:b/>
          <w:i/>
          <w:sz w:val="28"/>
          <w:szCs w:val="28"/>
        </w:rPr>
        <w:t>авторитарную и партнёрскую</w:t>
      </w:r>
      <w:r w:rsidRPr="00B022A7">
        <w:rPr>
          <w:sz w:val="28"/>
          <w:szCs w:val="28"/>
        </w:rPr>
        <w:t xml:space="preserve">. </w:t>
      </w:r>
    </w:p>
    <w:p w:rsidR="00B022A7" w:rsidRPr="00B022A7" w:rsidRDefault="00B022A7" w:rsidP="00B022A7">
      <w:pPr>
        <w:pStyle w:val="ad"/>
        <w:spacing w:before="0" w:beforeAutospacing="0" w:after="0" w:afterAutospacing="0"/>
        <w:ind w:firstLine="851"/>
        <w:jc w:val="both"/>
        <w:rPr>
          <w:b/>
          <w:sz w:val="28"/>
          <w:szCs w:val="28"/>
        </w:rPr>
      </w:pPr>
      <w:r w:rsidRPr="00B022A7">
        <w:rPr>
          <w:b/>
          <w:sz w:val="28"/>
          <w:szCs w:val="28"/>
        </w:rPr>
        <w:t>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DB61D9" w:rsidRDefault="00DB61D9" w:rsidP="00DB61D9">
      <w:pPr>
        <w:pStyle w:val="af9"/>
        <w:tabs>
          <w:tab w:val="num" w:pos="720"/>
        </w:tabs>
        <w:spacing w:line="360" w:lineRule="auto"/>
        <w:ind w:firstLine="454"/>
        <w:jc w:val="center"/>
        <w:outlineLvl w:val="0"/>
        <w:rPr>
          <w:rFonts w:ascii="Times New Roman" w:hAnsi="Times New Roman" w:cs="Times New Roman"/>
          <w:b/>
          <w:sz w:val="28"/>
          <w:szCs w:val="28"/>
        </w:rPr>
      </w:pPr>
    </w:p>
    <w:p w:rsidR="00DB61D9" w:rsidRPr="001D1199" w:rsidRDefault="00DB61D9" w:rsidP="00DB61D9">
      <w:pPr>
        <w:pStyle w:val="1"/>
        <w:spacing w:before="0" w:line="240" w:lineRule="auto"/>
        <w:jc w:val="center"/>
        <w:rPr>
          <w:rFonts w:ascii="Times New Roman" w:hAnsi="Times New Roman" w:cs="Times New Roman"/>
          <w:color w:val="auto"/>
        </w:rPr>
      </w:pPr>
      <w:r w:rsidRPr="001D1199">
        <w:rPr>
          <w:rFonts w:ascii="Times New Roman" w:hAnsi="Times New Roman" w:cs="Times New Roman"/>
          <w:color w:val="auto"/>
        </w:rPr>
        <w:t>2.1.5. Информационная образовательная среда основной школы как основа для формирования ИКТ - компетентности школьников</w:t>
      </w:r>
    </w:p>
    <w:p w:rsidR="00DB61D9" w:rsidRDefault="00DB61D9" w:rsidP="00DB61D9">
      <w:pPr>
        <w:pStyle w:val="af9"/>
        <w:tabs>
          <w:tab w:val="num" w:pos="720"/>
        </w:tabs>
        <w:ind w:firstLine="454"/>
        <w:jc w:val="center"/>
        <w:outlineLvl w:val="0"/>
        <w:rPr>
          <w:rFonts w:ascii="Times New Roman" w:hAnsi="Times New Roman" w:cs="Times New Roman"/>
          <w:b/>
          <w:sz w:val="28"/>
          <w:szCs w:val="28"/>
        </w:rPr>
      </w:pPr>
    </w:p>
    <w:p w:rsidR="001D1199" w:rsidRDefault="001D1199" w:rsidP="001D1199">
      <w:pPr>
        <w:pStyle w:val="2"/>
        <w:tabs>
          <w:tab w:val="clear" w:pos="576"/>
        </w:tabs>
        <w:spacing w:before="0" w:after="0"/>
        <w:ind w:left="0" w:firstLine="851"/>
        <w:rPr>
          <w:rFonts w:ascii="Times New Roman" w:hAnsi="Times New Roman"/>
          <w:b w:val="0"/>
          <w:i w:val="0"/>
        </w:rPr>
      </w:pPr>
      <w:r w:rsidRPr="001D1199">
        <w:rPr>
          <w:rFonts w:ascii="Times New Roman" w:hAnsi="Times New Roman"/>
          <w:b w:val="0"/>
          <w:i w:val="0"/>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1D1199" w:rsidRPr="001D1199" w:rsidRDefault="001D1199" w:rsidP="001D1199">
      <w:pPr>
        <w:rPr>
          <w:lang w:eastAsia="ar-SA"/>
        </w:rPr>
      </w:pPr>
    </w:p>
    <w:p w:rsidR="001D1199" w:rsidRPr="001D1199" w:rsidRDefault="001D1199" w:rsidP="001D1199">
      <w:pPr>
        <w:pStyle w:val="2"/>
        <w:tabs>
          <w:tab w:val="clear" w:pos="576"/>
        </w:tabs>
        <w:spacing w:before="0" w:after="0"/>
        <w:ind w:left="0" w:firstLine="851"/>
        <w:rPr>
          <w:rFonts w:ascii="Times New Roman" w:hAnsi="Times New Roman"/>
          <w:i w:val="0"/>
        </w:rPr>
      </w:pPr>
      <w:r>
        <w:rPr>
          <w:rFonts w:ascii="Times New Roman" w:hAnsi="Times New Roman"/>
          <w:i w:val="0"/>
        </w:rPr>
        <w:lastRenderedPageBreak/>
        <w:t>2.1.5.1.</w:t>
      </w:r>
      <w:r w:rsidRPr="001D1199">
        <w:rPr>
          <w:rFonts w:ascii="Times New Roman" w:hAnsi="Times New Roman"/>
          <w:i w:val="0"/>
        </w:rPr>
        <w:t>Условия формирования ИКТ - компетентности обучающихся – насыщенная информационная среда образовательного учреждения</w:t>
      </w:r>
    </w:p>
    <w:p w:rsidR="001D1199" w:rsidRPr="001D1199" w:rsidRDefault="001D1199" w:rsidP="001D1199">
      <w:pPr>
        <w:widowControl w:val="0"/>
        <w:autoSpaceDE w:val="0"/>
        <w:autoSpaceDN w:val="0"/>
        <w:adjustRightInd w:val="0"/>
        <w:spacing w:after="0" w:line="240" w:lineRule="auto"/>
        <w:ind w:firstLine="851"/>
        <w:jc w:val="both"/>
        <w:rPr>
          <w:rFonts w:ascii="Times New Roman" w:hAnsi="Times New Roman" w:cs="Times New Roman"/>
          <w:bCs/>
          <w:iCs/>
          <w:sz w:val="28"/>
          <w:szCs w:val="28"/>
        </w:rPr>
      </w:pPr>
    </w:p>
    <w:p w:rsidR="001D1199" w:rsidRPr="001D1199" w:rsidRDefault="00E943FB" w:rsidP="001D1199">
      <w:pPr>
        <w:widowControl w:val="0"/>
        <w:autoSpaceDE w:val="0"/>
        <w:autoSpaceDN w:val="0"/>
        <w:adjustRightInd w:val="0"/>
        <w:spacing w:after="0" w:line="24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 xml:space="preserve">ООП основной школы </w:t>
      </w:r>
      <w:r w:rsidR="001D1199">
        <w:rPr>
          <w:rFonts w:ascii="Times New Roman" w:hAnsi="Times New Roman" w:cs="Times New Roman"/>
          <w:bCs/>
          <w:iCs/>
          <w:sz w:val="28"/>
          <w:szCs w:val="28"/>
        </w:rPr>
        <w:t xml:space="preserve"> </w:t>
      </w:r>
      <w:r w:rsidR="001D1199" w:rsidRPr="001D1199">
        <w:rPr>
          <w:rFonts w:ascii="Times New Roman" w:hAnsi="Times New Roman" w:cs="Times New Roman"/>
          <w:bCs/>
          <w:iCs/>
          <w:sz w:val="28"/>
          <w:szCs w:val="28"/>
        </w:rPr>
        <w:t>ориентирована на  высок</w:t>
      </w:r>
      <w:r w:rsidR="001D1199">
        <w:rPr>
          <w:rFonts w:ascii="Times New Roman" w:hAnsi="Times New Roman" w:cs="Times New Roman"/>
          <w:bCs/>
          <w:iCs/>
          <w:sz w:val="28"/>
          <w:szCs w:val="28"/>
        </w:rPr>
        <w:t>ий</w:t>
      </w:r>
      <w:r w:rsidR="001D1199" w:rsidRPr="001D1199">
        <w:rPr>
          <w:rFonts w:ascii="Times New Roman" w:hAnsi="Times New Roman" w:cs="Times New Roman"/>
          <w:bCs/>
          <w:iCs/>
          <w:sz w:val="28"/>
          <w:szCs w:val="28"/>
        </w:rPr>
        <w:t xml:space="preserve"> уров</w:t>
      </w:r>
      <w:r w:rsidR="001D1199">
        <w:rPr>
          <w:rFonts w:ascii="Times New Roman" w:hAnsi="Times New Roman" w:cs="Times New Roman"/>
          <w:bCs/>
          <w:iCs/>
          <w:sz w:val="28"/>
          <w:szCs w:val="28"/>
        </w:rPr>
        <w:t>ень</w:t>
      </w:r>
      <w:r w:rsidR="001D1199" w:rsidRPr="001D1199">
        <w:rPr>
          <w:rFonts w:ascii="Times New Roman" w:hAnsi="Times New Roman" w:cs="Times New Roman"/>
          <w:bCs/>
          <w:iCs/>
          <w:sz w:val="28"/>
          <w:szCs w:val="28"/>
        </w:rPr>
        <w:t xml:space="preserve">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 - компетентностью, обеспечены технические и методические сервисы.</w:t>
      </w:r>
    </w:p>
    <w:p w:rsidR="001D1199" w:rsidRPr="001D1199" w:rsidRDefault="001D1199" w:rsidP="001D1199">
      <w:pPr>
        <w:widowControl w:val="0"/>
        <w:autoSpaceDE w:val="0"/>
        <w:autoSpaceDN w:val="0"/>
        <w:adjustRightInd w:val="0"/>
        <w:spacing w:after="0" w:line="240" w:lineRule="auto"/>
        <w:ind w:firstLine="851"/>
        <w:jc w:val="both"/>
        <w:rPr>
          <w:rFonts w:ascii="Times New Roman" w:hAnsi="Times New Roman" w:cs="Times New Roman"/>
          <w:bCs/>
          <w:iCs/>
          <w:sz w:val="28"/>
          <w:szCs w:val="28"/>
        </w:rPr>
      </w:pPr>
      <w:r w:rsidRPr="001D1199">
        <w:rPr>
          <w:rFonts w:ascii="Times New Roman" w:hAnsi="Times New Roman" w:cs="Times New Roman"/>
          <w:bCs/>
          <w:iCs/>
          <w:sz w:val="28"/>
          <w:szCs w:val="28"/>
        </w:rPr>
        <w:t xml:space="preserve">В современных условиях  ООП </w:t>
      </w:r>
      <w:r>
        <w:rPr>
          <w:rFonts w:ascii="Times New Roman" w:hAnsi="Times New Roman" w:cs="Times New Roman"/>
          <w:bCs/>
          <w:iCs/>
          <w:sz w:val="28"/>
          <w:szCs w:val="28"/>
        </w:rPr>
        <w:t>ОО</w:t>
      </w:r>
      <w:r w:rsidR="00E943FB">
        <w:rPr>
          <w:rFonts w:ascii="Times New Roman" w:hAnsi="Times New Roman" w:cs="Times New Roman"/>
          <w:bCs/>
          <w:iCs/>
          <w:sz w:val="28"/>
          <w:szCs w:val="28"/>
        </w:rPr>
        <w:t xml:space="preserve">О школы </w:t>
      </w:r>
      <w:r w:rsidRPr="001D1199">
        <w:rPr>
          <w:rFonts w:ascii="Times New Roman" w:hAnsi="Times New Roman" w:cs="Times New Roman"/>
          <w:bCs/>
          <w:iCs/>
          <w:sz w:val="28"/>
          <w:szCs w:val="28"/>
        </w:rPr>
        <w:t xml:space="preserve">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w:t>
      </w:r>
      <w:r>
        <w:rPr>
          <w:rFonts w:ascii="Times New Roman" w:hAnsi="Times New Roman" w:cs="Times New Roman"/>
          <w:bCs/>
          <w:iCs/>
          <w:sz w:val="28"/>
          <w:szCs w:val="28"/>
        </w:rPr>
        <w:t>гимназии</w:t>
      </w:r>
      <w:r w:rsidRPr="001D1199">
        <w:rPr>
          <w:rFonts w:ascii="Times New Roman" w:hAnsi="Times New Roman" w:cs="Times New Roman"/>
          <w:bCs/>
          <w:iCs/>
          <w:sz w:val="28"/>
          <w:szCs w:val="28"/>
        </w:rPr>
        <w:t>,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1D1199" w:rsidRPr="001D1199" w:rsidRDefault="001D1199" w:rsidP="001D1199">
      <w:pPr>
        <w:spacing w:after="0" w:line="240" w:lineRule="auto"/>
        <w:ind w:firstLine="851"/>
        <w:jc w:val="both"/>
        <w:rPr>
          <w:rFonts w:ascii="Times New Roman" w:hAnsi="Times New Roman" w:cs="Times New Roman"/>
          <w:sz w:val="28"/>
          <w:szCs w:val="28"/>
        </w:rPr>
      </w:pPr>
      <w:r w:rsidRPr="001D1199">
        <w:rPr>
          <w:rFonts w:ascii="Times New Roman" w:hAnsi="Times New Roman" w:cs="Times New Roman"/>
          <w:sz w:val="28"/>
          <w:szCs w:val="28"/>
        </w:rPr>
        <w:t xml:space="preserve">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w:t>
      </w:r>
      <w:proofErr w:type="spellStart"/>
      <w:r w:rsidRPr="001D1199">
        <w:rPr>
          <w:rFonts w:ascii="Times New Roman" w:hAnsi="Times New Roman" w:cs="Times New Roman"/>
          <w:sz w:val="28"/>
          <w:szCs w:val="28"/>
        </w:rPr>
        <w:t>гипе</w:t>
      </w:r>
      <w:r w:rsidR="00E943FB">
        <w:rPr>
          <w:rFonts w:ascii="Times New Roman" w:hAnsi="Times New Roman" w:cs="Times New Roman"/>
          <w:sz w:val="28"/>
          <w:szCs w:val="28"/>
        </w:rPr>
        <w:t>р</w:t>
      </w:r>
      <w:r w:rsidRPr="001D1199">
        <w:rPr>
          <w:rFonts w:ascii="Times New Roman" w:hAnsi="Times New Roman" w:cs="Times New Roman"/>
          <w:sz w:val="28"/>
          <w:szCs w:val="28"/>
        </w:rPr>
        <w:t>медийные</w:t>
      </w:r>
      <w:proofErr w:type="spellEnd"/>
      <w:r w:rsidRPr="001D1199">
        <w:rPr>
          <w:rFonts w:ascii="Times New Roman" w:hAnsi="Times New Roman" w:cs="Times New Roman"/>
          <w:sz w:val="28"/>
          <w:szCs w:val="28"/>
        </w:rPr>
        <w:t xml:space="preserve"> иллюстрации и справочный материал. В информационной среде размещаются домашние задания, которые, помимо текстовой фо</w:t>
      </w:r>
      <w:r w:rsidR="00E943FB">
        <w:rPr>
          <w:rFonts w:ascii="Times New Roman" w:hAnsi="Times New Roman" w:cs="Times New Roman"/>
          <w:sz w:val="28"/>
          <w:szCs w:val="28"/>
        </w:rPr>
        <w:t>рмулировки могут включать видео</w:t>
      </w:r>
      <w:r w:rsidRPr="001D1199">
        <w:rPr>
          <w:rFonts w:ascii="Times New Roman" w:hAnsi="Times New Roman" w:cs="Times New Roman"/>
          <w:sz w:val="28"/>
          <w:szCs w:val="28"/>
        </w:rPr>
        <w:t>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1D1199" w:rsidRPr="001D1199" w:rsidRDefault="001D1199" w:rsidP="001D1199">
      <w:pPr>
        <w:pStyle w:val="2"/>
        <w:spacing w:before="0" w:after="0"/>
        <w:ind w:left="0" w:firstLine="851"/>
        <w:rPr>
          <w:rFonts w:ascii="Times New Roman" w:hAnsi="Times New Roman"/>
          <w:i w:val="0"/>
        </w:rPr>
      </w:pPr>
      <w:bookmarkStart w:id="0" w:name="_Toc266449937"/>
    </w:p>
    <w:p w:rsidR="001D1199" w:rsidRPr="001D1199" w:rsidRDefault="001D1199" w:rsidP="001D1199">
      <w:pPr>
        <w:pStyle w:val="2"/>
        <w:spacing w:before="0" w:after="0"/>
        <w:ind w:left="0" w:firstLine="851"/>
        <w:rPr>
          <w:rFonts w:ascii="Times New Roman" w:hAnsi="Times New Roman"/>
          <w:i w:val="0"/>
        </w:rPr>
      </w:pPr>
      <w:r>
        <w:rPr>
          <w:rFonts w:ascii="Times New Roman" w:hAnsi="Times New Roman"/>
          <w:i w:val="0"/>
        </w:rPr>
        <w:t>2.1.5.2</w:t>
      </w:r>
      <w:r w:rsidRPr="001D1199">
        <w:rPr>
          <w:rFonts w:ascii="Times New Roman" w:hAnsi="Times New Roman"/>
          <w:i w:val="0"/>
        </w:rPr>
        <w:t>.Структура  и функции образовательной ИКТ - компетентности</w:t>
      </w:r>
      <w:bookmarkEnd w:id="0"/>
    </w:p>
    <w:p w:rsidR="001D1199" w:rsidRPr="001D1199" w:rsidRDefault="001D1199" w:rsidP="001D1199">
      <w:pPr>
        <w:spacing w:after="0" w:line="240" w:lineRule="auto"/>
        <w:ind w:firstLine="851"/>
        <w:jc w:val="both"/>
        <w:rPr>
          <w:rFonts w:ascii="Times New Roman" w:hAnsi="Times New Roman" w:cs="Times New Roman"/>
          <w:bCs/>
          <w:sz w:val="28"/>
          <w:szCs w:val="28"/>
        </w:rPr>
      </w:pPr>
    </w:p>
    <w:p w:rsidR="001D1199" w:rsidRPr="001D1199" w:rsidRDefault="001D1199" w:rsidP="001D1199">
      <w:pPr>
        <w:spacing w:after="0" w:line="240" w:lineRule="auto"/>
        <w:ind w:firstLine="851"/>
        <w:jc w:val="both"/>
        <w:rPr>
          <w:rFonts w:ascii="Times New Roman" w:hAnsi="Times New Roman" w:cs="Times New Roman"/>
          <w:bCs/>
          <w:sz w:val="28"/>
          <w:szCs w:val="28"/>
        </w:rPr>
      </w:pPr>
      <w:r w:rsidRPr="001D1199">
        <w:rPr>
          <w:rFonts w:ascii="Times New Roman" w:hAnsi="Times New Roman" w:cs="Times New Roman"/>
          <w:b/>
          <w:bCs/>
          <w:sz w:val="28"/>
          <w:szCs w:val="28"/>
        </w:rPr>
        <w:t>ИКТ-компетентнос</w:t>
      </w:r>
      <w:r w:rsidRPr="001D1199">
        <w:rPr>
          <w:rFonts w:ascii="Times New Roman" w:hAnsi="Times New Roman" w:cs="Times New Roman"/>
          <w:bCs/>
          <w:sz w:val="28"/>
          <w:szCs w:val="28"/>
        </w:rPr>
        <w:t xml:space="preserve">ть – это </w:t>
      </w:r>
      <w:r w:rsidRPr="001D1199">
        <w:rPr>
          <w:rFonts w:ascii="Times New Roman" w:hAnsi="Times New Roman" w:cs="Times New Roman"/>
          <w:b/>
          <w:bCs/>
          <w:sz w:val="28"/>
          <w:szCs w:val="28"/>
        </w:rPr>
        <w:t>способность</w:t>
      </w:r>
      <w:r w:rsidRPr="001D1199">
        <w:rPr>
          <w:rFonts w:ascii="Times New Roman" w:hAnsi="Times New Roman" w:cs="Times New Roman"/>
          <w:bCs/>
          <w:sz w:val="28"/>
          <w:szCs w:val="28"/>
        </w:rPr>
        <w:t xml:space="preserve"> учащихся </w:t>
      </w:r>
      <w:r w:rsidRPr="001D1199">
        <w:rPr>
          <w:rFonts w:ascii="Times New Roman" w:hAnsi="Times New Roman" w:cs="Times New Roman"/>
          <w:b/>
          <w:bCs/>
          <w:sz w:val="28"/>
          <w:szCs w:val="28"/>
        </w:rPr>
        <w:t>использовать информационные и коммуникационные технологии для  доступа к информации,</w:t>
      </w:r>
      <w:r w:rsidRPr="001D1199">
        <w:rPr>
          <w:rFonts w:ascii="Times New Roman" w:hAnsi="Times New Roman" w:cs="Times New Roman"/>
          <w:bCs/>
          <w:sz w:val="28"/>
          <w:szCs w:val="28"/>
        </w:rPr>
        <w:t xml:space="preserve">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Pr="001D1199">
        <w:rPr>
          <w:rStyle w:val="af0"/>
          <w:rFonts w:ascii="Times New Roman" w:hAnsi="Times New Roman" w:cs="Times New Roman"/>
          <w:bCs/>
          <w:sz w:val="28"/>
          <w:szCs w:val="28"/>
          <w:vertAlign w:val="superscript"/>
        </w:rPr>
        <w:footnoteReference w:id="4"/>
      </w:r>
    </w:p>
    <w:p w:rsidR="001D1199" w:rsidRPr="001D1199" w:rsidRDefault="001D1199" w:rsidP="001D1199">
      <w:pPr>
        <w:spacing w:after="0" w:line="240" w:lineRule="auto"/>
        <w:ind w:firstLine="851"/>
        <w:jc w:val="both"/>
        <w:rPr>
          <w:rFonts w:ascii="Times New Roman" w:hAnsi="Times New Roman" w:cs="Times New Roman"/>
          <w:sz w:val="28"/>
          <w:szCs w:val="28"/>
        </w:rPr>
      </w:pPr>
      <w:r w:rsidRPr="001D1199">
        <w:rPr>
          <w:rFonts w:ascii="Times New Roman" w:hAnsi="Times New Roman" w:cs="Times New Roman"/>
          <w:b/>
          <w:bCs/>
          <w:sz w:val="28"/>
          <w:szCs w:val="28"/>
        </w:rPr>
        <w:t>Формирование и развитие ИКТ - компетентности</w:t>
      </w:r>
      <w:r w:rsidRPr="001D1199">
        <w:rPr>
          <w:rFonts w:ascii="Times New Roman" w:hAnsi="Times New Roman" w:cs="Times New Roman"/>
          <w:bCs/>
          <w:sz w:val="28"/>
          <w:szCs w:val="28"/>
        </w:rPr>
        <w:t xml:space="preserve"> обучающихся</w:t>
      </w:r>
      <w:r w:rsidR="00E943FB">
        <w:rPr>
          <w:rFonts w:ascii="Times New Roman" w:hAnsi="Times New Roman" w:cs="Times New Roman"/>
          <w:bCs/>
          <w:sz w:val="28"/>
          <w:szCs w:val="28"/>
        </w:rPr>
        <w:t xml:space="preserve"> </w:t>
      </w:r>
      <w:r w:rsidRPr="001D1199">
        <w:rPr>
          <w:rFonts w:ascii="Times New Roman" w:hAnsi="Times New Roman" w:cs="Times New Roman"/>
          <w:bCs/>
          <w:sz w:val="28"/>
          <w:szCs w:val="28"/>
        </w:rPr>
        <w:t>включает в себя</w:t>
      </w:r>
      <w:r w:rsidR="00E943FB">
        <w:rPr>
          <w:rFonts w:ascii="Times New Roman" w:hAnsi="Times New Roman" w:cs="Times New Roman"/>
          <w:bCs/>
          <w:sz w:val="28"/>
          <w:szCs w:val="28"/>
        </w:rPr>
        <w:t xml:space="preserve"> </w:t>
      </w:r>
      <w:r w:rsidRPr="001D1199">
        <w:rPr>
          <w:rFonts w:ascii="Times New Roman" w:hAnsi="Times New Roman" w:cs="Times New Roman"/>
          <w:b/>
          <w:sz w:val="28"/>
          <w:szCs w:val="28"/>
        </w:rPr>
        <w:t xml:space="preserve">становление и развитие учебной (общей и предметной) и </w:t>
      </w:r>
      <w:proofErr w:type="spellStart"/>
      <w:r w:rsidRPr="001D1199">
        <w:rPr>
          <w:rFonts w:ascii="Times New Roman" w:hAnsi="Times New Roman" w:cs="Times New Roman"/>
          <w:b/>
          <w:sz w:val="28"/>
          <w:szCs w:val="28"/>
        </w:rPr>
        <w:lastRenderedPageBreak/>
        <w:t>общепользовательской</w:t>
      </w:r>
      <w:proofErr w:type="spellEnd"/>
      <w:r w:rsidRPr="001D1199">
        <w:rPr>
          <w:rFonts w:ascii="Times New Roman" w:hAnsi="Times New Roman" w:cs="Times New Roman"/>
          <w:b/>
          <w:sz w:val="28"/>
          <w:szCs w:val="28"/>
        </w:rPr>
        <w:t xml:space="preserve"> </w:t>
      </w:r>
      <w:proofErr w:type="spellStart"/>
      <w:r w:rsidRPr="001D1199">
        <w:rPr>
          <w:rFonts w:ascii="Times New Roman" w:hAnsi="Times New Roman" w:cs="Times New Roman"/>
          <w:b/>
          <w:sz w:val="28"/>
          <w:szCs w:val="28"/>
        </w:rPr>
        <w:t>ИКТ-компетентности</w:t>
      </w:r>
      <w:proofErr w:type="spellEnd"/>
      <w:r w:rsidRPr="001D1199">
        <w:rPr>
          <w:rFonts w:ascii="Times New Roman" w:hAnsi="Times New Roman" w:cs="Times New Roman"/>
          <w:sz w:val="28"/>
          <w:szCs w:val="28"/>
        </w:rPr>
        <w:t>,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1D1199" w:rsidRDefault="001D1199" w:rsidP="001D1199">
      <w:pPr>
        <w:spacing w:after="0" w:line="240" w:lineRule="auto"/>
        <w:ind w:firstLine="851"/>
        <w:jc w:val="both"/>
        <w:rPr>
          <w:rFonts w:ascii="Times New Roman" w:hAnsi="Times New Roman" w:cs="Times New Roman"/>
          <w:sz w:val="28"/>
          <w:szCs w:val="28"/>
        </w:rPr>
      </w:pPr>
      <w:r w:rsidRPr="001D1199">
        <w:rPr>
          <w:rFonts w:ascii="Times New Roman" w:hAnsi="Times New Roman" w:cs="Times New Roman"/>
          <w:sz w:val="28"/>
          <w:szCs w:val="28"/>
        </w:rPr>
        <w:t>В ИКТ- компетентности  выделяются элементы, которые формируются и используются в отдельных предметах,</w:t>
      </w:r>
      <w:r w:rsidRPr="001D1199">
        <w:rPr>
          <w:rFonts w:ascii="Times New Roman" w:hAnsi="Times New Roman" w:cs="Times New Roman"/>
          <w:bCs/>
          <w:iCs/>
          <w:sz w:val="28"/>
          <w:szCs w:val="28"/>
        </w:rPr>
        <w:t xml:space="preserve"> в интегративных </w:t>
      </w:r>
      <w:proofErr w:type="spellStart"/>
      <w:r w:rsidRPr="001D1199">
        <w:rPr>
          <w:rFonts w:ascii="Times New Roman" w:hAnsi="Times New Roman" w:cs="Times New Roman"/>
          <w:bCs/>
          <w:iCs/>
          <w:sz w:val="28"/>
          <w:szCs w:val="28"/>
        </w:rPr>
        <w:t>межпредметных</w:t>
      </w:r>
      <w:proofErr w:type="spellEnd"/>
      <w:r w:rsidRPr="001D1199">
        <w:rPr>
          <w:rFonts w:ascii="Times New Roman" w:hAnsi="Times New Roman" w:cs="Times New Roman"/>
          <w:bCs/>
          <w:iCs/>
          <w:sz w:val="28"/>
          <w:szCs w:val="28"/>
        </w:rPr>
        <w:t xml:space="preserve"> проектах, во </w:t>
      </w:r>
      <w:proofErr w:type="spellStart"/>
      <w:r w:rsidRPr="001D1199">
        <w:rPr>
          <w:rFonts w:ascii="Times New Roman" w:hAnsi="Times New Roman" w:cs="Times New Roman"/>
          <w:bCs/>
          <w:iCs/>
          <w:sz w:val="28"/>
          <w:szCs w:val="28"/>
        </w:rPr>
        <w:t>внепредметной</w:t>
      </w:r>
      <w:proofErr w:type="spellEnd"/>
      <w:r w:rsidRPr="001D1199">
        <w:rPr>
          <w:rFonts w:ascii="Times New Roman" w:hAnsi="Times New Roman" w:cs="Times New Roman"/>
          <w:bCs/>
          <w:iCs/>
          <w:sz w:val="28"/>
          <w:szCs w:val="28"/>
        </w:rPr>
        <w:t xml:space="preserve"> активности</w:t>
      </w:r>
      <w:r w:rsidRPr="001D1199">
        <w:rPr>
          <w:rFonts w:ascii="Times New Roman" w:hAnsi="Times New Roman" w:cs="Times New Roman"/>
          <w:sz w:val="28"/>
          <w:szCs w:val="28"/>
        </w:rPr>
        <w:t xml:space="preserve">. В то же время, освоение </w:t>
      </w:r>
      <w:proofErr w:type="spellStart"/>
      <w:r w:rsidRPr="001D1199">
        <w:rPr>
          <w:rFonts w:ascii="Times New Roman" w:hAnsi="Times New Roman" w:cs="Times New Roman"/>
          <w:sz w:val="28"/>
          <w:szCs w:val="28"/>
        </w:rPr>
        <w:t>ИКТ-компентентности</w:t>
      </w:r>
      <w:proofErr w:type="spellEnd"/>
      <w:r w:rsidRPr="001D1199">
        <w:rPr>
          <w:rFonts w:ascii="Times New Roman" w:hAnsi="Times New Roman" w:cs="Times New Roman"/>
          <w:sz w:val="28"/>
          <w:szCs w:val="28"/>
        </w:rPr>
        <w:t xml:space="preserve"> в рамках отдельного предмета содействует формированию </w:t>
      </w:r>
      <w:proofErr w:type="spellStart"/>
      <w:r w:rsidRPr="001D1199">
        <w:rPr>
          <w:rFonts w:ascii="Times New Roman" w:hAnsi="Times New Roman" w:cs="Times New Roman"/>
          <w:sz w:val="28"/>
          <w:szCs w:val="28"/>
        </w:rPr>
        <w:t>метапредметной</w:t>
      </w:r>
      <w:proofErr w:type="spellEnd"/>
      <w:r w:rsidRPr="001D1199">
        <w:rPr>
          <w:rFonts w:ascii="Times New Roman" w:hAnsi="Times New Roman" w:cs="Times New Roman"/>
          <w:sz w:val="28"/>
          <w:szCs w:val="28"/>
        </w:rPr>
        <w:t xml:space="preserve"> </w:t>
      </w:r>
      <w:proofErr w:type="spellStart"/>
      <w:r w:rsidRPr="001D1199">
        <w:rPr>
          <w:rFonts w:ascii="Times New Roman" w:hAnsi="Times New Roman" w:cs="Times New Roman"/>
          <w:sz w:val="28"/>
          <w:szCs w:val="28"/>
        </w:rPr>
        <w:t>ИКТ-компетентности</w:t>
      </w:r>
      <w:proofErr w:type="spellEnd"/>
      <w:r w:rsidRPr="001D1199">
        <w:rPr>
          <w:rFonts w:ascii="Times New Roman" w:hAnsi="Times New Roman" w:cs="Times New Roman"/>
          <w:sz w:val="28"/>
          <w:szCs w:val="28"/>
        </w:rPr>
        <w:t>,</w:t>
      </w:r>
      <w:r w:rsidRPr="001D1199">
        <w:rPr>
          <w:rFonts w:ascii="Times New Roman" w:hAnsi="Times New Roman" w:cs="Times New Roman"/>
          <w:bCs/>
          <w:iCs/>
          <w:sz w:val="28"/>
          <w:szCs w:val="28"/>
        </w:rPr>
        <w:t xml:space="preserve"> играет ключевую роль в формировании универсальных учебных действий</w:t>
      </w:r>
      <w:r w:rsidRPr="001D1199">
        <w:rPr>
          <w:rFonts w:ascii="Times New Roman" w:hAnsi="Times New Roman" w:cs="Times New Roman"/>
          <w:sz w:val="28"/>
          <w:szCs w:val="28"/>
        </w:rPr>
        <w:t xml:space="preserve">. Например, формирование общих, </w:t>
      </w:r>
      <w:proofErr w:type="spellStart"/>
      <w:r w:rsidRPr="001D1199">
        <w:rPr>
          <w:rFonts w:ascii="Times New Roman" w:hAnsi="Times New Roman" w:cs="Times New Roman"/>
          <w:sz w:val="28"/>
          <w:szCs w:val="28"/>
        </w:rPr>
        <w:t>метапредметных</w:t>
      </w:r>
      <w:proofErr w:type="spellEnd"/>
      <w:r w:rsidRPr="001D1199">
        <w:rPr>
          <w:rFonts w:ascii="Times New Roman" w:hAnsi="Times New Roman" w:cs="Times New Roman"/>
          <w:sz w:val="28"/>
          <w:szCs w:val="28"/>
        </w:rPr>
        <w:t xml:space="preserve">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w:t>
      </w:r>
      <w:proofErr w:type="spellStart"/>
      <w:r w:rsidRPr="001D1199">
        <w:rPr>
          <w:rFonts w:ascii="Times New Roman" w:hAnsi="Times New Roman" w:cs="Times New Roman"/>
          <w:sz w:val="28"/>
          <w:szCs w:val="28"/>
        </w:rPr>
        <w:t>общепользовательскими</w:t>
      </w:r>
      <w:proofErr w:type="spellEnd"/>
      <w:r w:rsidRPr="001D1199">
        <w:rPr>
          <w:rFonts w:ascii="Times New Roman" w:hAnsi="Times New Roman" w:cs="Times New Roman"/>
          <w:sz w:val="28"/>
          <w:szCs w:val="28"/>
        </w:rPr>
        <w:t xml:space="preserve"> инструментами. Во всех этих случаях формируется общее умения поиска информации</w:t>
      </w:r>
      <w:r w:rsidR="002C4A33" w:rsidRPr="002C4A33">
        <w:rPr>
          <w:rStyle w:val="af0"/>
          <w:rFonts w:ascii="Times New Roman" w:hAnsi="Times New Roman" w:cs="Times New Roman"/>
          <w:sz w:val="28"/>
          <w:szCs w:val="28"/>
          <w:vertAlign w:val="superscript"/>
        </w:rPr>
        <w:footnoteReference w:id="5"/>
      </w:r>
      <w:r w:rsidRPr="001D1199">
        <w:rPr>
          <w:rFonts w:ascii="Times New Roman" w:hAnsi="Times New Roman" w:cs="Times New Roman"/>
          <w:sz w:val="28"/>
          <w:szCs w:val="28"/>
        </w:rPr>
        <w:t>.</w:t>
      </w:r>
    </w:p>
    <w:p w:rsidR="001D1199" w:rsidRPr="001D1199" w:rsidRDefault="002C4A33" w:rsidP="001D1199">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15936" behindDoc="1" locked="0" layoutInCell="1" allowOverlap="1">
            <wp:simplePos x="0" y="0"/>
            <wp:positionH relativeFrom="column">
              <wp:posOffset>-5171</wp:posOffset>
            </wp:positionH>
            <wp:positionV relativeFrom="paragraph">
              <wp:posOffset>188504</wp:posOffset>
            </wp:positionV>
            <wp:extent cx="6483532" cy="3202124"/>
            <wp:effectExtent l="95250" t="133350" r="69668" b="169726"/>
            <wp:wrapNone/>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anchor>
        </w:drawing>
      </w:r>
    </w:p>
    <w:p w:rsidR="001D1199" w:rsidRPr="001D1199" w:rsidRDefault="001D1199"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2C4A33" w:rsidRDefault="002C4A33" w:rsidP="00DB61D9">
      <w:pPr>
        <w:pStyle w:val="af9"/>
        <w:tabs>
          <w:tab w:val="num" w:pos="720"/>
        </w:tabs>
        <w:ind w:firstLine="454"/>
        <w:jc w:val="center"/>
        <w:outlineLvl w:val="0"/>
        <w:rPr>
          <w:rFonts w:ascii="Times New Roman" w:hAnsi="Times New Roman" w:cs="Times New Roman"/>
          <w:b/>
          <w:sz w:val="28"/>
          <w:szCs w:val="28"/>
        </w:rPr>
      </w:pPr>
    </w:p>
    <w:p w:rsidR="00576DA3" w:rsidRPr="00576DA3" w:rsidRDefault="00576DA3" w:rsidP="00576DA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2.1.5</w:t>
      </w:r>
      <w:r w:rsidRPr="00576DA3">
        <w:rPr>
          <w:rFonts w:ascii="Times New Roman" w:hAnsi="Times New Roman" w:cs="Times New Roman"/>
          <w:b/>
          <w:sz w:val="28"/>
          <w:szCs w:val="28"/>
        </w:rPr>
        <w:t>.3.Средства ИКТ, используемые в ходе формирования и применения ИКТ -компетентности</w:t>
      </w:r>
    </w:p>
    <w:p w:rsidR="00576DA3" w:rsidRPr="00576DA3" w:rsidRDefault="00576DA3" w:rsidP="00576DA3">
      <w:pPr>
        <w:spacing w:after="0" w:line="240" w:lineRule="auto"/>
        <w:ind w:left="709" w:firstLine="851"/>
        <w:jc w:val="both"/>
        <w:rPr>
          <w:rFonts w:ascii="Times New Roman" w:hAnsi="Times New Roman" w:cs="Times New Roman"/>
          <w:sz w:val="28"/>
          <w:szCs w:val="28"/>
        </w:rPr>
      </w:pPr>
    </w:p>
    <w:p w:rsidR="00576DA3" w:rsidRPr="00576DA3" w:rsidRDefault="00576DA3" w:rsidP="00576DA3">
      <w:pPr>
        <w:spacing w:after="0" w:line="240" w:lineRule="auto"/>
        <w:ind w:firstLine="851"/>
        <w:jc w:val="both"/>
        <w:rPr>
          <w:rFonts w:ascii="Times New Roman" w:hAnsi="Times New Roman" w:cs="Times New Roman"/>
          <w:sz w:val="28"/>
          <w:szCs w:val="28"/>
        </w:rPr>
      </w:pPr>
      <w:r w:rsidRPr="00576DA3">
        <w:rPr>
          <w:rFonts w:ascii="Times New Roman" w:hAnsi="Times New Roman" w:cs="Times New Roman"/>
          <w:sz w:val="28"/>
          <w:szCs w:val="28"/>
        </w:rPr>
        <w:t>Для формирования ИКТ – компетентности в рамках  ООП используются следующие технические средства и программные  инструменты:</w:t>
      </w:r>
    </w:p>
    <w:p w:rsidR="00576DA3" w:rsidRPr="00576DA3" w:rsidRDefault="00576DA3" w:rsidP="00576DA3">
      <w:pPr>
        <w:numPr>
          <w:ilvl w:val="0"/>
          <w:numId w:val="53"/>
        </w:numPr>
        <w:tabs>
          <w:tab w:val="clear" w:pos="720"/>
          <w:tab w:val="num" w:pos="0"/>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b/>
          <w:i/>
          <w:sz w:val="28"/>
          <w:szCs w:val="28"/>
        </w:rPr>
        <w:t xml:space="preserve">  технические</w:t>
      </w:r>
      <w:r w:rsidRPr="00576DA3">
        <w:rPr>
          <w:rFonts w:ascii="Times New Roman" w:hAnsi="Times New Roman" w:cs="Times New Roman"/>
          <w:sz w:val="28"/>
          <w:szCs w:val="28"/>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w:t>
      </w:r>
      <w:r w:rsidRPr="00576DA3">
        <w:rPr>
          <w:rFonts w:ascii="Times New Roman" w:hAnsi="Times New Roman" w:cs="Times New Roman"/>
          <w:sz w:val="28"/>
          <w:szCs w:val="28"/>
        </w:rPr>
        <w:lastRenderedPageBreak/>
        <w:t xml:space="preserve">позволяющий создавать компьютерно-управляемые движущиеся модели с обратной связью, цифровые датчики с интерфейсом, устройство глобального </w:t>
      </w:r>
      <w:proofErr w:type="spellStart"/>
      <w:r w:rsidRPr="00576DA3">
        <w:rPr>
          <w:rFonts w:ascii="Times New Roman" w:hAnsi="Times New Roman" w:cs="Times New Roman"/>
          <w:sz w:val="28"/>
          <w:szCs w:val="28"/>
        </w:rPr>
        <w:t>позиционирования,цифровой</w:t>
      </w:r>
      <w:proofErr w:type="spellEnd"/>
      <w:r w:rsidRPr="00576DA3">
        <w:rPr>
          <w:rFonts w:ascii="Times New Roman" w:hAnsi="Times New Roman" w:cs="Times New Roman"/>
          <w:sz w:val="28"/>
          <w:szCs w:val="28"/>
        </w:rPr>
        <w:t xml:space="preserve"> микроскоп, доска со средствами, обеспечивающими обратную связь;</w:t>
      </w:r>
    </w:p>
    <w:p w:rsidR="00576DA3" w:rsidRPr="00576DA3" w:rsidRDefault="00576DA3" w:rsidP="00576DA3">
      <w:pPr>
        <w:numPr>
          <w:ilvl w:val="0"/>
          <w:numId w:val="53"/>
        </w:numPr>
        <w:tabs>
          <w:tab w:val="left" w:pos="1134"/>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b/>
          <w:i/>
          <w:sz w:val="28"/>
          <w:szCs w:val="28"/>
        </w:rPr>
        <w:t>программные инструменты</w:t>
      </w:r>
      <w:r w:rsidRPr="00576DA3">
        <w:rPr>
          <w:rFonts w:ascii="Times New Roman" w:hAnsi="Times New Roman" w:cs="Times New Roman"/>
          <w:b/>
          <w:sz w:val="28"/>
          <w:szCs w:val="28"/>
        </w:rPr>
        <w:t xml:space="preserve"> - </w:t>
      </w:r>
      <w:r w:rsidRPr="00576DA3">
        <w:rPr>
          <w:rFonts w:ascii="Times New Roman" w:hAnsi="Times New Roman" w:cs="Times New Roman"/>
          <w:sz w:val="28"/>
          <w:szCs w:val="28"/>
        </w:rPr>
        <w:t xml:space="preserve">операционные системы и служебные </w:t>
      </w:r>
      <w:proofErr w:type="spellStart"/>
      <w:r w:rsidRPr="00576DA3">
        <w:rPr>
          <w:rFonts w:ascii="Times New Roman" w:hAnsi="Times New Roman" w:cs="Times New Roman"/>
          <w:sz w:val="28"/>
          <w:szCs w:val="28"/>
        </w:rPr>
        <w:t>инструменты,информационная</w:t>
      </w:r>
      <w:proofErr w:type="spellEnd"/>
      <w:r w:rsidRPr="00576DA3">
        <w:rPr>
          <w:rFonts w:ascii="Times New Roman" w:hAnsi="Times New Roman" w:cs="Times New Roman"/>
          <w:sz w:val="28"/>
          <w:szCs w:val="28"/>
        </w:rPr>
        <w:t xml:space="preserve">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w:t>
      </w:r>
      <w:proofErr w:type="spellStart"/>
      <w:r w:rsidRPr="00576DA3">
        <w:rPr>
          <w:rFonts w:ascii="Times New Roman" w:hAnsi="Times New Roman" w:cs="Times New Roman"/>
          <w:sz w:val="28"/>
          <w:szCs w:val="28"/>
        </w:rPr>
        <w:t>видео,редактор</w:t>
      </w:r>
      <w:proofErr w:type="spellEnd"/>
      <w:r w:rsidRPr="00576DA3">
        <w:rPr>
          <w:rFonts w:ascii="Times New Roman" w:hAnsi="Times New Roman" w:cs="Times New Roman"/>
          <w:sz w:val="28"/>
          <w:szCs w:val="28"/>
        </w:rPr>
        <w:t xml:space="preserve"> звука, ГИС, редактор представления временной информации (линия времени),редактор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w:t>
      </w:r>
      <w:proofErr w:type="spellStart"/>
      <w:r w:rsidRPr="00576DA3">
        <w:rPr>
          <w:rFonts w:ascii="Times New Roman" w:hAnsi="Times New Roman" w:cs="Times New Roman"/>
          <w:sz w:val="28"/>
          <w:szCs w:val="28"/>
        </w:rPr>
        <w:t>он-лайн</w:t>
      </w:r>
      <w:proofErr w:type="spellEnd"/>
      <w:r w:rsidRPr="00576DA3">
        <w:rPr>
          <w:rFonts w:ascii="Times New Roman" w:hAnsi="Times New Roman" w:cs="Times New Roman"/>
          <w:sz w:val="28"/>
          <w:szCs w:val="28"/>
        </w:rPr>
        <w:t xml:space="preserve"> и </w:t>
      </w:r>
      <w:proofErr w:type="spellStart"/>
      <w:r w:rsidRPr="00576DA3">
        <w:rPr>
          <w:rFonts w:ascii="Times New Roman" w:hAnsi="Times New Roman" w:cs="Times New Roman"/>
          <w:sz w:val="28"/>
          <w:szCs w:val="28"/>
        </w:rPr>
        <w:t>оф-лайн</w:t>
      </w:r>
      <w:proofErr w:type="spellEnd"/>
      <w:r w:rsidRPr="00576DA3">
        <w:rPr>
          <w:rFonts w:ascii="Times New Roman" w:hAnsi="Times New Roman" w:cs="Times New Roman"/>
          <w:sz w:val="28"/>
          <w:szCs w:val="28"/>
        </w:rPr>
        <w:t xml:space="preserve">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576DA3" w:rsidRPr="00576DA3" w:rsidRDefault="00576DA3" w:rsidP="00576DA3">
      <w:pPr>
        <w:spacing w:after="0" w:line="240" w:lineRule="auto"/>
        <w:ind w:firstLine="851"/>
        <w:jc w:val="both"/>
        <w:rPr>
          <w:rFonts w:ascii="Times New Roman" w:hAnsi="Times New Roman" w:cs="Times New Roman"/>
          <w:bCs/>
          <w:sz w:val="28"/>
          <w:szCs w:val="28"/>
        </w:rPr>
      </w:pPr>
    </w:p>
    <w:p w:rsidR="00576DA3" w:rsidRPr="00576DA3" w:rsidRDefault="00576DA3" w:rsidP="00576DA3">
      <w:pPr>
        <w:pStyle w:val="2"/>
        <w:spacing w:before="0" w:after="0"/>
        <w:ind w:left="0" w:firstLine="851"/>
        <w:rPr>
          <w:rFonts w:ascii="Times New Roman" w:hAnsi="Times New Roman"/>
          <w:i w:val="0"/>
        </w:rPr>
      </w:pPr>
      <w:bookmarkStart w:id="2" w:name="_Toc266449944"/>
      <w:r>
        <w:rPr>
          <w:rFonts w:ascii="Times New Roman" w:hAnsi="Times New Roman"/>
          <w:i w:val="0"/>
        </w:rPr>
        <w:t>2.1.5.</w:t>
      </w:r>
      <w:r w:rsidRPr="00576DA3">
        <w:rPr>
          <w:rFonts w:ascii="Times New Roman" w:hAnsi="Times New Roman"/>
          <w:i w:val="0"/>
        </w:rPr>
        <w:t xml:space="preserve">4. Общие принципы формирования ИКТ- </w:t>
      </w:r>
      <w:proofErr w:type="spellStart"/>
      <w:r w:rsidRPr="00576DA3">
        <w:rPr>
          <w:rFonts w:ascii="Times New Roman" w:hAnsi="Times New Roman"/>
          <w:i w:val="0"/>
        </w:rPr>
        <w:t>компетентностив</w:t>
      </w:r>
      <w:proofErr w:type="spellEnd"/>
      <w:r w:rsidRPr="00576DA3">
        <w:rPr>
          <w:rFonts w:ascii="Times New Roman" w:hAnsi="Times New Roman"/>
          <w:i w:val="0"/>
        </w:rPr>
        <w:t xml:space="preserve"> предметных областях</w:t>
      </w:r>
      <w:bookmarkEnd w:id="2"/>
    </w:p>
    <w:p w:rsidR="00576DA3" w:rsidRPr="00576DA3" w:rsidRDefault="00576DA3" w:rsidP="00576DA3">
      <w:pPr>
        <w:spacing w:after="0" w:line="240" w:lineRule="auto"/>
        <w:ind w:firstLine="851"/>
        <w:jc w:val="both"/>
        <w:rPr>
          <w:rFonts w:ascii="Times New Roman" w:hAnsi="Times New Roman" w:cs="Times New Roman"/>
          <w:sz w:val="28"/>
          <w:szCs w:val="28"/>
        </w:rPr>
      </w:pPr>
    </w:p>
    <w:p w:rsidR="00576DA3" w:rsidRPr="00576DA3" w:rsidRDefault="00576DA3" w:rsidP="00576DA3">
      <w:pPr>
        <w:spacing w:after="0" w:line="240" w:lineRule="auto"/>
        <w:ind w:firstLine="851"/>
        <w:jc w:val="both"/>
        <w:rPr>
          <w:rFonts w:ascii="Times New Roman" w:hAnsi="Times New Roman" w:cs="Times New Roman"/>
          <w:sz w:val="28"/>
          <w:szCs w:val="28"/>
        </w:rPr>
      </w:pPr>
      <w:r w:rsidRPr="00576DA3">
        <w:rPr>
          <w:rFonts w:ascii="Times New Roman" w:hAnsi="Times New Roman" w:cs="Times New Roman"/>
          <w:sz w:val="28"/>
          <w:szCs w:val="28"/>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576DA3" w:rsidRPr="00576DA3" w:rsidRDefault="00576DA3" w:rsidP="00576DA3">
      <w:pPr>
        <w:spacing w:after="0" w:line="240" w:lineRule="auto"/>
        <w:ind w:firstLine="851"/>
        <w:jc w:val="both"/>
        <w:rPr>
          <w:rFonts w:ascii="Times New Roman" w:hAnsi="Times New Roman" w:cs="Times New Roman"/>
          <w:sz w:val="28"/>
          <w:szCs w:val="28"/>
        </w:rPr>
      </w:pPr>
      <w:r w:rsidRPr="00576DA3">
        <w:rPr>
          <w:rFonts w:ascii="Times New Roman" w:hAnsi="Times New Roman" w:cs="Times New Roman"/>
          <w:sz w:val="28"/>
          <w:szCs w:val="28"/>
        </w:rPr>
        <w:t xml:space="preserve">Специальный курс Информатики и ИКТ в 7-9-х классов основной школы подводит итоги формирования ИКТ- 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 компетентности. Компонент информатики, также вносящий свой вклад в формирование ИКТ- компетентности, в курсе – более инвариантен, но также зависит от </w:t>
      </w:r>
      <w:proofErr w:type="spellStart"/>
      <w:r w:rsidRPr="00576DA3">
        <w:rPr>
          <w:rFonts w:ascii="Times New Roman" w:hAnsi="Times New Roman" w:cs="Times New Roman"/>
          <w:sz w:val="28"/>
          <w:szCs w:val="28"/>
        </w:rPr>
        <w:t>математико-информатической</w:t>
      </w:r>
      <w:proofErr w:type="spellEnd"/>
      <w:r w:rsidRPr="00576DA3">
        <w:rPr>
          <w:rFonts w:ascii="Times New Roman" w:hAnsi="Times New Roman" w:cs="Times New Roman"/>
          <w:sz w:val="28"/>
          <w:szCs w:val="28"/>
        </w:rPr>
        <w:t xml:space="preserve"> подготовки, полученной учащимися в начальной школе и предшествующих классах основной, как и от практического опыта применения учащимися ИКТ.</w:t>
      </w:r>
    </w:p>
    <w:p w:rsidR="00576DA3" w:rsidRPr="00576DA3" w:rsidRDefault="00576DA3" w:rsidP="00576DA3">
      <w:pPr>
        <w:widowControl w:val="0"/>
        <w:autoSpaceDE w:val="0"/>
        <w:autoSpaceDN w:val="0"/>
        <w:adjustRightInd w:val="0"/>
        <w:spacing w:after="0" w:line="240" w:lineRule="auto"/>
        <w:ind w:firstLine="851"/>
        <w:jc w:val="both"/>
        <w:rPr>
          <w:rFonts w:ascii="Times New Roman" w:hAnsi="Times New Roman" w:cs="Times New Roman"/>
          <w:bCs/>
          <w:iCs/>
          <w:sz w:val="28"/>
          <w:szCs w:val="28"/>
        </w:rPr>
      </w:pPr>
      <w:r w:rsidRPr="00576DA3">
        <w:rPr>
          <w:rFonts w:ascii="Times New Roman" w:hAnsi="Times New Roman" w:cs="Times New Roman"/>
          <w:bCs/>
          <w:iCs/>
          <w:sz w:val="28"/>
          <w:szCs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576DA3" w:rsidRPr="00576DA3" w:rsidRDefault="000A45A2" w:rsidP="000A45A2">
      <w:pPr>
        <w:pStyle w:val="2"/>
        <w:spacing w:after="0"/>
        <w:ind w:left="0" w:firstLine="851"/>
        <w:rPr>
          <w:rFonts w:ascii="Times New Roman" w:hAnsi="Times New Roman"/>
          <w:i w:val="0"/>
        </w:rPr>
      </w:pPr>
      <w:bookmarkStart w:id="3" w:name="_Toc266449954"/>
      <w:r>
        <w:rPr>
          <w:rFonts w:ascii="Times New Roman" w:hAnsi="Times New Roman"/>
          <w:i w:val="0"/>
        </w:rPr>
        <w:t>2.1.5.</w:t>
      </w:r>
      <w:r w:rsidR="00576DA3" w:rsidRPr="00576DA3">
        <w:rPr>
          <w:rFonts w:ascii="Times New Roman" w:hAnsi="Times New Roman"/>
          <w:i w:val="0"/>
        </w:rPr>
        <w:t>5. Оценка ИКТ - компетентности</w:t>
      </w:r>
      <w:bookmarkEnd w:id="3"/>
      <w:r w:rsidR="00576DA3" w:rsidRPr="00576DA3">
        <w:rPr>
          <w:rFonts w:ascii="Times New Roman" w:hAnsi="Times New Roman"/>
          <w:i w:val="0"/>
        </w:rPr>
        <w:t xml:space="preserve"> обучающихся и педагогов.</w:t>
      </w:r>
    </w:p>
    <w:p w:rsidR="00576DA3" w:rsidRPr="00576DA3" w:rsidRDefault="00576DA3" w:rsidP="00576DA3">
      <w:pPr>
        <w:spacing w:after="0" w:line="240" w:lineRule="auto"/>
        <w:ind w:firstLine="851"/>
        <w:jc w:val="both"/>
        <w:rPr>
          <w:rFonts w:ascii="Times New Roman" w:hAnsi="Times New Roman" w:cs="Times New Roman"/>
          <w:sz w:val="28"/>
          <w:szCs w:val="28"/>
        </w:rPr>
      </w:pPr>
    </w:p>
    <w:p w:rsidR="00576DA3" w:rsidRPr="00576DA3" w:rsidRDefault="00576DA3" w:rsidP="00576DA3">
      <w:pPr>
        <w:spacing w:after="0" w:line="240" w:lineRule="auto"/>
        <w:ind w:firstLine="851"/>
        <w:jc w:val="both"/>
        <w:rPr>
          <w:rFonts w:ascii="Times New Roman" w:hAnsi="Times New Roman" w:cs="Times New Roman"/>
          <w:b/>
          <w:sz w:val="28"/>
          <w:szCs w:val="28"/>
        </w:rPr>
      </w:pPr>
      <w:r w:rsidRPr="00576DA3">
        <w:rPr>
          <w:rFonts w:ascii="Times New Roman" w:hAnsi="Times New Roman" w:cs="Times New Roman"/>
          <w:sz w:val="28"/>
          <w:szCs w:val="28"/>
        </w:rPr>
        <w:t xml:space="preserve">Основной формой оценки </w:t>
      </w:r>
      <w:proofErr w:type="spellStart"/>
      <w:r w:rsidRPr="00576DA3">
        <w:rPr>
          <w:rFonts w:ascii="Times New Roman" w:hAnsi="Times New Roman" w:cs="Times New Roman"/>
          <w:sz w:val="28"/>
          <w:szCs w:val="28"/>
        </w:rPr>
        <w:t>сформированности</w:t>
      </w:r>
      <w:r w:rsidRPr="000A45A2">
        <w:rPr>
          <w:rFonts w:ascii="Times New Roman" w:hAnsi="Times New Roman" w:cs="Times New Roman"/>
          <w:b/>
          <w:sz w:val="28"/>
          <w:szCs w:val="28"/>
        </w:rPr>
        <w:t>ИКТ</w:t>
      </w:r>
      <w:proofErr w:type="spellEnd"/>
      <w:r w:rsidRPr="000A45A2">
        <w:rPr>
          <w:rFonts w:ascii="Times New Roman" w:hAnsi="Times New Roman" w:cs="Times New Roman"/>
          <w:b/>
          <w:sz w:val="28"/>
          <w:szCs w:val="28"/>
        </w:rPr>
        <w:t xml:space="preserve"> - компетентности обучающихся</w:t>
      </w:r>
      <w:r w:rsidRPr="00576DA3">
        <w:rPr>
          <w:rFonts w:ascii="Times New Roman" w:hAnsi="Times New Roman" w:cs="Times New Roman"/>
          <w:sz w:val="28"/>
          <w:szCs w:val="28"/>
        </w:rPr>
        <w:t xml:space="preserve"> является многокритериальная экспертная оценка текущих работ и цифрового портфолио по всем предметам. Наряду с этим учащиеся могут проходить </w:t>
      </w:r>
      <w:r w:rsidRPr="00576DA3">
        <w:rPr>
          <w:rFonts w:ascii="Times New Roman" w:hAnsi="Times New Roman" w:cs="Times New Roman"/>
          <w:sz w:val="28"/>
          <w:szCs w:val="28"/>
        </w:rPr>
        <w:lastRenderedPageBreak/>
        <w:t>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bookmarkStart w:id="4" w:name="_Toc266449956"/>
    </w:p>
    <w:p w:rsidR="000A45A2" w:rsidRDefault="00576DA3" w:rsidP="00576DA3">
      <w:pPr>
        <w:spacing w:after="0" w:line="240" w:lineRule="auto"/>
        <w:ind w:firstLine="851"/>
        <w:jc w:val="both"/>
        <w:rPr>
          <w:rFonts w:ascii="Times New Roman" w:hAnsi="Times New Roman" w:cs="Times New Roman"/>
          <w:sz w:val="28"/>
          <w:szCs w:val="28"/>
        </w:rPr>
      </w:pPr>
      <w:r w:rsidRPr="000A45A2">
        <w:rPr>
          <w:rFonts w:ascii="Times New Roman" w:hAnsi="Times New Roman" w:cs="Times New Roman"/>
          <w:b/>
          <w:sz w:val="28"/>
          <w:szCs w:val="28"/>
        </w:rPr>
        <w:t>ИКТ - компетентность педагогов</w:t>
      </w:r>
      <w:r w:rsidRPr="00576DA3">
        <w:rPr>
          <w:rFonts w:ascii="Times New Roman" w:hAnsi="Times New Roman" w:cs="Times New Roman"/>
          <w:sz w:val="28"/>
          <w:szCs w:val="28"/>
        </w:rPr>
        <w:t xml:space="preserve"> оценива</w:t>
      </w:r>
      <w:r w:rsidR="000A45A2">
        <w:rPr>
          <w:rFonts w:ascii="Times New Roman" w:hAnsi="Times New Roman" w:cs="Times New Roman"/>
          <w:sz w:val="28"/>
          <w:szCs w:val="28"/>
        </w:rPr>
        <w:t>ет</w:t>
      </w:r>
      <w:r w:rsidRPr="00576DA3">
        <w:rPr>
          <w:rFonts w:ascii="Times New Roman" w:hAnsi="Times New Roman" w:cs="Times New Roman"/>
          <w:sz w:val="28"/>
          <w:szCs w:val="28"/>
        </w:rPr>
        <w:t xml:space="preserve">ся через экспертную оценку разработок их уроков. </w:t>
      </w:r>
      <w:bookmarkEnd w:id="4"/>
      <w:r w:rsidRPr="00576DA3">
        <w:rPr>
          <w:rFonts w:ascii="Times New Roman" w:hAnsi="Times New Roman" w:cs="Times New Roman"/>
          <w:sz w:val="28"/>
          <w:szCs w:val="28"/>
        </w:rPr>
        <w:t xml:space="preserve">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w:t>
      </w:r>
    </w:p>
    <w:p w:rsidR="000A45A2" w:rsidRPr="000A45A2" w:rsidRDefault="000A45A2" w:rsidP="000A45A2">
      <w:pPr>
        <w:pStyle w:val="af"/>
        <w:numPr>
          <w:ilvl w:val="0"/>
          <w:numId w:val="54"/>
        </w:numPr>
        <w:tabs>
          <w:tab w:val="left" w:pos="1134"/>
        </w:tabs>
        <w:ind w:left="0" w:firstLine="851"/>
        <w:rPr>
          <w:sz w:val="28"/>
          <w:szCs w:val="28"/>
        </w:rPr>
      </w:pPr>
      <w:r w:rsidRPr="000A45A2">
        <w:rPr>
          <w:sz w:val="28"/>
          <w:szCs w:val="28"/>
        </w:rPr>
        <w:t>подготовка сообщения;</w:t>
      </w:r>
    </w:p>
    <w:p w:rsidR="000A45A2" w:rsidRPr="000A45A2" w:rsidRDefault="00576DA3" w:rsidP="000A45A2">
      <w:pPr>
        <w:pStyle w:val="af"/>
        <w:numPr>
          <w:ilvl w:val="0"/>
          <w:numId w:val="54"/>
        </w:numPr>
        <w:tabs>
          <w:tab w:val="left" w:pos="1134"/>
        </w:tabs>
        <w:ind w:left="0" w:firstLine="851"/>
        <w:rPr>
          <w:sz w:val="28"/>
          <w:szCs w:val="28"/>
        </w:rPr>
      </w:pPr>
      <w:r w:rsidRPr="000A45A2">
        <w:rPr>
          <w:sz w:val="28"/>
          <w:szCs w:val="28"/>
        </w:rPr>
        <w:t>поиск информации в интерне</w:t>
      </w:r>
      <w:r w:rsidR="000A45A2" w:rsidRPr="000A45A2">
        <w:rPr>
          <w:sz w:val="28"/>
          <w:szCs w:val="28"/>
        </w:rPr>
        <w:t>те;</w:t>
      </w:r>
    </w:p>
    <w:p w:rsidR="000A45A2" w:rsidRPr="000A45A2" w:rsidRDefault="00576DA3" w:rsidP="000A45A2">
      <w:pPr>
        <w:pStyle w:val="af"/>
        <w:numPr>
          <w:ilvl w:val="0"/>
          <w:numId w:val="54"/>
        </w:numPr>
        <w:tabs>
          <w:tab w:val="left" w:pos="1134"/>
        </w:tabs>
        <w:ind w:left="0" w:firstLine="851"/>
        <w:rPr>
          <w:sz w:val="28"/>
          <w:szCs w:val="28"/>
        </w:rPr>
      </w:pPr>
      <w:r w:rsidRPr="000A45A2">
        <w:rPr>
          <w:sz w:val="28"/>
          <w:szCs w:val="28"/>
        </w:rPr>
        <w:t>видео</w:t>
      </w:r>
      <w:r w:rsidR="000A45A2" w:rsidRPr="000A45A2">
        <w:rPr>
          <w:sz w:val="28"/>
          <w:szCs w:val="28"/>
        </w:rPr>
        <w:t>-фиксация наблюдаемых процессов;</w:t>
      </w:r>
    </w:p>
    <w:p w:rsidR="000A45A2" w:rsidRPr="000A45A2" w:rsidRDefault="00576DA3" w:rsidP="000A45A2">
      <w:pPr>
        <w:pStyle w:val="af"/>
        <w:numPr>
          <w:ilvl w:val="0"/>
          <w:numId w:val="54"/>
        </w:numPr>
        <w:tabs>
          <w:tab w:val="left" w:pos="1134"/>
        </w:tabs>
        <w:ind w:left="0" w:firstLine="851"/>
        <w:rPr>
          <w:sz w:val="28"/>
          <w:szCs w:val="28"/>
        </w:rPr>
      </w:pPr>
      <w:r w:rsidRPr="000A45A2">
        <w:rPr>
          <w:sz w:val="28"/>
          <w:szCs w:val="28"/>
        </w:rPr>
        <w:t>проведение эксперимента с цифровой фиксацией и обработкой данных и т.д.</w:t>
      </w:r>
    </w:p>
    <w:p w:rsidR="00576DA3" w:rsidRPr="000A45A2" w:rsidRDefault="00576DA3" w:rsidP="000A45A2">
      <w:pPr>
        <w:tabs>
          <w:tab w:val="left" w:pos="1134"/>
        </w:tabs>
        <w:spacing w:after="0" w:line="240" w:lineRule="auto"/>
        <w:ind w:firstLine="851"/>
        <w:jc w:val="both"/>
        <w:rPr>
          <w:rFonts w:ascii="Times New Roman" w:hAnsi="Times New Roman" w:cs="Times New Roman"/>
          <w:sz w:val="28"/>
          <w:szCs w:val="28"/>
        </w:rPr>
      </w:pPr>
      <w:r w:rsidRPr="000A45A2">
        <w:rPr>
          <w:rFonts w:ascii="Times New Roman" w:hAnsi="Times New Roman" w:cs="Times New Roman"/>
          <w:sz w:val="28"/>
          <w:szCs w:val="28"/>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576DA3" w:rsidRPr="00576DA3" w:rsidRDefault="00576DA3" w:rsidP="00576DA3">
      <w:pPr>
        <w:spacing w:after="0" w:line="240" w:lineRule="auto"/>
        <w:ind w:firstLine="851"/>
        <w:jc w:val="both"/>
        <w:rPr>
          <w:rFonts w:ascii="Times New Roman" w:hAnsi="Times New Roman" w:cs="Times New Roman"/>
          <w:sz w:val="28"/>
          <w:szCs w:val="28"/>
        </w:rPr>
      </w:pPr>
      <w:r w:rsidRPr="00576DA3">
        <w:rPr>
          <w:rFonts w:ascii="Times New Roman" w:hAnsi="Times New Roman" w:cs="Times New Roman"/>
          <w:sz w:val="28"/>
          <w:szCs w:val="28"/>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w:t>
      </w:r>
      <w:proofErr w:type="spellStart"/>
      <w:r w:rsidRPr="00576DA3">
        <w:rPr>
          <w:rFonts w:ascii="Times New Roman" w:hAnsi="Times New Roman" w:cs="Times New Roman"/>
          <w:sz w:val="28"/>
          <w:szCs w:val="28"/>
        </w:rPr>
        <w:t>рефлексивность</w:t>
      </w:r>
      <w:proofErr w:type="spellEnd"/>
      <w:r w:rsidRPr="00576DA3">
        <w:rPr>
          <w:rFonts w:ascii="Times New Roman" w:hAnsi="Times New Roman" w:cs="Times New Roman"/>
          <w:sz w:val="28"/>
          <w:szCs w:val="28"/>
        </w:rPr>
        <w:t xml:space="preserve">, самокритичность, объективность и </w:t>
      </w:r>
      <w:proofErr w:type="spellStart"/>
      <w:r w:rsidRPr="00576DA3">
        <w:rPr>
          <w:rFonts w:ascii="Times New Roman" w:hAnsi="Times New Roman" w:cs="Times New Roman"/>
          <w:sz w:val="28"/>
          <w:szCs w:val="28"/>
        </w:rPr>
        <w:t>эмпатию</w:t>
      </w:r>
      <w:proofErr w:type="spellEnd"/>
      <w:r w:rsidRPr="00576DA3">
        <w:rPr>
          <w:rFonts w:ascii="Times New Roman" w:hAnsi="Times New Roman" w:cs="Times New Roman"/>
          <w:sz w:val="28"/>
          <w:szCs w:val="28"/>
        </w:rPr>
        <w:t xml:space="preserve"> в оценке работы другого, а так же умение учиться новому.</w:t>
      </w:r>
    </w:p>
    <w:p w:rsidR="00576DA3" w:rsidRPr="00576DA3" w:rsidRDefault="00576DA3" w:rsidP="00576DA3">
      <w:pPr>
        <w:spacing w:after="0" w:line="240" w:lineRule="auto"/>
        <w:ind w:firstLine="851"/>
        <w:jc w:val="both"/>
        <w:rPr>
          <w:rFonts w:ascii="Times New Roman" w:hAnsi="Times New Roman" w:cs="Times New Roman"/>
          <w:sz w:val="28"/>
          <w:szCs w:val="28"/>
        </w:rPr>
      </w:pPr>
      <w:r w:rsidRPr="00576DA3">
        <w:rPr>
          <w:rFonts w:ascii="Times New Roman" w:hAnsi="Times New Roman" w:cs="Times New Roman"/>
          <w:sz w:val="28"/>
          <w:szCs w:val="28"/>
        </w:rPr>
        <w:t>Размещение информационного (</w:t>
      </w:r>
      <w:proofErr w:type="spellStart"/>
      <w:r w:rsidRPr="00576DA3">
        <w:rPr>
          <w:rFonts w:ascii="Times New Roman" w:hAnsi="Times New Roman" w:cs="Times New Roman"/>
          <w:sz w:val="28"/>
          <w:szCs w:val="28"/>
        </w:rPr>
        <w:t>гипермедийного</w:t>
      </w:r>
      <w:proofErr w:type="spellEnd"/>
      <w:r w:rsidRPr="00576DA3">
        <w:rPr>
          <w:rFonts w:ascii="Times New Roman" w:hAnsi="Times New Roman" w:cs="Times New Roman"/>
          <w:sz w:val="28"/>
          <w:szCs w:val="28"/>
        </w:rPr>
        <w:t>) объекта в информационной образовательной среде дает возможность учителю:</w:t>
      </w:r>
    </w:p>
    <w:p w:rsidR="00576DA3" w:rsidRPr="00576DA3" w:rsidRDefault="00576DA3" w:rsidP="000A45A2">
      <w:pPr>
        <w:numPr>
          <w:ilvl w:val="0"/>
          <w:numId w:val="51"/>
        </w:numPr>
        <w:tabs>
          <w:tab w:val="clear" w:pos="1440"/>
          <w:tab w:val="num" w:pos="0"/>
          <w:tab w:val="left" w:pos="1134"/>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sz w:val="28"/>
          <w:szCs w:val="28"/>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576DA3" w:rsidRPr="00576DA3" w:rsidRDefault="00576DA3" w:rsidP="000A45A2">
      <w:pPr>
        <w:numPr>
          <w:ilvl w:val="0"/>
          <w:numId w:val="52"/>
        </w:numPr>
        <w:tabs>
          <w:tab w:val="clear" w:pos="1440"/>
          <w:tab w:val="num" w:pos="0"/>
          <w:tab w:val="left" w:pos="1134"/>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sz w:val="28"/>
          <w:szCs w:val="28"/>
        </w:rPr>
        <w:t xml:space="preserve">установить время для выполнения домашней работы и проанализировать ее результаты в день выполнения, подробно индивидуально ее прокомментировать, не </w:t>
      </w:r>
      <w:r w:rsidRPr="00576DA3">
        <w:rPr>
          <w:rFonts w:ascii="Times New Roman" w:hAnsi="Times New Roman" w:cs="Times New Roman"/>
          <w:sz w:val="28"/>
          <w:szCs w:val="28"/>
        </w:rPr>
        <w:lastRenderedPageBreak/>
        <w:t>опасаясь нежелательной интерференции за счет присутствия других детей и не затрачивая их время;</w:t>
      </w:r>
    </w:p>
    <w:p w:rsidR="00576DA3" w:rsidRPr="00576DA3" w:rsidRDefault="00576DA3" w:rsidP="000A45A2">
      <w:pPr>
        <w:numPr>
          <w:ilvl w:val="0"/>
          <w:numId w:val="52"/>
        </w:numPr>
        <w:tabs>
          <w:tab w:val="clear" w:pos="1440"/>
          <w:tab w:val="num" w:pos="0"/>
          <w:tab w:val="left" w:pos="1134"/>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sz w:val="28"/>
          <w:szCs w:val="28"/>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576DA3" w:rsidRPr="00576DA3" w:rsidRDefault="00576DA3" w:rsidP="000A45A2">
      <w:pPr>
        <w:numPr>
          <w:ilvl w:val="0"/>
          <w:numId w:val="52"/>
        </w:numPr>
        <w:tabs>
          <w:tab w:val="clear" w:pos="1440"/>
          <w:tab w:val="num" w:pos="0"/>
          <w:tab w:val="left" w:pos="1134"/>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sz w:val="28"/>
          <w:szCs w:val="28"/>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576DA3" w:rsidRPr="00576DA3" w:rsidRDefault="000A45A2" w:rsidP="00576DA3">
      <w:pPr>
        <w:pStyle w:val="2"/>
        <w:tabs>
          <w:tab w:val="clear" w:pos="576"/>
          <w:tab w:val="num" w:pos="0"/>
        </w:tabs>
        <w:spacing w:before="0" w:after="0"/>
        <w:ind w:left="0" w:firstLine="851"/>
        <w:rPr>
          <w:rFonts w:ascii="Times New Roman" w:hAnsi="Times New Roman"/>
          <w:b w:val="0"/>
          <w:i w:val="0"/>
        </w:rPr>
      </w:pPr>
      <w:r>
        <w:rPr>
          <w:rFonts w:ascii="Times New Roman" w:hAnsi="Times New Roman"/>
          <w:b w:val="0"/>
          <w:i w:val="0"/>
        </w:rPr>
        <w:t>О</w:t>
      </w:r>
      <w:r w:rsidR="00576DA3" w:rsidRPr="00576DA3">
        <w:rPr>
          <w:rFonts w:ascii="Times New Roman" w:hAnsi="Times New Roman"/>
          <w:b w:val="0"/>
          <w:i w:val="0"/>
        </w:rPr>
        <w:t xml:space="preserve">сновная образовательная программа </w:t>
      </w:r>
      <w:r>
        <w:rPr>
          <w:rFonts w:ascii="Times New Roman" w:hAnsi="Times New Roman"/>
          <w:b w:val="0"/>
          <w:i w:val="0"/>
        </w:rPr>
        <w:t xml:space="preserve">основного общего образования </w:t>
      </w:r>
      <w:r w:rsidR="00576DA3" w:rsidRPr="00576DA3">
        <w:rPr>
          <w:rFonts w:ascii="Times New Roman" w:hAnsi="Times New Roman"/>
          <w:b w:val="0"/>
          <w:i w:val="0"/>
        </w:rPr>
        <w:t xml:space="preserve">предполагает три основных уровня развития информационной  среды  </w:t>
      </w:r>
      <w:r>
        <w:rPr>
          <w:rFonts w:ascii="Times New Roman" w:hAnsi="Times New Roman"/>
          <w:b w:val="0"/>
          <w:i w:val="0"/>
        </w:rPr>
        <w:t>гимназии</w:t>
      </w:r>
      <w:r w:rsidR="00576DA3" w:rsidRPr="00576DA3">
        <w:rPr>
          <w:rFonts w:ascii="Times New Roman" w:hAnsi="Times New Roman"/>
          <w:b w:val="0"/>
          <w:i w:val="0"/>
        </w:rPr>
        <w:t>:</w:t>
      </w:r>
    </w:p>
    <w:p w:rsidR="00576DA3" w:rsidRPr="00576DA3" w:rsidRDefault="00576DA3" w:rsidP="000A45A2">
      <w:pPr>
        <w:numPr>
          <w:ilvl w:val="0"/>
          <w:numId w:val="51"/>
        </w:numPr>
        <w:tabs>
          <w:tab w:val="left" w:pos="1134"/>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b/>
          <w:i/>
          <w:sz w:val="28"/>
          <w:szCs w:val="28"/>
        </w:rPr>
        <w:t xml:space="preserve">пользовательский  уровень </w:t>
      </w:r>
      <w:r w:rsidRPr="00576DA3">
        <w:rPr>
          <w:rFonts w:ascii="Times New Roman" w:hAnsi="Times New Roman" w:cs="Times New Roman"/>
          <w:sz w:val="28"/>
          <w:szCs w:val="28"/>
        </w:rPr>
        <w:t>– обеспечение доступа к различным информационным ресурсам школьников, учителей, родителей, администрации образовательного учреждения;</w:t>
      </w:r>
    </w:p>
    <w:p w:rsidR="00576DA3" w:rsidRPr="00576DA3" w:rsidRDefault="00576DA3" w:rsidP="000A45A2">
      <w:pPr>
        <w:numPr>
          <w:ilvl w:val="0"/>
          <w:numId w:val="51"/>
        </w:numPr>
        <w:tabs>
          <w:tab w:val="left" w:pos="1134"/>
        </w:tabs>
        <w:spacing w:after="0" w:line="240" w:lineRule="auto"/>
        <w:ind w:left="0" w:firstLine="851"/>
        <w:jc w:val="both"/>
        <w:rPr>
          <w:rFonts w:ascii="Times New Roman" w:hAnsi="Times New Roman" w:cs="Times New Roman"/>
          <w:sz w:val="28"/>
          <w:szCs w:val="28"/>
        </w:rPr>
      </w:pPr>
      <w:r w:rsidRPr="00576DA3">
        <w:rPr>
          <w:rFonts w:ascii="Times New Roman" w:hAnsi="Times New Roman" w:cs="Times New Roman"/>
          <w:b/>
          <w:i/>
          <w:sz w:val="28"/>
          <w:szCs w:val="28"/>
        </w:rPr>
        <w:t xml:space="preserve">ресурсный  уровень </w:t>
      </w:r>
      <w:r w:rsidRPr="00576DA3">
        <w:rPr>
          <w:rFonts w:ascii="Times New Roman" w:hAnsi="Times New Roman" w:cs="Times New Roman"/>
          <w:sz w:val="28"/>
          <w:szCs w:val="28"/>
        </w:rPr>
        <w:t xml:space="preserve">– формирование информационной ресурсной базы образовательного процесса в </w:t>
      </w:r>
      <w:proofErr w:type="spellStart"/>
      <w:r w:rsidRPr="00576DA3">
        <w:rPr>
          <w:rFonts w:ascii="Times New Roman" w:hAnsi="Times New Roman" w:cs="Times New Roman"/>
          <w:sz w:val="28"/>
          <w:szCs w:val="28"/>
        </w:rPr>
        <w:t>медиацентре</w:t>
      </w:r>
      <w:proofErr w:type="spellEnd"/>
      <w:r w:rsidRPr="00576DA3">
        <w:rPr>
          <w:rFonts w:ascii="Times New Roman" w:hAnsi="Times New Roman" w:cs="Times New Roman"/>
          <w:sz w:val="28"/>
          <w:szCs w:val="28"/>
        </w:rPr>
        <w:t>, предметных информационных центрах (учебных кабинетах и лабораториях), в специальном хранилище на сервере образовательного учреждения;</w:t>
      </w:r>
    </w:p>
    <w:p w:rsidR="002C4A33" w:rsidRPr="00576DA3" w:rsidRDefault="00576DA3" w:rsidP="000A45A2">
      <w:pPr>
        <w:pStyle w:val="af9"/>
        <w:numPr>
          <w:ilvl w:val="0"/>
          <w:numId w:val="51"/>
        </w:numPr>
        <w:tabs>
          <w:tab w:val="left" w:pos="1134"/>
        </w:tabs>
        <w:ind w:left="0" w:firstLine="851"/>
        <w:jc w:val="both"/>
        <w:outlineLvl w:val="0"/>
        <w:rPr>
          <w:rFonts w:ascii="Times New Roman" w:hAnsi="Times New Roman" w:cs="Times New Roman"/>
          <w:b/>
          <w:sz w:val="28"/>
          <w:szCs w:val="28"/>
        </w:rPr>
      </w:pPr>
      <w:r w:rsidRPr="00576DA3">
        <w:rPr>
          <w:rFonts w:ascii="Times New Roman" w:hAnsi="Times New Roman" w:cs="Times New Roman"/>
          <w:b/>
          <w:i/>
          <w:sz w:val="28"/>
          <w:szCs w:val="28"/>
        </w:rPr>
        <w:t xml:space="preserve">регламентирующий уровень </w:t>
      </w:r>
      <w:r w:rsidRPr="00576DA3">
        <w:rPr>
          <w:rFonts w:ascii="Times New Roman" w:hAnsi="Times New Roman" w:cs="Times New Roman"/>
          <w:sz w:val="28"/>
          <w:szCs w:val="28"/>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2C4A33" w:rsidRPr="00576DA3" w:rsidRDefault="002C4A33" w:rsidP="00576DA3">
      <w:pPr>
        <w:pStyle w:val="af9"/>
        <w:tabs>
          <w:tab w:val="num" w:pos="720"/>
        </w:tabs>
        <w:ind w:firstLine="851"/>
        <w:jc w:val="both"/>
        <w:outlineLvl w:val="0"/>
        <w:rPr>
          <w:rFonts w:ascii="Times New Roman" w:hAnsi="Times New Roman" w:cs="Times New Roman"/>
          <w:b/>
          <w:sz w:val="28"/>
          <w:szCs w:val="28"/>
        </w:rPr>
      </w:pPr>
    </w:p>
    <w:p w:rsidR="00DB61D9" w:rsidRPr="00C9067C" w:rsidRDefault="001D1199" w:rsidP="00DB61D9">
      <w:pPr>
        <w:pStyle w:val="af9"/>
        <w:tabs>
          <w:tab w:val="num" w:pos="720"/>
        </w:tabs>
        <w:ind w:firstLine="454"/>
        <w:jc w:val="center"/>
        <w:outlineLvl w:val="0"/>
        <w:rPr>
          <w:rFonts w:ascii="Times New Roman" w:hAnsi="Times New Roman" w:cs="Times New Roman"/>
          <w:b/>
          <w:sz w:val="28"/>
          <w:szCs w:val="28"/>
        </w:rPr>
      </w:pPr>
      <w:r>
        <w:rPr>
          <w:rFonts w:ascii="Times New Roman" w:hAnsi="Times New Roman" w:cs="Times New Roman"/>
          <w:b/>
          <w:sz w:val="28"/>
          <w:szCs w:val="28"/>
        </w:rPr>
        <w:t>2.1.6.</w:t>
      </w:r>
      <w:r w:rsidR="00DB61D9" w:rsidRPr="00C9067C">
        <w:rPr>
          <w:rFonts w:ascii="Times New Roman" w:hAnsi="Times New Roman" w:cs="Times New Roman"/>
          <w:b/>
          <w:sz w:val="28"/>
          <w:szCs w:val="28"/>
        </w:rPr>
        <w:t>Планируемые результаты усвоения обучающимися универсальных учебных действий</w:t>
      </w:r>
    </w:p>
    <w:p w:rsidR="00DD514E" w:rsidRPr="00B022A7" w:rsidRDefault="00DD514E" w:rsidP="00B022A7">
      <w:pPr>
        <w:spacing w:after="0" w:line="240" w:lineRule="auto"/>
        <w:ind w:firstLine="851"/>
        <w:jc w:val="center"/>
        <w:rPr>
          <w:rFonts w:ascii="Times New Roman" w:hAnsi="Times New Roman" w:cs="Times New Roman"/>
          <w:b/>
          <w:sz w:val="28"/>
          <w:szCs w:val="28"/>
        </w:rPr>
      </w:pPr>
    </w:p>
    <w:p w:rsidR="00DB61D9" w:rsidRPr="00C9067C" w:rsidRDefault="00DB61D9" w:rsidP="00DB61D9">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В результате изучения базовых и </w:t>
      </w:r>
      <w:proofErr w:type="spellStart"/>
      <w:r>
        <w:rPr>
          <w:rFonts w:ascii="Times New Roman" w:hAnsi="Times New Roman" w:cs="Times New Roman"/>
          <w:sz w:val="28"/>
          <w:szCs w:val="28"/>
        </w:rPr>
        <w:t>надпредметных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межпредметных</w:t>
      </w:r>
      <w:proofErr w:type="spellEnd"/>
      <w:r>
        <w:rPr>
          <w:rFonts w:ascii="Times New Roman" w:hAnsi="Times New Roman" w:cs="Times New Roman"/>
          <w:sz w:val="28"/>
          <w:szCs w:val="28"/>
        </w:rPr>
        <w:t>)</w:t>
      </w:r>
      <w:r w:rsidRPr="00C9067C">
        <w:rPr>
          <w:rFonts w:ascii="Times New Roman" w:hAnsi="Times New Roman" w:cs="Times New Roman"/>
          <w:sz w:val="28"/>
          <w:szCs w:val="28"/>
        </w:rPr>
        <w:t xml:space="preserve"> учебных </w:t>
      </w:r>
      <w:r>
        <w:rPr>
          <w:rFonts w:ascii="Times New Roman" w:hAnsi="Times New Roman" w:cs="Times New Roman"/>
          <w:sz w:val="28"/>
          <w:szCs w:val="28"/>
        </w:rPr>
        <w:t>курсов</w:t>
      </w:r>
      <w:r w:rsidRPr="00C9067C">
        <w:rPr>
          <w:rFonts w:ascii="Times New Roman" w:hAnsi="Times New Roman" w:cs="Times New Roman"/>
          <w:sz w:val="28"/>
          <w:szCs w:val="28"/>
        </w:rPr>
        <w:t>,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r w:rsidRPr="00DB61D9">
        <w:rPr>
          <w:rStyle w:val="af0"/>
          <w:rFonts w:ascii="Times New Roman" w:hAnsi="Times New Roman" w:cs="Times New Roman"/>
          <w:sz w:val="28"/>
          <w:szCs w:val="28"/>
          <w:vertAlign w:val="superscript"/>
        </w:rPr>
        <w:footnoteReference w:id="6"/>
      </w:r>
      <w:r w:rsidRPr="00C9067C">
        <w:rPr>
          <w:rFonts w:ascii="Times New Roman" w:hAnsi="Times New Roman" w:cs="Times New Roman"/>
          <w:sz w:val="28"/>
          <w:szCs w:val="28"/>
        </w:rPr>
        <w:t xml:space="preserve">. </w:t>
      </w:r>
    </w:p>
    <w:p w:rsidR="001800B9" w:rsidRPr="00B022A7" w:rsidRDefault="001800B9" w:rsidP="00B022A7">
      <w:pPr>
        <w:pStyle w:val="a9"/>
        <w:tabs>
          <w:tab w:val="left" w:pos="1134"/>
        </w:tabs>
        <w:spacing w:line="240" w:lineRule="auto"/>
        <w:ind w:firstLine="851"/>
        <w:jc w:val="center"/>
        <w:rPr>
          <w:rFonts w:ascii="Times New Roman" w:hAnsi="Times New Roman" w:cs="Times New Roman"/>
          <w:b/>
          <w:bCs/>
          <w:sz w:val="28"/>
          <w:szCs w:val="28"/>
        </w:rPr>
      </w:pPr>
    </w:p>
    <w:p w:rsidR="002125F3" w:rsidRPr="002125F3" w:rsidRDefault="002125F3" w:rsidP="002125F3">
      <w:pPr>
        <w:spacing w:after="0" w:line="240" w:lineRule="auto"/>
        <w:jc w:val="center"/>
        <w:rPr>
          <w:rFonts w:ascii="Times New Roman" w:hAnsi="Times New Roman" w:cs="Times New Roman"/>
          <w:b/>
          <w:sz w:val="28"/>
          <w:szCs w:val="28"/>
        </w:rPr>
      </w:pPr>
      <w:r w:rsidRPr="002125F3">
        <w:rPr>
          <w:rFonts w:ascii="Times New Roman" w:hAnsi="Times New Roman" w:cs="Times New Roman"/>
          <w:b/>
          <w:sz w:val="28"/>
          <w:szCs w:val="28"/>
        </w:rPr>
        <w:t xml:space="preserve">2.2. Особенности предметного содержания учебных программ </w:t>
      </w:r>
    </w:p>
    <w:p w:rsidR="002125F3" w:rsidRPr="002125F3" w:rsidRDefault="002125F3" w:rsidP="002125F3">
      <w:pPr>
        <w:spacing w:after="0" w:line="240" w:lineRule="auto"/>
        <w:jc w:val="center"/>
        <w:rPr>
          <w:rFonts w:ascii="Times New Roman" w:hAnsi="Times New Roman" w:cs="Times New Roman"/>
          <w:b/>
          <w:bCs/>
          <w:sz w:val="28"/>
          <w:szCs w:val="28"/>
        </w:rPr>
      </w:pPr>
      <w:r w:rsidRPr="002125F3">
        <w:rPr>
          <w:rFonts w:ascii="Times New Roman" w:hAnsi="Times New Roman" w:cs="Times New Roman"/>
          <w:b/>
          <w:sz w:val="28"/>
          <w:szCs w:val="28"/>
        </w:rPr>
        <w:t>основной образовательной  программы основного  общего  образования</w:t>
      </w:r>
      <w:r w:rsidRPr="002125F3">
        <w:rPr>
          <w:rStyle w:val="af0"/>
          <w:rFonts w:ascii="Times New Roman" w:hAnsi="Times New Roman" w:cs="Times New Roman"/>
          <w:b/>
          <w:sz w:val="28"/>
          <w:szCs w:val="28"/>
          <w:vertAlign w:val="superscript"/>
        </w:rPr>
        <w:footnoteReference w:id="7"/>
      </w:r>
    </w:p>
    <w:p w:rsidR="002125F3" w:rsidRDefault="002125F3" w:rsidP="002125F3">
      <w:pPr>
        <w:spacing w:after="0" w:line="240" w:lineRule="auto"/>
        <w:ind w:firstLine="851"/>
        <w:jc w:val="both"/>
        <w:rPr>
          <w:rFonts w:ascii="Times New Roman" w:hAnsi="Times New Roman" w:cs="Times New Roman"/>
          <w:b/>
          <w:bCs/>
          <w:sz w:val="28"/>
          <w:szCs w:val="28"/>
        </w:rPr>
      </w:pPr>
      <w:r w:rsidRPr="002125F3">
        <w:rPr>
          <w:rFonts w:ascii="Times New Roman" w:hAnsi="Times New Roman" w:cs="Times New Roman"/>
          <w:b/>
          <w:bCs/>
          <w:sz w:val="28"/>
          <w:szCs w:val="28"/>
        </w:rPr>
        <w:t>2.2.1. Задачи учебных предметов на переходном этапе образования (5-6 классы)</w:t>
      </w:r>
    </w:p>
    <w:p w:rsid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В связи с выделением двух этапов подростковой школы и предметное содержание имеет свою специфику. </w:t>
      </w:r>
    </w:p>
    <w:p w:rsidR="002125F3" w:rsidRPr="002125F3" w:rsidRDefault="002125F3" w:rsidP="002125F3">
      <w:pPr>
        <w:tabs>
          <w:tab w:val="left" w:pos="1134"/>
        </w:tabs>
        <w:spacing w:after="0" w:line="240" w:lineRule="auto"/>
        <w:ind w:firstLine="851"/>
        <w:jc w:val="both"/>
        <w:rPr>
          <w:rFonts w:ascii="Times New Roman" w:hAnsi="Times New Roman" w:cs="Times New Roman"/>
          <w:b/>
          <w:bCs/>
          <w:sz w:val="28"/>
          <w:szCs w:val="28"/>
        </w:rPr>
      </w:pPr>
      <w:r w:rsidRPr="002125F3">
        <w:rPr>
          <w:rFonts w:ascii="Times New Roman" w:hAnsi="Times New Roman" w:cs="Times New Roman"/>
          <w:bCs/>
          <w:sz w:val="28"/>
          <w:szCs w:val="28"/>
        </w:rPr>
        <w:t xml:space="preserve">Так на этапе 5-6- классов в содержании  деятельности учащихся выделяются следующие важные </w:t>
      </w:r>
      <w:r w:rsidRPr="00E01843">
        <w:rPr>
          <w:rFonts w:ascii="Times New Roman" w:hAnsi="Times New Roman" w:cs="Times New Roman"/>
          <w:b/>
          <w:bCs/>
          <w:sz w:val="28"/>
          <w:szCs w:val="28"/>
        </w:rPr>
        <w:t>особенности</w:t>
      </w:r>
      <w:r w:rsidRPr="002125F3">
        <w:rPr>
          <w:rFonts w:ascii="Times New Roman" w:hAnsi="Times New Roman" w:cs="Times New Roman"/>
          <w:bCs/>
          <w:sz w:val="28"/>
          <w:szCs w:val="28"/>
        </w:rPr>
        <w:t>:</w:t>
      </w:r>
    </w:p>
    <w:p w:rsidR="002125F3" w:rsidRPr="002125F3" w:rsidRDefault="002125F3" w:rsidP="00E01843">
      <w:pPr>
        <w:numPr>
          <w:ilvl w:val="0"/>
          <w:numId w:val="69"/>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учебные программы предусматривают изучение таких объектов, которые не могут быть реальными, а только мысленными (рациональное число, живая клетка), но </w:t>
      </w:r>
      <w:r w:rsidRPr="002125F3">
        <w:rPr>
          <w:rFonts w:ascii="Times New Roman" w:hAnsi="Times New Roman" w:cs="Times New Roman"/>
          <w:bCs/>
          <w:sz w:val="28"/>
          <w:szCs w:val="28"/>
        </w:rPr>
        <w:lastRenderedPageBreak/>
        <w:t>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2125F3" w:rsidRPr="002125F3" w:rsidRDefault="002125F3" w:rsidP="00E01843">
      <w:pPr>
        <w:numPr>
          <w:ilvl w:val="0"/>
          <w:numId w:val="69"/>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у учащихся  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2125F3" w:rsidRPr="002125F3" w:rsidRDefault="002125F3" w:rsidP="00E01843">
      <w:pPr>
        <w:numPr>
          <w:ilvl w:val="0"/>
          <w:numId w:val="69"/>
        </w:numPr>
        <w:tabs>
          <w:tab w:val="left" w:pos="1134"/>
        </w:tabs>
        <w:spacing w:after="0" w:line="240" w:lineRule="auto"/>
        <w:ind w:left="0" w:firstLine="851"/>
        <w:jc w:val="both"/>
        <w:rPr>
          <w:rFonts w:ascii="Times New Roman" w:hAnsi="Times New Roman" w:cs="Times New Roman"/>
          <w:bCs/>
          <w:sz w:val="28"/>
          <w:szCs w:val="28"/>
        </w:rPr>
      </w:pPr>
      <w:proofErr w:type="spellStart"/>
      <w:r w:rsidRPr="002125F3">
        <w:rPr>
          <w:rFonts w:ascii="Times New Roman" w:hAnsi="Times New Roman" w:cs="Times New Roman"/>
          <w:bCs/>
          <w:sz w:val="28"/>
          <w:szCs w:val="28"/>
        </w:rPr>
        <w:t>замысливание</w:t>
      </w:r>
      <w:proofErr w:type="spellEnd"/>
      <w:r w:rsidRPr="002125F3">
        <w:rPr>
          <w:rFonts w:ascii="Times New Roman" w:hAnsi="Times New Roman" w:cs="Times New Roman"/>
          <w:bCs/>
          <w:sz w:val="28"/>
          <w:szCs w:val="28"/>
        </w:rPr>
        <w:t xml:space="preserve">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сделал»(К.Н. Поливанова). Необходимо создание условий в деятельности младших подростков «для апробирования цели действием», для «испытания» замысла.</w:t>
      </w:r>
    </w:p>
    <w:p w:rsidR="00E0184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Таким образом,  в соответствии с названными выше особенностями деятельности  учащихся 5-6-х классов «попытку и испытание» можно отнести к видам ведущих действий учащихся 5-6-х классов. </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На этом этапе обучения зарождается </w:t>
      </w:r>
      <w:r w:rsidRPr="00E01843">
        <w:rPr>
          <w:rFonts w:ascii="Times New Roman" w:hAnsi="Times New Roman" w:cs="Times New Roman"/>
          <w:b/>
          <w:bCs/>
          <w:sz w:val="28"/>
          <w:szCs w:val="28"/>
        </w:rPr>
        <w:t>становление индивидуальной образовательной траектории</w:t>
      </w:r>
      <w:r w:rsidRPr="002125F3">
        <w:rPr>
          <w:rFonts w:ascii="Times New Roman" w:hAnsi="Times New Roman" w:cs="Times New Roman"/>
          <w:bCs/>
          <w:sz w:val="28"/>
          <w:szCs w:val="28"/>
        </w:rPr>
        <w:t xml:space="preserve"> младших подростков, который называется </w:t>
      </w:r>
      <w:r w:rsidRPr="00E01843">
        <w:rPr>
          <w:rFonts w:ascii="Times New Roman" w:hAnsi="Times New Roman" w:cs="Times New Roman"/>
          <w:b/>
          <w:bCs/>
          <w:sz w:val="28"/>
          <w:szCs w:val="28"/>
        </w:rPr>
        <w:t>«пробно-поисковым»</w:t>
      </w:r>
      <w:r w:rsidRPr="002125F3">
        <w:rPr>
          <w:rFonts w:ascii="Times New Roman" w:hAnsi="Times New Roman" w:cs="Times New Roman"/>
          <w:bCs/>
          <w:sz w:val="28"/>
          <w:szCs w:val="28"/>
        </w:rPr>
        <w:t>,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E01843" w:rsidRDefault="00E01843" w:rsidP="00E01843">
      <w:pPr>
        <w:tabs>
          <w:tab w:val="left" w:pos="1134"/>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Далее представлены</w:t>
      </w:r>
      <w:r w:rsidR="002125F3" w:rsidRPr="002125F3">
        <w:rPr>
          <w:rFonts w:ascii="Times New Roman" w:hAnsi="Times New Roman" w:cs="Times New Roman"/>
          <w:bCs/>
          <w:sz w:val="28"/>
          <w:szCs w:val="28"/>
        </w:rPr>
        <w:t xml:space="preserve"> предметные задачи по основным учебным дисциплинам 5-6 класса, на которых происходят «пробно-поисковые» действия для  решения предметных  учебных и учебно-практических задач.</w:t>
      </w:r>
    </w:p>
    <w:p w:rsidR="002125F3" w:rsidRPr="00E01843" w:rsidRDefault="002125F3" w:rsidP="00E0184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
          <w:bCs/>
          <w:i/>
          <w:sz w:val="28"/>
          <w:szCs w:val="28"/>
        </w:rPr>
        <w:t xml:space="preserve"> Русский  язык (5-6 классы)</w:t>
      </w:r>
    </w:p>
    <w:p w:rsidR="002125F3" w:rsidRPr="002125F3" w:rsidRDefault="002125F3" w:rsidP="002125F3">
      <w:pPr>
        <w:tabs>
          <w:tab w:val="left" w:pos="1134"/>
        </w:tabs>
        <w:spacing w:after="0" w:line="240" w:lineRule="auto"/>
        <w:ind w:firstLine="851"/>
        <w:jc w:val="both"/>
        <w:outlineLvl w:val="0"/>
        <w:rPr>
          <w:rFonts w:ascii="Times New Roman" w:hAnsi="Times New Roman" w:cs="Times New Roman"/>
          <w:sz w:val="28"/>
          <w:szCs w:val="28"/>
        </w:rPr>
      </w:pPr>
      <w:r w:rsidRPr="00556927">
        <w:rPr>
          <w:rFonts w:ascii="Times New Roman" w:hAnsi="Times New Roman" w:cs="Times New Roman"/>
          <w:b/>
          <w:sz w:val="28"/>
          <w:szCs w:val="28"/>
        </w:rPr>
        <w:t>В начальной школе</w:t>
      </w:r>
      <w:r w:rsidRPr="002125F3">
        <w:rPr>
          <w:rFonts w:ascii="Times New Roman" w:hAnsi="Times New Roman" w:cs="Times New Roman"/>
          <w:sz w:val="28"/>
          <w:szCs w:val="28"/>
        </w:rPr>
        <w:t xml:space="preserve"> основной </w:t>
      </w:r>
      <w:r w:rsidRPr="00556927">
        <w:rPr>
          <w:rFonts w:ascii="Times New Roman" w:hAnsi="Times New Roman" w:cs="Times New Roman"/>
          <w:b/>
          <w:sz w:val="28"/>
          <w:szCs w:val="28"/>
        </w:rPr>
        <w:t>целью</w:t>
      </w:r>
      <w:r w:rsidRPr="002125F3">
        <w:rPr>
          <w:rFonts w:ascii="Times New Roman" w:hAnsi="Times New Roman" w:cs="Times New Roman"/>
          <w:sz w:val="28"/>
          <w:szCs w:val="28"/>
        </w:rPr>
        <w:t xml:space="preserve"> изучения русского языка является </w:t>
      </w:r>
      <w:r w:rsidRPr="00556927">
        <w:rPr>
          <w:rFonts w:ascii="Times New Roman" w:hAnsi="Times New Roman" w:cs="Times New Roman"/>
          <w:b/>
          <w:sz w:val="28"/>
          <w:szCs w:val="28"/>
        </w:rPr>
        <w:t>освоение способов письма,</w:t>
      </w:r>
      <w:r w:rsidRPr="002125F3">
        <w:rPr>
          <w:rFonts w:ascii="Times New Roman" w:hAnsi="Times New Roman" w:cs="Times New Roman"/>
          <w:sz w:val="28"/>
          <w:szCs w:val="28"/>
        </w:rPr>
        <w:t xml:space="preserve"> основным предметом рассмотрения – слово и предложение. Язык обращен к ребенку своей социальной, нормативной стороной (осваивается закон, правило, норма). </w:t>
      </w:r>
      <w:r w:rsidRPr="00556927">
        <w:rPr>
          <w:rFonts w:ascii="Times New Roman" w:hAnsi="Times New Roman" w:cs="Times New Roman"/>
          <w:b/>
          <w:sz w:val="28"/>
          <w:szCs w:val="28"/>
        </w:rPr>
        <w:t>В основной школе</w:t>
      </w:r>
      <w:r w:rsidRPr="002125F3">
        <w:rPr>
          <w:rFonts w:ascii="Times New Roman" w:hAnsi="Times New Roman" w:cs="Times New Roman"/>
          <w:sz w:val="28"/>
          <w:szCs w:val="28"/>
        </w:rPr>
        <w:t xml:space="preserve"> обучение нацелено на развитие самостоятельности, инициативности, переход к индивидуальным образовательным траекториям. Следовательно, в 5-6 классе ребенок должен осознать себя как субъекта деятельности, увидеть поле возможностей, попробовать действовать в этом поле. </w:t>
      </w:r>
      <w:r w:rsidRPr="00556927">
        <w:rPr>
          <w:rFonts w:ascii="Times New Roman" w:hAnsi="Times New Roman" w:cs="Times New Roman"/>
          <w:b/>
          <w:sz w:val="28"/>
          <w:szCs w:val="28"/>
        </w:rPr>
        <w:t>Акцент</w:t>
      </w:r>
      <w:r w:rsidRPr="002125F3">
        <w:rPr>
          <w:rFonts w:ascii="Times New Roman" w:hAnsi="Times New Roman" w:cs="Times New Roman"/>
          <w:sz w:val="28"/>
          <w:szCs w:val="28"/>
        </w:rPr>
        <w:t xml:space="preserve"> в курсе русского языка </w:t>
      </w:r>
      <w:r w:rsidRPr="00556927">
        <w:rPr>
          <w:rFonts w:ascii="Times New Roman" w:hAnsi="Times New Roman" w:cs="Times New Roman"/>
          <w:b/>
          <w:sz w:val="28"/>
          <w:szCs w:val="28"/>
        </w:rPr>
        <w:t>смещается на функционирование</w:t>
      </w:r>
      <w:r w:rsidRPr="002125F3">
        <w:rPr>
          <w:rFonts w:ascii="Times New Roman" w:hAnsi="Times New Roman" w:cs="Times New Roman"/>
          <w:sz w:val="28"/>
          <w:szCs w:val="28"/>
        </w:rPr>
        <w:t xml:space="preserve">, тем самым для ребенка открывается возможность пробы и экспериментирования с языковыми средствами. Это, с одной стороны, способствует расширению речевого опыта ребенка, с другой стороны, дает языковой материал для анализа, осмысления, становления языковой рефлексии. </w:t>
      </w:r>
    </w:p>
    <w:p w:rsidR="002125F3" w:rsidRPr="002125F3" w:rsidRDefault="002125F3" w:rsidP="002125F3">
      <w:pPr>
        <w:tabs>
          <w:tab w:val="left" w:pos="1134"/>
        </w:tabs>
        <w:spacing w:after="0" w:line="240" w:lineRule="auto"/>
        <w:ind w:firstLine="851"/>
        <w:jc w:val="both"/>
        <w:outlineLvl w:val="0"/>
        <w:rPr>
          <w:rFonts w:ascii="Times New Roman" w:hAnsi="Times New Roman" w:cs="Times New Roman"/>
          <w:sz w:val="28"/>
          <w:szCs w:val="28"/>
        </w:rPr>
      </w:pPr>
      <w:r w:rsidRPr="002125F3">
        <w:rPr>
          <w:rFonts w:ascii="Times New Roman" w:hAnsi="Times New Roman" w:cs="Times New Roman"/>
          <w:b/>
          <w:sz w:val="28"/>
          <w:szCs w:val="28"/>
        </w:rPr>
        <w:t>Основные цели</w:t>
      </w:r>
      <w:r w:rsidRPr="002125F3">
        <w:rPr>
          <w:rFonts w:ascii="Times New Roman" w:hAnsi="Times New Roman" w:cs="Times New Roman"/>
          <w:sz w:val="28"/>
          <w:szCs w:val="28"/>
        </w:rPr>
        <w:t xml:space="preserve"> на этом этапе – рефлексивное освоение позиций говорящего и слушающего, пишущего и читающего (осознание «себя в языке» и «язык в себе»; открытие языка как средства, инструмента; объективация собственного речевого опыта); формирование представления о языке как об изменяющейся функциональной системе.</w:t>
      </w:r>
    </w:p>
    <w:p w:rsidR="002125F3" w:rsidRPr="002125F3" w:rsidRDefault="002125F3" w:rsidP="002125F3">
      <w:pPr>
        <w:tabs>
          <w:tab w:val="left" w:pos="1134"/>
        </w:tabs>
        <w:spacing w:after="0" w:line="240" w:lineRule="auto"/>
        <w:ind w:firstLine="851"/>
        <w:jc w:val="both"/>
        <w:outlineLvl w:val="0"/>
        <w:rPr>
          <w:rFonts w:ascii="Times New Roman" w:hAnsi="Times New Roman" w:cs="Times New Roman"/>
          <w:sz w:val="28"/>
          <w:szCs w:val="28"/>
        </w:rPr>
      </w:pPr>
      <w:r w:rsidRPr="002125F3">
        <w:rPr>
          <w:rFonts w:ascii="Times New Roman" w:hAnsi="Times New Roman" w:cs="Times New Roman"/>
          <w:sz w:val="28"/>
          <w:szCs w:val="28"/>
        </w:rPr>
        <w:t xml:space="preserve">Принципы орфографии и пунктуации рассматриваются не как данность, а в их становлении, что позволяет ребенку глубже осознать их функциональную </w:t>
      </w:r>
      <w:r w:rsidRPr="002125F3">
        <w:rPr>
          <w:rFonts w:ascii="Times New Roman" w:hAnsi="Times New Roman" w:cs="Times New Roman"/>
          <w:sz w:val="28"/>
          <w:szCs w:val="28"/>
        </w:rPr>
        <w:lastRenderedPageBreak/>
        <w:t>значимость, следовательно, формирование орфографических и пунктуационных навыков получает еще одну объяснительную и мотивационную основу.</w:t>
      </w:r>
    </w:p>
    <w:p w:rsidR="002125F3" w:rsidRPr="002125F3" w:rsidRDefault="002125F3" w:rsidP="002125F3">
      <w:pPr>
        <w:tabs>
          <w:tab w:val="left" w:pos="1134"/>
        </w:tabs>
        <w:spacing w:after="0" w:line="240" w:lineRule="auto"/>
        <w:ind w:firstLine="851"/>
        <w:jc w:val="both"/>
        <w:rPr>
          <w:rFonts w:ascii="Times New Roman" w:hAnsi="Times New Roman" w:cs="Times New Roman"/>
          <w:b/>
          <w:bCs/>
          <w:i/>
          <w:sz w:val="28"/>
          <w:szCs w:val="28"/>
        </w:rPr>
      </w:pPr>
      <w:r w:rsidRPr="002125F3">
        <w:rPr>
          <w:rFonts w:ascii="Times New Roman" w:hAnsi="Times New Roman" w:cs="Times New Roman"/>
          <w:b/>
          <w:bCs/>
          <w:i/>
          <w:sz w:val="28"/>
          <w:szCs w:val="28"/>
        </w:rPr>
        <w:t>Английский  язык (5-6 классы).</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556927">
        <w:rPr>
          <w:rFonts w:ascii="Times New Roman" w:hAnsi="Times New Roman" w:cs="Times New Roman"/>
          <w:b/>
          <w:bCs/>
          <w:sz w:val="28"/>
          <w:szCs w:val="28"/>
        </w:rPr>
        <w:t>На этапе перехода из начальной в основную школу</w:t>
      </w:r>
      <w:r w:rsidRPr="002125F3">
        <w:rPr>
          <w:rFonts w:ascii="Times New Roman" w:hAnsi="Times New Roman" w:cs="Times New Roman"/>
          <w:bCs/>
          <w:sz w:val="28"/>
          <w:szCs w:val="28"/>
        </w:rPr>
        <w:t xml:space="preserve"> у младших подростков несмотря на то, что  сформировались у них элементарные </w:t>
      </w:r>
      <w:proofErr w:type="spellStart"/>
      <w:r w:rsidRPr="002125F3">
        <w:rPr>
          <w:rFonts w:ascii="Times New Roman" w:hAnsi="Times New Roman" w:cs="Times New Roman"/>
          <w:bCs/>
          <w:sz w:val="28"/>
          <w:szCs w:val="28"/>
        </w:rPr>
        <w:t>общеучебные</w:t>
      </w:r>
      <w:proofErr w:type="spellEnd"/>
      <w:r w:rsidRPr="002125F3">
        <w:rPr>
          <w:rFonts w:ascii="Times New Roman" w:hAnsi="Times New Roman" w:cs="Times New Roman"/>
          <w:bCs/>
          <w:sz w:val="28"/>
          <w:szCs w:val="28"/>
        </w:rPr>
        <w:t xml:space="preserve"> и коммуникативные умения, и они ориентируются в четырех видах речевой деятельности, они еще не способны к самостоятельной работе и во всем следуют указаниям учителя. Уроки иностранного языка как никакие другие помогают детям в социализации, поскольку предполагают интенсивное общение при совместной деятельности, при работе в парах и группах. Важнейшая задача учителя постепенно приучить их к таким видам работы, научить слушать друг друга, учитывать мнение партнера, проявлять инициативу и целеустремленность. Но так как на этом этапе дети еще не уверенно владеют речевыми формами, еще не усвоили модели речевого общения, большое место занимает элементарная тренировка – повторение образцов за учителем или аудиозаписью, заучивание наизусть стишков и песенок, инсценировки, игры. Просмотр мультфильмов или учебных фильмов на английском языке поможет им больше, чем заучивание новых слов списком, зазубривание грамматических правил, и бесконечное количество механических упражнений, не говоря уже о том, что яркие зрелищные уроки формируют положительное отношение к предмету. Накопление образцов и моделей создаст почву для теоретического осмысления грамматики в период обучения в 7-9 классах. Психологи утверждают, что именно этот этап важен для создания долговременной мотивации. Подходя к седьмому классу, ребенок либо настраивается на совершенствование в языке, или теряет интерес к этому предмет, разочарованный неудачами при постижении грамматики. "Слишком много грамматики" – вот характеристика традиционного подхода. </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При усвоенном </w:t>
      </w:r>
      <w:proofErr w:type="spellStart"/>
      <w:r w:rsidRPr="002125F3">
        <w:rPr>
          <w:rFonts w:ascii="Times New Roman" w:hAnsi="Times New Roman" w:cs="Times New Roman"/>
          <w:b/>
          <w:bCs/>
          <w:sz w:val="28"/>
          <w:szCs w:val="28"/>
        </w:rPr>
        <w:t>предпороговом</w:t>
      </w:r>
      <w:proofErr w:type="spellEnd"/>
      <w:r w:rsidRPr="002125F3">
        <w:rPr>
          <w:rFonts w:ascii="Times New Roman" w:hAnsi="Times New Roman" w:cs="Times New Roman"/>
          <w:b/>
          <w:bCs/>
          <w:sz w:val="28"/>
          <w:szCs w:val="28"/>
        </w:rPr>
        <w:t xml:space="preserve"> уровне А2 (</w:t>
      </w:r>
      <w:r w:rsidRPr="002125F3">
        <w:rPr>
          <w:rFonts w:ascii="Times New Roman" w:hAnsi="Times New Roman" w:cs="Times New Roman"/>
          <w:bCs/>
          <w:sz w:val="28"/>
          <w:szCs w:val="28"/>
        </w:rPr>
        <w:t>по окончании 6 класса</w:t>
      </w:r>
      <w:r w:rsidRPr="002125F3">
        <w:rPr>
          <w:rFonts w:ascii="Times New Roman" w:hAnsi="Times New Roman" w:cs="Times New Roman"/>
          <w:b/>
          <w:bCs/>
          <w:sz w:val="28"/>
          <w:szCs w:val="28"/>
        </w:rPr>
        <w:t>)</w:t>
      </w:r>
      <w:r w:rsidRPr="002125F3">
        <w:rPr>
          <w:rFonts w:ascii="Times New Roman" w:hAnsi="Times New Roman" w:cs="Times New Roman"/>
          <w:bCs/>
          <w:sz w:val="28"/>
          <w:szCs w:val="28"/>
        </w:rPr>
        <w:t xml:space="preserve"> ученик понимает отдельные предложения и часто встречающиеся выражения, связанные с основными сферами жизни (например, основные сведения о себе и членах своей семьи, друзьях, школе, покупках, и т.п.). Может выполнить задачи, связанные с простым обменом информации на знакомые или бытовые темы. В простых выражениях может рассказать о себе, своих родных и близких, описать основные аспекты повседневной жизни. </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b/>
          <w:bCs/>
          <w:i/>
          <w:sz w:val="28"/>
          <w:szCs w:val="28"/>
        </w:rPr>
        <w:t>Математика (5-6 классы)</w:t>
      </w:r>
      <w:r w:rsidRPr="002125F3">
        <w:rPr>
          <w:rFonts w:ascii="Times New Roman" w:hAnsi="Times New Roman" w:cs="Times New Roman"/>
          <w:bCs/>
          <w:sz w:val="28"/>
          <w:szCs w:val="28"/>
        </w:rPr>
        <w:t xml:space="preserve">  ставит следующие </w:t>
      </w:r>
      <w:r w:rsidRPr="00556927">
        <w:rPr>
          <w:rFonts w:ascii="Times New Roman" w:hAnsi="Times New Roman" w:cs="Times New Roman"/>
          <w:b/>
          <w:bCs/>
          <w:sz w:val="28"/>
          <w:szCs w:val="28"/>
        </w:rPr>
        <w:t>основные  задачи</w:t>
      </w:r>
      <w:r w:rsidRPr="002125F3">
        <w:rPr>
          <w:rFonts w:ascii="Times New Roman" w:hAnsi="Times New Roman" w:cs="Times New Roman"/>
          <w:bCs/>
          <w:sz w:val="28"/>
          <w:szCs w:val="28"/>
        </w:rPr>
        <w:t xml:space="preserve"> курса на этапе  основного  образования:</w:t>
      </w:r>
    </w:p>
    <w:p w:rsidR="002125F3" w:rsidRPr="002125F3" w:rsidRDefault="002125F3" w:rsidP="00556927">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продолжить формирование у школьников основ теоретического мышления (анализа, планирования и рефлексии);</w:t>
      </w:r>
    </w:p>
    <w:p w:rsidR="002125F3" w:rsidRPr="002125F3" w:rsidRDefault="002125F3" w:rsidP="00556927">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на основе рефлексии  начальной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2125F3" w:rsidRPr="002125F3" w:rsidRDefault="002125F3" w:rsidP="00556927">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на основе  обобщения и систематизации материала начальной школы выделить общие аспекты понятий  величины и числа;</w:t>
      </w:r>
    </w:p>
    <w:p w:rsidR="002125F3" w:rsidRPr="002125F3" w:rsidRDefault="002125F3" w:rsidP="00556927">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lastRenderedPageBreak/>
        <w:t>организовать целенаправленную деятельность детей по построению других числовых систем (расширение системы натуральных чисел, в конечном счете всей системы действительных чисел);</w:t>
      </w:r>
    </w:p>
    <w:p w:rsidR="002125F3" w:rsidRPr="002125F3" w:rsidRDefault="002125F3" w:rsidP="00556927">
      <w:pPr>
        <w:numPr>
          <w:ilvl w:val="0"/>
          <w:numId w:val="61"/>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sz w:val="28"/>
          <w:szCs w:val="28"/>
        </w:rPr>
        <w:t>усилить роль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2125F3" w:rsidRPr="002125F3" w:rsidRDefault="002125F3" w:rsidP="002125F3">
      <w:pPr>
        <w:pStyle w:val="af9"/>
        <w:tabs>
          <w:tab w:val="left" w:pos="1134"/>
        </w:tabs>
        <w:ind w:firstLine="851"/>
        <w:jc w:val="both"/>
        <w:rPr>
          <w:rFonts w:ascii="Times New Roman" w:hAnsi="Times New Roman" w:cs="Times New Roman"/>
          <w:b/>
          <w:i/>
          <w:sz w:val="28"/>
          <w:szCs w:val="28"/>
        </w:rPr>
      </w:pPr>
      <w:r w:rsidRPr="002125F3">
        <w:rPr>
          <w:rFonts w:ascii="Times New Roman" w:hAnsi="Times New Roman" w:cs="Times New Roman"/>
          <w:b/>
          <w:i/>
          <w:sz w:val="28"/>
          <w:szCs w:val="28"/>
        </w:rPr>
        <w:t>Литература (5-6 классы)</w:t>
      </w:r>
    </w:p>
    <w:p w:rsidR="002125F3" w:rsidRPr="002125F3" w:rsidRDefault="002125F3" w:rsidP="002125F3">
      <w:pPr>
        <w:pStyle w:val="af9"/>
        <w:tabs>
          <w:tab w:val="left" w:pos="1134"/>
        </w:tabs>
        <w:ind w:firstLine="851"/>
        <w:jc w:val="both"/>
        <w:rPr>
          <w:rFonts w:ascii="Times New Roman" w:hAnsi="Times New Roman" w:cs="Times New Roman"/>
          <w:iCs/>
          <w:sz w:val="28"/>
          <w:szCs w:val="28"/>
        </w:rPr>
      </w:pPr>
      <w:r w:rsidRPr="002125F3">
        <w:rPr>
          <w:rFonts w:ascii="Times New Roman" w:hAnsi="Times New Roman" w:cs="Times New Roman"/>
          <w:sz w:val="28"/>
          <w:szCs w:val="28"/>
        </w:rPr>
        <w:t xml:space="preserve">Основная цель  курса литературы  рассчитана на все годы обучения в школе, - </w:t>
      </w:r>
      <w:r w:rsidRPr="002125F3">
        <w:rPr>
          <w:rFonts w:ascii="Times New Roman" w:hAnsi="Times New Roman" w:cs="Times New Roman"/>
          <w:iCs/>
          <w:sz w:val="28"/>
          <w:szCs w:val="28"/>
        </w:rPr>
        <w:t>воспитание эстетически развитого читателя.</w:t>
      </w:r>
    </w:p>
    <w:p w:rsidR="00556927"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Обучение в 5-6 классах начинает разворачиваться по двум основным линиям: </w:t>
      </w:r>
      <w:r w:rsidRPr="00556927">
        <w:rPr>
          <w:rFonts w:ascii="Times New Roman" w:hAnsi="Times New Roman" w:cs="Times New Roman"/>
          <w:b/>
          <w:sz w:val="28"/>
          <w:szCs w:val="28"/>
        </w:rPr>
        <w:t>«Читательская практика и детское творчество»</w:t>
      </w:r>
      <w:r w:rsidRPr="002125F3">
        <w:rPr>
          <w:rFonts w:ascii="Times New Roman" w:hAnsi="Times New Roman" w:cs="Times New Roman"/>
          <w:sz w:val="28"/>
          <w:szCs w:val="28"/>
        </w:rPr>
        <w:t xml:space="preserve"> и </w:t>
      </w:r>
      <w:r w:rsidRPr="00556927">
        <w:rPr>
          <w:rFonts w:ascii="Times New Roman" w:hAnsi="Times New Roman" w:cs="Times New Roman"/>
          <w:b/>
          <w:sz w:val="28"/>
          <w:szCs w:val="28"/>
        </w:rPr>
        <w:t>«История мировой литературы»</w:t>
      </w:r>
      <w:r w:rsidRPr="002125F3">
        <w:rPr>
          <w:rFonts w:ascii="Times New Roman" w:hAnsi="Times New Roman" w:cs="Times New Roman"/>
          <w:sz w:val="28"/>
          <w:szCs w:val="28"/>
        </w:rPr>
        <w:t xml:space="preserve">. </w:t>
      </w:r>
    </w:p>
    <w:p w:rsidR="002125F3" w:rsidRPr="002125F3" w:rsidRDefault="002125F3" w:rsidP="002125F3">
      <w:pPr>
        <w:tabs>
          <w:tab w:val="left" w:pos="1134"/>
        </w:tabs>
        <w:spacing w:after="0" w:line="240" w:lineRule="auto"/>
        <w:ind w:firstLine="851"/>
        <w:jc w:val="both"/>
        <w:rPr>
          <w:rFonts w:ascii="Times New Roman" w:hAnsi="Times New Roman" w:cs="Times New Roman"/>
          <w:iCs/>
          <w:sz w:val="28"/>
          <w:szCs w:val="28"/>
        </w:rPr>
      </w:pPr>
      <w:r w:rsidRPr="002125F3">
        <w:rPr>
          <w:rFonts w:ascii="Times New Roman" w:hAnsi="Times New Roman" w:cs="Times New Roman"/>
          <w:sz w:val="28"/>
          <w:szCs w:val="28"/>
        </w:rPr>
        <w:t xml:space="preserve">Обучение по линии </w:t>
      </w:r>
      <w:r w:rsidRPr="00556927">
        <w:rPr>
          <w:rFonts w:ascii="Times New Roman" w:hAnsi="Times New Roman" w:cs="Times New Roman"/>
          <w:b/>
          <w:i/>
          <w:iCs/>
          <w:sz w:val="28"/>
          <w:szCs w:val="28"/>
        </w:rPr>
        <w:t>«Читательская практика и детское творчество»</w:t>
      </w:r>
      <w:r w:rsidRPr="002125F3">
        <w:rPr>
          <w:rFonts w:ascii="Times New Roman" w:hAnsi="Times New Roman" w:cs="Times New Roman"/>
          <w:sz w:val="28"/>
          <w:szCs w:val="28"/>
        </w:rPr>
        <w:t xml:space="preserve"> продолжает начатую в начальной школе работу по становлению позиций автора, читателя, теоретика, критика.</w:t>
      </w:r>
      <w:r w:rsidRPr="002125F3">
        <w:rPr>
          <w:rFonts w:ascii="Times New Roman" w:hAnsi="Times New Roman" w:cs="Times New Roman"/>
          <w:iCs/>
          <w:sz w:val="28"/>
          <w:szCs w:val="28"/>
        </w:rPr>
        <w:t xml:space="preserve"> Эта линия обучения обеспечивает </w:t>
      </w:r>
      <w:r w:rsidRPr="00556927">
        <w:rPr>
          <w:rFonts w:ascii="Times New Roman" w:hAnsi="Times New Roman" w:cs="Times New Roman"/>
          <w:b/>
          <w:iCs/>
          <w:sz w:val="28"/>
          <w:szCs w:val="28"/>
        </w:rPr>
        <w:t>преемственность перехода из начальной в основную школу</w:t>
      </w:r>
      <w:r w:rsidRPr="002125F3">
        <w:rPr>
          <w:rFonts w:ascii="Times New Roman" w:hAnsi="Times New Roman" w:cs="Times New Roman"/>
          <w:iCs/>
          <w:sz w:val="28"/>
          <w:szCs w:val="28"/>
        </w:rPr>
        <w:t>. Она позволяет детям в привычных для них формах работы наращивать свои достижения, осваивать то, что не до конца освоено (например, введенное в 4-м классе понятие родового деления литературы). Благодаря этой линии сохраняется высокая мотивация учения. Особое значение имеет то обстоятельство, что именно на этой линии происходит постепенный переход от коллективных форм работы к индивидуальным.</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Линия обучения </w:t>
      </w:r>
      <w:r w:rsidRPr="00556927">
        <w:rPr>
          <w:rFonts w:ascii="Times New Roman" w:hAnsi="Times New Roman" w:cs="Times New Roman"/>
          <w:b/>
          <w:i/>
          <w:iCs/>
          <w:sz w:val="28"/>
          <w:szCs w:val="28"/>
        </w:rPr>
        <w:t xml:space="preserve">«История мировой литературы» </w:t>
      </w:r>
      <w:r w:rsidRPr="002125F3">
        <w:rPr>
          <w:rFonts w:ascii="Times New Roman" w:hAnsi="Times New Roman" w:cs="Times New Roman"/>
          <w:iCs/>
          <w:sz w:val="28"/>
          <w:szCs w:val="28"/>
        </w:rPr>
        <w:t xml:space="preserve">только появляется в пятом классе, становится новой линией в литературе и постепенно становится ведущей. На историко-литературной линии обучения перед детьми разворачивается процесс исторического развития литературы и </w:t>
      </w:r>
      <w:r w:rsidRPr="002125F3">
        <w:rPr>
          <w:rFonts w:ascii="Times New Roman" w:hAnsi="Times New Roman" w:cs="Times New Roman"/>
          <w:sz w:val="28"/>
          <w:szCs w:val="28"/>
        </w:rPr>
        <w:t xml:space="preserve">создаются </w:t>
      </w:r>
      <w:r w:rsidRPr="002125F3">
        <w:rPr>
          <w:rFonts w:ascii="Times New Roman" w:hAnsi="Times New Roman" w:cs="Times New Roman"/>
          <w:i/>
          <w:sz w:val="28"/>
          <w:szCs w:val="28"/>
        </w:rPr>
        <w:t xml:space="preserve">условия </w:t>
      </w:r>
      <w:r w:rsidRPr="002125F3">
        <w:rPr>
          <w:rFonts w:ascii="Times New Roman" w:hAnsi="Times New Roman" w:cs="Times New Roman"/>
          <w:sz w:val="28"/>
          <w:szCs w:val="28"/>
        </w:rPr>
        <w:t xml:space="preserve">формирования долговременной </w:t>
      </w:r>
      <w:proofErr w:type="spellStart"/>
      <w:r w:rsidRPr="002125F3">
        <w:rPr>
          <w:rFonts w:ascii="Times New Roman" w:hAnsi="Times New Roman" w:cs="Times New Roman"/>
          <w:i/>
          <w:iCs/>
          <w:sz w:val="28"/>
          <w:szCs w:val="28"/>
        </w:rPr>
        <w:t>установкина</w:t>
      </w:r>
      <w:proofErr w:type="spellEnd"/>
      <w:r w:rsidRPr="002125F3">
        <w:rPr>
          <w:rFonts w:ascii="Times New Roman" w:hAnsi="Times New Roman" w:cs="Times New Roman"/>
          <w:i/>
          <w:iCs/>
          <w:sz w:val="28"/>
          <w:szCs w:val="28"/>
        </w:rPr>
        <w:t xml:space="preserve"> действие вечного закона художественной формы </w:t>
      </w:r>
      <w:r w:rsidRPr="002125F3">
        <w:rPr>
          <w:rFonts w:ascii="Times New Roman" w:hAnsi="Times New Roman" w:cs="Times New Roman"/>
          <w:sz w:val="28"/>
          <w:szCs w:val="28"/>
        </w:rPr>
        <w:t>в определенном, меняющемся со временем культурно-историческом обличии.</w:t>
      </w:r>
    </w:p>
    <w:p w:rsidR="002125F3" w:rsidRPr="00556927" w:rsidRDefault="002125F3" w:rsidP="002125F3">
      <w:pPr>
        <w:tabs>
          <w:tab w:val="left" w:pos="1134"/>
        </w:tabs>
        <w:spacing w:after="0" w:line="240" w:lineRule="auto"/>
        <w:ind w:firstLine="851"/>
        <w:jc w:val="both"/>
        <w:rPr>
          <w:rFonts w:ascii="Times New Roman" w:hAnsi="Times New Roman" w:cs="Times New Roman"/>
          <w:b/>
          <w:sz w:val="28"/>
          <w:szCs w:val="28"/>
        </w:rPr>
      </w:pPr>
      <w:r w:rsidRPr="002125F3">
        <w:rPr>
          <w:rFonts w:ascii="Times New Roman" w:hAnsi="Times New Roman" w:cs="Times New Roman"/>
          <w:b/>
          <w:i/>
          <w:sz w:val="28"/>
          <w:szCs w:val="28"/>
        </w:rPr>
        <w:t xml:space="preserve">История (5-6 классы) - </w:t>
      </w:r>
      <w:r w:rsidRPr="002125F3">
        <w:rPr>
          <w:rFonts w:ascii="Times New Roman" w:hAnsi="Times New Roman" w:cs="Times New Roman"/>
          <w:sz w:val="28"/>
          <w:szCs w:val="28"/>
        </w:rPr>
        <w:t xml:space="preserve">главная </w:t>
      </w:r>
      <w:r w:rsidRPr="00556927">
        <w:rPr>
          <w:rFonts w:ascii="Times New Roman" w:hAnsi="Times New Roman" w:cs="Times New Roman"/>
          <w:b/>
          <w:iCs/>
          <w:sz w:val="28"/>
          <w:szCs w:val="28"/>
        </w:rPr>
        <w:t xml:space="preserve">цель </w:t>
      </w:r>
      <w:proofErr w:type="spellStart"/>
      <w:r w:rsidRPr="002125F3">
        <w:rPr>
          <w:rFonts w:ascii="Times New Roman" w:hAnsi="Times New Roman" w:cs="Times New Roman"/>
          <w:iCs/>
          <w:sz w:val="28"/>
          <w:szCs w:val="28"/>
        </w:rPr>
        <w:t>изученияна</w:t>
      </w:r>
      <w:proofErr w:type="spellEnd"/>
      <w:r w:rsidRPr="002125F3">
        <w:rPr>
          <w:rFonts w:ascii="Times New Roman" w:hAnsi="Times New Roman" w:cs="Times New Roman"/>
          <w:iCs/>
          <w:sz w:val="28"/>
          <w:szCs w:val="28"/>
        </w:rPr>
        <w:t xml:space="preserve"> этом этапе образования</w:t>
      </w:r>
      <w:r w:rsidRPr="002125F3">
        <w:rPr>
          <w:rFonts w:ascii="Times New Roman" w:hAnsi="Times New Roman" w:cs="Times New Roman"/>
          <w:sz w:val="28"/>
          <w:szCs w:val="28"/>
        </w:rPr>
        <w:t xml:space="preserve">– </w:t>
      </w:r>
      <w:r w:rsidRPr="00556927">
        <w:rPr>
          <w:rFonts w:ascii="Times New Roman" w:hAnsi="Times New Roman" w:cs="Times New Roman"/>
          <w:b/>
          <w:sz w:val="28"/>
          <w:szCs w:val="28"/>
        </w:rPr>
        <w:t>формирование первичных (базовых) ориентиров для самоидентификации школьников, определения ценностных прио</w:t>
      </w:r>
      <w:r w:rsidRPr="00556927">
        <w:rPr>
          <w:rFonts w:ascii="Times New Roman" w:hAnsi="Times New Roman" w:cs="Times New Roman"/>
          <w:b/>
          <w:sz w:val="28"/>
          <w:szCs w:val="28"/>
        </w:rPr>
        <w:softHyphen/>
        <w:t>ритетов и критического восприятия общественно-политической и исторической информации на основе осмысления и усвоения ключевых (исходных) положений теории исторического знания и методологии исторического исследования.</w:t>
      </w:r>
    </w:p>
    <w:p w:rsidR="002125F3" w:rsidRPr="002125F3" w:rsidRDefault="002125F3" w:rsidP="002125F3">
      <w:pPr>
        <w:tabs>
          <w:tab w:val="left" w:pos="1134"/>
        </w:tabs>
        <w:spacing w:after="0" w:line="240" w:lineRule="auto"/>
        <w:ind w:firstLine="851"/>
        <w:jc w:val="both"/>
        <w:rPr>
          <w:rFonts w:ascii="Times New Roman" w:hAnsi="Times New Roman" w:cs="Times New Roman"/>
          <w:i/>
          <w:sz w:val="28"/>
          <w:szCs w:val="28"/>
        </w:rPr>
      </w:pPr>
      <w:r w:rsidRPr="002125F3">
        <w:rPr>
          <w:rFonts w:ascii="Times New Roman" w:hAnsi="Times New Roman" w:cs="Times New Roman"/>
          <w:bCs/>
          <w:sz w:val="28"/>
          <w:szCs w:val="28"/>
        </w:rPr>
        <w:t xml:space="preserve">История как учебный  на первом этапе (5-6 класс) ставит следующие основные  </w:t>
      </w:r>
      <w:r w:rsidRPr="00556927">
        <w:rPr>
          <w:rFonts w:ascii="Times New Roman" w:hAnsi="Times New Roman" w:cs="Times New Roman"/>
          <w:b/>
          <w:bCs/>
          <w:sz w:val="28"/>
          <w:szCs w:val="28"/>
        </w:rPr>
        <w:t>задачи:</w:t>
      </w:r>
    </w:p>
    <w:p w:rsidR="002125F3" w:rsidRPr="002125F3" w:rsidRDefault="002125F3" w:rsidP="00556927">
      <w:pPr>
        <w:numPr>
          <w:ilvl w:val="0"/>
          <w:numId w:val="7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сформировать первичные (базовые) ориентиры для гражданской, социальной, </w:t>
      </w:r>
      <w:proofErr w:type="spellStart"/>
      <w:r w:rsidRPr="002125F3">
        <w:rPr>
          <w:rFonts w:ascii="Times New Roman" w:hAnsi="Times New Roman" w:cs="Times New Roman"/>
          <w:sz w:val="28"/>
          <w:szCs w:val="28"/>
        </w:rPr>
        <w:t>этнонациональной</w:t>
      </w:r>
      <w:proofErr w:type="spellEnd"/>
      <w:r w:rsidRPr="002125F3">
        <w:rPr>
          <w:rFonts w:ascii="Times New Roman" w:hAnsi="Times New Roman" w:cs="Times New Roman"/>
          <w:sz w:val="28"/>
          <w:szCs w:val="28"/>
        </w:rPr>
        <w:t xml:space="preserve"> и культурной са</w:t>
      </w:r>
      <w:r w:rsidRPr="002125F3">
        <w:rPr>
          <w:rFonts w:ascii="Times New Roman" w:hAnsi="Times New Roman" w:cs="Times New Roman"/>
          <w:sz w:val="28"/>
          <w:szCs w:val="28"/>
        </w:rPr>
        <w:softHyphen/>
        <w:t>моидентификации на основе усвоения системы исторических понятий и представлений о прошлом;</w:t>
      </w:r>
    </w:p>
    <w:p w:rsidR="002125F3" w:rsidRPr="002125F3" w:rsidRDefault="002125F3" w:rsidP="00556927">
      <w:pPr>
        <w:numPr>
          <w:ilvl w:val="0"/>
          <w:numId w:val="70"/>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t>овладеть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пониманием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rsidR="002125F3" w:rsidRPr="002125F3" w:rsidRDefault="002125F3" w:rsidP="00556927">
      <w:pPr>
        <w:numPr>
          <w:ilvl w:val="0"/>
          <w:numId w:val="70"/>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lastRenderedPageBreak/>
        <w:t>сформировать умения определять исторические и общественно-политические понятия и использовать их для осмысления сущности современных общественных явлений,  жизни в современном мире;</w:t>
      </w:r>
    </w:p>
    <w:p w:rsidR="002125F3" w:rsidRPr="002125F3" w:rsidRDefault="002125F3" w:rsidP="00556927">
      <w:pPr>
        <w:numPr>
          <w:ilvl w:val="0"/>
          <w:numId w:val="70"/>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t xml:space="preserve">сформировать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 </w:t>
      </w:r>
    </w:p>
    <w:p w:rsidR="002125F3" w:rsidRPr="002125F3" w:rsidRDefault="002125F3" w:rsidP="00556927">
      <w:pPr>
        <w:numPr>
          <w:ilvl w:val="0"/>
          <w:numId w:val="70"/>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t xml:space="preserve">воспитать уважительное и толерантное отношение к прошлому через понимание исторической обусловленности и мотивации поступков людей предшествующих эпох.   </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
          <w:bCs/>
          <w:i/>
          <w:sz w:val="28"/>
          <w:szCs w:val="28"/>
        </w:rPr>
        <w:t xml:space="preserve">Обществознание (5-6 класс) </w:t>
      </w:r>
      <w:r w:rsidRPr="002125F3">
        <w:rPr>
          <w:rFonts w:ascii="Times New Roman" w:hAnsi="Times New Roman" w:cs="Times New Roman"/>
          <w:bCs/>
          <w:sz w:val="28"/>
          <w:szCs w:val="28"/>
        </w:rPr>
        <w:t>интегративный курс пропедевтического характера, закладывающий основы для изучения в последующие годы не только правового, но и остальных курсов обществоведческого  цикла (поведение человека, интересы и ценности, формирование способов  регулирования отношений «человек-человек» и «человек-общество» в различные исторические эпохи, в различных культурах в современном мире, в России).</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Данный курс ставит следующие основные </w:t>
      </w:r>
      <w:r w:rsidRPr="00556927">
        <w:rPr>
          <w:rFonts w:ascii="Times New Roman" w:hAnsi="Times New Roman" w:cs="Times New Roman"/>
          <w:b/>
          <w:bCs/>
          <w:sz w:val="28"/>
          <w:szCs w:val="28"/>
        </w:rPr>
        <w:t>задачи</w:t>
      </w:r>
      <w:r w:rsidRPr="002125F3">
        <w:rPr>
          <w:rFonts w:ascii="Times New Roman" w:hAnsi="Times New Roman" w:cs="Times New Roman"/>
          <w:bCs/>
          <w:sz w:val="28"/>
          <w:szCs w:val="28"/>
        </w:rPr>
        <w:t xml:space="preserve"> на этом этапе  образования:</w:t>
      </w:r>
    </w:p>
    <w:p w:rsidR="002125F3" w:rsidRPr="002125F3" w:rsidRDefault="002125F3" w:rsidP="00556927">
      <w:pPr>
        <w:numPr>
          <w:ilvl w:val="0"/>
          <w:numId w:val="71"/>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 развить  конфликтную компетентность, в том числе в формировании способности формулировать  правила для урегулирования ситуаций, возникающих при столкновении интересов, представлений, традиций, обычаев, и соблюдения этих правил;</w:t>
      </w:r>
    </w:p>
    <w:p w:rsidR="002125F3" w:rsidRPr="002125F3" w:rsidRDefault="002125F3" w:rsidP="00556927">
      <w:pPr>
        <w:numPr>
          <w:ilvl w:val="0"/>
          <w:numId w:val="71"/>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приобрести способность вычленять правовое содержание жизненной ситуации (выявление ситуаций, регулируемых правом, этикой, моралью, различение этих  ситуаций и т.п.);</w:t>
      </w:r>
    </w:p>
    <w:p w:rsidR="002125F3" w:rsidRPr="002125F3" w:rsidRDefault="002125F3" w:rsidP="00556927">
      <w:pPr>
        <w:numPr>
          <w:ilvl w:val="0"/>
          <w:numId w:val="71"/>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пробрести общие представления (знания) о праве,  обществе, российском государстве.</w:t>
      </w:r>
    </w:p>
    <w:p w:rsidR="002125F3" w:rsidRPr="00556927" w:rsidRDefault="002125F3" w:rsidP="00556927">
      <w:pPr>
        <w:tabs>
          <w:tab w:val="left" w:pos="1134"/>
        </w:tabs>
        <w:spacing w:after="0" w:line="240" w:lineRule="auto"/>
        <w:ind w:firstLine="851"/>
        <w:jc w:val="both"/>
        <w:rPr>
          <w:rFonts w:ascii="Times New Roman" w:hAnsi="Times New Roman" w:cs="Times New Roman"/>
          <w:b/>
          <w:bCs/>
          <w:i/>
          <w:sz w:val="28"/>
          <w:szCs w:val="28"/>
        </w:rPr>
      </w:pPr>
      <w:r w:rsidRPr="00556927">
        <w:rPr>
          <w:rFonts w:ascii="Times New Roman" w:hAnsi="Times New Roman" w:cs="Times New Roman"/>
          <w:b/>
          <w:bCs/>
          <w:i/>
          <w:sz w:val="28"/>
          <w:szCs w:val="28"/>
        </w:rPr>
        <w:t>Условиями решения образовательных задач являются:</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а) образовательная  среда (уклад </w:t>
      </w:r>
      <w:r w:rsidR="002C7EEC">
        <w:rPr>
          <w:rFonts w:ascii="Times New Roman" w:hAnsi="Times New Roman" w:cs="Times New Roman"/>
          <w:bCs/>
          <w:sz w:val="28"/>
          <w:szCs w:val="28"/>
        </w:rPr>
        <w:t>школы</w:t>
      </w:r>
      <w:r w:rsidRPr="002125F3">
        <w:rPr>
          <w:rFonts w:ascii="Times New Roman" w:hAnsi="Times New Roman" w:cs="Times New Roman"/>
          <w:bCs/>
          <w:sz w:val="28"/>
          <w:szCs w:val="28"/>
        </w:rPr>
        <w:t>), обеспечивающая возможность реальн</w:t>
      </w:r>
      <w:r w:rsidR="002C7EEC">
        <w:rPr>
          <w:rFonts w:ascii="Times New Roman" w:hAnsi="Times New Roman" w:cs="Times New Roman"/>
          <w:bCs/>
          <w:sz w:val="28"/>
          <w:szCs w:val="28"/>
        </w:rPr>
        <w:t xml:space="preserve">ой  пробы  себя в различных </w:t>
      </w:r>
      <w:r w:rsidRPr="002125F3">
        <w:rPr>
          <w:rFonts w:ascii="Times New Roman" w:hAnsi="Times New Roman" w:cs="Times New Roman"/>
          <w:bCs/>
          <w:sz w:val="28"/>
          <w:szCs w:val="28"/>
        </w:rPr>
        <w:t>ситуациях и анализа различных позиций участников реальных ситуаций;</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б) учебные мероприятия 2 типов: учебно-информационный блок (право как необходимое условие существования и развития человеческого общества); практикумы, в которых моделируются наиболее типичные правовые  ситуации.</w:t>
      </w:r>
    </w:p>
    <w:p w:rsidR="002125F3" w:rsidRPr="002125F3" w:rsidRDefault="002125F3" w:rsidP="002125F3">
      <w:pPr>
        <w:tabs>
          <w:tab w:val="left" w:pos="1134"/>
        </w:tabs>
        <w:spacing w:after="0" w:line="240" w:lineRule="auto"/>
        <w:ind w:firstLine="851"/>
        <w:jc w:val="both"/>
        <w:rPr>
          <w:rFonts w:ascii="Times New Roman" w:hAnsi="Times New Roman" w:cs="Times New Roman"/>
          <w:b/>
          <w:bCs/>
          <w:i/>
          <w:sz w:val="28"/>
          <w:szCs w:val="28"/>
        </w:rPr>
      </w:pPr>
      <w:r w:rsidRPr="002125F3">
        <w:rPr>
          <w:rFonts w:ascii="Times New Roman" w:hAnsi="Times New Roman" w:cs="Times New Roman"/>
          <w:b/>
          <w:bCs/>
          <w:i/>
          <w:sz w:val="28"/>
          <w:szCs w:val="28"/>
        </w:rPr>
        <w:t>Природоведение (5-6 классы)</w:t>
      </w:r>
      <w:r w:rsidRPr="002125F3">
        <w:rPr>
          <w:rFonts w:ascii="Times New Roman" w:hAnsi="Times New Roman" w:cs="Times New Roman"/>
          <w:bCs/>
          <w:sz w:val="28"/>
          <w:szCs w:val="28"/>
        </w:rPr>
        <w:t xml:space="preserve">  ставит следующие основные </w:t>
      </w:r>
      <w:r w:rsidRPr="00556927">
        <w:rPr>
          <w:rFonts w:ascii="Times New Roman" w:hAnsi="Times New Roman" w:cs="Times New Roman"/>
          <w:b/>
          <w:bCs/>
          <w:sz w:val="28"/>
          <w:szCs w:val="28"/>
        </w:rPr>
        <w:t xml:space="preserve"> задачи</w:t>
      </w:r>
      <w:r w:rsidRPr="002125F3">
        <w:rPr>
          <w:rFonts w:ascii="Times New Roman" w:hAnsi="Times New Roman" w:cs="Times New Roman"/>
          <w:bCs/>
          <w:sz w:val="28"/>
          <w:szCs w:val="28"/>
        </w:rPr>
        <w:t xml:space="preserve"> курса на этапе  основного  образования:</w:t>
      </w:r>
    </w:p>
    <w:p w:rsidR="002125F3" w:rsidRPr="002125F3" w:rsidRDefault="002125F3" w:rsidP="002125F3">
      <w:pPr>
        <w:numPr>
          <w:ilvl w:val="1"/>
          <w:numId w:val="62"/>
        </w:numPr>
        <w:tabs>
          <w:tab w:val="left" w:pos="67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систематизировать и обобщить детский опыт взаимодействия с природой;</w:t>
      </w:r>
    </w:p>
    <w:p w:rsidR="002125F3" w:rsidRPr="002125F3" w:rsidRDefault="002125F3" w:rsidP="002125F3">
      <w:pPr>
        <w:numPr>
          <w:ilvl w:val="1"/>
          <w:numId w:val="62"/>
        </w:numPr>
        <w:tabs>
          <w:tab w:val="left" w:pos="67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познакомить учащихся с культурным опытом использования природных объектов и явлений в разных видах человеческой деятельности;</w:t>
      </w:r>
    </w:p>
    <w:p w:rsidR="002125F3" w:rsidRPr="002125F3" w:rsidRDefault="002125F3" w:rsidP="002125F3">
      <w:pPr>
        <w:numPr>
          <w:ilvl w:val="1"/>
          <w:numId w:val="62"/>
        </w:numPr>
        <w:tabs>
          <w:tab w:val="left" w:pos="67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организовать включение учащихся в разные виды  предметно-преобразующей деятельности с целью поиска способов и средств воздействия на природные процессы, управления природными процессами;</w:t>
      </w:r>
    </w:p>
    <w:p w:rsidR="002125F3" w:rsidRPr="002125F3" w:rsidRDefault="002125F3" w:rsidP="002125F3">
      <w:pPr>
        <w:numPr>
          <w:ilvl w:val="1"/>
          <w:numId w:val="62"/>
        </w:numPr>
        <w:tabs>
          <w:tab w:val="left" w:pos="67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организовать учебно-исследовательскую деятельность учащихся,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p>
    <w:p w:rsidR="002125F3" w:rsidRPr="002125F3" w:rsidRDefault="002125F3" w:rsidP="002125F3">
      <w:pPr>
        <w:numPr>
          <w:ilvl w:val="1"/>
          <w:numId w:val="62"/>
        </w:numPr>
        <w:tabs>
          <w:tab w:val="left" w:pos="67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lastRenderedPageBreak/>
        <w:t>совершенствовать совместные и выращивать индивидуальные способы решения учебных задач (в совместном проектировании, разновозрастном сотрудничестве, разных видах письменных дискуссий и пр.);</w:t>
      </w:r>
    </w:p>
    <w:p w:rsidR="002125F3" w:rsidRPr="002125F3" w:rsidRDefault="002125F3" w:rsidP="002125F3">
      <w:pPr>
        <w:numPr>
          <w:ilvl w:val="1"/>
          <w:numId w:val="62"/>
        </w:numPr>
        <w:tabs>
          <w:tab w:val="left" w:pos="67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освоить разные способы работы с научными текстами;</w:t>
      </w:r>
    </w:p>
    <w:p w:rsidR="002125F3" w:rsidRPr="002125F3" w:rsidRDefault="002125F3" w:rsidP="002125F3">
      <w:pPr>
        <w:numPr>
          <w:ilvl w:val="1"/>
          <w:numId w:val="62"/>
        </w:numPr>
        <w:tabs>
          <w:tab w:val="left" w:pos="67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реализовать заложенные в  государственном образовательном стандарте </w:t>
      </w:r>
      <w:proofErr w:type="spellStart"/>
      <w:r w:rsidRPr="002125F3">
        <w:rPr>
          <w:rFonts w:ascii="Times New Roman" w:hAnsi="Times New Roman" w:cs="Times New Roman"/>
          <w:sz w:val="28"/>
          <w:szCs w:val="28"/>
        </w:rPr>
        <w:t>общедидактические</w:t>
      </w:r>
      <w:proofErr w:type="spellEnd"/>
      <w:r w:rsidRPr="002125F3">
        <w:rPr>
          <w:rFonts w:ascii="Times New Roman" w:hAnsi="Times New Roman" w:cs="Times New Roman"/>
          <w:sz w:val="28"/>
          <w:szCs w:val="28"/>
        </w:rPr>
        <w:t xml:space="preserve"> цели образования в отношении развития и формирования ключевых компетентностей учащихся.</w:t>
      </w:r>
    </w:p>
    <w:p w:rsidR="002125F3" w:rsidRPr="002125F3" w:rsidRDefault="002125F3" w:rsidP="002125F3">
      <w:pPr>
        <w:tabs>
          <w:tab w:val="left" w:pos="1134"/>
        </w:tabs>
        <w:spacing w:after="0" w:line="240" w:lineRule="auto"/>
        <w:ind w:firstLine="851"/>
        <w:jc w:val="both"/>
        <w:rPr>
          <w:rFonts w:ascii="Times New Roman" w:hAnsi="Times New Roman" w:cs="Times New Roman"/>
          <w:b/>
          <w:bCs/>
          <w:sz w:val="28"/>
          <w:szCs w:val="28"/>
        </w:rPr>
      </w:pPr>
      <w:r w:rsidRPr="002125F3">
        <w:rPr>
          <w:rFonts w:ascii="Times New Roman" w:hAnsi="Times New Roman" w:cs="Times New Roman"/>
          <w:sz w:val="28"/>
          <w:szCs w:val="28"/>
        </w:rPr>
        <w:t xml:space="preserve">В связи с поставленными задачами курс природоведения опирается на логику перехода от знакомства детей с общекультурной проблематикой  использования  природных объектов человеком - через  опробование  целей и средств предметно-преобразующей   деятельности в условиях “сопротивления” природных объектов и процессов - к  познанию  строения  и свойств природных объектов в их </w:t>
      </w:r>
      <w:proofErr w:type="spellStart"/>
      <w:r w:rsidRPr="002125F3">
        <w:rPr>
          <w:rFonts w:ascii="Times New Roman" w:hAnsi="Times New Roman" w:cs="Times New Roman"/>
          <w:sz w:val="28"/>
          <w:szCs w:val="28"/>
        </w:rPr>
        <w:t>сущностностных</w:t>
      </w:r>
      <w:proofErr w:type="spellEnd"/>
      <w:r w:rsidRPr="002125F3">
        <w:rPr>
          <w:rFonts w:ascii="Times New Roman" w:hAnsi="Times New Roman" w:cs="Times New Roman"/>
          <w:sz w:val="28"/>
          <w:szCs w:val="28"/>
        </w:rPr>
        <w:t>, не зависящих  от человека связях и отношениях.</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
          <w:bCs/>
          <w:i/>
          <w:sz w:val="28"/>
          <w:szCs w:val="28"/>
        </w:rPr>
        <w:t>Изобразительное  искусство (5-6 класс</w:t>
      </w:r>
      <w:r w:rsidRPr="002125F3">
        <w:rPr>
          <w:rFonts w:ascii="Times New Roman" w:hAnsi="Times New Roman" w:cs="Times New Roman"/>
          <w:bCs/>
          <w:sz w:val="28"/>
          <w:szCs w:val="28"/>
        </w:rPr>
        <w:t xml:space="preserve">) ставит следующие </w:t>
      </w:r>
      <w:r w:rsidRPr="00556927">
        <w:rPr>
          <w:rFonts w:ascii="Times New Roman" w:hAnsi="Times New Roman" w:cs="Times New Roman"/>
          <w:b/>
          <w:bCs/>
          <w:sz w:val="28"/>
          <w:szCs w:val="28"/>
        </w:rPr>
        <w:t>основные  задачи</w:t>
      </w:r>
      <w:r w:rsidRPr="002125F3">
        <w:rPr>
          <w:rFonts w:ascii="Times New Roman" w:hAnsi="Times New Roman" w:cs="Times New Roman"/>
          <w:bCs/>
          <w:sz w:val="28"/>
          <w:szCs w:val="28"/>
        </w:rPr>
        <w:t xml:space="preserve"> курса на этапе  основного  образования:</w:t>
      </w:r>
    </w:p>
    <w:p w:rsidR="002125F3" w:rsidRPr="002125F3" w:rsidRDefault="002125F3" w:rsidP="00556927">
      <w:pPr>
        <w:numPr>
          <w:ilvl w:val="0"/>
          <w:numId w:val="74"/>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оснастить образовательный процесс учебными и творческими задания, позволяющие ученику реализовать свой замысел путем выбора того вида, жанра или техники искусства, к которому у младшего подростка сложилось наибольшая склонность и достаточные изобразительные возможности;</w:t>
      </w:r>
    </w:p>
    <w:p w:rsidR="002125F3" w:rsidRPr="002125F3" w:rsidRDefault="002125F3" w:rsidP="00556927">
      <w:pPr>
        <w:numPr>
          <w:ilvl w:val="0"/>
          <w:numId w:val="74"/>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организовать пробно-поисковые действия как через преобразование модели общего способа художественного изображения как отношений «конструкция- пропорции-экспрессия», так и через участие младших подростков в реализации собственных творческих замыслов;</w:t>
      </w:r>
    </w:p>
    <w:p w:rsidR="002125F3" w:rsidRPr="002125F3" w:rsidRDefault="002125F3" w:rsidP="00556927">
      <w:pPr>
        <w:numPr>
          <w:ilvl w:val="0"/>
          <w:numId w:val="74"/>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сформировать представление об «историческом времени» на содержательных характеристиках этапов развития художественной культуры в том виде, как они отразились в разных видах изобразительных искусств прошлого;</w:t>
      </w:r>
    </w:p>
    <w:p w:rsidR="002125F3" w:rsidRPr="002125F3" w:rsidRDefault="002125F3" w:rsidP="00556927">
      <w:pPr>
        <w:numPr>
          <w:ilvl w:val="0"/>
          <w:numId w:val="74"/>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обобщить и систематизировать способы художественной деятельности, освоенные в начальной школе, через разные виды и техники изобразительного искусства поисковым действием;</w:t>
      </w:r>
    </w:p>
    <w:p w:rsidR="002125F3" w:rsidRPr="002125F3" w:rsidRDefault="002125F3" w:rsidP="00556927">
      <w:pPr>
        <w:numPr>
          <w:ilvl w:val="0"/>
          <w:numId w:val="74"/>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освоить  средства, используя которые младший подросток сможет самостоятельно включаться в художественное содержание (содержательную форму) произведений искусства разных стилей и направлений, в том числе и художников авангардов 20 века. Благодаря  чему  в последующие годы обучения 7- 11 классы  материал  занятий по предмету «Мировая художественная культура» будет осваиваться ими не только как историко-культурная информация, а с пониманием целостности, преемственности и художественной ценности искусства.</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p>
    <w:p w:rsidR="002125F3" w:rsidRPr="002125F3" w:rsidRDefault="00556927" w:rsidP="002125F3">
      <w:pPr>
        <w:tabs>
          <w:tab w:val="left" w:pos="1134"/>
        </w:tabs>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2.2.2.</w:t>
      </w:r>
      <w:r w:rsidR="002125F3" w:rsidRPr="002125F3">
        <w:rPr>
          <w:rFonts w:ascii="Times New Roman" w:hAnsi="Times New Roman" w:cs="Times New Roman"/>
          <w:b/>
          <w:bCs/>
          <w:sz w:val="28"/>
          <w:szCs w:val="28"/>
        </w:rPr>
        <w:t xml:space="preserve"> Задачи учебных предметов на  этапе самоопределения (7-9 классы)</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На этапе 7-9-х классов на первый план в жизни подростка выходит линия </w:t>
      </w:r>
      <w:proofErr w:type="spellStart"/>
      <w:r w:rsidRPr="002125F3">
        <w:rPr>
          <w:rFonts w:ascii="Times New Roman" w:hAnsi="Times New Roman" w:cs="Times New Roman"/>
          <w:bCs/>
          <w:sz w:val="28"/>
          <w:szCs w:val="28"/>
        </w:rPr>
        <w:t>смыслообразования</w:t>
      </w:r>
      <w:proofErr w:type="spellEnd"/>
      <w:r w:rsidRPr="002125F3">
        <w:rPr>
          <w:rFonts w:ascii="Times New Roman" w:hAnsi="Times New Roman" w:cs="Times New Roman"/>
          <w:bCs/>
          <w:sz w:val="28"/>
          <w:szCs w:val="28"/>
        </w:rPr>
        <w:t xml:space="preserve"> и  образовательный  процесс должен оказаться созвучен новой доминанте – </w:t>
      </w:r>
      <w:r w:rsidRPr="002125F3">
        <w:rPr>
          <w:rFonts w:ascii="Times New Roman" w:hAnsi="Times New Roman" w:cs="Times New Roman"/>
          <w:b/>
          <w:bCs/>
          <w:i/>
          <w:sz w:val="28"/>
          <w:szCs w:val="28"/>
        </w:rPr>
        <w:t>личной инициативе и индивидуализации.</w:t>
      </w:r>
      <w:r w:rsidRPr="002125F3">
        <w:rPr>
          <w:rFonts w:ascii="Times New Roman" w:hAnsi="Times New Roman" w:cs="Times New Roman"/>
          <w:bCs/>
          <w:sz w:val="28"/>
          <w:szCs w:val="28"/>
        </w:rPr>
        <w:t xml:space="preserve"> Условием реализации этих целей являются три сопряженных момента:</w:t>
      </w:r>
    </w:p>
    <w:p w:rsidR="002125F3" w:rsidRPr="002125F3" w:rsidRDefault="002125F3" w:rsidP="00556927">
      <w:pPr>
        <w:numPr>
          <w:ilvl w:val="0"/>
          <w:numId w:val="55"/>
        </w:numPr>
        <w:tabs>
          <w:tab w:val="left" w:pos="1134"/>
        </w:tabs>
        <w:spacing w:after="0" w:line="240" w:lineRule="auto"/>
        <w:ind w:left="0" w:firstLine="851"/>
        <w:jc w:val="both"/>
        <w:rPr>
          <w:rFonts w:ascii="Times New Roman" w:hAnsi="Times New Roman" w:cs="Times New Roman"/>
          <w:b/>
          <w:bCs/>
          <w:sz w:val="28"/>
          <w:szCs w:val="28"/>
        </w:rPr>
      </w:pPr>
      <w:r w:rsidRPr="002125F3">
        <w:rPr>
          <w:rFonts w:ascii="Times New Roman" w:hAnsi="Times New Roman" w:cs="Times New Roman"/>
          <w:bCs/>
          <w:sz w:val="28"/>
          <w:szCs w:val="28"/>
        </w:rPr>
        <w:lastRenderedPageBreak/>
        <w:t>сведения к минимуму  учительского контроля за ходом  учебной деятельности в рамках дисциплин, которые осваивались с начала школы;</w:t>
      </w:r>
    </w:p>
    <w:p w:rsidR="002125F3" w:rsidRPr="002125F3" w:rsidRDefault="002125F3" w:rsidP="00556927">
      <w:pPr>
        <w:numPr>
          <w:ilvl w:val="0"/>
          <w:numId w:val="55"/>
        </w:numPr>
        <w:tabs>
          <w:tab w:val="left" w:pos="1134"/>
        </w:tabs>
        <w:spacing w:after="0" w:line="240" w:lineRule="auto"/>
        <w:ind w:left="0" w:firstLine="851"/>
        <w:jc w:val="both"/>
        <w:rPr>
          <w:rFonts w:ascii="Times New Roman" w:hAnsi="Times New Roman" w:cs="Times New Roman"/>
          <w:b/>
          <w:bCs/>
          <w:sz w:val="28"/>
          <w:szCs w:val="28"/>
        </w:rPr>
      </w:pPr>
      <w:r w:rsidRPr="002125F3">
        <w:rPr>
          <w:rFonts w:ascii="Times New Roman" w:hAnsi="Times New Roman" w:cs="Times New Roman"/>
          <w:bCs/>
          <w:sz w:val="28"/>
          <w:szCs w:val="28"/>
        </w:rPr>
        <w:t xml:space="preserve">организация развернутой практики </w:t>
      </w:r>
      <w:proofErr w:type="spellStart"/>
      <w:r w:rsidRPr="002125F3">
        <w:rPr>
          <w:rFonts w:ascii="Times New Roman" w:hAnsi="Times New Roman" w:cs="Times New Roman"/>
          <w:bCs/>
          <w:sz w:val="28"/>
          <w:szCs w:val="28"/>
        </w:rPr>
        <w:t>квазиисследования</w:t>
      </w:r>
      <w:proofErr w:type="spellEnd"/>
      <w:r w:rsidRPr="002125F3">
        <w:rPr>
          <w:rFonts w:ascii="Times New Roman" w:hAnsi="Times New Roman" w:cs="Times New Roman"/>
          <w:bCs/>
          <w:sz w:val="28"/>
          <w:szCs w:val="28"/>
        </w:rPr>
        <w:t xml:space="preserve"> (т.е. учебной деятельности) на новом материале и с высокой степенью творческой самостоятельности;</w:t>
      </w:r>
    </w:p>
    <w:p w:rsidR="002125F3" w:rsidRPr="002125F3" w:rsidRDefault="002125F3" w:rsidP="00556927">
      <w:pPr>
        <w:numPr>
          <w:ilvl w:val="0"/>
          <w:numId w:val="55"/>
        </w:numPr>
        <w:tabs>
          <w:tab w:val="left" w:pos="1134"/>
        </w:tabs>
        <w:spacing w:after="0" w:line="240" w:lineRule="auto"/>
        <w:ind w:left="0" w:firstLine="851"/>
        <w:jc w:val="both"/>
        <w:rPr>
          <w:rFonts w:ascii="Times New Roman" w:hAnsi="Times New Roman" w:cs="Times New Roman"/>
          <w:b/>
          <w:bCs/>
          <w:sz w:val="28"/>
          <w:szCs w:val="28"/>
        </w:rPr>
      </w:pPr>
      <w:r w:rsidRPr="002125F3">
        <w:rPr>
          <w:rFonts w:ascii="Times New Roman" w:hAnsi="Times New Roman" w:cs="Times New Roman"/>
          <w:bCs/>
          <w:sz w:val="28"/>
          <w:szCs w:val="28"/>
        </w:rPr>
        <w:t>организация практики инициативного опробования освоенных способов действия в широких задачных контекстах (например, в рамках проектов).</w:t>
      </w:r>
    </w:p>
    <w:p w:rsidR="002125F3" w:rsidRPr="002125F3" w:rsidRDefault="002125F3" w:rsidP="00556927">
      <w:pPr>
        <w:tabs>
          <w:tab w:val="left" w:pos="1134"/>
        </w:tabs>
        <w:spacing w:after="0" w:line="240" w:lineRule="auto"/>
        <w:ind w:left="284" w:firstLine="567"/>
        <w:jc w:val="both"/>
        <w:rPr>
          <w:rFonts w:ascii="Times New Roman" w:hAnsi="Times New Roman" w:cs="Times New Roman"/>
          <w:bCs/>
          <w:sz w:val="28"/>
          <w:szCs w:val="28"/>
        </w:rPr>
      </w:pPr>
      <w:r w:rsidRPr="002125F3">
        <w:rPr>
          <w:rFonts w:ascii="Times New Roman" w:hAnsi="Times New Roman" w:cs="Times New Roman"/>
          <w:bCs/>
          <w:sz w:val="28"/>
          <w:szCs w:val="28"/>
        </w:rPr>
        <w:t>Соблюдение указанных условий имеет своим следствием три основных момента:</w:t>
      </w:r>
    </w:p>
    <w:p w:rsidR="002125F3" w:rsidRPr="002125F3" w:rsidRDefault="002125F3" w:rsidP="00556927">
      <w:pPr>
        <w:numPr>
          <w:ilvl w:val="0"/>
          <w:numId w:val="56"/>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2125F3" w:rsidRPr="002125F3" w:rsidRDefault="002125F3" w:rsidP="00556927">
      <w:pPr>
        <w:numPr>
          <w:ilvl w:val="0"/>
          <w:numId w:val="56"/>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завершение  формирования «учебной деятельности» как  обобщенного и внутренне мотивированного способа освоения понятийного содержания;</w:t>
      </w:r>
    </w:p>
    <w:p w:rsidR="002125F3" w:rsidRPr="002125F3" w:rsidRDefault="002125F3" w:rsidP="00556927">
      <w:pPr>
        <w:numPr>
          <w:ilvl w:val="0"/>
          <w:numId w:val="56"/>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bCs/>
          <w:sz w:val="28"/>
          <w:szCs w:val="28"/>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Задача любого учебного предмета в рамках </w:t>
      </w:r>
      <w:proofErr w:type="spellStart"/>
      <w:r w:rsidRPr="002125F3">
        <w:rPr>
          <w:rFonts w:ascii="Times New Roman" w:hAnsi="Times New Roman" w:cs="Times New Roman"/>
          <w:bCs/>
          <w:sz w:val="28"/>
          <w:szCs w:val="28"/>
        </w:rPr>
        <w:t>деятельностного</w:t>
      </w:r>
      <w:proofErr w:type="spellEnd"/>
      <w:r w:rsidRPr="002125F3">
        <w:rPr>
          <w:rFonts w:ascii="Times New Roman" w:hAnsi="Times New Roman" w:cs="Times New Roman"/>
          <w:bCs/>
          <w:sz w:val="28"/>
          <w:szCs w:val="28"/>
        </w:rPr>
        <w:t xml:space="preserve"> подхода определяется как разворачивание и поддержка собственной ориентировочно-опробующей (</w:t>
      </w:r>
      <w:proofErr w:type="spellStart"/>
      <w:r w:rsidRPr="002125F3">
        <w:rPr>
          <w:rFonts w:ascii="Times New Roman" w:hAnsi="Times New Roman" w:cs="Times New Roman"/>
          <w:bCs/>
          <w:sz w:val="28"/>
          <w:szCs w:val="28"/>
        </w:rPr>
        <w:t>квазиисследовательской</w:t>
      </w:r>
      <w:proofErr w:type="spellEnd"/>
      <w:r w:rsidRPr="002125F3">
        <w:rPr>
          <w:rFonts w:ascii="Times New Roman" w:hAnsi="Times New Roman" w:cs="Times New Roman"/>
          <w:bCs/>
          <w:sz w:val="28"/>
          <w:szCs w:val="28"/>
        </w:rPr>
        <w:t>) деятельности учащихся относительно содержания  учебного предмета.</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Каждый  учебный предмет пытается по-своему  решить возрастные задачи подростковой школы.</w:t>
      </w:r>
    </w:p>
    <w:p w:rsidR="002125F3" w:rsidRPr="002125F3" w:rsidRDefault="002125F3" w:rsidP="002125F3">
      <w:pPr>
        <w:tabs>
          <w:tab w:val="left" w:pos="1134"/>
        </w:tabs>
        <w:spacing w:after="0" w:line="240" w:lineRule="auto"/>
        <w:ind w:firstLine="851"/>
        <w:jc w:val="both"/>
        <w:rPr>
          <w:rFonts w:ascii="Times New Roman" w:hAnsi="Times New Roman" w:cs="Times New Roman"/>
          <w:b/>
          <w:bCs/>
          <w:i/>
          <w:sz w:val="28"/>
          <w:szCs w:val="28"/>
        </w:rPr>
      </w:pP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b/>
          <w:bCs/>
          <w:i/>
          <w:sz w:val="28"/>
          <w:szCs w:val="28"/>
        </w:rPr>
        <w:t>Русский язык</w:t>
      </w:r>
      <w:r w:rsidRPr="002125F3">
        <w:rPr>
          <w:rFonts w:ascii="Times New Roman" w:hAnsi="Times New Roman" w:cs="Times New Roman"/>
          <w:bCs/>
          <w:sz w:val="28"/>
          <w:szCs w:val="28"/>
        </w:rPr>
        <w:t xml:space="preserve">  ставит следующие </w:t>
      </w:r>
      <w:r w:rsidRPr="005A5BA7">
        <w:rPr>
          <w:rFonts w:ascii="Times New Roman" w:hAnsi="Times New Roman" w:cs="Times New Roman"/>
          <w:b/>
          <w:bCs/>
          <w:sz w:val="28"/>
          <w:szCs w:val="28"/>
        </w:rPr>
        <w:t>основные  задачи</w:t>
      </w:r>
      <w:r w:rsidRPr="002125F3">
        <w:rPr>
          <w:rFonts w:ascii="Times New Roman" w:hAnsi="Times New Roman" w:cs="Times New Roman"/>
          <w:bCs/>
          <w:sz w:val="28"/>
          <w:szCs w:val="28"/>
        </w:rPr>
        <w:t xml:space="preserve"> курса на этапе  основного  образования:</w:t>
      </w:r>
    </w:p>
    <w:p w:rsidR="002125F3" w:rsidRPr="002125F3" w:rsidRDefault="002125F3" w:rsidP="005A5BA7">
      <w:pPr>
        <w:numPr>
          <w:ilvl w:val="0"/>
          <w:numId w:val="57"/>
        </w:numPr>
        <w:tabs>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создать оптимальные условия для развития качеств личности учащихся, обеспечивающих им возможность самостоятельно ставить перед собой новые учебные задачи и находить продуктивные способы их решения;</w:t>
      </w:r>
    </w:p>
    <w:p w:rsidR="002125F3" w:rsidRPr="002125F3" w:rsidRDefault="002125F3" w:rsidP="005A5BA7">
      <w:pPr>
        <w:numPr>
          <w:ilvl w:val="0"/>
          <w:numId w:val="57"/>
        </w:numPr>
        <w:tabs>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сформировать представление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2125F3" w:rsidRPr="002125F3" w:rsidRDefault="002125F3" w:rsidP="005A5BA7">
      <w:pPr>
        <w:numPr>
          <w:ilvl w:val="0"/>
          <w:numId w:val="57"/>
        </w:numPr>
        <w:tabs>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способствовать развитию устной и письменной речи учащихся, обеспечив ее переход на произвольный уровень, т.е. умение выбирать речевой жанр и языковые средства в соответствии с целями и условиями речевого общения;</w:t>
      </w:r>
    </w:p>
    <w:p w:rsidR="002125F3" w:rsidRPr="002125F3" w:rsidRDefault="002125F3" w:rsidP="005A5BA7">
      <w:pPr>
        <w:numPr>
          <w:ilvl w:val="0"/>
          <w:numId w:val="57"/>
        </w:numPr>
        <w:tabs>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завершить в основных чертах формирование орфографических и пунктуационных навыков, обеспечивающих грамотное оформление разнообразных письменных текстов.</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Решение  этих задач предполагает </w:t>
      </w:r>
      <w:r w:rsidRPr="005A5BA7">
        <w:rPr>
          <w:rFonts w:ascii="Times New Roman" w:hAnsi="Times New Roman" w:cs="Times New Roman"/>
          <w:b/>
          <w:sz w:val="28"/>
          <w:szCs w:val="28"/>
        </w:rPr>
        <w:t>учебную активность поисково-исследовательского типа</w:t>
      </w:r>
      <w:r w:rsidRPr="002125F3">
        <w:rPr>
          <w:rFonts w:ascii="Times New Roman" w:hAnsi="Times New Roman" w:cs="Times New Roman"/>
          <w:sz w:val="28"/>
          <w:szCs w:val="28"/>
        </w:rPr>
        <w:t xml:space="preserve">, которая по своим целям и способам осуществления значительно сложнее активности репродуктивного типа, на которую рассчитано традиционное обучение языку. Необходимо строить программу  русского  языка  так, чтобы  не только не увеличит учебную нагрузку на учащихся в основной  школе, но и способствовать ее существенному снижению.     </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Такую задачу можно  решить, т.к.</w:t>
      </w:r>
    </w:p>
    <w:p w:rsidR="002125F3" w:rsidRPr="002125F3" w:rsidRDefault="002125F3" w:rsidP="005A5BA7">
      <w:pPr>
        <w:numPr>
          <w:ilvl w:val="0"/>
          <w:numId w:val="58"/>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lastRenderedPageBreak/>
        <w:t>во-первых</w:t>
      </w:r>
      <w:r w:rsidRPr="002125F3">
        <w:rPr>
          <w:rFonts w:ascii="Times New Roman" w:hAnsi="Times New Roman" w:cs="Times New Roman"/>
          <w:sz w:val="28"/>
          <w:szCs w:val="28"/>
        </w:rPr>
        <w:t xml:space="preserve">, организация учебного материала в виде системы понятий позволяет представить его как относительно небольшое количество целостных смысловых единиц, т.е. объективно означает </w:t>
      </w:r>
      <w:r w:rsidRPr="002125F3">
        <w:rPr>
          <w:rFonts w:ascii="Times New Roman" w:hAnsi="Times New Roman" w:cs="Times New Roman"/>
          <w:i/>
          <w:sz w:val="28"/>
          <w:szCs w:val="28"/>
        </w:rPr>
        <w:t>уменьшение</w:t>
      </w:r>
      <w:r w:rsidRPr="002125F3">
        <w:rPr>
          <w:rFonts w:ascii="Times New Roman" w:hAnsi="Times New Roman" w:cs="Times New Roman"/>
          <w:sz w:val="28"/>
          <w:szCs w:val="28"/>
        </w:rPr>
        <w:t xml:space="preserve"> объема учебной информации, подлежащей усвоению;</w:t>
      </w:r>
    </w:p>
    <w:p w:rsidR="002125F3" w:rsidRPr="002125F3" w:rsidRDefault="002125F3" w:rsidP="005A5BA7">
      <w:pPr>
        <w:numPr>
          <w:ilvl w:val="0"/>
          <w:numId w:val="58"/>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во-вторых</w:t>
      </w:r>
      <w:r w:rsidRPr="002125F3">
        <w:rPr>
          <w:rFonts w:ascii="Times New Roman" w:hAnsi="Times New Roman" w:cs="Times New Roman"/>
          <w:sz w:val="28"/>
          <w:szCs w:val="28"/>
        </w:rPr>
        <w:t>, усвоение учебного материала предполагает установление связей как между элементами внутри его смысловых единиц, так и между самими смысловыми единицами. Иными словами, центр тяжести усвоения материала переносится с памяти</w:t>
      </w:r>
      <w:r w:rsidRPr="002125F3">
        <w:rPr>
          <w:rFonts w:ascii="Times New Roman" w:hAnsi="Times New Roman" w:cs="Times New Roman"/>
          <w:i/>
          <w:sz w:val="28"/>
          <w:szCs w:val="28"/>
        </w:rPr>
        <w:t xml:space="preserve"> на мышление</w:t>
      </w:r>
      <w:r w:rsidRPr="002125F3">
        <w:rPr>
          <w:rFonts w:ascii="Times New Roman" w:hAnsi="Times New Roman" w:cs="Times New Roman"/>
          <w:sz w:val="28"/>
          <w:szCs w:val="28"/>
        </w:rPr>
        <w:t>. Запоминание материала при этом обеспечивается главным образом за счет механизмов непроизвольной памяти, которые значительно менее трудоемки и более  эффективны, чем произвольное заучивание;</w:t>
      </w:r>
    </w:p>
    <w:p w:rsidR="002125F3" w:rsidRPr="002125F3" w:rsidRDefault="002125F3" w:rsidP="005A5BA7">
      <w:pPr>
        <w:numPr>
          <w:ilvl w:val="0"/>
          <w:numId w:val="58"/>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в-третьих</w:t>
      </w:r>
      <w:r w:rsidRPr="002125F3">
        <w:rPr>
          <w:rFonts w:ascii="Times New Roman" w:hAnsi="Times New Roman" w:cs="Times New Roman"/>
          <w:sz w:val="28"/>
          <w:szCs w:val="28"/>
        </w:rPr>
        <w:t xml:space="preserve">, перенесение центра тяжести в усвоении системы понятий на их </w:t>
      </w:r>
      <w:r w:rsidRPr="002125F3">
        <w:rPr>
          <w:rFonts w:ascii="Times New Roman" w:hAnsi="Times New Roman" w:cs="Times New Roman"/>
          <w:i/>
          <w:sz w:val="28"/>
          <w:szCs w:val="28"/>
        </w:rPr>
        <w:t>понимание</w:t>
      </w:r>
      <w:r w:rsidRPr="002125F3">
        <w:rPr>
          <w:rFonts w:ascii="Times New Roman" w:hAnsi="Times New Roman" w:cs="Times New Roman"/>
          <w:sz w:val="28"/>
          <w:szCs w:val="28"/>
        </w:rPr>
        <w:t xml:space="preserve"> существенно повышает качество ориентировочной основы тех действий, способы осуществления которых определяются усваиваемыми понятиями. Это резко снижает количество упражнений, необходимых для овладения соответствующими умениями и навыками. </w:t>
      </w:r>
    </w:p>
    <w:p w:rsidR="002125F3" w:rsidRPr="002125F3" w:rsidRDefault="002125F3" w:rsidP="005A5BA7">
      <w:pPr>
        <w:numPr>
          <w:ilvl w:val="0"/>
          <w:numId w:val="58"/>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в-четвертых</w:t>
      </w:r>
      <w:r w:rsidRPr="002125F3">
        <w:rPr>
          <w:rFonts w:ascii="Times New Roman" w:hAnsi="Times New Roman" w:cs="Times New Roman"/>
          <w:sz w:val="28"/>
          <w:szCs w:val="28"/>
        </w:rPr>
        <w:t xml:space="preserve">, поисково-исследовательский характер учебной деятельности способствует интенсивному формированию </w:t>
      </w:r>
      <w:r w:rsidRPr="002125F3">
        <w:rPr>
          <w:rFonts w:ascii="Times New Roman" w:hAnsi="Times New Roman" w:cs="Times New Roman"/>
          <w:i/>
          <w:sz w:val="28"/>
          <w:szCs w:val="28"/>
        </w:rPr>
        <w:t xml:space="preserve">интереса </w:t>
      </w:r>
      <w:r w:rsidRPr="002125F3">
        <w:rPr>
          <w:rFonts w:ascii="Times New Roman" w:hAnsi="Times New Roman" w:cs="Times New Roman"/>
          <w:sz w:val="28"/>
          <w:szCs w:val="28"/>
        </w:rPr>
        <w:t xml:space="preserve">к ней, что существенно снижает уровень учебной тревожности, являющейся одним из основных психологических факторов перегрузки учащихся. </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Таким образом, нее увеличивая учебной нагрузки на школьников, и даже несколько снижая ее, предлагаемая учебная программа существенно повышает образовательный потенциал курса русского языка в основной школе:</w:t>
      </w:r>
    </w:p>
    <w:p w:rsidR="002125F3" w:rsidRPr="002125F3" w:rsidRDefault="002125F3" w:rsidP="005A5BA7">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во-первых,</w:t>
      </w:r>
      <w:r w:rsidRPr="002125F3">
        <w:rPr>
          <w:rFonts w:ascii="Times New Roman" w:hAnsi="Times New Roman" w:cs="Times New Roman"/>
          <w:sz w:val="28"/>
          <w:szCs w:val="28"/>
        </w:rPr>
        <w:t xml:space="preserve"> учащиеся осознают язык как целостную систему, функционирование которой подчиняется единым внутренним закономерностям. Тем самым создаются предпосылки для предотвращения ошибочного отождествления языка с орфографией, которое широко распространено даже среди образованных людей. Вместе с тем появляется возможность преодолеть предубеждение об исключительной трудности русского языка, который якобы представляет собой множество изолированных друг от друга фактов и явлений, описываемых многочисленными частными „правилами“ и еще более многочисленными исключениями из них; </w:t>
      </w:r>
    </w:p>
    <w:p w:rsidR="002125F3" w:rsidRPr="002125F3" w:rsidRDefault="002125F3" w:rsidP="005A5BA7">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во-вторых,</w:t>
      </w:r>
      <w:r w:rsidRPr="002125F3">
        <w:rPr>
          <w:rFonts w:ascii="Times New Roman" w:hAnsi="Times New Roman" w:cs="Times New Roman"/>
          <w:sz w:val="28"/>
          <w:szCs w:val="28"/>
        </w:rPr>
        <w:t xml:space="preserve"> осознание языка как целостной знаковой системы, являющейся важнейшим средством общения, порождает устойчивый познавательный интерес к нему. На этой основе формируется потребность и способность к самостоятельному совершенствованию языковых знаний, речевых умений и навыков за пределами школьного обучения;</w:t>
      </w:r>
    </w:p>
    <w:p w:rsidR="002125F3" w:rsidRPr="002125F3" w:rsidRDefault="002125F3" w:rsidP="005A5BA7">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в-третьих,</w:t>
      </w:r>
      <w:r w:rsidRPr="002125F3">
        <w:rPr>
          <w:rFonts w:ascii="Times New Roman" w:hAnsi="Times New Roman" w:cs="Times New Roman"/>
          <w:sz w:val="28"/>
          <w:szCs w:val="28"/>
        </w:rPr>
        <w:t xml:space="preserve"> по мере того, как учащиеся осознают возможности выражения с помощью языка самых сложных мыслей, тончайших смысловых оттенков, разнообразных чувств и переживаний, родной язык выступает перед ними в качестве одного из носителей национальной культуры, а его изучение становится важнейшим фактором формирования национального самосознания.</w:t>
      </w:r>
    </w:p>
    <w:p w:rsidR="002125F3" w:rsidRPr="002125F3" w:rsidRDefault="002125F3" w:rsidP="005A5BA7">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в-четвертых</w:t>
      </w:r>
      <w:r w:rsidRPr="002125F3">
        <w:rPr>
          <w:rFonts w:ascii="Times New Roman" w:hAnsi="Times New Roman" w:cs="Times New Roman"/>
          <w:sz w:val="28"/>
          <w:szCs w:val="28"/>
        </w:rPr>
        <w:t xml:space="preserve">, культурологическая функция языка, которая открывается в процессе его содержательного изучения, приобретает для учащихся глубокий личностный смысл. По мере овладения языком как средством общения, они осознают </w:t>
      </w:r>
      <w:r w:rsidRPr="002125F3">
        <w:rPr>
          <w:rFonts w:ascii="Times New Roman" w:hAnsi="Times New Roman" w:cs="Times New Roman"/>
          <w:sz w:val="28"/>
          <w:szCs w:val="28"/>
        </w:rPr>
        <w:lastRenderedPageBreak/>
        <w:t xml:space="preserve">себя субъектами не только последнего, но и национальной культуры. Тем самым изучение родного языка оказывается основой гуманитарного образования,  цель которого и состоит в приобщении индивида к миру человеческой культуры. </w:t>
      </w:r>
    </w:p>
    <w:p w:rsidR="002125F3" w:rsidRPr="005A5BA7" w:rsidRDefault="002125F3" w:rsidP="005A5BA7">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b/>
          <w:i/>
          <w:sz w:val="28"/>
          <w:szCs w:val="28"/>
        </w:rPr>
        <w:t>в-пятых</w:t>
      </w:r>
      <w:r w:rsidRPr="002125F3">
        <w:rPr>
          <w:rFonts w:ascii="Times New Roman" w:hAnsi="Times New Roman" w:cs="Times New Roman"/>
          <w:sz w:val="28"/>
          <w:szCs w:val="28"/>
        </w:rPr>
        <w:t>, система родного языка является одной из первых естественных систем, с которыми сталкивается ученик в процессе обучения. Овладение методами учебного исследования этой системы фактически означает формирование у учащихся характерного для современной науки системного подхода к изучаемым объектам. Тем самым обучение родному языку оказывается важным компонентом общенаучного образования и построения в сознании учащихся целостной картины мира.</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b/>
          <w:bCs/>
          <w:i/>
          <w:sz w:val="28"/>
          <w:szCs w:val="28"/>
        </w:rPr>
        <w:t xml:space="preserve">      Литература</w:t>
      </w:r>
      <w:r w:rsidRPr="002125F3">
        <w:rPr>
          <w:rFonts w:ascii="Times New Roman" w:hAnsi="Times New Roman" w:cs="Times New Roman"/>
          <w:bCs/>
          <w:sz w:val="28"/>
          <w:szCs w:val="28"/>
        </w:rPr>
        <w:t xml:space="preserve">  ставит следующие </w:t>
      </w:r>
      <w:r w:rsidRPr="005A5BA7">
        <w:rPr>
          <w:rFonts w:ascii="Times New Roman" w:hAnsi="Times New Roman" w:cs="Times New Roman"/>
          <w:b/>
          <w:bCs/>
          <w:sz w:val="28"/>
          <w:szCs w:val="28"/>
        </w:rPr>
        <w:t>основные  задачи</w:t>
      </w:r>
      <w:r w:rsidRPr="002125F3">
        <w:rPr>
          <w:rFonts w:ascii="Times New Roman" w:hAnsi="Times New Roman" w:cs="Times New Roman"/>
          <w:bCs/>
          <w:sz w:val="28"/>
          <w:szCs w:val="28"/>
        </w:rPr>
        <w:t xml:space="preserve"> курса на этапе  основного  образования:</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освоить (понять) социокультурный образец, содержащийся в литературном тексте, т.е. ценностно-смысловую установку  автора в контексте понимания оснований  культуры;</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сформировать  понятие о художественном творчестве как жизненно важной и специфической духовной  деятельности;</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освоить литературные теоретические понятия (точка зрения, авторское сознание, художественное время м художественное  пространство),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воспитывать художественный вкус у учащихся, опираясь на специальный подбор текстового материала и особую постановку учебных и учебно-практических задач по литературе;</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дать представление об этапах развития античной литературы, ее связи с литературой более поздних эпох, значимом месте в мировой культуре;</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сформировать представление о художественном мире литературного произведения в связи с другими произведениями литературного процесса;</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выявлять мотивы создания литературного произведения, освоить способы создания художественного  образа, в котором автор выражает свой творческий замысел; освоить художественные языки различных жанров;</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вычленять из собственной практики способы работы с текстом, целенаправленно используя их при анализе произведений; овладеть способами литературного «</w:t>
      </w:r>
      <w:proofErr w:type="spellStart"/>
      <w:r w:rsidRPr="002125F3">
        <w:rPr>
          <w:rFonts w:ascii="Times New Roman" w:hAnsi="Times New Roman" w:cs="Times New Roman"/>
          <w:sz w:val="28"/>
          <w:szCs w:val="28"/>
        </w:rPr>
        <w:t>текстопорождения</w:t>
      </w:r>
      <w:proofErr w:type="spellEnd"/>
      <w:r w:rsidRPr="002125F3">
        <w:rPr>
          <w:rFonts w:ascii="Times New Roman" w:hAnsi="Times New Roman" w:cs="Times New Roman"/>
          <w:sz w:val="28"/>
          <w:szCs w:val="28"/>
        </w:rPr>
        <w:t>» для более глубокого осмысления художественных произведений;</w:t>
      </w:r>
    </w:p>
    <w:p w:rsidR="002125F3" w:rsidRPr="002125F3" w:rsidRDefault="002125F3" w:rsidP="005A5BA7">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развивать литературные творческие способности учащихся, свободное владение устной и письменной речью.</w:t>
      </w:r>
    </w:p>
    <w:p w:rsidR="002125F3" w:rsidRPr="005A5BA7" w:rsidRDefault="002125F3" w:rsidP="005A5BA7">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Таким образом, ученик, опираясь на приобретенный ранее  опыт работы с текстами, практически освоивший некоторые способы литературного первичного анализа в начальной школе, становится в позицию исследователя, для чего переходит от учебно-практических задач к решению учебно-исследовательских.</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b/>
          <w:bCs/>
          <w:i/>
          <w:sz w:val="28"/>
          <w:szCs w:val="28"/>
        </w:rPr>
        <w:t xml:space="preserve">История </w:t>
      </w:r>
      <w:r w:rsidRPr="002125F3">
        <w:rPr>
          <w:rFonts w:ascii="Times New Roman" w:hAnsi="Times New Roman" w:cs="Times New Roman"/>
          <w:bCs/>
          <w:sz w:val="28"/>
          <w:szCs w:val="28"/>
        </w:rPr>
        <w:t xml:space="preserve">как учебный </w:t>
      </w:r>
      <w:proofErr w:type="spellStart"/>
      <w:r w:rsidRPr="002125F3">
        <w:rPr>
          <w:rFonts w:ascii="Times New Roman" w:hAnsi="Times New Roman" w:cs="Times New Roman"/>
          <w:bCs/>
          <w:sz w:val="28"/>
          <w:szCs w:val="28"/>
        </w:rPr>
        <w:t>предмет</w:t>
      </w:r>
      <w:r w:rsidRPr="002125F3">
        <w:rPr>
          <w:rFonts w:ascii="Times New Roman" w:hAnsi="Times New Roman" w:cs="Times New Roman"/>
          <w:sz w:val="28"/>
          <w:szCs w:val="28"/>
        </w:rPr>
        <w:t>ставит</w:t>
      </w:r>
      <w:proofErr w:type="spellEnd"/>
      <w:r w:rsidRPr="002125F3">
        <w:rPr>
          <w:rFonts w:ascii="Times New Roman" w:hAnsi="Times New Roman" w:cs="Times New Roman"/>
          <w:sz w:val="28"/>
          <w:szCs w:val="28"/>
        </w:rPr>
        <w:t xml:space="preserve"> своей </w:t>
      </w:r>
      <w:r w:rsidRPr="002125F3">
        <w:rPr>
          <w:rFonts w:ascii="Times New Roman" w:hAnsi="Times New Roman" w:cs="Times New Roman"/>
          <w:iCs/>
          <w:sz w:val="28"/>
          <w:szCs w:val="28"/>
        </w:rPr>
        <w:t>целью</w:t>
      </w:r>
      <w:r w:rsidRPr="002125F3">
        <w:rPr>
          <w:rFonts w:ascii="Times New Roman" w:hAnsi="Times New Roman" w:cs="Times New Roman"/>
          <w:sz w:val="28"/>
          <w:szCs w:val="28"/>
        </w:rPr>
        <w:t xml:space="preserve"> образование, развитие и воспитание личности школьника, способного к самоидентификации, определению своих ценностных прио</w:t>
      </w:r>
      <w:r w:rsidRPr="002125F3">
        <w:rPr>
          <w:rFonts w:ascii="Times New Roman" w:hAnsi="Times New Roman" w:cs="Times New Roman"/>
          <w:sz w:val="28"/>
          <w:szCs w:val="28"/>
        </w:rPr>
        <w:softHyphen/>
        <w:t>ритетов и критическому восприятию общественно-</w:t>
      </w:r>
      <w:r w:rsidRPr="002125F3">
        <w:rPr>
          <w:rFonts w:ascii="Times New Roman" w:hAnsi="Times New Roman" w:cs="Times New Roman"/>
          <w:sz w:val="28"/>
          <w:szCs w:val="28"/>
        </w:rPr>
        <w:lastRenderedPageBreak/>
        <w:t>политической и исторической информации на основе осмысления исторического опыта своей страны и человечества в целом, способного приме</w:t>
      </w:r>
      <w:r w:rsidRPr="002125F3">
        <w:rPr>
          <w:rFonts w:ascii="Times New Roman" w:hAnsi="Times New Roman" w:cs="Times New Roman"/>
          <w:sz w:val="28"/>
          <w:szCs w:val="28"/>
        </w:rPr>
        <w:softHyphen/>
        <w:t>нять исторические знания и умения при оценке различных явлений прошлого и настоящего, в учебной и общественной дея</w:t>
      </w:r>
      <w:r w:rsidRPr="002125F3">
        <w:rPr>
          <w:rFonts w:ascii="Times New Roman" w:hAnsi="Times New Roman" w:cs="Times New Roman"/>
          <w:sz w:val="28"/>
          <w:szCs w:val="28"/>
        </w:rPr>
        <w:softHyphen/>
        <w:t xml:space="preserve">тельности. </w:t>
      </w:r>
    </w:p>
    <w:p w:rsidR="002125F3" w:rsidRPr="002125F3" w:rsidRDefault="002125F3" w:rsidP="002125F3">
      <w:pPr>
        <w:tabs>
          <w:tab w:val="left" w:pos="1134"/>
        </w:tabs>
        <w:spacing w:after="0" w:line="240" w:lineRule="auto"/>
        <w:ind w:firstLine="851"/>
        <w:jc w:val="both"/>
        <w:rPr>
          <w:rFonts w:ascii="Times New Roman" w:hAnsi="Times New Roman" w:cs="Times New Roman"/>
          <w:i/>
          <w:sz w:val="28"/>
          <w:szCs w:val="28"/>
        </w:rPr>
      </w:pPr>
      <w:r w:rsidRPr="002125F3">
        <w:rPr>
          <w:rFonts w:ascii="Times New Roman" w:hAnsi="Times New Roman" w:cs="Times New Roman"/>
          <w:bCs/>
          <w:sz w:val="28"/>
          <w:szCs w:val="28"/>
        </w:rPr>
        <w:t xml:space="preserve">Данный предмет  ставит следующие </w:t>
      </w:r>
      <w:r w:rsidRPr="005A5BA7">
        <w:rPr>
          <w:rFonts w:ascii="Times New Roman" w:hAnsi="Times New Roman" w:cs="Times New Roman"/>
          <w:b/>
          <w:bCs/>
          <w:sz w:val="28"/>
          <w:szCs w:val="28"/>
        </w:rPr>
        <w:t>основные  задачи</w:t>
      </w:r>
      <w:r w:rsidRPr="002125F3">
        <w:rPr>
          <w:rFonts w:ascii="Times New Roman" w:hAnsi="Times New Roman" w:cs="Times New Roman"/>
          <w:bCs/>
          <w:sz w:val="28"/>
          <w:szCs w:val="28"/>
        </w:rPr>
        <w:t xml:space="preserve"> курса на этом этапе  основного  образования:</w:t>
      </w:r>
    </w:p>
    <w:p w:rsidR="002125F3" w:rsidRPr="002125F3" w:rsidRDefault="002125F3" w:rsidP="005A5BA7">
      <w:pPr>
        <w:numPr>
          <w:ilvl w:val="0"/>
          <w:numId w:val="72"/>
        </w:numPr>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сформировать </w:t>
      </w:r>
      <w:r w:rsidRPr="002125F3">
        <w:rPr>
          <w:rStyle w:val="dash041e0431044b0447043d044b0439char1"/>
          <w:sz w:val="28"/>
          <w:szCs w:val="28"/>
        </w:rPr>
        <w:t>российскую гражданскую идентичность</w:t>
      </w:r>
      <w:r w:rsidRPr="002125F3">
        <w:rPr>
          <w:rFonts w:ascii="Times New Roman" w:hAnsi="Times New Roman" w:cs="Times New Roman"/>
          <w:sz w:val="28"/>
          <w:szCs w:val="28"/>
        </w:rPr>
        <w:t xml:space="preserve">, социальную, </w:t>
      </w:r>
      <w:proofErr w:type="spellStart"/>
      <w:r w:rsidRPr="002125F3">
        <w:rPr>
          <w:rFonts w:ascii="Times New Roman" w:hAnsi="Times New Roman" w:cs="Times New Roman"/>
          <w:sz w:val="28"/>
          <w:szCs w:val="28"/>
        </w:rPr>
        <w:t>этнонациональную</w:t>
      </w:r>
      <w:proofErr w:type="spellEnd"/>
      <w:r w:rsidRPr="002125F3">
        <w:rPr>
          <w:rFonts w:ascii="Times New Roman" w:hAnsi="Times New Roman" w:cs="Times New Roman"/>
          <w:sz w:val="28"/>
          <w:szCs w:val="28"/>
        </w:rPr>
        <w:t xml:space="preserve"> и культурную са</w:t>
      </w:r>
      <w:r w:rsidRPr="002125F3">
        <w:rPr>
          <w:rFonts w:ascii="Times New Roman" w:hAnsi="Times New Roman" w:cs="Times New Roman"/>
          <w:sz w:val="28"/>
          <w:szCs w:val="28"/>
        </w:rPr>
        <w:softHyphen/>
        <w:t xml:space="preserve">моидентификацию личности на основе </w:t>
      </w:r>
      <w:r w:rsidRPr="002125F3">
        <w:rPr>
          <w:rStyle w:val="dash041e0431044b0447043d044b0439char1"/>
          <w:sz w:val="28"/>
          <w:szCs w:val="28"/>
        </w:rPr>
        <w:t>осмысления опыта российской истории как части мировой истории, усвоения национальных ценностей современного российского общества</w:t>
      </w:r>
      <w:r w:rsidRPr="002125F3">
        <w:rPr>
          <w:rFonts w:ascii="Times New Roman" w:hAnsi="Times New Roman" w:cs="Times New Roman"/>
          <w:sz w:val="28"/>
          <w:szCs w:val="28"/>
        </w:rPr>
        <w:t>;</w:t>
      </w:r>
    </w:p>
    <w:p w:rsidR="002125F3" w:rsidRPr="002125F3" w:rsidRDefault="002125F3" w:rsidP="005A5BA7">
      <w:pPr>
        <w:numPr>
          <w:ilvl w:val="0"/>
          <w:numId w:val="72"/>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t xml:space="preserve">овладеть историческими знаниями, представлениями о закономерностях развития человеческого общества с древности до конца </w:t>
      </w:r>
      <w:r w:rsidRPr="002125F3">
        <w:rPr>
          <w:rStyle w:val="dash041e0431044b0447043d044b0439char1"/>
          <w:sz w:val="28"/>
          <w:szCs w:val="28"/>
          <w:lang w:val="en-US"/>
        </w:rPr>
        <w:t>XVIII</w:t>
      </w:r>
      <w:r w:rsidRPr="002125F3">
        <w:rPr>
          <w:rStyle w:val="dash041e0431044b0447043d044b0439char1"/>
          <w:sz w:val="28"/>
          <w:szCs w:val="28"/>
        </w:rPr>
        <w:t xml:space="preserve"> в. в социальной, экономической, политической, научной и культурной сферах; приобрести опыт оценки социальных явлений;</w:t>
      </w:r>
    </w:p>
    <w:p w:rsidR="002125F3" w:rsidRPr="002125F3" w:rsidRDefault="002125F3" w:rsidP="005A5BA7">
      <w:pPr>
        <w:numPr>
          <w:ilvl w:val="0"/>
          <w:numId w:val="72"/>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t>сформировать умения применять исторические знания для осмысления сущности современных общественных явлений,  жизни в современном мире;</w:t>
      </w:r>
    </w:p>
    <w:p w:rsidR="002125F3" w:rsidRPr="002125F3" w:rsidRDefault="002125F3" w:rsidP="005A5BA7">
      <w:pPr>
        <w:numPr>
          <w:ilvl w:val="0"/>
          <w:numId w:val="72"/>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t xml:space="preserve">совершенствовать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w:t>
      </w:r>
    </w:p>
    <w:p w:rsidR="002125F3" w:rsidRPr="002125F3" w:rsidRDefault="002125F3" w:rsidP="005A5BA7">
      <w:pPr>
        <w:numPr>
          <w:ilvl w:val="0"/>
          <w:numId w:val="73"/>
        </w:numPr>
        <w:tabs>
          <w:tab w:val="left" w:pos="1134"/>
        </w:tabs>
        <w:spacing w:after="0" w:line="240" w:lineRule="auto"/>
        <w:ind w:left="0" w:firstLine="851"/>
        <w:jc w:val="both"/>
        <w:rPr>
          <w:rStyle w:val="dash041e0431044b0447043d044b0439char1"/>
          <w:sz w:val="28"/>
          <w:szCs w:val="28"/>
        </w:rPr>
      </w:pPr>
      <w:r w:rsidRPr="002125F3">
        <w:rPr>
          <w:rStyle w:val="dash041e0431044b0447043d044b0439char1"/>
          <w:sz w:val="28"/>
          <w:szCs w:val="28"/>
        </w:rPr>
        <w:t xml:space="preserve">сформировать умение оценивать полученную информацию по различным критериям, определять  и аргументировать  свое  отношение к ней; </w:t>
      </w:r>
    </w:p>
    <w:p w:rsidR="002125F3" w:rsidRPr="005A5BA7" w:rsidRDefault="002125F3" w:rsidP="005A5BA7">
      <w:pPr>
        <w:numPr>
          <w:ilvl w:val="0"/>
          <w:numId w:val="72"/>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sz w:val="28"/>
          <w:szCs w:val="28"/>
        </w:rPr>
        <w:t>воспитать патриотизм, уважение к своему Отечеству и историческому наследию народов России, гордость за героические деяния предков</w:t>
      </w:r>
      <w:r w:rsidRPr="002125F3">
        <w:rPr>
          <w:rStyle w:val="dash041e0431044b0447043d044b0439char1"/>
          <w:sz w:val="28"/>
          <w:szCs w:val="28"/>
        </w:rPr>
        <w:t>; восприятие традиций мирного взаимодействия и взаимопомощи, исторически сложившихся в  многонациональном Российском государстве.</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
          <w:bCs/>
          <w:i/>
          <w:sz w:val="28"/>
          <w:szCs w:val="28"/>
        </w:rPr>
        <w:t xml:space="preserve">Обществознание </w:t>
      </w:r>
      <w:r w:rsidRPr="002125F3">
        <w:rPr>
          <w:rFonts w:ascii="Times New Roman" w:hAnsi="Times New Roman" w:cs="Times New Roman"/>
          <w:bCs/>
          <w:sz w:val="28"/>
          <w:szCs w:val="28"/>
        </w:rPr>
        <w:t xml:space="preserve">как учебный предмет на этапе 7-9 классов состоит  из двух модулей </w:t>
      </w:r>
      <w:r w:rsidRPr="005A5BA7">
        <w:rPr>
          <w:rFonts w:ascii="Times New Roman" w:hAnsi="Times New Roman" w:cs="Times New Roman"/>
          <w:b/>
          <w:bCs/>
          <w:sz w:val="28"/>
          <w:szCs w:val="28"/>
        </w:rPr>
        <w:t>«Экономика»</w:t>
      </w:r>
      <w:r w:rsidRPr="002125F3">
        <w:rPr>
          <w:rFonts w:ascii="Times New Roman" w:hAnsi="Times New Roman" w:cs="Times New Roman"/>
          <w:bCs/>
          <w:sz w:val="28"/>
          <w:szCs w:val="28"/>
        </w:rPr>
        <w:t xml:space="preserve"> и </w:t>
      </w:r>
      <w:r w:rsidRPr="005A5BA7">
        <w:rPr>
          <w:rFonts w:ascii="Times New Roman" w:hAnsi="Times New Roman" w:cs="Times New Roman"/>
          <w:b/>
          <w:bCs/>
          <w:sz w:val="28"/>
          <w:szCs w:val="28"/>
        </w:rPr>
        <w:t>«Право»</w:t>
      </w:r>
      <w:r w:rsidRPr="002125F3">
        <w:rPr>
          <w:rFonts w:ascii="Times New Roman" w:hAnsi="Times New Roman" w:cs="Times New Roman"/>
          <w:bCs/>
          <w:sz w:val="28"/>
          <w:szCs w:val="28"/>
        </w:rPr>
        <w:t xml:space="preserve">  ставит следующие </w:t>
      </w:r>
      <w:r w:rsidRPr="005A5BA7">
        <w:rPr>
          <w:rFonts w:ascii="Times New Roman" w:hAnsi="Times New Roman" w:cs="Times New Roman"/>
          <w:b/>
          <w:bCs/>
          <w:sz w:val="28"/>
          <w:szCs w:val="28"/>
        </w:rPr>
        <w:t xml:space="preserve">основные  задачи  </w:t>
      </w:r>
      <w:r w:rsidRPr="002125F3">
        <w:rPr>
          <w:rFonts w:ascii="Times New Roman" w:hAnsi="Times New Roman" w:cs="Times New Roman"/>
          <w:bCs/>
          <w:sz w:val="28"/>
          <w:szCs w:val="28"/>
        </w:rPr>
        <w:t>на этом этапе  основного  образования:</w:t>
      </w:r>
    </w:p>
    <w:p w:rsidR="002125F3" w:rsidRPr="002125F3" w:rsidRDefault="002125F3" w:rsidP="002125F3">
      <w:pPr>
        <w:numPr>
          <w:ilvl w:val="0"/>
          <w:numId w:val="72"/>
        </w:numPr>
        <w:tabs>
          <w:tab w:val="left" w:pos="1134"/>
        </w:tabs>
        <w:spacing w:after="0" w:line="240" w:lineRule="auto"/>
        <w:ind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 xml:space="preserve">приобрести базовые навыки, обеспечивающие успешное </w:t>
      </w:r>
      <w:proofErr w:type="spellStart"/>
      <w:r w:rsidRPr="002125F3">
        <w:rPr>
          <w:rFonts w:ascii="Times New Roman" w:hAnsi="Times New Roman" w:cs="Times New Roman"/>
          <w:bCs/>
          <w:sz w:val="28"/>
          <w:szCs w:val="28"/>
        </w:rPr>
        <w:t>действование</w:t>
      </w:r>
      <w:proofErr w:type="spellEnd"/>
      <w:r w:rsidRPr="002125F3">
        <w:rPr>
          <w:rFonts w:ascii="Times New Roman" w:hAnsi="Times New Roman" w:cs="Times New Roman"/>
          <w:bCs/>
          <w:sz w:val="28"/>
          <w:szCs w:val="28"/>
        </w:rPr>
        <w:t xml:space="preserve"> подростка  в реальных (не ограниченных рамками школы) правоотношениях и ситуациях;</w:t>
      </w:r>
    </w:p>
    <w:p w:rsidR="002125F3" w:rsidRPr="002125F3" w:rsidRDefault="002125F3" w:rsidP="005A5BA7">
      <w:pPr>
        <w:numPr>
          <w:ilvl w:val="0"/>
          <w:numId w:val="72"/>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передать учащимся основы правовых знаний, в том числе о правовой системе России и международном праве;</w:t>
      </w:r>
    </w:p>
    <w:p w:rsidR="002125F3" w:rsidRPr="002125F3" w:rsidRDefault="002125F3" w:rsidP="005A5BA7">
      <w:pPr>
        <w:numPr>
          <w:ilvl w:val="0"/>
          <w:numId w:val="72"/>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сформировать способности к анализу ситуаций, регулируемых правовыми нормами, и способности к реальным действиям в таких  ситуациях.</w:t>
      </w:r>
    </w:p>
    <w:p w:rsidR="002125F3" w:rsidRPr="002125F3" w:rsidRDefault="002125F3" w:rsidP="005A5BA7">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Условием решения образовательных задач являются:</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Cs/>
          <w:sz w:val="28"/>
          <w:szCs w:val="28"/>
        </w:rPr>
        <w:t xml:space="preserve">а) образовательная среда (уклад </w:t>
      </w:r>
      <w:r w:rsidR="005A5BA7">
        <w:rPr>
          <w:rFonts w:ascii="Times New Roman" w:hAnsi="Times New Roman" w:cs="Times New Roman"/>
          <w:bCs/>
          <w:sz w:val="28"/>
          <w:szCs w:val="28"/>
        </w:rPr>
        <w:t>гимназии</w:t>
      </w:r>
      <w:r w:rsidRPr="002125F3">
        <w:rPr>
          <w:rFonts w:ascii="Times New Roman" w:hAnsi="Times New Roman" w:cs="Times New Roman"/>
          <w:bCs/>
          <w:sz w:val="28"/>
          <w:szCs w:val="28"/>
        </w:rPr>
        <w:t>), обеспечивающая формирование у подростков умения отстаивать свои права, участвовать в выработке правил и норм, регулирующих отношения в школе; возможность приобретения  реального опыта в социально-правовых ситуациях;</w:t>
      </w:r>
    </w:p>
    <w:p w:rsidR="002125F3" w:rsidRPr="002125F3" w:rsidRDefault="002125F3" w:rsidP="005A5BA7">
      <w:pPr>
        <w:tabs>
          <w:tab w:val="left" w:pos="1134"/>
        </w:tabs>
        <w:spacing w:after="0" w:line="240" w:lineRule="auto"/>
        <w:ind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 xml:space="preserve">б) учебные мероприятия двух типов: учебный курс, включающий элементы теории права, обеспечивающие представление о праве как особой предметно-практической  области, сведения об основных правах и свободах человека, о </w:t>
      </w:r>
      <w:r w:rsidRPr="002125F3">
        <w:rPr>
          <w:rFonts w:ascii="Times New Roman" w:hAnsi="Times New Roman" w:cs="Times New Roman"/>
          <w:bCs/>
          <w:sz w:val="28"/>
          <w:szCs w:val="28"/>
        </w:rPr>
        <w:lastRenderedPageBreak/>
        <w:t>различных отраслях права, способах реализации и защиты своих прав; практикумы, обеспечивающие формирование практических навыков поведения в правовой сфере в реальной жизни</w:t>
      </w:r>
      <w:r w:rsidR="005A5BA7">
        <w:rPr>
          <w:rFonts w:ascii="Times New Roman" w:hAnsi="Times New Roman" w:cs="Times New Roman"/>
          <w:bCs/>
          <w:sz w:val="28"/>
          <w:szCs w:val="28"/>
        </w:rPr>
        <w:t xml:space="preserve">. </w:t>
      </w:r>
    </w:p>
    <w:p w:rsidR="002125F3" w:rsidRPr="002125F3" w:rsidRDefault="002125F3" w:rsidP="002125F3">
      <w:pPr>
        <w:tabs>
          <w:tab w:val="left" w:pos="1134"/>
        </w:tabs>
        <w:spacing w:after="0" w:line="240" w:lineRule="auto"/>
        <w:ind w:firstLine="851"/>
        <w:jc w:val="both"/>
        <w:rPr>
          <w:rFonts w:ascii="Times New Roman" w:hAnsi="Times New Roman" w:cs="Times New Roman"/>
          <w:b/>
          <w:bCs/>
          <w:i/>
          <w:sz w:val="28"/>
          <w:szCs w:val="28"/>
        </w:rPr>
      </w:pPr>
      <w:r w:rsidRPr="002125F3">
        <w:rPr>
          <w:rFonts w:ascii="Times New Roman" w:hAnsi="Times New Roman" w:cs="Times New Roman"/>
          <w:b/>
          <w:bCs/>
          <w:i/>
          <w:sz w:val="28"/>
          <w:szCs w:val="28"/>
        </w:rPr>
        <w:t xml:space="preserve">     Физика</w:t>
      </w:r>
      <w:r w:rsidRPr="002125F3">
        <w:rPr>
          <w:rFonts w:ascii="Times New Roman" w:hAnsi="Times New Roman" w:cs="Times New Roman"/>
          <w:bCs/>
          <w:sz w:val="28"/>
          <w:szCs w:val="28"/>
        </w:rPr>
        <w:t xml:space="preserve">  ставит следующие </w:t>
      </w:r>
      <w:r w:rsidRPr="005A5BA7">
        <w:rPr>
          <w:rFonts w:ascii="Times New Roman" w:hAnsi="Times New Roman" w:cs="Times New Roman"/>
          <w:b/>
          <w:bCs/>
          <w:sz w:val="28"/>
          <w:szCs w:val="28"/>
        </w:rPr>
        <w:t>основные  задачи</w:t>
      </w:r>
      <w:r w:rsidRPr="002125F3">
        <w:rPr>
          <w:rFonts w:ascii="Times New Roman" w:hAnsi="Times New Roman" w:cs="Times New Roman"/>
          <w:bCs/>
          <w:sz w:val="28"/>
          <w:szCs w:val="28"/>
        </w:rPr>
        <w:t xml:space="preserve"> курса на этапе  основного  образования:</w:t>
      </w:r>
    </w:p>
    <w:p w:rsidR="002125F3" w:rsidRPr="002125F3" w:rsidRDefault="002125F3" w:rsidP="002125F3">
      <w:pPr>
        <w:widowControl w:val="0"/>
        <w:numPr>
          <w:ilvl w:val="0"/>
          <w:numId w:val="63"/>
        </w:numPr>
        <w:tabs>
          <w:tab w:val="clear" w:pos="1287"/>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сформировать на достаточно высоком уровне физических понятий по таким базовым критериям, как предметность, обобщенность и системность;</w:t>
      </w:r>
    </w:p>
    <w:p w:rsidR="002125F3" w:rsidRPr="002125F3" w:rsidRDefault="002125F3" w:rsidP="002125F3">
      <w:pPr>
        <w:widowControl w:val="0"/>
        <w:numPr>
          <w:ilvl w:val="0"/>
          <w:numId w:val="63"/>
        </w:numPr>
        <w:tabs>
          <w:tab w:val="clear" w:pos="1287"/>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развить учебную самостоятельность, связанную с умением оценить границы своего знания-незнания, наметить план собственной учебно-познавательной деятельности, продемонстрировать оптимальное поведение в ситуации выбора;</w:t>
      </w:r>
    </w:p>
    <w:p w:rsidR="002125F3" w:rsidRPr="002125F3" w:rsidRDefault="002125F3" w:rsidP="002125F3">
      <w:pPr>
        <w:widowControl w:val="0"/>
        <w:numPr>
          <w:ilvl w:val="0"/>
          <w:numId w:val="63"/>
        </w:numPr>
        <w:tabs>
          <w:tab w:val="clear" w:pos="1287"/>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освоить учащимися теоретико-экспериментальный метод, связанный с пониманием необходимых условий происхождения физического знания и предполагающего умение различать «видимое» и «мыслимое», строить рассуждения в категориях «возможного» и «действительного»;</w:t>
      </w:r>
    </w:p>
    <w:p w:rsidR="002125F3" w:rsidRPr="002125F3" w:rsidRDefault="002125F3" w:rsidP="002125F3">
      <w:pPr>
        <w:widowControl w:val="0"/>
        <w:numPr>
          <w:ilvl w:val="0"/>
          <w:numId w:val="63"/>
        </w:numPr>
        <w:tabs>
          <w:tab w:val="clear" w:pos="1287"/>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освоить учащимися ценностей и техник учебного и делового сотрудничества с формированием позиционного видения предмета и умений сопоставлять различные точки зрения, продолжать логику чужого действия, вскрывать основания действий других участников совместной деятельности; проявление этих умений в совместных телекоммуникационных проектах;</w:t>
      </w:r>
    </w:p>
    <w:p w:rsidR="002125F3" w:rsidRPr="002125F3" w:rsidRDefault="002125F3" w:rsidP="002125F3">
      <w:pPr>
        <w:widowControl w:val="0"/>
        <w:numPr>
          <w:ilvl w:val="0"/>
          <w:numId w:val="63"/>
        </w:numPr>
        <w:tabs>
          <w:tab w:val="clear" w:pos="1287"/>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сформировать  устойчивую учебно-познавательную мотивацию,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Изучение физики  создает условия для успешного освоения других учебных предметов области «Естествознание» в основной школе и продолжения образования в старшей профильной школе. </w:t>
      </w:r>
    </w:p>
    <w:p w:rsidR="002125F3" w:rsidRPr="00C25F0D" w:rsidRDefault="002125F3" w:rsidP="002125F3">
      <w:pPr>
        <w:tabs>
          <w:tab w:val="left" w:pos="1134"/>
        </w:tabs>
        <w:spacing w:after="0" w:line="240" w:lineRule="auto"/>
        <w:ind w:firstLine="851"/>
        <w:jc w:val="both"/>
        <w:rPr>
          <w:rFonts w:ascii="Times New Roman" w:hAnsi="Times New Roman" w:cs="Times New Roman"/>
          <w:sz w:val="28"/>
          <w:szCs w:val="28"/>
        </w:rPr>
      </w:pPr>
      <w:r w:rsidRPr="00C25F0D">
        <w:rPr>
          <w:rFonts w:ascii="Times New Roman" w:hAnsi="Times New Roman" w:cs="Times New Roman"/>
          <w:sz w:val="28"/>
          <w:szCs w:val="28"/>
        </w:rPr>
        <w:t>В данной  ООП  подход к построению курса физики предполагает ряд шагов в плане коррекции содержания и методики обучения:</w:t>
      </w:r>
    </w:p>
    <w:p w:rsidR="002125F3" w:rsidRPr="00C25F0D" w:rsidRDefault="002125F3" w:rsidP="005A5BA7">
      <w:pPr>
        <w:widowControl w:val="0"/>
        <w:numPr>
          <w:ilvl w:val="0"/>
          <w:numId w:val="64"/>
        </w:numPr>
        <w:tabs>
          <w:tab w:val="clear" w:pos="1287"/>
          <w:tab w:val="left" w:pos="1134"/>
        </w:tabs>
        <w:spacing w:after="0" w:line="240" w:lineRule="auto"/>
        <w:ind w:left="0" w:firstLine="851"/>
        <w:jc w:val="both"/>
        <w:rPr>
          <w:rFonts w:ascii="Times New Roman" w:hAnsi="Times New Roman" w:cs="Times New Roman"/>
          <w:sz w:val="28"/>
          <w:szCs w:val="28"/>
        </w:rPr>
      </w:pPr>
      <w:r w:rsidRPr="00C25F0D">
        <w:rPr>
          <w:rFonts w:ascii="Times New Roman" w:hAnsi="Times New Roman" w:cs="Times New Roman"/>
          <w:sz w:val="28"/>
          <w:szCs w:val="28"/>
        </w:rPr>
        <w:t>представление курса физики в виде системы ключевых учебных задач с логически обоснованными для ученика переходами между ними;</w:t>
      </w:r>
    </w:p>
    <w:p w:rsidR="002125F3" w:rsidRPr="00C25F0D" w:rsidRDefault="002125F3" w:rsidP="005A5BA7">
      <w:pPr>
        <w:widowControl w:val="0"/>
        <w:numPr>
          <w:ilvl w:val="0"/>
          <w:numId w:val="64"/>
        </w:numPr>
        <w:tabs>
          <w:tab w:val="clear" w:pos="1287"/>
          <w:tab w:val="left" w:pos="1134"/>
        </w:tabs>
        <w:spacing w:after="0" w:line="240" w:lineRule="auto"/>
        <w:ind w:left="0" w:firstLine="851"/>
        <w:jc w:val="both"/>
        <w:rPr>
          <w:rFonts w:ascii="Times New Roman" w:hAnsi="Times New Roman" w:cs="Times New Roman"/>
          <w:sz w:val="28"/>
          <w:szCs w:val="28"/>
        </w:rPr>
      </w:pPr>
      <w:r w:rsidRPr="00C25F0D">
        <w:rPr>
          <w:rFonts w:ascii="Times New Roman" w:hAnsi="Times New Roman" w:cs="Times New Roman"/>
          <w:sz w:val="28"/>
          <w:szCs w:val="28"/>
        </w:rPr>
        <w:t>уход от частностей с переносом акцента на работу с физическими теориями (моделями);</w:t>
      </w:r>
    </w:p>
    <w:p w:rsidR="002125F3" w:rsidRPr="00C25F0D" w:rsidRDefault="002125F3" w:rsidP="005A5BA7">
      <w:pPr>
        <w:widowControl w:val="0"/>
        <w:numPr>
          <w:ilvl w:val="0"/>
          <w:numId w:val="64"/>
        </w:numPr>
        <w:tabs>
          <w:tab w:val="clear" w:pos="1287"/>
          <w:tab w:val="left" w:pos="1134"/>
        </w:tabs>
        <w:spacing w:after="0" w:line="240" w:lineRule="auto"/>
        <w:ind w:left="0" w:firstLine="851"/>
        <w:jc w:val="both"/>
        <w:rPr>
          <w:rFonts w:ascii="Times New Roman" w:hAnsi="Times New Roman" w:cs="Times New Roman"/>
          <w:spacing w:val="-2"/>
          <w:sz w:val="28"/>
          <w:szCs w:val="28"/>
        </w:rPr>
      </w:pPr>
      <w:r w:rsidRPr="00C25F0D">
        <w:rPr>
          <w:rFonts w:ascii="Times New Roman" w:hAnsi="Times New Roman" w:cs="Times New Roman"/>
          <w:spacing w:val="-2"/>
          <w:sz w:val="28"/>
          <w:szCs w:val="28"/>
        </w:rPr>
        <w:t xml:space="preserve">разбиение материала курса на несколько логически завершенных блоков, которые осваиваются в режиме концентрированного обучения через серию «погружений»; </w:t>
      </w:r>
    </w:p>
    <w:p w:rsidR="002125F3" w:rsidRPr="00C25F0D" w:rsidRDefault="002125F3" w:rsidP="005A5BA7">
      <w:pPr>
        <w:widowControl w:val="0"/>
        <w:numPr>
          <w:ilvl w:val="0"/>
          <w:numId w:val="64"/>
        </w:numPr>
        <w:tabs>
          <w:tab w:val="clear" w:pos="1287"/>
          <w:tab w:val="left" w:pos="1134"/>
        </w:tabs>
        <w:spacing w:after="0" w:line="240" w:lineRule="auto"/>
        <w:ind w:left="0" w:firstLine="851"/>
        <w:jc w:val="both"/>
        <w:rPr>
          <w:rFonts w:ascii="Times New Roman" w:hAnsi="Times New Roman" w:cs="Times New Roman"/>
          <w:sz w:val="28"/>
          <w:szCs w:val="28"/>
        </w:rPr>
      </w:pPr>
      <w:r w:rsidRPr="00C25F0D">
        <w:rPr>
          <w:rFonts w:ascii="Times New Roman" w:hAnsi="Times New Roman" w:cs="Times New Roman"/>
          <w:sz w:val="28"/>
          <w:szCs w:val="28"/>
        </w:rPr>
        <w:t>использование форм, предоставляющих учащимся пространство для пробы и поиска, самостоятельной исследовательской и проектной деятельности, для самоопределения и проявления учебной самостоятельности (элементы лекционно-семинарских занятий, устные и письменные дискуссии и т.п.);</w:t>
      </w:r>
    </w:p>
    <w:p w:rsidR="002125F3" w:rsidRPr="00C25F0D" w:rsidRDefault="002125F3" w:rsidP="005A5BA7">
      <w:pPr>
        <w:widowControl w:val="0"/>
        <w:numPr>
          <w:ilvl w:val="0"/>
          <w:numId w:val="64"/>
        </w:numPr>
        <w:tabs>
          <w:tab w:val="clear" w:pos="1287"/>
          <w:tab w:val="left" w:pos="1134"/>
        </w:tabs>
        <w:spacing w:after="0" w:line="240" w:lineRule="auto"/>
        <w:ind w:left="0" w:firstLine="851"/>
        <w:jc w:val="both"/>
        <w:rPr>
          <w:rFonts w:ascii="Times New Roman" w:hAnsi="Times New Roman" w:cs="Times New Roman"/>
          <w:spacing w:val="-2"/>
          <w:sz w:val="28"/>
          <w:szCs w:val="28"/>
        </w:rPr>
      </w:pPr>
      <w:r w:rsidRPr="00C25F0D">
        <w:rPr>
          <w:rFonts w:ascii="Times New Roman" w:hAnsi="Times New Roman" w:cs="Times New Roman"/>
          <w:spacing w:val="-2"/>
          <w:sz w:val="28"/>
          <w:szCs w:val="28"/>
        </w:rPr>
        <w:t>отказ от поурочного оценивания учащихся, переход к большему разнообразию в системе оценивания (</w:t>
      </w:r>
      <w:proofErr w:type="spellStart"/>
      <w:r w:rsidRPr="00C25F0D">
        <w:rPr>
          <w:rFonts w:ascii="Times New Roman" w:hAnsi="Times New Roman" w:cs="Times New Roman"/>
          <w:spacing w:val="-2"/>
          <w:sz w:val="28"/>
          <w:szCs w:val="28"/>
        </w:rPr>
        <w:t>безотметочное</w:t>
      </w:r>
      <w:proofErr w:type="spellEnd"/>
      <w:r w:rsidRPr="00C25F0D">
        <w:rPr>
          <w:rFonts w:ascii="Times New Roman" w:hAnsi="Times New Roman" w:cs="Times New Roman"/>
          <w:spacing w:val="-2"/>
          <w:sz w:val="28"/>
          <w:szCs w:val="28"/>
        </w:rPr>
        <w:t xml:space="preserve"> обучение, зачетная система, введение рейтингов);</w:t>
      </w:r>
    </w:p>
    <w:p w:rsidR="002125F3" w:rsidRPr="00C25F0D" w:rsidRDefault="002125F3" w:rsidP="005A5BA7">
      <w:pPr>
        <w:widowControl w:val="0"/>
        <w:numPr>
          <w:ilvl w:val="0"/>
          <w:numId w:val="64"/>
        </w:numPr>
        <w:tabs>
          <w:tab w:val="clear" w:pos="1287"/>
          <w:tab w:val="left" w:pos="1134"/>
        </w:tabs>
        <w:spacing w:after="0" w:line="240" w:lineRule="auto"/>
        <w:ind w:left="0" w:firstLine="851"/>
        <w:jc w:val="both"/>
        <w:rPr>
          <w:rFonts w:ascii="Times New Roman" w:hAnsi="Times New Roman" w:cs="Times New Roman"/>
          <w:spacing w:val="2"/>
          <w:sz w:val="28"/>
          <w:szCs w:val="28"/>
        </w:rPr>
      </w:pPr>
      <w:r w:rsidRPr="00C25F0D">
        <w:rPr>
          <w:rFonts w:ascii="Times New Roman" w:hAnsi="Times New Roman" w:cs="Times New Roman"/>
          <w:spacing w:val="2"/>
          <w:sz w:val="28"/>
          <w:szCs w:val="28"/>
        </w:rPr>
        <w:t xml:space="preserve">переход к различным сетевым проектам, усиление роли внеклассной </w:t>
      </w:r>
      <w:r w:rsidRPr="00C25F0D">
        <w:rPr>
          <w:rFonts w:ascii="Times New Roman" w:hAnsi="Times New Roman" w:cs="Times New Roman"/>
          <w:spacing w:val="2"/>
          <w:sz w:val="28"/>
          <w:szCs w:val="28"/>
        </w:rPr>
        <w:lastRenderedPageBreak/>
        <w:t>учебной и учебно-познавательной деятельности;</w:t>
      </w:r>
    </w:p>
    <w:p w:rsidR="002125F3" w:rsidRPr="00C25F0D" w:rsidRDefault="002125F3" w:rsidP="005A5BA7">
      <w:pPr>
        <w:widowControl w:val="0"/>
        <w:numPr>
          <w:ilvl w:val="0"/>
          <w:numId w:val="64"/>
        </w:numPr>
        <w:tabs>
          <w:tab w:val="clear" w:pos="1287"/>
          <w:tab w:val="left" w:pos="1134"/>
        </w:tabs>
        <w:spacing w:after="0" w:line="240" w:lineRule="auto"/>
        <w:ind w:left="0" w:firstLine="851"/>
        <w:jc w:val="both"/>
        <w:rPr>
          <w:rFonts w:ascii="Times New Roman" w:hAnsi="Times New Roman" w:cs="Times New Roman"/>
          <w:sz w:val="28"/>
          <w:szCs w:val="28"/>
        </w:rPr>
      </w:pPr>
      <w:r w:rsidRPr="00C25F0D">
        <w:rPr>
          <w:rFonts w:ascii="Times New Roman" w:hAnsi="Times New Roman" w:cs="Times New Roman"/>
          <w:sz w:val="28"/>
          <w:szCs w:val="28"/>
        </w:rPr>
        <w:t>качественное изменение работы с различными информационными источниками (работа с пониманием, оценкой, развитием текста).</w:t>
      </w:r>
    </w:p>
    <w:p w:rsidR="002125F3" w:rsidRPr="002125F3" w:rsidRDefault="002125F3" w:rsidP="002125F3">
      <w:pPr>
        <w:tabs>
          <w:tab w:val="left" w:pos="1134"/>
        </w:tabs>
        <w:spacing w:after="0" w:line="240" w:lineRule="auto"/>
        <w:ind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 Курс физики должен обеспечивать материал и контекст для развертывания действия моделирования на новом уровне углубленности и самостоятельности. Отсюда вытекают требования к содержанию:</w:t>
      </w:r>
    </w:p>
    <w:p w:rsidR="002125F3" w:rsidRPr="002125F3" w:rsidRDefault="002125F3" w:rsidP="002125F3">
      <w:pPr>
        <w:widowControl w:val="0"/>
        <w:numPr>
          <w:ilvl w:val="0"/>
          <w:numId w:val="65"/>
        </w:numPr>
        <w:tabs>
          <w:tab w:val="clear" w:pos="1287"/>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курс физики не должен строиться по принципу равномерного охвата существующих </w:t>
      </w:r>
      <w:proofErr w:type="spellStart"/>
      <w:r w:rsidRPr="002125F3">
        <w:rPr>
          <w:rFonts w:ascii="Times New Roman" w:hAnsi="Times New Roman" w:cs="Times New Roman"/>
          <w:sz w:val="28"/>
          <w:szCs w:val="28"/>
        </w:rPr>
        <w:t>тематизмов</w:t>
      </w:r>
      <w:proofErr w:type="spellEnd"/>
      <w:r w:rsidRPr="002125F3">
        <w:rPr>
          <w:rFonts w:ascii="Times New Roman" w:hAnsi="Times New Roman" w:cs="Times New Roman"/>
          <w:sz w:val="28"/>
          <w:szCs w:val="28"/>
        </w:rPr>
        <w:t>, но должен концентрироваться  вокруг углубленной проработки  и творческой реконструкции ключевых физических понятий и моделей;</w:t>
      </w:r>
    </w:p>
    <w:p w:rsidR="002125F3" w:rsidRPr="005A5BA7" w:rsidRDefault="002125F3" w:rsidP="005A5BA7">
      <w:pPr>
        <w:widowControl w:val="0"/>
        <w:numPr>
          <w:ilvl w:val="0"/>
          <w:numId w:val="65"/>
        </w:numPr>
        <w:tabs>
          <w:tab w:val="clear" w:pos="1287"/>
          <w:tab w:val="num" w:pos="0"/>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содержание курса должно задавать полноценный контекст для дифференциации  действия моделирования, обеспечивая организацию всего набора необходимых проблемных  сюжетов: фоновых (ситуации прогнозирования и  управления) и фокусных (столкновение модели с реальным и возможным мирами, а также с другими моделями).</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
          <w:bCs/>
          <w:i/>
          <w:sz w:val="28"/>
          <w:szCs w:val="28"/>
        </w:rPr>
        <w:t>Биология</w:t>
      </w:r>
      <w:r w:rsidRPr="002125F3">
        <w:rPr>
          <w:rFonts w:ascii="Times New Roman" w:hAnsi="Times New Roman" w:cs="Times New Roman"/>
          <w:bCs/>
          <w:sz w:val="28"/>
          <w:szCs w:val="28"/>
        </w:rPr>
        <w:t xml:space="preserve">  ставит следующие </w:t>
      </w:r>
      <w:r w:rsidRPr="005A5BA7">
        <w:rPr>
          <w:rFonts w:ascii="Times New Roman" w:hAnsi="Times New Roman" w:cs="Times New Roman"/>
          <w:b/>
          <w:bCs/>
          <w:sz w:val="28"/>
          <w:szCs w:val="28"/>
        </w:rPr>
        <w:t xml:space="preserve">основные  задачи </w:t>
      </w:r>
      <w:r w:rsidRPr="002125F3">
        <w:rPr>
          <w:rFonts w:ascii="Times New Roman" w:hAnsi="Times New Roman" w:cs="Times New Roman"/>
          <w:bCs/>
          <w:sz w:val="28"/>
          <w:szCs w:val="28"/>
        </w:rPr>
        <w:t>курса на этапе  основного  образования:</w:t>
      </w:r>
    </w:p>
    <w:p w:rsidR="002125F3" w:rsidRPr="002125F3" w:rsidRDefault="002125F3" w:rsidP="005A5BA7">
      <w:pPr>
        <w:numPr>
          <w:ilvl w:val="0"/>
          <w:numId w:val="66"/>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открыть учениками общих принципов функционирования, устройства, развития живых систем и применить открытые открытее принципы к многообразию проявлений жизни на Земле;</w:t>
      </w:r>
    </w:p>
    <w:p w:rsidR="002125F3" w:rsidRPr="002125F3" w:rsidRDefault="002125F3" w:rsidP="005A5BA7">
      <w:pPr>
        <w:numPr>
          <w:ilvl w:val="0"/>
          <w:numId w:val="66"/>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самостоятельно открыть (построить)  учениками новое знание и  далее его  опробовать на многообразных примерах, которые могут как подтверждать, так и опровергать эти знания (модели);</w:t>
      </w:r>
    </w:p>
    <w:p w:rsidR="002125F3" w:rsidRPr="005A5BA7" w:rsidRDefault="002125F3" w:rsidP="005A5BA7">
      <w:pPr>
        <w:numPr>
          <w:ilvl w:val="0"/>
          <w:numId w:val="66"/>
        </w:numPr>
        <w:tabs>
          <w:tab w:val="left" w:pos="1134"/>
        </w:tabs>
        <w:spacing w:after="0" w:line="240" w:lineRule="auto"/>
        <w:ind w:left="0" w:firstLine="851"/>
        <w:jc w:val="both"/>
        <w:rPr>
          <w:rFonts w:ascii="Times New Roman" w:hAnsi="Times New Roman" w:cs="Times New Roman"/>
          <w:b/>
          <w:bCs/>
          <w:i/>
          <w:sz w:val="28"/>
          <w:szCs w:val="28"/>
        </w:rPr>
      </w:pPr>
      <w:r w:rsidRPr="002125F3">
        <w:rPr>
          <w:rFonts w:ascii="Times New Roman" w:hAnsi="Times New Roman" w:cs="Times New Roman"/>
          <w:bCs/>
          <w:sz w:val="28"/>
          <w:szCs w:val="28"/>
        </w:rPr>
        <w:t>установить места координации биологии и других учебных предметов с дальнейшим построением в этих точках образовательных  модулей.</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
          <w:bCs/>
          <w:i/>
          <w:sz w:val="28"/>
          <w:szCs w:val="28"/>
        </w:rPr>
        <w:t xml:space="preserve">      Химия</w:t>
      </w:r>
      <w:r w:rsidRPr="002125F3">
        <w:rPr>
          <w:rFonts w:ascii="Times New Roman" w:hAnsi="Times New Roman" w:cs="Times New Roman"/>
          <w:bCs/>
          <w:sz w:val="28"/>
          <w:szCs w:val="28"/>
        </w:rPr>
        <w:t xml:space="preserve"> ставит следующие </w:t>
      </w:r>
      <w:r w:rsidRPr="005A5BA7">
        <w:rPr>
          <w:rFonts w:ascii="Times New Roman" w:hAnsi="Times New Roman" w:cs="Times New Roman"/>
          <w:b/>
          <w:bCs/>
          <w:sz w:val="28"/>
          <w:szCs w:val="28"/>
        </w:rPr>
        <w:t>основные  задачи</w:t>
      </w:r>
      <w:r w:rsidRPr="002125F3">
        <w:rPr>
          <w:rFonts w:ascii="Times New Roman" w:hAnsi="Times New Roman" w:cs="Times New Roman"/>
          <w:bCs/>
          <w:sz w:val="28"/>
          <w:szCs w:val="28"/>
        </w:rPr>
        <w:t xml:space="preserve"> курса на этапе  основного  образования:</w:t>
      </w:r>
    </w:p>
    <w:p w:rsidR="002125F3" w:rsidRPr="002125F3" w:rsidRDefault="002125F3" w:rsidP="002125F3">
      <w:pPr>
        <w:pStyle w:val="af9"/>
        <w:numPr>
          <w:ilvl w:val="0"/>
          <w:numId w:val="67"/>
        </w:numPr>
        <w:tabs>
          <w:tab w:val="left" w:pos="1134"/>
        </w:tabs>
        <w:ind w:left="0" w:right="-1" w:firstLine="851"/>
        <w:jc w:val="both"/>
        <w:rPr>
          <w:rFonts w:ascii="Times New Roman" w:hAnsi="Times New Roman" w:cs="Times New Roman"/>
          <w:b/>
          <w:bCs/>
          <w:sz w:val="28"/>
          <w:szCs w:val="28"/>
        </w:rPr>
      </w:pPr>
      <w:r w:rsidRPr="002125F3">
        <w:rPr>
          <w:rFonts w:ascii="Times New Roman" w:hAnsi="Times New Roman" w:cs="Times New Roman"/>
          <w:sz w:val="28"/>
          <w:szCs w:val="28"/>
        </w:rPr>
        <w:t xml:space="preserve">освоить схемы описания и </w:t>
      </w:r>
      <w:proofErr w:type="spellStart"/>
      <w:r w:rsidRPr="002125F3">
        <w:rPr>
          <w:rFonts w:ascii="Times New Roman" w:hAnsi="Times New Roman" w:cs="Times New Roman"/>
          <w:sz w:val="28"/>
          <w:szCs w:val="28"/>
        </w:rPr>
        <w:t>обьяснения</w:t>
      </w:r>
      <w:proofErr w:type="spellEnd"/>
      <w:r w:rsidRPr="002125F3">
        <w:rPr>
          <w:rFonts w:ascii="Times New Roman" w:hAnsi="Times New Roman" w:cs="Times New Roman"/>
          <w:sz w:val="28"/>
          <w:szCs w:val="28"/>
        </w:rPr>
        <w:t xml:space="preserve"> поведения веществ в химических реакциях на основе перехода к современным представлениям о строении атомов и закономерностях протекания химических реакций, применительно к рассмотрению представителей основных классов и соединений отдельных элементов;</w:t>
      </w:r>
    </w:p>
    <w:p w:rsidR="002125F3" w:rsidRPr="002125F3" w:rsidRDefault="002125F3" w:rsidP="002125F3">
      <w:pPr>
        <w:numPr>
          <w:ilvl w:val="0"/>
          <w:numId w:val="67"/>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понимать химические превращения неорганических и органических веществ как  определенной сферы человеческой деятельности и материальной основы связанных с ними  природных явлений;</w:t>
      </w:r>
    </w:p>
    <w:p w:rsidR="002125F3" w:rsidRPr="002125F3" w:rsidRDefault="002125F3" w:rsidP="002125F3">
      <w:pPr>
        <w:numPr>
          <w:ilvl w:val="0"/>
          <w:numId w:val="67"/>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sz w:val="28"/>
          <w:szCs w:val="28"/>
        </w:rPr>
        <w:t xml:space="preserve">анализировать, объективно оценивать и планировать поведение в ситуациях, требующих применения химических и экологических знаний, формирования навыков безопасного осуществления химических превращений или их предотвращения в повседневной жизни; </w:t>
      </w:r>
    </w:p>
    <w:p w:rsidR="002125F3" w:rsidRPr="002125F3" w:rsidRDefault="002125F3" w:rsidP="002125F3">
      <w:pPr>
        <w:numPr>
          <w:ilvl w:val="0"/>
          <w:numId w:val="67"/>
        </w:numPr>
        <w:tabs>
          <w:tab w:val="left" w:pos="1134"/>
        </w:tabs>
        <w:autoSpaceDE w:val="0"/>
        <w:autoSpaceDN w:val="0"/>
        <w:adjustRightInd w:val="0"/>
        <w:spacing w:after="0" w:line="240" w:lineRule="auto"/>
        <w:ind w:left="0" w:firstLine="851"/>
        <w:jc w:val="both"/>
        <w:rPr>
          <w:rFonts w:ascii="Times New Roman" w:hAnsi="Times New Roman" w:cs="Times New Roman"/>
          <w:i/>
          <w:sz w:val="28"/>
          <w:szCs w:val="28"/>
        </w:rPr>
      </w:pPr>
      <w:r w:rsidRPr="002125F3">
        <w:rPr>
          <w:rFonts w:ascii="Times New Roman" w:hAnsi="Times New Roman" w:cs="Times New Roman"/>
          <w:sz w:val="28"/>
          <w:szCs w:val="28"/>
        </w:rPr>
        <w:t xml:space="preserve">овладеть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 </w:t>
      </w:r>
    </w:p>
    <w:p w:rsidR="002125F3" w:rsidRPr="005A5BA7" w:rsidRDefault="002125F3" w:rsidP="005A5BA7">
      <w:pPr>
        <w:numPr>
          <w:ilvl w:val="0"/>
          <w:numId w:val="67"/>
        </w:numPr>
        <w:tabs>
          <w:tab w:val="left" w:pos="1134"/>
        </w:tabs>
        <w:autoSpaceDE w:val="0"/>
        <w:autoSpaceDN w:val="0"/>
        <w:adjustRightInd w:val="0"/>
        <w:spacing w:after="0" w:line="240" w:lineRule="auto"/>
        <w:ind w:left="0" w:firstLine="851"/>
        <w:jc w:val="both"/>
        <w:rPr>
          <w:rFonts w:ascii="Times New Roman" w:hAnsi="Times New Roman" w:cs="Times New Roman"/>
          <w:b/>
          <w:sz w:val="28"/>
          <w:szCs w:val="28"/>
        </w:rPr>
      </w:pPr>
      <w:r w:rsidRPr="002125F3">
        <w:rPr>
          <w:rFonts w:ascii="Times New Roman" w:hAnsi="Times New Roman" w:cs="Times New Roman"/>
          <w:sz w:val="28"/>
          <w:szCs w:val="28"/>
        </w:rPr>
        <w:t>приобрести опыт изучения превращений веществ и зависимости условий превращений от их свойств, использовать лабораторное оборудование и приборов.</w:t>
      </w:r>
    </w:p>
    <w:p w:rsidR="002125F3" w:rsidRPr="002125F3" w:rsidRDefault="002125F3" w:rsidP="002125F3">
      <w:pPr>
        <w:tabs>
          <w:tab w:val="left" w:pos="1134"/>
        </w:tabs>
        <w:spacing w:after="0" w:line="240" w:lineRule="auto"/>
        <w:ind w:firstLine="851"/>
        <w:jc w:val="both"/>
        <w:rPr>
          <w:rFonts w:ascii="Times New Roman" w:hAnsi="Times New Roman" w:cs="Times New Roman"/>
          <w:bCs/>
          <w:sz w:val="28"/>
          <w:szCs w:val="28"/>
        </w:rPr>
      </w:pPr>
      <w:r w:rsidRPr="002125F3">
        <w:rPr>
          <w:rFonts w:ascii="Times New Roman" w:hAnsi="Times New Roman" w:cs="Times New Roman"/>
          <w:b/>
          <w:bCs/>
          <w:i/>
          <w:sz w:val="28"/>
          <w:szCs w:val="28"/>
        </w:rPr>
        <w:t>География</w:t>
      </w:r>
      <w:r w:rsidRPr="002125F3">
        <w:rPr>
          <w:rFonts w:ascii="Times New Roman" w:hAnsi="Times New Roman" w:cs="Times New Roman"/>
          <w:bCs/>
          <w:sz w:val="28"/>
          <w:szCs w:val="28"/>
        </w:rPr>
        <w:t xml:space="preserve"> ставит следующие основные  задачи курса на этапе  основного  образования:</w:t>
      </w:r>
    </w:p>
    <w:p w:rsidR="002125F3" w:rsidRPr="002125F3" w:rsidRDefault="002125F3" w:rsidP="005A5BA7">
      <w:pPr>
        <w:numPr>
          <w:ilvl w:val="0"/>
          <w:numId w:val="68"/>
        </w:numPr>
        <w:shd w:val="clear" w:color="auto" w:fill="FFFFFF"/>
        <w:tabs>
          <w:tab w:val="left" w:pos="1134"/>
        </w:tabs>
        <w:spacing w:after="0" w:line="240" w:lineRule="auto"/>
        <w:ind w:left="0" w:right="7" w:firstLine="851"/>
        <w:jc w:val="both"/>
        <w:rPr>
          <w:rFonts w:ascii="Times New Roman" w:hAnsi="Times New Roman" w:cs="Times New Roman"/>
          <w:color w:val="000000"/>
          <w:spacing w:val="-5"/>
          <w:sz w:val="28"/>
          <w:szCs w:val="28"/>
        </w:rPr>
      </w:pPr>
      <w:r w:rsidRPr="002125F3">
        <w:rPr>
          <w:rFonts w:ascii="Times New Roman" w:hAnsi="Times New Roman" w:cs="Times New Roman"/>
          <w:color w:val="000000"/>
          <w:spacing w:val="-5"/>
          <w:sz w:val="28"/>
          <w:szCs w:val="28"/>
        </w:rPr>
        <w:lastRenderedPageBreak/>
        <w:t xml:space="preserve">обеспечить освоение школьниками действием моделирования и позиционного видения мира для достижения главной цели курса географии – формирования основ теоретического мышления (анализа, планирования и рефлексии) как ключевой компетентности образования  подростка. Освоить работу с разными типами моделей: создание карт «идеальных» материков и океанов,  компьютерное  и математическое  моделирование; </w:t>
      </w:r>
    </w:p>
    <w:p w:rsidR="002125F3" w:rsidRPr="002125F3" w:rsidRDefault="002125F3" w:rsidP="005A5BA7">
      <w:pPr>
        <w:numPr>
          <w:ilvl w:val="0"/>
          <w:numId w:val="68"/>
        </w:numPr>
        <w:shd w:val="clear" w:color="auto" w:fill="FFFFFF"/>
        <w:tabs>
          <w:tab w:val="left" w:pos="785"/>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color w:val="000000"/>
          <w:spacing w:val="1"/>
          <w:sz w:val="28"/>
          <w:szCs w:val="28"/>
        </w:rPr>
        <w:t xml:space="preserve">обеспечить каждому учащемуся возможность </w:t>
      </w:r>
      <w:r w:rsidRPr="002125F3">
        <w:rPr>
          <w:rFonts w:ascii="Times New Roman" w:hAnsi="Times New Roman" w:cs="Times New Roman"/>
          <w:color w:val="000000"/>
          <w:sz w:val="28"/>
          <w:szCs w:val="28"/>
        </w:rPr>
        <w:t xml:space="preserve">создания своего «образа» географии с учетом индивидуальных особенностей, желаний и потребностей, возможность поиска своего места и </w:t>
      </w:r>
      <w:r w:rsidRPr="002125F3">
        <w:rPr>
          <w:rFonts w:ascii="Times New Roman" w:hAnsi="Times New Roman" w:cs="Times New Roman"/>
          <w:color w:val="000000"/>
          <w:spacing w:val="3"/>
          <w:sz w:val="28"/>
          <w:szCs w:val="28"/>
        </w:rPr>
        <w:t xml:space="preserve">роли в данном учебном предмете; </w:t>
      </w:r>
    </w:p>
    <w:p w:rsidR="002125F3" w:rsidRPr="002125F3" w:rsidRDefault="002125F3" w:rsidP="005A5BA7">
      <w:pPr>
        <w:numPr>
          <w:ilvl w:val="0"/>
          <w:numId w:val="68"/>
        </w:numPr>
        <w:shd w:val="clear" w:color="auto" w:fill="FFFFFF"/>
        <w:tabs>
          <w:tab w:val="left" w:pos="1134"/>
        </w:tabs>
        <w:spacing w:after="0" w:line="240" w:lineRule="auto"/>
        <w:ind w:left="0" w:firstLine="851"/>
        <w:jc w:val="both"/>
        <w:rPr>
          <w:rFonts w:ascii="Times New Roman" w:hAnsi="Times New Roman" w:cs="Times New Roman"/>
          <w:sz w:val="28"/>
          <w:szCs w:val="28"/>
        </w:rPr>
      </w:pPr>
      <w:r w:rsidRPr="002125F3">
        <w:rPr>
          <w:rFonts w:ascii="Times New Roman" w:hAnsi="Times New Roman" w:cs="Times New Roman"/>
          <w:color w:val="000000"/>
          <w:spacing w:val="5"/>
          <w:sz w:val="28"/>
          <w:szCs w:val="28"/>
        </w:rPr>
        <w:t xml:space="preserve">оценить значение  собственного места учащихся в быстро </w:t>
      </w:r>
      <w:r w:rsidRPr="002125F3">
        <w:rPr>
          <w:rFonts w:ascii="Times New Roman" w:hAnsi="Times New Roman" w:cs="Times New Roman"/>
          <w:color w:val="000000"/>
          <w:spacing w:val="-4"/>
          <w:sz w:val="28"/>
          <w:szCs w:val="28"/>
        </w:rPr>
        <w:t xml:space="preserve">меняющемся мире детства и юности - чувство места в понятиях дома, </w:t>
      </w:r>
      <w:r w:rsidRPr="002125F3">
        <w:rPr>
          <w:rFonts w:ascii="Times New Roman" w:hAnsi="Times New Roman" w:cs="Times New Roman"/>
          <w:color w:val="000000"/>
          <w:spacing w:val="-3"/>
          <w:sz w:val="28"/>
          <w:szCs w:val="28"/>
        </w:rPr>
        <w:t>школы, окрестностей. Р</w:t>
      </w:r>
      <w:r w:rsidRPr="002125F3">
        <w:rPr>
          <w:rFonts w:ascii="Times New Roman" w:hAnsi="Times New Roman" w:cs="Times New Roman"/>
          <w:color w:val="000000"/>
          <w:spacing w:val="-4"/>
          <w:sz w:val="28"/>
          <w:szCs w:val="28"/>
        </w:rPr>
        <w:t xml:space="preserve">ассмотреть вопросы, касающиеся  людей </w:t>
      </w:r>
      <w:r w:rsidRPr="002125F3">
        <w:rPr>
          <w:rFonts w:ascii="Times New Roman" w:hAnsi="Times New Roman" w:cs="Times New Roman"/>
          <w:color w:val="000000"/>
          <w:spacing w:val="-5"/>
          <w:sz w:val="28"/>
          <w:szCs w:val="28"/>
        </w:rPr>
        <w:t xml:space="preserve"> и территорий с различных точек  зрения;</w:t>
      </w:r>
    </w:p>
    <w:p w:rsidR="002125F3" w:rsidRPr="002125F3" w:rsidRDefault="002125F3" w:rsidP="005A5BA7">
      <w:pPr>
        <w:numPr>
          <w:ilvl w:val="0"/>
          <w:numId w:val="68"/>
        </w:numPr>
        <w:shd w:val="clear" w:color="auto" w:fill="FFFFFF"/>
        <w:tabs>
          <w:tab w:val="left" w:pos="1134"/>
        </w:tabs>
        <w:spacing w:after="0" w:line="240" w:lineRule="auto"/>
        <w:ind w:left="0" w:right="14" w:firstLine="851"/>
        <w:jc w:val="both"/>
        <w:rPr>
          <w:rFonts w:ascii="Times New Roman" w:hAnsi="Times New Roman" w:cs="Times New Roman"/>
          <w:color w:val="000000"/>
          <w:sz w:val="28"/>
          <w:szCs w:val="28"/>
        </w:rPr>
      </w:pPr>
      <w:r w:rsidRPr="002125F3">
        <w:rPr>
          <w:rFonts w:ascii="Times New Roman" w:hAnsi="Times New Roman" w:cs="Times New Roman"/>
          <w:color w:val="000000"/>
          <w:spacing w:val="8"/>
          <w:sz w:val="28"/>
          <w:szCs w:val="28"/>
        </w:rPr>
        <w:t xml:space="preserve">сформировать у учащихся географическую </w:t>
      </w:r>
      <w:r w:rsidRPr="002125F3">
        <w:rPr>
          <w:rFonts w:ascii="Times New Roman" w:hAnsi="Times New Roman" w:cs="Times New Roman"/>
          <w:color w:val="000000"/>
          <w:spacing w:val="6"/>
          <w:sz w:val="28"/>
          <w:szCs w:val="28"/>
        </w:rPr>
        <w:t>картину мира как неотъемлемый компонент их обшей культуры;</w:t>
      </w:r>
    </w:p>
    <w:p w:rsidR="002125F3" w:rsidRPr="002125F3" w:rsidRDefault="002125F3" w:rsidP="005A5BA7">
      <w:pPr>
        <w:numPr>
          <w:ilvl w:val="0"/>
          <w:numId w:val="68"/>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color w:val="000000"/>
          <w:sz w:val="28"/>
          <w:szCs w:val="28"/>
        </w:rPr>
        <w:t xml:space="preserve">обеспечить освоение учащимися специального </w:t>
      </w:r>
      <w:r w:rsidRPr="002125F3">
        <w:rPr>
          <w:rFonts w:ascii="Times New Roman" w:hAnsi="Times New Roman" w:cs="Times New Roman"/>
          <w:color w:val="000000"/>
          <w:spacing w:val="-6"/>
          <w:sz w:val="28"/>
          <w:szCs w:val="28"/>
        </w:rPr>
        <w:t>географического языка, необходимого для формирования картины мира;</w:t>
      </w:r>
    </w:p>
    <w:p w:rsidR="002125F3" w:rsidRPr="002125F3" w:rsidRDefault="002125F3" w:rsidP="005A5BA7">
      <w:pPr>
        <w:numPr>
          <w:ilvl w:val="0"/>
          <w:numId w:val="68"/>
        </w:numPr>
        <w:tabs>
          <w:tab w:val="left" w:pos="1134"/>
        </w:tabs>
        <w:spacing w:after="0" w:line="240" w:lineRule="auto"/>
        <w:ind w:left="0" w:firstLine="851"/>
        <w:jc w:val="both"/>
        <w:rPr>
          <w:rFonts w:ascii="Times New Roman" w:hAnsi="Times New Roman" w:cs="Times New Roman"/>
          <w:bCs/>
          <w:sz w:val="28"/>
          <w:szCs w:val="28"/>
        </w:rPr>
      </w:pPr>
      <w:r w:rsidRPr="002125F3">
        <w:rPr>
          <w:rFonts w:ascii="Times New Roman" w:hAnsi="Times New Roman" w:cs="Times New Roman"/>
          <w:color w:val="000000"/>
          <w:spacing w:val="6"/>
          <w:sz w:val="28"/>
          <w:szCs w:val="28"/>
        </w:rPr>
        <w:t xml:space="preserve">продолжить работу, начатую в курсах «Окружающий мир» и      «Природоведение», с различными источниками </w:t>
      </w:r>
      <w:r w:rsidRPr="002125F3">
        <w:rPr>
          <w:rFonts w:ascii="Times New Roman" w:hAnsi="Times New Roman" w:cs="Times New Roman"/>
          <w:color w:val="000000"/>
          <w:spacing w:val="1"/>
          <w:sz w:val="28"/>
          <w:szCs w:val="28"/>
        </w:rPr>
        <w:t xml:space="preserve">информации (текст, графики, диаграммы, карта и т.д.), что является одной </w:t>
      </w:r>
      <w:r w:rsidRPr="002125F3">
        <w:rPr>
          <w:rFonts w:ascii="Times New Roman" w:hAnsi="Times New Roman" w:cs="Times New Roman"/>
          <w:color w:val="000000"/>
          <w:spacing w:val="-7"/>
          <w:sz w:val="28"/>
          <w:szCs w:val="28"/>
        </w:rPr>
        <w:t>из культурных норм образованного человека.</w:t>
      </w:r>
    </w:p>
    <w:p w:rsidR="002125F3" w:rsidRPr="002125F3" w:rsidRDefault="002125F3" w:rsidP="005A5BA7">
      <w:pPr>
        <w:numPr>
          <w:ilvl w:val="0"/>
          <w:numId w:val="68"/>
        </w:numPr>
        <w:tabs>
          <w:tab w:val="left" w:pos="1134"/>
        </w:tabs>
        <w:spacing w:after="0" w:line="240" w:lineRule="auto"/>
        <w:ind w:left="0" w:firstLine="851"/>
        <w:jc w:val="both"/>
        <w:rPr>
          <w:rFonts w:ascii="Times New Roman" w:hAnsi="Times New Roman" w:cs="Times New Roman"/>
          <w:b/>
          <w:bCs/>
          <w:sz w:val="28"/>
          <w:szCs w:val="28"/>
        </w:rPr>
      </w:pPr>
      <w:r w:rsidRPr="002125F3">
        <w:rPr>
          <w:rFonts w:ascii="Times New Roman" w:hAnsi="Times New Roman" w:cs="Times New Roman"/>
          <w:color w:val="000000"/>
          <w:spacing w:val="4"/>
          <w:sz w:val="28"/>
          <w:szCs w:val="28"/>
        </w:rPr>
        <w:t xml:space="preserve">обеспечить </w:t>
      </w:r>
      <w:r w:rsidRPr="002125F3">
        <w:rPr>
          <w:rFonts w:ascii="Times New Roman" w:hAnsi="Times New Roman" w:cs="Times New Roman"/>
          <w:b/>
          <w:color w:val="000000"/>
          <w:spacing w:val="4"/>
          <w:sz w:val="28"/>
          <w:szCs w:val="28"/>
        </w:rPr>
        <w:t xml:space="preserve">овладение учащимися методами </w:t>
      </w:r>
      <w:r w:rsidRPr="002125F3">
        <w:rPr>
          <w:rFonts w:ascii="Times New Roman" w:hAnsi="Times New Roman" w:cs="Times New Roman"/>
          <w:b/>
          <w:color w:val="000000"/>
          <w:spacing w:val="8"/>
          <w:sz w:val="28"/>
          <w:szCs w:val="28"/>
        </w:rPr>
        <w:t>географической науки.</w:t>
      </w:r>
      <w:r w:rsidRPr="002125F3">
        <w:rPr>
          <w:rFonts w:ascii="Times New Roman" w:hAnsi="Times New Roman" w:cs="Times New Roman"/>
          <w:color w:val="000000"/>
          <w:spacing w:val="8"/>
          <w:sz w:val="28"/>
          <w:szCs w:val="28"/>
        </w:rPr>
        <w:t xml:space="preserve"> Основной задачей в этом направлении в </w:t>
      </w:r>
      <w:r w:rsidRPr="002125F3">
        <w:rPr>
          <w:rFonts w:ascii="Times New Roman" w:hAnsi="Times New Roman" w:cs="Times New Roman"/>
          <w:color w:val="000000"/>
          <w:spacing w:val="-4"/>
          <w:sz w:val="28"/>
          <w:szCs w:val="28"/>
        </w:rPr>
        <w:t xml:space="preserve">современном школьном курсе географии должно стать освоение детьми </w:t>
      </w:r>
      <w:r w:rsidRPr="002125F3">
        <w:rPr>
          <w:rFonts w:ascii="Times New Roman" w:hAnsi="Times New Roman" w:cs="Times New Roman"/>
          <w:color w:val="000000"/>
          <w:spacing w:val="-1"/>
          <w:sz w:val="28"/>
          <w:szCs w:val="28"/>
        </w:rPr>
        <w:t xml:space="preserve">различных способов моделирования (картографического, словесного, </w:t>
      </w:r>
      <w:r w:rsidRPr="002125F3">
        <w:rPr>
          <w:rFonts w:ascii="Times New Roman" w:hAnsi="Times New Roman" w:cs="Times New Roman"/>
          <w:color w:val="000000"/>
          <w:spacing w:val="-5"/>
          <w:sz w:val="28"/>
          <w:szCs w:val="28"/>
        </w:rPr>
        <w:t xml:space="preserve">математического, сетевого и т.д.) и экспериментирования (прежде всего, </w:t>
      </w:r>
      <w:r w:rsidRPr="002125F3">
        <w:rPr>
          <w:rFonts w:ascii="Times New Roman" w:hAnsi="Times New Roman" w:cs="Times New Roman"/>
          <w:color w:val="000000"/>
          <w:spacing w:val="8"/>
          <w:sz w:val="28"/>
          <w:szCs w:val="28"/>
        </w:rPr>
        <w:t xml:space="preserve">мысленного эксперимента), наблюдения и описания, а также ведения исследовательской </w:t>
      </w:r>
      <w:r w:rsidRPr="002125F3">
        <w:rPr>
          <w:rFonts w:ascii="Times New Roman" w:hAnsi="Times New Roman" w:cs="Times New Roman"/>
          <w:color w:val="000000"/>
          <w:spacing w:val="-5"/>
          <w:sz w:val="28"/>
          <w:szCs w:val="28"/>
        </w:rPr>
        <w:t>деятельности как в природе, так  и в камеральных условиях.</w:t>
      </w:r>
    </w:p>
    <w:p w:rsidR="002125F3" w:rsidRPr="002125F3" w:rsidRDefault="002125F3" w:rsidP="005A5BA7">
      <w:pPr>
        <w:tabs>
          <w:tab w:val="left" w:pos="1134"/>
        </w:tabs>
        <w:spacing w:after="0" w:line="240" w:lineRule="auto"/>
        <w:ind w:firstLine="851"/>
        <w:jc w:val="both"/>
        <w:rPr>
          <w:rFonts w:ascii="Times New Roman" w:hAnsi="Times New Roman" w:cs="Times New Roman"/>
          <w:color w:val="000000"/>
          <w:spacing w:val="-5"/>
          <w:sz w:val="28"/>
          <w:szCs w:val="28"/>
        </w:rPr>
      </w:pPr>
    </w:p>
    <w:p w:rsidR="00236118" w:rsidRPr="00236118" w:rsidRDefault="007F4769" w:rsidP="00236118">
      <w:pPr>
        <w:spacing w:after="0" w:line="240" w:lineRule="auto"/>
        <w:jc w:val="center"/>
        <w:rPr>
          <w:rFonts w:ascii="Times New Roman" w:hAnsi="Times New Roman" w:cs="Times New Roman"/>
          <w:b/>
          <w:sz w:val="28"/>
          <w:szCs w:val="28"/>
        </w:rPr>
      </w:pPr>
      <w:r w:rsidRPr="00236118">
        <w:rPr>
          <w:rFonts w:ascii="Times New Roman" w:hAnsi="Times New Roman" w:cs="Times New Roman"/>
          <w:b/>
          <w:bCs/>
          <w:sz w:val="28"/>
          <w:szCs w:val="28"/>
        </w:rPr>
        <w:t>2.3.</w:t>
      </w:r>
      <w:r w:rsidR="00236118" w:rsidRPr="00236118">
        <w:rPr>
          <w:rFonts w:ascii="Times New Roman" w:hAnsi="Times New Roman" w:cs="Times New Roman"/>
          <w:b/>
          <w:sz w:val="28"/>
          <w:szCs w:val="28"/>
        </w:rPr>
        <w:t xml:space="preserve">Воспитание и социализация обучающихся на ступени </w:t>
      </w:r>
    </w:p>
    <w:p w:rsidR="00236118" w:rsidRDefault="00236118" w:rsidP="00236118">
      <w:pPr>
        <w:spacing w:after="0" w:line="240" w:lineRule="auto"/>
        <w:jc w:val="center"/>
        <w:rPr>
          <w:rFonts w:ascii="Times New Roman" w:hAnsi="Times New Roman" w:cs="Times New Roman"/>
          <w:b/>
          <w:sz w:val="28"/>
          <w:szCs w:val="28"/>
        </w:rPr>
      </w:pPr>
      <w:r w:rsidRPr="00236118">
        <w:rPr>
          <w:rFonts w:ascii="Times New Roman" w:hAnsi="Times New Roman" w:cs="Times New Roman"/>
          <w:b/>
          <w:sz w:val="28"/>
          <w:szCs w:val="28"/>
        </w:rPr>
        <w:t>основного общего образования</w:t>
      </w:r>
    </w:p>
    <w:p w:rsidR="00236118" w:rsidRDefault="00236118" w:rsidP="00236118">
      <w:pPr>
        <w:spacing w:after="0" w:line="240" w:lineRule="auto"/>
        <w:jc w:val="center"/>
        <w:rPr>
          <w:rFonts w:ascii="Times New Roman" w:hAnsi="Times New Roman" w:cs="Times New Roman"/>
          <w:b/>
          <w:sz w:val="28"/>
          <w:szCs w:val="28"/>
        </w:rPr>
      </w:pPr>
    </w:p>
    <w:p w:rsidR="00236118" w:rsidRPr="00236118" w:rsidRDefault="00236118" w:rsidP="00236118">
      <w:pPr>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t xml:space="preserve">Основная образовательная программа основного общего образования </w:t>
      </w:r>
      <w:r>
        <w:rPr>
          <w:rFonts w:ascii="Times New Roman" w:hAnsi="Times New Roman" w:cs="Times New Roman"/>
          <w:sz w:val="28"/>
          <w:szCs w:val="28"/>
        </w:rPr>
        <w:t xml:space="preserve">является </w:t>
      </w:r>
      <w:r w:rsidRPr="00236118">
        <w:rPr>
          <w:rFonts w:ascii="Times New Roman" w:hAnsi="Times New Roman" w:cs="Times New Roman"/>
          <w:sz w:val="28"/>
          <w:szCs w:val="28"/>
        </w:rPr>
        <w:t xml:space="preserve">одним из инструментов социально-гражданского, духовно-нравственного и интеллектуально-культурного становления российского общества 21 века,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духовно-культурной традиции, но и способствовать воспитанию у подростков открытости, толерантности, </w:t>
      </w:r>
      <w:proofErr w:type="spellStart"/>
      <w:r w:rsidRPr="00236118">
        <w:rPr>
          <w:rFonts w:ascii="Times New Roman" w:hAnsi="Times New Roman" w:cs="Times New Roman"/>
          <w:sz w:val="28"/>
          <w:szCs w:val="28"/>
        </w:rPr>
        <w:t>гуманизации</w:t>
      </w:r>
      <w:proofErr w:type="spellEnd"/>
      <w:r w:rsidRPr="00236118">
        <w:rPr>
          <w:rFonts w:ascii="Times New Roman" w:hAnsi="Times New Roman" w:cs="Times New Roman"/>
          <w:sz w:val="28"/>
          <w:szCs w:val="28"/>
        </w:rPr>
        <w:t xml:space="preserve"> отношений с другими людьми и природой.</w:t>
      </w:r>
    </w:p>
    <w:p w:rsidR="00236118" w:rsidRPr="00236118" w:rsidRDefault="00236118" w:rsidP="00236118">
      <w:pPr>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t xml:space="preserve">С этой целью </w:t>
      </w:r>
      <w:proofErr w:type="spellStart"/>
      <w:r w:rsidRPr="00236118">
        <w:rPr>
          <w:rFonts w:ascii="Times New Roman" w:hAnsi="Times New Roman" w:cs="Times New Roman"/>
          <w:sz w:val="28"/>
          <w:szCs w:val="28"/>
        </w:rPr>
        <w:t>работ</w:t>
      </w:r>
      <w:r>
        <w:rPr>
          <w:rFonts w:ascii="Times New Roman" w:hAnsi="Times New Roman" w:cs="Times New Roman"/>
          <w:sz w:val="28"/>
          <w:szCs w:val="28"/>
        </w:rPr>
        <w:t>агимназии</w:t>
      </w:r>
      <w:proofErr w:type="spellEnd"/>
      <w:r>
        <w:rPr>
          <w:rFonts w:ascii="Times New Roman" w:hAnsi="Times New Roman" w:cs="Times New Roman"/>
          <w:sz w:val="28"/>
          <w:szCs w:val="28"/>
        </w:rPr>
        <w:t xml:space="preserve"> строится</w:t>
      </w:r>
      <w:r w:rsidRPr="00236118">
        <w:rPr>
          <w:rFonts w:ascii="Times New Roman" w:hAnsi="Times New Roman" w:cs="Times New Roman"/>
          <w:sz w:val="28"/>
          <w:szCs w:val="28"/>
        </w:rPr>
        <w:t xml:space="preserve"> через реализацию нескольких базовых комплексных программ: духовно-нравственного развития, воспитания, социализации обучающихся; профессиональной ориентации обучающихся и формирования культуры здорового и безопасного образа жизни</w:t>
      </w:r>
      <w:r>
        <w:rPr>
          <w:rFonts w:ascii="Times New Roman" w:hAnsi="Times New Roman" w:cs="Times New Roman"/>
          <w:sz w:val="28"/>
          <w:szCs w:val="28"/>
        </w:rPr>
        <w:t xml:space="preserve">. </w:t>
      </w:r>
    </w:p>
    <w:p w:rsidR="00236118" w:rsidRPr="00236118" w:rsidRDefault="00236118" w:rsidP="00236118">
      <w:pPr>
        <w:spacing w:after="0" w:line="240" w:lineRule="auto"/>
        <w:jc w:val="center"/>
        <w:rPr>
          <w:rFonts w:ascii="Times New Roman" w:hAnsi="Times New Roman" w:cs="Times New Roman"/>
          <w:b/>
          <w:sz w:val="28"/>
          <w:szCs w:val="28"/>
        </w:rPr>
      </w:pPr>
    </w:p>
    <w:p w:rsidR="00236118" w:rsidRDefault="00236118" w:rsidP="00236118">
      <w:pPr>
        <w:spacing w:after="0" w:line="240" w:lineRule="auto"/>
        <w:ind w:firstLine="851"/>
        <w:jc w:val="both"/>
        <w:rPr>
          <w:rFonts w:ascii="Times New Roman" w:hAnsi="Times New Roman" w:cs="Times New Roman"/>
          <w:b/>
          <w:sz w:val="28"/>
          <w:szCs w:val="28"/>
        </w:rPr>
      </w:pPr>
      <w:r w:rsidRPr="00236118">
        <w:rPr>
          <w:rFonts w:ascii="Times New Roman" w:hAnsi="Times New Roman" w:cs="Times New Roman"/>
          <w:b/>
          <w:bCs/>
          <w:sz w:val="28"/>
          <w:szCs w:val="28"/>
        </w:rPr>
        <w:t xml:space="preserve">2.3.1. </w:t>
      </w:r>
      <w:proofErr w:type="spellStart"/>
      <w:r w:rsidRPr="00236118">
        <w:rPr>
          <w:rFonts w:ascii="Times New Roman" w:hAnsi="Times New Roman" w:cs="Times New Roman"/>
          <w:b/>
          <w:sz w:val="28"/>
          <w:szCs w:val="28"/>
        </w:rPr>
        <w:t>Программадуховно-нравственного</w:t>
      </w:r>
      <w:proofErr w:type="spellEnd"/>
      <w:r w:rsidRPr="00236118">
        <w:rPr>
          <w:rFonts w:ascii="Times New Roman" w:hAnsi="Times New Roman" w:cs="Times New Roman"/>
          <w:b/>
          <w:sz w:val="28"/>
          <w:szCs w:val="28"/>
        </w:rPr>
        <w:t xml:space="preserve"> развития, воспитания  обучающихся на ступени основного общего образования</w:t>
      </w:r>
    </w:p>
    <w:p w:rsidR="006A2180" w:rsidRDefault="006A2180" w:rsidP="00236118">
      <w:pPr>
        <w:spacing w:after="0" w:line="240" w:lineRule="auto"/>
        <w:ind w:firstLine="851"/>
        <w:jc w:val="both"/>
        <w:rPr>
          <w:rFonts w:ascii="Times New Roman" w:hAnsi="Times New Roman" w:cs="Times New Roman"/>
          <w:b/>
          <w:sz w:val="28"/>
          <w:szCs w:val="28"/>
        </w:rPr>
      </w:pPr>
    </w:p>
    <w:p w:rsidR="00236118" w:rsidRPr="00236118" w:rsidRDefault="006A2180" w:rsidP="00236118">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2.3.1.1. Актуальность программы</w:t>
      </w:r>
    </w:p>
    <w:p w:rsidR="006A2180" w:rsidRDefault="00236118" w:rsidP="00236118">
      <w:pPr>
        <w:autoSpaceDE w:val="0"/>
        <w:autoSpaceDN w:val="0"/>
        <w:adjustRightInd w:val="0"/>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w:t>
      </w:r>
      <w:r w:rsidR="006A2180">
        <w:rPr>
          <w:rFonts w:ascii="Times New Roman" w:hAnsi="Times New Roman" w:cs="Times New Roman"/>
          <w:sz w:val="28"/>
          <w:szCs w:val="28"/>
        </w:rPr>
        <w:t xml:space="preserve">. </w:t>
      </w:r>
    </w:p>
    <w:p w:rsidR="006A2180" w:rsidRDefault="00236118" w:rsidP="00236118">
      <w:pPr>
        <w:autoSpaceDE w:val="0"/>
        <w:autoSpaceDN w:val="0"/>
        <w:adjustRightInd w:val="0"/>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t xml:space="preserve">Поскольку  к моменту начала реализации данной программы </w:t>
      </w:r>
      <w:r w:rsidR="00BF48D9">
        <w:rPr>
          <w:rFonts w:ascii="Times New Roman" w:hAnsi="Times New Roman" w:cs="Times New Roman"/>
          <w:sz w:val="28"/>
          <w:szCs w:val="28"/>
        </w:rPr>
        <w:t>школа</w:t>
      </w:r>
      <w:r w:rsidR="006A2180">
        <w:rPr>
          <w:rFonts w:ascii="Times New Roman" w:hAnsi="Times New Roman" w:cs="Times New Roman"/>
          <w:sz w:val="28"/>
          <w:szCs w:val="28"/>
        </w:rPr>
        <w:t xml:space="preserve"> </w:t>
      </w:r>
      <w:r w:rsidRPr="00236118">
        <w:rPr>
          <w:rFonts w:ascii="Times New Roman" w:hAnsi="Times New Roman" w:cs="Times New Roman"/>
          <w:sz w:val="28"/>
          <w:szCs w:val="28"/>
        </w:rPr>
        <w:t xml:space="preserve"> уже в течение </w:t>
      </w:r>
      <w:r w:rsidR="006A2180">
        <w:rPr>
          <w:rFonts w:ascii="Times New Roman" w:hAnsi="Times New Roman" w:cs="Times New Roman"/>
          <w:sz w:val="28"/>
          <w:szCs w:val="28"/>
        </w:rPr>
        <w:t xml:space="preserve">нескольких </w:t>
      </w:r>
      <w:r w:rsidR="00BF48D9">
        <w:rPr>
          <w:rFonts w:ascii="Times New Roman" w:hAnsi="Times New Roman" w:cs="Times New Roman"/>
          <w:sz w:val="28"/>
          <w:szCs w:val="28"/>
        </w:rPr>
        <w:t xml:space="preserve"> лет вела</w:t>
      </w:r>
      <w:r w:rsidRPr="00236118">
        <w:rPr>
          <w:rFonts w:ascii="Times New Roman" w:hAnsi="Times New Roman" w:cs="Times New Roman"/>
          <w:sz w:val="28"/>
          <w:szCs w:val="28"/>
        </w:rPr>
        <w:t xml:space="preserve"> целенаправленную работу по духовно-нравственному развитию и воспитанию юных российских граждан XXI века,   достигнутые результаты  рассматрива</w:t>
      </w:r>
      <w:r w:rsidR="006A2180">
        <w:rPr>
          <w:rFonts w:ascii="Times New Roman" w:hAnsi="Times New Roman" w:cs="Times New Roman"/>
          <w:sz w:val="28"/>
          <w:szCs w:val="28"/>
        </w:rPr>
        <w:t>ются</w:t>
      </w:r>
      <w:r w:rsidRPr="00236118">
        <w:rPr>
          <w:rFonts w:ascii="Times New Roman" w:hAnsi="Times New Roman" w:cs="Times New Roman"/>
          <w:sz w:val="28"/>
          <w:szCs w:val="28"/>
        </w:rPr>
        <w:t xml:space="preserve"> как стартов</w:t>
      </w:r>
      <w:r w:rsidR="006A2180">
        <w:rPr>
          <w:rFonts w:ascii="Times New Roman" w:hAnsi="Times New Roman" w:cs="Times New Roman"/>
          <w:sz w:val="28"/>
          <w:szCs w:val="28"/>
        </w:rPr>
        <w:t>ая</w:t>
      </w:r>
      <w:r w:rsidRPr="00236118">
        <w:rPr>
          <w:rFonts w:ascii="Times New Roman" w:hAnsi="Times New Roman" w:cs="Times New Roman"/>
          <w:sz w:val="28"/>
          <w:szCs w:val="28"/>
        </w:rPr>
        <w:t xml:space="preserve"> площадк</w:t>
      </w:r>
      <w:r w:rsidR="006A2180">
        <w:rPr>
          <w:rFonts w:ascii="Times New Roman" w:hAnsi="Times New Roman" w:cs="Times New Roman"/>
          <w:sz w:val="28"/>
          <w:szCs w:val="28"/>
        </w:rPr>
        <w:t>а</w:t>
      </w:r>
      <w:r w:rsidRPr="00236118">
        <w:rPr>
          <w:rFonts w:ascii="Times New Roman" w:hAnsi="Times New Roman" w:cs="Times New Roman"/>
          <w:sz w:val="28"/>
          <w:szCs w:val="28"/>
        </w:rPr>
        <w:t xml:space="preserve"> для осуществления ее следующего этапа.  </w:t>
      </w:r>
    </w:p>
    <w:p w:rsidR="00236118" w:rsidRPr="00236118" w:rsidRDefault="00236118" w:rsidP="00236118">
      <w:pPr>
        <w:autoSpaceDE w:val="0"/>
        <w:autoSpaceDN w:val="0"/>
        <w:adjustRightInd w:val="0"/>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t>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w:t>
      </w:r>
      <w:proofErr w:type="spellStart"/>
      <w:r w:rsidRPr="00236118">
        <w:rPr>
          <w:rFonts w:ascii="Times New Roman" w:hAnsi="Times New Roman" w:cs="Times New Roman"/>
          <w:sz w:val="28"/>
          <w:szCs w:val="28"/>
        </w:rPr>
        <w:t>субкультурные</w:t>
      </w:r>
      <w:proofErr w:type="spellEnd"/>
      <w:r w:rsidRPr="00236118">
        <w:rPr>
          <w:rFonts w:ascii="Times New Roman" w:hAnsi="Times New Roman" w:cs="Times New Roman"/>
          <w:sz w:val="28"/>
          <w:szCs w:val="28"/>
        </w:rPr>
        <w:t xml:space="preserve">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rsidR="00236118" w:rsidRPr="00236118" w:rsidRDefault="00236118" w:rsidP="00236118">
      <w:pPr>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t>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w:t>
      </w:r>
      <w:proofErr w:type="spellStart"/>
      <w:r w:rsidRPr="00236118">
        <w:rPr>
          <w:rFonts w:ascii="Times New Roman" w:hAnsi="Times New Roman" w:cs="Times New Roman"/>
          <w:sz w:val="28"/>
          <w:szCs w:val="28"/>
        </w:rPr>
        <w:t>самопрезентация</w:t>
      </w:r>
      <w:proofErr w:type="spellEnd"/>
      <w:r w:rsidRPr="00236118">
        <w:rPr>
          <w:rFonts w:ascii="Times New Roman" w:hAnsi="Times New Roman" w:cs="Times New Roman"/>
          <w:sz w:val="28"/>
          <w:szCs w:val="28"/>
        </w:rPr>
        <w:t>» в качестве юного взрослого.</w:t>
      </w:r>
    </w:p>
    <w:p w:rsidR="00236118" w:rsidRPr="00236118" w:rsidRDefault="00236118" w:rsidP="00236118">
      <w:pPr>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t xml:space="preserve">Из сказанного с непреложностью следует, что духовно-нравственное развитие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w:t>
      </w:r>
      <w:proofErr w:type="spellStart"/>
      <w:r w:rsidRPr="00236118">
        <w:rPr>
          <w:rFonts w:ascii="Times New Roman" w:hAnsi="Times New Roman" w:cs="Times New Roman"/>
          <w:sz w:val="28"/>
          <w:szCs w:val="28"/>
        </w:rPr>
        <w:t>внеучебных</w:t>
      </w:r>
      <w:proofErr w:type="spellEnd"/>
      <w:r w:rsidRPr="00236118">
        <w:rPr>
          <w:rFonts w:ascii="Times New Roman" w:hAnsi="Times New Roman" w:cs="Times New Roman"/>
          <w:sz w:val="28"/>
          <w:szCs w:val="28"/>
        </w:rPr>
        <w:t xml:space="preserve">  деятельностях.  Именно в степени развитости  у подростков </w:t>
      </w:r>
      <w:r w:rsidRPr="00236118">
        <w:rPr>
          <w:rFonts w:ascii="Times New Roman" w:hAnsi="Times New Roman" w:cs="Times New Roman"/>
          <w:b/>
          <w:i/>
          <w:sz w:val="28"/>
          <w:szCs w:val="28"/>
        </w:rPr>
        <w:t>способности к рефлексии оснований  собственной  деятельности и собственных отношений к действительности</w:t>
      </w:r>
      <w:r w:rsidRPr="00236118">
        <w:rPr>
          <w:rFonts w:ascii="Times New Roman" w:hAnsi="Times New Roman" w:cs="Times New Roman"/>
          <w:sz w:val="28"/>
          <w:szCs w:val="28"/>
        </w:rPr>
        <w:t xml:space="preserve">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rsidR="00236118" w:rsidRPr="00236118" w:rsidRDefault="00236118" w:rsidP="00236118">
      <w:pPr>
        <w:spacing w:after="0" w:line="240" w:lineRule="auto"/>
        <w:ind w:firstLine="851"/>
        <w:jc w:val="both"/>
        <w:rPr>
          <w:rFonts w:ascii="Times New Roman" w:hAnsi="Times New Roman" w:cs="Times New Roman"/>
          <w:sz w:val="28"/>
          <w:szCs w:val="28"/>
        </w:rPr>
      </w:pPr>
      <w:r w:rsidRPr="00236118">
        <w:rPr>
          <w:rFonts w:ascii="Times New Roman" w:hAnsi="Times New Roman" w:cs="Times New Roman"/>
          <w:sz w:val="28"/>
          <w:szCs w:val="28"/>
        </w:rPr>
        <w:lastRenderedPageBreak/>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«душеспасительным разговорам» резко негативно.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085793" w:rsidRDefault="00085793" w:rsidP="00085793">
      <w:pPr>
        <w:autoSpaceDE w:val="0"/>
        <w:autoSpaceDN w:val="0"/>
        <w:adjustRightInd w:val="0"/>
        <w:spacing w:after="0" w:line="240" w:lineRule="auto"/>
        <w:ind w:firstLine="851"/>
        <w:jc w:val="both"/>
        <w:rPr>
          <w:rFonts w:ascii="Times New Roman" w:hAnsi="Times New Roman" w:cs="Times New Roman"/>
          <w:sz w:val="28"/>
          <w:szCs w:val="28"/>
        </w:rPr>
      </w:pPr>
      <w:r w:rsidRPr="006A2180">
        <w:rPr>
          <w:rFonts w:ascii="Times New Roman" w:hAnsi="Times New Roman" w:cs="Times New Roman"/>
          <w:sz w:val="28"/>
          <w:szCs w:val="28"/>
        </w:rPr>
        <w:t xml:space="preserve">Данная программа призвана «навести мосты» между </w:t>
      </w:r>
      <w:proofErr w:type="spellStart"/>
      <w:r w:rsidRPr="006A2180">
        <w:rPr>
          <w:rFonts w:ascii="Times New Roman" w:hAnsi="Times New Roman" w:cs="Times New Roman"/>
          <w:sz w:val="28"/>
          <w:szCs w:val="28"/>
        </w:rPr>
        <w:t>самоценностью</w:t>
      </w:r>
      <w:proofErr w:type="spellEnd"/>
      <w:r w:rsidRPr="006A2180">
        <w:rPr>
          <w:rFonts w:ascii="Times New Roman" w:hAnsi="Times New Roman" w:cs="Times New Roman"/>
          <w:sz w:val="28"/>
          <w:szCs w:val="28"/>
        </w:rPr>
        <w:t xml:space="preserve"> проживаемого подростками возраста и своевременной социализацией, между их  внутренним миром и внешним – с его нормами, требованиями и вызовами,   о  которых они имеют весьма неясное представление</w:t>
      </w:r>
      <w:r>
        <w:rPr>
          <w:rFonts w:ascii="Times New Roman" w:hAnsi="Times New Roman" w:cs="Times New Roman"/>
          <w:sz w:val="28"/>
          <w:szCs w:val="28"/>
        </w:rPr>
        <w:t xml:space="preserve">;  </w:t>
      </w:r>
      <w:r w:rsidRPr="006A2180">
        <w:rPr>
          <w:rFonts w:ascii="Times New Roman" w:hAnsi="Times New Roman" w:cs="Times New Roman"/>
          <w:sz w:val="28"/>
          <w:szCs w:val="28"/>
        </w:rPr>
        <w:t>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w:t>
      </w:r>
    </w:p>
    <w:p w:rsidR="00236118" w:rsidRDefault="00236118" w:rsidP="00236118">
      <w:pPr>
        <w:spacing w:after="0" w:line="240" w:lineRule="auto"/>
        <w:ind w:firstLine="851"/>
        <w:jc w:val="both"/>
        <w:rPr>
          <w:rFonts w:ascii="Times New Roman" w:hAnsi="Times New Roman" w:cs="Times New Roman"/>
          <w:sz w:val="28"/>
          <w:szCs w:val="28"/>
        </w:rPr>
      </w:pPr>
    </w:p>
    <w:p w:rsidR="006A2180" w:rsidRDefault="006A2180" w:rsidP="006A2180">
      <w:pPr>
        <w:autoSpaceDE w:val="0"/>
        <w:autoSpaceDN w:val="0"/>
        <w:adjustRightInd w:val="0"/>
        <w:spacing w:after="0" w:line="240" w:lineRule="auto"/>
        <w:ind w:firstLine="851"/>
        <w:jc w:val="both"/>
        <w:rPr>
          <w:rFonts w:ascii="Times New Roman" w:hAnsi="Times New Roman" w:cs="Times New Roman"/>
          <w:b/>
          <w:sz w:val="28"/>
          <w:szCs w:val="28"/>
        </w:rPr>
      </w:pPr>
      <w:r w:rsidRPr="006A2180">
        <w:rPr>
          <w:rFonts w:ascii="Times New Roman" w:hAnsi="Times New Roman" w:cs="Times New Roman"/>
          <w:b/>
          <w:sz w:val="28"/>
          <w:szCs w:val="28"/>
        </w:rPr>
        <w:t>2.3.1.2. Цель и задачи духовно-нравственного развития и воспитания обучающихся</w:t>
      </w:r>
    </w:p>
    <w:p w:rsidR="006A2180" w:rsidRPr="006A2180" w:rsidRDefault="006A2180" w:rsidP="00085793">
      <w:pPr>
        <w:autoSpaceDE w:val="0"/>
        <w:autoSpaceDN w:val="0"/>
        <w:adjustRightInd w:val="0"/>
        <w:spacing w:after="0" w:line="240" w:lineRule="auto"/>
        <w:ind w:firstLine="851"/>
        <w:jc w:val="both"/>
        <w:rPr>
          <w:rFonts w:ascii="Times New Roman" w:hAnsi="Times New Roman" w:cs="Times New Roman"/>
          <w:b/>
          <w:sz w:val="28"/>
          <w:szCs w:val="28"/>
        </w:rPr>
      </w:pPr>
      <w:r w:rsidRPr="006A2180">
        <w:rPr>
          <w:rFonts w:ascii="Times New Roman" w:hAnsi="Times New Roman" w:cs="Times New Roman"/>
          <w:b/>
          <w:sz w:val="28"/>
          <w:szCs w:val="28"/>
        </w:rPr>
        <w:t xml:space="preserve"> Целью</w:t>
      </w:r>
      <w:r w:rsidRPr="006A2180">
        <w:rPr>
          <w:rFonts w:ascii="Times New Roman" w:hAnsi="Times New Roman" w:cs="Times New Roman"/>
          <w:sz w:val="28"/>
          <w:szCs w:val="28"/>
        </w:rPr>
        <w:t xml:space="preserve"> духовно-нравственного развития и воспитания обучающихся на ступени основного  общего образования является </w:t>
      </w:r>
      <w:r w:rsidRPr="006A2180">
        <w:rPr>
          <w:rFonts w:ascii="Times New Roman" w:hAnsi="Times New Roman" w:cs="Times New Roman"/>
          <w:b/>
          <w:sz w:val="28"/>
          <w:szCs w:val="28"/>
        </w:rPr>
        <w:t>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6A2180" w:rsidRPr="006A2180" w:rsidRDefault="006A2180" w:rsidP="00085793">
      <w:pPr>
        <w:autoSpaceDE w:val="0"/>
        <w:autoSpaceDN w:val="0"/>
        <w:adjustRightInd w:val="0"/>
        <w:spacing w:after="0" w:line="240" w:lineRule="auto"/>
        <w:ind w:firstLine="851"/>
        <w:jc w:val="both"/>
        <w:rPr>
          <w:rFonts w:ascii="Times New Roman" w:hAnsi="Times New Roman" w:cs="Times New Roman"/>
          <w:sz w:val="28"/>
          <w:szCs w:val="28"/>
        </w:rPr>
      </w:pPr>
      <w:r w:rsidRPr="006A2180">
        <w:rPr>
          <w:rFonts w:ascii="Times New Roman" w:hAnsi="Times New Roman" w:cs="Times New Roman"/>
          <w:b/>
          <w:sz w:val="28"/>
          <w:szCs w:val="28"/>
        </w:rPr>
        <w:t xml:space="preserve">Задачи духовно-нравственного развития и воспитания </w:t>
      </w:r>
      <w:r w:rsidRPr="006A2180">
        <w:rPr>
          <w:rFonts w:ascii="Times New Roman" w:hAnsi="Times New Roman" w:cs="Times New Roman"/>
          <w:sz w:val="28"/>
          <w:szCs w:val="28"/>
        </w:rPr>
        <w:t>обучающихся на ступени основного  общего образования:</w:t>
      </w:r>
    </w:p>
    <w:p w:rsidR="006A2180" w:rsidRPr="006A2180" w:rsidRDefault="006A2180" w:rsidP="006A2180">
      <w:pPr>
        <w:numPr>
          <w:ilvl w:val="0"/>
          <w:numId w:val="75"/>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6A2180">
        <w:rPr>
          <w:rFonts w:ascii="Times New Roman" w:hAnsi="Times New Roman" w:cs="Times New Roman"/>
          <w:sz w:val="28"/>
          <w:szCs w:val="28"/>
        </w:rPr>
        <w:t xml:space="preserve">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 </w:t>
      </w:r>
    </w:p>
    <w:p w:rsidR="00085793" w:rsidRDefault="006A2180" w:rsidP="00085793">
      <w:pPr>
        <w:numPr>
          <w:ilvl w:val="0"/>
          <w:numId w:val="75"/>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proofErr w:type="spellStart"/>
      <w:r w:rsidRPr="006A2180">
        <w:rPr>
          <w:rFonts w:ascii="Times New Roman" w:hAnsi="Times New Roman" w:cs="Times New Roman"/>
          <w:sz w:val="28"/>
          <w:szCs w:val="28"/>
        </w:rPr>
        <w:t>операциональное</w:t>
      </w:r>
      <w:proofErr w:type="spellEnd"/>
      <w:r w:rsidRPr="006A2180">
        <w:rPr>
          <w:rFonts w:ascii="Times New Roman" w:hAnsi="Times New Roman" w:cs="Times New Roman"/>
          <w:sz w:val="28"/>
          <w:szCs w:val="28"/>
        </w:rPr>
        <w:t xml:space="preserve">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w:t>
      </w:r>
      <w:proofErr w:type="spellStart"/>
      <w:r w:rsidRPr="006A2180">
        <w:rPr>
          <w:rFonts w:ascii="Times New Roman" w:hAnsi="Times New Roman" w:cs="Times New Roman"/>
          <w:sz w:val="28"/>
          <w:szCs w:val="28"/>
        </w:rPr>
        <w:t>интериоризация</w:t>
      </w:r>
      <w:proofErr w:type="spellEnd"/>
      <w:r w:rsidRPr="006A2180">
        <w:rPr>
          <w:rFonts w:ascii="Times New Roman" w:hAnsi="Times New Roman" w:cs="Times New Roman"/>
          <w:sz w:val="28"/>
          <w:szCs w:val="28"/>
        </w:rPr>
        <w:t xml:space="preserve">) выражающих их знаний, ценностей и норм.   </w:t>
      </w:r>
    </w:p>
    <w:p w:rsidR="00085793" w:rsidRPr="00085793" w:rsidRDefault="00085793" w:rsidP="00085793">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085793">
        <w:rPr>
          <w:rFonts w:ascii="Times New Roman" w:hAnsi="Times New Roman" w:cs="Times New Roman"/>
          <w:sz w:val="28"/>
          <w:szCs w:val="28"/>
        </w:rPr>
        <w:lastRenderedPageBreak/>
        <w:t xml:space="preserve">В педагогическом смысле </w:t>
      </w:r>
      <w:r w:rsidRPr="00085793">
        <w:rPr>
          <w:rFonts w:ascii="Times New Roman" w:hAnsi="Times New Roman" w:cs="Times New Roman"/>
          <w:b/>
          <w:sz w:val="28"/>
          <w:szCs w:val="28"/>
        </w:rPr>
        <w:t>воспитание</w:t>
      </w:r>
      <w:r w:rsidRPr="00085793">
        <w:rPr>
          <w:rFonts w:ascii="Times New Roman" w:hAnsi="Times New Roman" w:cs="Times New Roman"/>
          <w:sz w:val="28"/>
          <w:szCs w:val="28"/>
        </w:rPr>
        <w:t xml:space="preserve">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w:t>
      </w:r>
      <w:r>
        <w:rPr>
          <w:rFonts w:ascii="Times New Roman" w:hAnsi="Times New Roman" w:cs="Times New Roman"/>
          <w:sz w:val="28"/>
          <w:szCs w:val="28"/>
        </w:rPr>
        <w:t>подростка</w:t>
      </w:r>
      <w:r w:rsidRPr="00085793">
        <w:rPr>
          <w:rFonts w:ascii="Times New Roman" w:hAnsi="Times New Roman" w:cs="Times New Roman"/>
          <w:sz w:val="28"/>
          <w:szCs w:val="28"/>
        </w:rPr>
        <w:t>.</w:t>
      </w:r>
    </w:p>
    <w:p w:rsidR="00085793" w:rsidRDefault="00085793" w:rsidP="00085793">
      <w:pPr>
        <w:pStyle w:val="ad"/>
        <w:spacing w:before="0" w:beforeAutospacing="0" w:after="0" w:afterAutospacing="0"/>
        <w:ind w:firstLine="851"/>
        <w:contextualSpacing/>
        <w:jc w:val="both"/>
        <w:rPr>
          <w:sz w:val="28"/>
          <w:szCs w:val="28"/>
        </w:rPr>
      </w:pPr>
      <w:r w:rsidRPr="00085793">
        <w:rPr>
          <w:sz w:val="28"/>
          <w:szCs w:val="28"/>
        </w:rPr>
        <w:t xml:space="preserve">При этом получение нравственного портрета </w:t>
      </w:r>
      <w:r>
        <w:rPr>
          <w:sz w:val="28"/>
          <w:szCs w:val="28"/>
        </w:rPr>
        <w:t>подростка</w:t>
      </w:r>
      <w:r w:rsidRPr="00085793">
        <w:rPr>
          <w:sz w:val="28"/>
          <w:szCs w:val="28"/>
        </w:rPr>
        <w:t xml:space="preserve"> можно представить в виде схемы:</w:t>
      </w:r>
    </w:p>
    <w:p w:rsidR="003400D9" w:rsidRPr="00085793" w:rsidRDefault="003400D9" w:rsidP="00085793">
      <w:pPr>
        <w:pStyle w:val="ad"/>
        <w:spacing w:before="0" w:beforeAutospacing="0" w:after="0" w:afterAutospacing="0"/>
        <w:ind w:firstLine="851"/>
        <w:contextualSpacing/>
        <w:jc w:val="both"/>
        <w:rPr>
          <w:sz w:val="28"/>
          <w:szCs w:val="28"/>
        </w:rPr>
      </w:pPr>
    </w:p>
    <w:p w:rsidR="00085793" w:rsidRPr="00085793" w:rsidRDefault="00301797" w:rsidP="00085793">
      <w:pPr>
        <w:pStyle w:val="ad"/>
        <w:ind w:firstLine="900"/>
        <w:contextualSpacing/>
        <w:jc w:val="both"/>
        <w:rPr>
          <w:sz w:val="28"/>
          <w:szCs w:val="28"/>
        </w:rPr>
      </w:pPr>
      <w:r>
        <w:rPr>
          <w:noProof/>
          <w:sz w:val="28"/>
          <w:szCs w:val="28"/>
        </w:rPr>
        <w:pict>
          <v:roundrect id="_x0000_s1157" style="position:absolute;left:0;text-align:left;margin-left:10.75pt;margin-top:3.4pt;width:470pt;height:33.95pt;z-index:251824128" arcsize="10923f" fillcolor="white [3201]" strokecolor="#da1f28 [3205]" strokeweight="5pt">
            <v:stroke linestyle="thickThin"/>
            <v:shadow color="#868686"/>
            <v:textbox>
              <w:txbxContent>
                <w:p w:rsidR="003F697F" w:rsidRDefault="003F697F" w:rsidP="00085793">
                  <w:pPr>
                    <w:pStyle w:val="ad"/>
                    <w:ind w:firstLine="540"/>
                    <w:contextualSpacing/>
                    <w:jc w:val="center"/>
                    <w:rPr>
                      <w:szCs w:val="28"/>
                    </w:rPr>
                  </w:pPr>
                  <w:r>
                    <w:rPr>
                      <w:szCs w:val="28"/>
                    </w:rPr>
                    <w:t>Н</w:t>
                  </w:r>
                  <w:r w:rsidRPr="00C664F9">
                    <w:rPr>
                      <w:szCs w:val="28"/>
                    </w:rPr>
                    <w:t xml:space="preserve">равственный портрет идеально </w:t>
                  </w:r>
                  <w:r>
                    <w:rPr>
                      <w:szCs w:val="28"/>
                    </w:rPr>
                    <w:t>воспитанного подростка</w:t>
                  </w:r>
                </w:p>
                <w:p w:rsidR="003F697F" w:rsidRPr="00C664F9" w:rsidRDefault="003F697F" w:rsidP="00085793"/>
              </w:txbxContent>
            </v:textbox>
          </v:roundrect>
        </w:pict>
      </w:r>
    </w:p>
    <w:p w:rsidR="00085793" w:rsidRPr="00085793" w:rsidRDefault="00301797" w:rsidP="00085793">
      <w:pPr>
        <w:pStyle w:val="ad"/>
        <w:ind w:firstLine="900"/>
        <w:contextualSpacing/>
        <w:jc w:val="both"/>
        <w:rPr>
          <w:sz w:val="28"/>
          <w:szCs w:val="28"/>
        </w:rPr>
      </w:pPr>
      <w:r>
        <w:rPr>
          <w:noProof/>
          <w:sz w:val="28"/>
          <w:szCs w:val="28"/>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60" type="#_x0000_t182" style="position:absolute;left:0;text-align:left;margin-left:194.3pt;margin-top:10.15pt;width:105.45pt;height:74.55pt;z-index:251827200" fillcolor="#f3a176 [1942]" strokecolor="#f3a176 [1942]" strokeweight="1pt">
            <v:fill color2="#fbdfd1 [662]" angle="-45" focus="-50%" type="gradient"/>
            <v:shadow on="t" type="perspective" color="#77300a [1606]" opacity=".5" offset="1pt" offset2="-3pt"/>
          </v:shape>
        </w:pict>
      </w:r>
    </w:p>
    <w:p w:rsidR="00085793" w:rsidRPr="00085793" w:rsidRDefault="00085793" w:rsidP="00085793">
      <w:pPr>
        <w:pStyle w:val="ad"/>
        <w:ind w:firstLine="900"/>
        <w:contextualSpacing/>
        <w:jc w:val="both"/>
        <w:rPr>
          <w:sz w:val="28"/>
          <w:szCs w:val="28"/>
        </w:rPr>
      </w:pPr>
    </w:p>
    <w:p w:rsidR="00085793" w:rsidRPr="00085793" w:rsidRDefault="00301797" w:rsidP="00085793">
      <w:pPr>
        <w:pStyle w:val="ad"/>
        <w:ind w:firstLine="900"/>
        <w:contextualSpacing/>
        <w:jc w:val="both"/>
        <w:rPr>
          <w:sz w:val="28"/>
          <w:szCs w:val="28"/>
        </w:rPr>
      </w:pPr>
      <w:r>
        <w:rPr>
          <w:noProof/>
          <w:sz w:val="28"/>
          <w:szCs w:val="28"/>
        </w:rPr>
        <w:pict>
          <v:roundrect id="_x0000_s1159" style="position:absolute;left:0;text-align:left;margin-left:291.5pt;margin-top:11.15pt;width:203.1pt;height:38.5pt;z-index:251826176" arcsize="10923f" fillcolor="white [3201]" strokecolor="#7d3c4a [3209]" strokeweight="5pt">
            <v:stroke linestyle="thickThin"/>
            <v:shadow color="#868686"/>
            <v:textbox>
              <w:txbxContent>
                <w:p w:rsidR="003F697F" w:rsidRPr="004E0B48" w:rsidRDefault="003F697F" w:rsidP="00085793">
                  <w:pPr>
                    <w:jc w:val="center"/>
                    <w:rPr>
                      <w:rFonts w:ascii="Times New Roman" w:hAnsi="Times New Roman"/>
                    </w:rPr>
                  </w:pPr>
                  <w:r w:rsidRPr="004E0B48">
                    <w:rPr>
                      <w:rFonts w:ascii="Times New Roman" w:hAnsi="Times New Roman"/>
                      <w:sz w:val="28"/>
                      <w:szCs w:val="28"/>
                    </w:rPr>
                    <w:t>Желаемые качества личности</w:t>
                  </w:r>
                </w:p>
              </w:txbxContent>
            </v:textbox>
          </v:roundrect>
        </w:pict>
      </w:r>
      <w:r>
        <w:rPr>
          <w:noProof/>
          <w:sz w:val="28"/>
          <w:szCs w:val="28"/>
        </w:rPr>
        <w:pict>
          <v:roundrect id="_x0000_s1158" style="position:absolute;left:0;text-align:left;margin-left:-9.95pt;margin-top:11.15pt;width:212.45pt;height:38.5pt;z-index:251825152" arcsize="10923f" fillcolor="white [3201]" strokecolor="#39639d [3207]" strokeweight="5pt">
            <v:stroke linestyle="thickThin"/>
            <v:shadow color="#868686"/>
            <v:textbox>
              <w:txbxContent>
                <w:p w:rsidR="003F697F" w:rsidRPr="004E0B48" w:rsidRDefault="003F697F" w:rsidP="00085793">
                  <w:pPr>
                    <w:jc w:val="center"/>
                    <w:rPr>
                      <w:rFonts w:ascii="Times New Roman" w:hAnsi="Times New Roman"/>
                    </w:rPr>
                  </w:pPr>
                  <w:r w:rsidRPr="004E0B48">
                    <w:rPr>
                      <w:rFonts w:ascii="Times New Roman" w:hAnsi="Times New Roman"/>
                      <w:sz w:val="28"/>
                      <w:szCs w:val="28"/>
                    </w:rPr>
                    <w:t>Основные ценности</w:t>
                  </w:r>
                </w:p>
              </w:txbxContent>
            </v:textbox>
          </v:roundrect>
        </w:pict>
      </w:r>
    </w:p>
    <w:p w:rsidR="00085793" w:rsidRPr="00085793" w:rsidRDefault="00085793" w:rsidP="00085793">
      <w:pPr>
        <w:pStyle w:val="ad"/>
        <w:ind w:firstLine="900"/>
        <w:contextualSpacing/>
        <w:jc w:val="both"/>
        <w:rPr>
          <w:sz w:val="28"/>
          <w:szCs w:val="28"/>
        </w:rPr>
      </w:pPr>
    </w:p>
    <w:p w:rsidR="00085793" w:rsidRPr="00085793" w:rsidRDefault="00085793" w:rsidP="00085793">
      <w:pPr>
        <w:pStyle w:val="ad"/>
        <w:ind w:firstLine="900"/>
        <w:contextualSpacing/>
        <w:jc w:val="both"/>
        <w:rPr>
          <w:sz w:val="28"/>
          <w:szCs w:val="28"/>
        </w:rPr>
      </w:pPr>
    </w:p>
    <w:p w:rsidR="003400D9" w:rsidRDefault="003400D9" w:rsidP="00085793">
      <w:pPr>
        <w:pStyle w:val="ad"/>
        <w:ind w:firstLine="851"/>
        <w:contextualSpacing/>
        <w:jc w:val="both"/>
        <w:rPr>
          <w:sz w:val="28"/>
          <w:szCs w:val="28"/>
        </w:rPr>
      </w:pPr>
    </w:p>
    <w:p w:rsidR="00085793" w:rsidRPr="00085793" w:rsidRDefault="00085793" w:rsidP="00085793">
      <w:pPr>
        <w:pStyle w:val="ad"/>
        <w:ind w:firstLine="851"/>
        <w:contextualSpacing/>
        <w:jc w:val="both"/>
        <w:rPr>
          <w:sz w:val="28"/>
          <w:szCs w:val="28"/>
        </w:rPr>
      </w:pPr>
      <w:r w:rsidRPr="00085793">
        <w:rPr>
          <w:sz w:val="28"/>
          <w:szCs w:val="28"/>
        </w:rPr>
        <w:t>При реализации и наполнении данной схемы получим следующее:</w:t>
      </w:r>
    </w:p>
    <w:p w:rsidR="00085793" w:rsidRPr="00085793" w:rsidRDefault="003400D9" w:rsidP="00085793">
      <w:pPr>
        <w:pStyle w:val="ad"/>
        <w:ind w:left="900"/>
        <w:contextualSpacing/>
        <w:jc w:val="both"/>
        <w:rPr>
          <w:sz w:val="28"/>
          <w:szCs w:val="28"/>
        </w:rPr>
      </w:pPr>
      <w:r>
        <w:rPr>
          <w:noProof/>
          <w:sz w:val="28"/>
          <w:szCs w:val="28"/>
        </w:rPr>
        <w:drawing>
          <wp:anchor distT="0" distB="0" distL="114300" distR="114300" simplePos="0" relativeHeight="251822080" behindDoc="0" locked="0" layoutInCell="1" allowOverlap="1">
            <wp:simplePos x="0" y="0"/>
            <wp:positionH relativeFrom="column">
              <wp:posOffset>-188352</wp:posOffset>
            </wp:positionH>
            <wp:positionV relativeFrom="page">
              <wp:posOffset>3968885</wp:posOffset>
            </wp:positionV>
            <wp:extent cx="6836572" cy="4494179"/>
            <wp:effectExtent l="247650" t="19050" r="21428" b="77821"/>
            <wp:wrapNone/>
            <wp:docPr id="2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anchor>
        </w:drawing>
      </w:r>
    </w:p>
    <w:p w:rsidR="00085793" w:rsidRPr="00085793" w:rsidRDefault="00085793" w:rsidP="00085793">
      <w:pPr>
        <w:ind w:left="360"/>
        <w:rPr>
          <w:rFonts w:eastAsia="Times New Roman"/>
          <w:sz w:val="28"/>
          <w:szCs w:val="28"/>
          <w:lang w:eastAsia="ru-RU"/>
        </w:rPr>
      </w:pPr>
    </w:p>
    <w:p w:rsidR="00085793" w:rsidRPr="00085793" w:rsidRDefault="00085793" w:rsidP="00085793">
      <w:pPr>
        <w:tabs>
          <w:tab w:val="num" w:pos="284"/>
        </w:tabs>
        <w:ind w:left="360"/>
        <w:rPr>
          <w:b/>
          <w:sz w:val="28"/>
          <w:szCs w:val="28"/>
        </w:rPr>
      </w:pPr>
    </w:p>
    <w:p w:rsidR="00085793" w:rsidRPr="00085793" w:rsidRDefault="00085793" w:rsidP="00085793">
      <w:pPr>
        <w:ind w:left="360"/>
        <w:rPr>
          <w:sz w:val="28"/>
          <w:szCs w:val="28"/>
        </w:rPr>
      </w:pPr>
    </w:p>
    <w:p w:rsidR="00085793" w:rsidRPr="00085793" w:rsidRDefault="00085793" w:rsidP="00085793">
      <w:pPr>
        <w:ind w:left="360"/>
        <w:rPr>
          <w:sz w:val="28"/>
          <w:szCs w:val="28"/>
        </w:rPr>
      </w:pPr>
    </w:p>
    <w:p w:rsidR="00085793" w:rsidRPr="00085793" w:rsidRDefault="00085793" w:rsidP="00085793">
      <w:pPr>
        <w:ind w:left="360"/>
        <w:rPr>
          <w:sz w:val="28"/>
          <w:szCs w:val="28"/>
        </w:rPr>
      </w:pPr>
    </w:p>
    <w:p w:rsidR="00085793" w:rsidRPr="00085793" w:rsidRDefault="00085793" w:rsidP="00085793">
      <w:pPr>
        <w:ind w:left="360"/>
        <w:rPr>
          <w:sz w:val="28"/>
          <w:szCs w:val="28"/>
        </w:rPr>
      </w:pPr>
    </w:p>
    <w:p w:rsidR="00085793" w:rsidRPr="00085793" w:rsidRDefault="00085793" w:rsidP="00085793">
      <w:pPr>
        <w:ind w:left="360"/>
        <w:rPr>
          <w:sz w:val="28"/>
          <w:szCs w:val="28"/>
        </w:rPr>
      </w:pPr>
    </w:p>
    <w:p w:rsidR="00085793" w:rsidRPr="00085793" w:rsidRDefault="00085793" w:rsidP="00085793">
      <w:pPr>
        <w:ind w:left="360"/>
        <w:rPr>
          <w:sz w:val="28"/>
          <w:szCs w:val="28"/>
        </w:rPr>
      </w:pPr>
    </w:p>
    <w:p w:rsidR="00085793" w:rsidRPr="0002351A" w:rsidRDefault="00085793" w:rsidP="00085793">
      <w:pPr>
        <w:ind w:left="360"/>
      </w:pPr>
    </w:p>
    <w:p w:rsidR="00085793" w:rsidRPr="0002351A" w:rsidRDefault="00085793" w:rsidP="00085793">
      <w:pPr>
        <w:ind w:left="360"/>
      </w:pPr>
    </w:p>
    <w:p w:rsidR="005763BE" w:rsidRDefault="005763BE" w:rsidP="005763BE">
      <w:pPr>
        <w:pStyle w:val="ad"/>
        <w:contextualSpacing/>
        <w:jc w:val="both"/>
        <w:rPr>
          <w:rFonts w:asciiTheme="minorHAnsi" w:eastAsiaTheme="minorHAnsi" w:hAnsiTheme="minorHAnsi" w:cstheme="minorBidi"/>
          <w:sz w:val="22"/>
          <w:szCs w:val="22"/>
          <w:lang w:eastAsia="en-US"/>
        </w:rPr>
      </w:pPr>
    </w:p>
    <w:p w:rsidR="00085793" w:rsidRDefault="00085793" w:rsidP="006A2180">
      <w:pPr>
        <w:autoSpaceDE w:val="0"/>
        <w:autoSpaceDN w:val="0"/>
        <w:adjustRightInd w:val="0"/>
        <w:spacing w:after="0" w:line="240" w:lineRule="auto"/>
        <w:ind w:firstLine="851"/>
        <w:jc w:val="both"/>
        <w:rPr>
          <w:rFonts w:ascii="Times New Roman" w:hAnsi="Times New Roman" w:cs="Times New Roman"/>
          <w:sz w:val="28"/>
          <w:szCs w:val="28"/>
        </w:rPr>
      </w:pPr>
    </w:p>
    <w:p w:rsidR="00085793" w:rsidRDefault="00085793" w:rsidP="006A2180">
      <w:pPr>
        <w:autoSpaceDE w:val="0"/>
        <w:autoSpaceDN w:val="0"/>
        <w:adjustRightInd w:val="0"/>
        <w:spacing w:after="0" w:line="240" w:lineRule="auto"/>
        <w:ind w:firstLine="851"/>
        <w:jc w:val="both"/>
        <w:rPr>
          <w:rFonts w:ascii="Times New Roman" w:hAnsi="Times New Roman" w:cs="Times New Roman"/>
          <w:sz w:val="28"/>
          <w:szCs w:val="28"/>
        </w:rPr>
      </w:pPr>
    </w:p>
    <w:p w:rsidR="006C6A55" w:rsidRDefault="006C6A55" w:rsidP="006A2180">
      <w:pPr>
        <w:autoSpaceDE w:val="0"/>
        <w:autoSpaceDN w:val="0"/>
        <w:adjustRightInd w:val="0"/>
        <w:spacing w:after="0" w:line="240" w:lineRule="auto"/>
        <w:ind w:firstLine="851"/>
        <w:jc w:val="both"/>
        <w:rPr>
          <w:rFonts w:ascii="Times New Roman" w:hAnsi="Times New Roman" w:cs="Times New Roman"/>
          <w:b/>
          <w:sz w:val="28"/>
          <w:szCs w:val="28"/>
        </w:rPr>
        <w:sectPr w:rsidR="006C6A55" w:rsidSect="003400D9">
          <w:pgSz w:w="11906" w:h="16838"/>
          <w:pgMar w:top="1134" w:right="566" w:bottom="1134" w:left="993" w:header="708" w:footer="469" w:gutter="0"/>
          <w:cols w:space="708"/>
          <w:docGrid w:linePitch="360"/>
        </w:sectPr>
      </w:pPr>
    </w:p>
    <w:p w:rsidR="006A2180" w:rsidRPr="006A2180" w:rsidRDefault="006A2180" w:rsidP="006A2180">
      <w:pPr>
        <w:autoSpaceDE w:val="0"/>
        <w:autoSpaceDN w:val="0"/>
        <w:adjustRightInd w:val="0"/>
        <w:spacing w:after="0" w:line="240" w:lineRule="auto"/>
        <w:ind w:firstLine="851"/>
        <w:jc w:val="both"/>
        <w:rPr>
          <w:rFonts w:ascii="Times New Roman" w:hAnsi="Times New Roman" w:cs="Times New Roman"/>
          <w:b/>
          <w:bCs/>
          <w:sz w:val="28"/>
          <w:szCs w:val="28"/>
        </w:rPr>
      </w:pPr>
      <w:r w:rsidRPr="006A2180">
        <w:rPr>
          <w:rFonts w:ascii="Times New Roman" w:hAnsi="Times New Roman" w:cs="Times New Roman"/>
          <w:b/>
          <w:sz w:val="28"/>
          <w:szCs w:val="28"/>
        </w:rPr>
        <w:lastRenderedPageBreak/>
        <w:t>2.3.1.3.</w:t>
      </w:r>
      <w:r w:rsidRPr="006A2180">
        <w:rPr>
          <w:rFonts w:ascii="Times New Roman" w:hAnsi="Times New Roman" w:cs="Times New Roman"/>
          <w:b/>
          <w:bCs/>
          <w:sz w:val="28"/>
          <w:szCs w:val="28"/>
        </w:rPr>
        <w:t xml:space="preserve"> Основные направления  духовно-нравственного </w:t>
      </w:r>
      <w:proofErr w:type="spellStart"/>
      <w:r w:rsidRPr="006A2180">
        <w:rPr>
          <w:rFonts w:ascii="Times New Roman" w:hAnsi="Times New Roman" w:cs="Times New Roman"/>
          <w:b/>
          <w:bCs/>
          <w:sz w:val="28"/>
          <w:szCs w:val="28"/>
        </w:rPr>
        <w:t>развитияи</w:t>
      </w:r>
      <w:proofErr w:type="spellEnd"/>
      <w:r w:rsidRPr="006A2180">
        <w:rPr>
          <w:rFonts w:ascii="Times New Roman" w:hAnsi="Times New Roman" w:cs="Times New Roman"/>
          <w:b/>
          <w:bCs/>
          <w:sz w:val="28"/>
          <w:szCs w:val="28"/>
        </w:rPr>
        <w:t xml:space="preserve"> воспитания обучающихся  их базовое содержание</w:t>
      </w:r>
    </w:p>
    <w:p w:rsidR="006A2180" w:rsidRPr="006A2180" w:rsidRDefault="006A2180" w:rsidP="006A2180">
      <w:pPr>
        <w:autoSpaceDE w:val="0"/>
        <w:autoSpaceDN w:val="0"/>
        <w:adjustRightInd w:val="0"/>
        <w:spacing w:after="0" w:line="240" w:lineRule="auto"/>
        <w:ind w:firstLine="851"/>
        <w:jc w:val="both"/>
        <w:rPr>
          <w:rFonts w:ascii="Times New Roman" w:hAnsi="Times New Roman" w:cs="Times New Roman"/>
          <w:sz w:val="28"/>
          <w:szCs w:val="28"/>
        </w:rPr>
      </w:pPr>
    </w:p>
    <w:p w:rsidR="003F0860" w:rsidRPr="003F0860" w:rsidRDefault="003F0860" w:rsidP="003F0860">
      <w:pPr>
        <w:autoSpaceDE w:val="0"/>
        <w:autoSpaceDN w:val="0"/>
        <w:adjustRightInd w:val="0"/>
        <w:spacing w:after="0" w:line="240" w:lineRule="auto"/>
        <w:ind w:firstLine="851"/>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828224" behindDoc="0" locked="0" layoutInCell="1" allowOverlap="1">
            <wp:simplePos x="0" y="0"/>
            <wp:positionH relativeFrom="column">
              <wp:posOffset>-312744</wp:posOffset>
            </wp:positionH>
            <wp:positionV relativeFrom="paragraph">
              <wp:posOffset>568055</wp:posOffset>
            </wp:positionV>
            <wp:extent cx="9806697" cy="3210127"/>
            <wp:effectExtent l="95250" t="0" r="61203" b="0"/>
            <wp:wrapNone/>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r w:rsidRPr="003F0860">
        <w:rPr>
          <w:rFonts w:ascii="Times New Roman" w:hAnsi="Times New Roman" w:cs="Times New Roman"/>
          <w:bCs/>
          <w:sz w:val="28"/>
          <w:szCs w:val="28"/>
        </w:rPr>
        <w:t>Соблюдая  преемственность с ООП  начального  общего  образования, в основной  школе также выделяются  пять основных направлений духовно-нравственного  развития и воспитания, в которых  рассматривается  содержание и основные виды  деятельности, формы занятий.</w:t>
      </w:r>
    </w:p>
    <w:p w:rsidR="006A2180" w:rsidRPr="006A2180" w:rsidRDefault="006A2180" w:rsidP="003F0860">
      <w:pPr>
        <w:autoSpaceDE w:val="0"/>
        <w:autoSpaceDN w:val="0"/>
        <w:adjustRightInd w:val="0"/>
        <w:spacing w:after="0" w:line="240" w:lineRule="auto"/>
        <w:ind w:firstLine="851"/>
        <w:jc w:val="both"/>
        <w:rPr>
          <w:rFonts w:ascii="Times New Roman" w:hAnsi="Times New Roman" w:cs="Times New Roman"/>
          <w:sz w:val="28"/>
          <w:szCs w:val="28"/>
        </w:rPr>
      </w:pPr>
    </w:p>
    <w:p w:rsidR="006A2180" w:rsidRPr="006A2180" w:rsidRDefault="006A2180" w:rsidP="006A2180">
      <w:pPr>
        <w:autoSpaceDE w:val="0"/>
        <w:autoSpaceDN w:val="0"/>
        <w:adjustRightInd w:val="0"/>
        <w:spacing w:after="0" w:line="240" w:lineRule="auto"/>
        <w:ind w:firstLine="851"/>
        <w:jc w:val="both"/>
        <w:rPr>
          <w:rFonts w:ascii="Times New Roman" w:hAnsi="Times New Roman" w:cs="Times New Roman"/>
          <w:b/>
          <w:sz w:val="28"/>
          <w:szCs w:val="28"/>
        </w:rPr>
      </w:pPr>
    </w:p>
    <w:p w:rsidR="006A2180" w:rsidRPr="006A2180" w:rsidRDefault="006A2180" w:rsidP="006A2180">
      <w:pPr>
        <w:autoSpaceDE w:val="0"/>
        <w:autoSpaceDN w:val="0"/>
        <w:adjustRightInd w:val="0"/>
        <w:spacing w:after="0" w:line="240" w:lineRule="auto"/>
        <w:ind w:firstLine="851"/>
        <w:jc w:val="both"/>
        <w:rPr>
          <w:rFonts w:ascii="Times New Roman" w:hAnsi="Times New Roman" w:cs="Times New Roman"/>
          <w:sz w:val="28"/>
          <w:szCs w:val="28"/>
        </w:rPr>
      </w:pPr>
    </w:p>
    <w:p w:rsidR="006A2180" w:rsidRPr="006A2180" w:rsidRDefault="006A2180" w:rsidP="006A2180">
      <w:pPr>
        <w:spacing w:after="0" w:line="240" w:lineRule="auto"/>
        <w:ind w:firstLine="851"/>
        <w:jc w:val="both"/>
        <w:rPr>
          <w:rFonts w:ascii="Times New Roman" w:hAnsi="Times New Roman" w:cs="Times New Roman"/>
          <w:b/>
          <w:sz w:val="28"/>
          <w:szCs w:val="28"/>
        </w:rPr>
      </w:pPr>
    </w:p>
    <w:p w:rsidR="002125F3" w:rsidRPr="00236118" w:rsidRDefault="002125F3" w:rsidP="00236118">
      <w:pPr>
        <w:tabs>
          <w:tab w:val="left" w:pos="1134"/>
        </w:tabs>
        <w:spacing w:after="0" w:line="240" w:lineRule="auto"/>
        <w:ind w:firstLine="851"/>
        <w:jc w:val="both"/>
        <w:rPr>
          <w:rFonts w:ascii="Times New Roman" w:hAnsi="Times New Roman" w:cs="Times New Roman"/>
          <w:b/>
          <w:bCs/>
          <w:sz w:val="28"/>
          <w:szCs w:val="28"/>
        </w:rPr>
      </w:pPr>
    </w:p>
    <w:p w:rsidR="002125F3" w:rsidRPr="00236118" w:rsidRDefault="002125F3" w:rsidP="00236118">
      <w:pPr>
        <w:tabs>
          <w:tab w:val="left" w:pos="1134"/>
        </w:tabs>
        <w:spacing w:after="0" w:line="240" w:lineRule="auto"/>
        <w:ind w:firstLine="851"/>
        <w:jc w:val="both"/>
        <w:rPr>
          <w:rFonts w:ascii="Times New Roman" w:hAnsi="Times New Roman" w:cs="Times New Roman"/>
          <w:b/>
          <w:bCs/>
          <w:sz w:val="28"/>
          <w:szCs w:val="28"/>
        </w:rPr>
      </w:pPr>
    </w:p>
    <w:p w:rsidR="002125F3" w:rsidRPr="00236118" w:rsidRDefault="002125F3" w:rsidP="00236118">
      <w:pPr>
        <w:tabs>
          <w:tab w:val="left" w:pos="1134"/>
        </w:tabs>
        <w:spacing w:after="0" w:line="240" w:lineRule="auto"/>
        <w:ind w:firstLine="851"/>
        <w:jc w:val="both"/>
        <w:rPr>
          <w:rFonts w:ascii="Times New Roman" w:hAnsi="Times New Roman" w:cs="Times New Roman"/>
          <w:b/>
          <w:bCs/>
          <w:sz w:val="28"/>
          <w:szCs w:val="28"/>
        </w:rPr>
      </w:pPr>
    </w:p>
    <w:p w:rsidR="002125F3" w:rsidRPr="00236118" w:rsidRDefault="002125F3" w:rsidP="00236118">
      <w:pPr>
        <w:tabs>
          <w:tab w:val="left" w:pos="1134"/>
        </w:tabs>
        <w:spacing w:after="0" w:line="240" w:lineRule="auto"/>
        <w:ind w:firstLine="851"/>
        <w:jc w:val="both"/>
        <w:rPr>
          <w:rFonts w:ascii="Times New Roman" w:hAnsi="Times New Roman" w:cs="Times New Roman"/>
          <w:b/>
          <w:bCs/>
          <w:sz w:val="28"/>
          <w:szCs w:val="28"/>
        </w:rPr>
      </w:pPr>
    </w:p>
    <w:p w:rsidR="002125F3" w:rsidRPr="00236118" w:rsidRDefault="002125F3" w:rsidP="00236118">
      <w:pPr>
        <w:tabs>
          <w:tab w:val="left" w:pos="1134"/>
        </w:tabs>
        <w:spacing w:after="0" w:line="240" w:lineRule="auto"/>
        <w:ind w:firstLine="851"/>
        <w:jc w:val="both"/>
        <w:rPr>
          <w:rFonts w:ascii="Times New Roman" w:hAnsi="Times New Roman" w:cs="Times New Roman"/>
          <w:bCs/>
          <w:sz w:val="28"/>
          <w:szCs w:val="28"/>
        </w:rPr>
      </w:pPr>
    </w:p>
    <w:p w:rsidR="00852612" w:rsidRPr="002125F3" w:rsidRDefault="00852612" w:rsidP="002125F3">
      <w:pPr>
        <w:pStyle w:val="a9"/>
        <w:tabs>
          <w:tab w:val="left" w:pos="1134"/>
        </w:tabs>
        <w:spacing w:line="240" w:lineRule="auto"/>
        <w:ind w:firstLine="851"/>
        <w:rPr>
          <w:rFonts w:ascii="Times New Roman" w:hAnsi="Times New Roman" w:cs="Times New Roman"/>
          <w:b/>
          <w:sz w:val="28"/>
          <w:szCs w:val="28"/>
        </w:rPr>
      </w:pPr>
    </w:p>
    <w:p w:rsidR="00C743DE" w:rsidRPr="002125F3" w:rsidRDefault="00C743DE" w:rsidP="002125F3">
      <w:pPr>
        <w:tabs>
          <w:tab w:val="left" w:pos="1134"/>
        </w:tabs>
        <w:spacing w:after="0" w:line="240" w:lineRule="auto"/>
        <w:ind w:firstLine="851"/>
        <w:jc w:val="both"/>
        <w:rPr>
          <w:rFonts w:ascii="Times New Roman" w:hAnsi="Times New Roman" w:cs="Times New Roman"/>
          <w:b/>
          <w:sz w:val="28"/>
          <w:szCs w:val="28"/>
          <w:lang w:eastAsia="ru-RU"/>
        </w:rPr>
      </w:pPr>
    </w:p>
    <w:p w:rsidR="006C0884" w:rsidRPr="002125F3" w:rsidRDefault="006C0884" w:rsidP="002125F3">
      <w:pPr>
        <w:tabs>
          <w:tab w:val="left" w:pos="1134"/>
        </w:tabs>
        <w:spacing w:after="0" w:line="240" w:lineRule="auto"/>
        <w:ind w:firstLine="851"/>
        <w:jc w:val="both"/>
        <w:rPr>
          <w:rFonts w:ascii="Times New Roman" w:hAnsi="Times New Roman" w:cs="Times New Roman"/>
          <w:b/>
          <w:sz w:val="28"/>
          <w:szCs w:val="28"/>
          <w:lang w:eastAsia="ru-RU"/>
        </w:rPr>
      </w:pPr>
    </w:p>
    <w:p w:rsidR="006C0884" w:rsidRPr="002125F3" w:rsidRDefault="006C0884" w:rsidP="002125F3">
      <w:pPr>
        <w:tabs>
          <w:tab w:val="left" w:pos="1134"/>
        </w:tabs>
        <w:spacing w:after="0" w:line="240" w:lineRule="auto"/>
        <w:ind w:firstLine="851"/>
        <w:jc w:val="both"/>
        <w:rPr>
          <w:rFonts w:ascii="Times New Roman" w:hAnsi="Times New Roman" w:cs="Times New Roman"/>
          <w:b/>
          <w:sz w:val="28"/>
          <w:szCs w:val="28"/>
          <w:lang w:eastAsia="ru-RU"/>
        </w:rPr>
      </w:pPr>
    </w:p>
    <w:p w:rsidR="006C0884" w:rsidRPr="002125F3" w:rsidRDefault="006C0884" w:rsidP="002125F3">
      <w:pPr>
        <w:tabs>
          <w:tab w:val="left" w:pos="1134"/>
        </w:tabs>
        <w:spacing w:after="0" w:line="240" w:lineRule="auto"/>
        <w:ind w:firstLine="851"/>
        <w:jc w:val="both"/>
        <w:rPr>
          <w:rFonts w:ascii="Times New Roman" w:hAnsi="Times New Roman" w:cs="Times New Roman"/>
          <w:b/>
          <w:sz w:val="28"/>
          <w:szCs w:val="28"/>
          <w:lang w:eastAsia="ru-RU"/>
        </w:rPr>
      </w:pPr>
    </w:p>
    <w:tbl>
      <w:tblPr>
        <w:tblStyle w:val="-2"/>
        <w:tblW w:w="15134" w:type="dxa"/>
        <w:tblLook w:val="04A0"/>
      </w:tblPr>
      <w:tblGrid>
        <w:gridCol w:w="4786"/>
        <w:gridCol w:w="10348"/>
      </w:tblGrid>
      <w:tr w:rsidR="00D47AAC" w:rsidRPr="00D47AAC" w:rsidTr="006C6A55">
        <w:trPr>
          <w:cnfStyle w:val="100000000000"/>
        </w:trPr>
        <w:tc>
          <w:tcPr>
            <w:cnfStyle w:val="001000000000"/>
            <w:tcW w:w="4786" w:type="dxa"/>
            <w:vAlign w:val="center"/>
          </w:tcPr>
          <w:p w:rsidR="00D47AAC" w:rsidRPr="00D47AAC" w:rsidRDefault="00D47AAC" w:rsidP="00E16734">
            <w:pPr>
              <w:tabs>
                <w:tab w:val="left" w:pos="1134"/>
              </w:tabs>
              <w:jc w:val="center"/>
              <w:rPr>
                <w:rFonts w:ascii="Times New Roman" w:hAnsi="Times New Roman" w:cs="Times New Roman"/>
                <w:sz w:val="28"/>
                <w:szCs w:val="28"/>
                <w:lang w:eastAsia="ru-RU"/>
              </w:rPr>
            </w:pPr>
            <w:r w:rsidRPr="00D47AAC">
              <w:rPr>
                <w:rFonts w:ascii="Times New Roman" w:hAnsi="Times New Roman" w:cs="Times New Roman"/>
                <w:sz w:val="28"/>
                <w:szCs w:val="28"/>
                <w:lang w:eastAsia="ru-RU"/>
              </w:rPr>
              <w:t>Направления работы</w:t>
            </w:r>
          </w:p>
        </w:tc>
        <w:tc>
          <w:tcPr>
            <w:tcW w:w="10348" w:type="dxa"/>
            <w:vAlign w:val="center"/>
          </w:tcPr>
          <w:p w:rsidR="00D47AAC" w:rsidRPr="00D47AAC" w:rsidRDefault="00D47AAC" w:rsidP="00E16734">
            <w:pPr>
              <w:tabs>
                <w:tab w:val="left" w:pos="1134"/>
              </w:tabs>
              <w:jc w:val="center"/>
              <w:cnfStyle w:val="100000000000"/>
              <w:rPr>
                <w:rFonts w:ascii="Times New Roman" w:hAnsi="Times New Roman" w:cs="Times New Roman"/>
                <w:sz w:val="28"/>
                <w:szCs w:val="28"/>
                <w:lang w:eastAsia="ru-RU"/>
              </w:rPr>
            </w:pPr>
            <w:r w:rsidRPr="00D47AAC">
              <w:rPr>
                <w:rFonts w:ascii="Times New Roman" w:hAnsi="Times New Roman" w:cs="Times New Roman"/>
                <w:sz w:val="28"/>
                <w:szCs w:val="28"/>
                <w:lang w:eastAsia="ru-RU"/>
              </w:rPr>
              <w:t>Основные ценности</w:t>
            </w:r>
          </w:p>
        </w:tc>
      </w:tr>
      <w:tr w:rsidR="00D47AAC" w:rsidTr="006C6A55">
        <w:trPr>
          <w:cnfStyle w:val="000000100000"/>
        </w:trPr>
        <w:tc>
          <w:tcPr>
            <w:cnfStyle w:val="001000000000"/>
            <w:tcW w:w="4786" w:type="dxa"/>
            <w:vAlign w:val="center"/>
          </w:tcPr>
          <w:p w:rsidR="00D47AAC" w:rsidRPr="00D47AAC" w:rsidRDefault="00D47AAC" w:rsidP="00E16734">
            <w:pPr>
              <w:tabs>
                <w:tab w:val="left" w:pos="1134"/>
              </w:tabs>
              <w:rPr>
                <w:rFonts w:ascii="Times New Roman" w:hAnsi="Times New Roman" w:cs="Times New Roman"/>
                <w:sz w:val="28"/>
                <w:szCs w:val="28"/>
                <w:lang w:eastAsia="ru-RU"/>
              </w:rPr>
            </w:pPr>
            <w:r w:rsidRPr="00D47AAC">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tc>
        <w:tc>
          <w:tcPr>
            <w:tcW w:w="10348" w:type="dxa"/>
            <w:vAlign w:val="center"/>
          </w:tcPr>
          <w:p w:rsidR="00D47AAC" w:rsidRPr="00D47AAC" w:rsidRDefault="00D47AAC" w:rsidP="00E16734">
            <w:pPr>
              <w:tabs>
                <w:tab w:val="left" w:pos="1134"/>
              </w:tabs>
              <w:cnfStyle w:val="000000100000"/>
              <w:rPr>
                <w:rFonts w:ascii="Times New Roman" w:hAnsi="Times New Roman" w:cs="Times New Roman"/>
                <w:b/>
                <w:sz w:val="28"/>
                <w:szCs w:val="28"/>
                <w:lang w:eastAsia="ru-RU"/>
              </w:rPr>
            </w:pPr>
            <w:r w:rsidRPr="00D47AAC">
              <w:rPr>
                <w:rFonts w:ascii="Times New Roman" w:hAnsi="Times New Roman" w:cs="Times New Roman"/>
                <w:i/>
                <w:sz w:val="28"/>
                <w:szCs w:val="28"/>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w:t>
            </w:r>
            <w:proofErr w:type="spellStart"/>
            <w:r w:rsidRPr="00D47AAC">
              <w:rPr>
                <w:rFonts w:ascii="Times New Roman" w:hAnsi="Times New Roman" w:cs="Times New Roman"/>
                <w:i/>
                <w:sz w:val="28"/>
                <w:szCs w:val="28"/>
              </w:rPr>
              <w:t>солидарность,мир</w:t>
            </w:r>
            <w:proofErr w:type="spellEnd"/>
            <w:r w:rsidRPr="00D47AAC">
              <w:rPr>
                <w:rFonts w:ascii="Times New Roman" w:hAnsi="Times New Roman" w:cs="Times New Roman"/>
                <w:i/>
                <w:sz w:val="28"/>
                <w:szCs w:val="28"/>
              </w:rPr>
              <w:t xml:space="preserve"> во всём мире, многообразие и уважение культур и народов</w:t>
            </w:r>
          </w:p>
        </w:tc>
      </w:tr>
      <w:tr w:rsidR="00D47AAC" w:rsidTr="006C6A55">
        <w:trPr>
          <w:cnfStyle w:val="000000010000"/>
        </w:trPr>
        <w:tc>
          <w:tcPr>
            <w:cnfStyle w:val="001000000000"/>
            <w:tcW w:w="4786" w:type="dxa"/>
            <w:vAlign w:val="center"/>
          </w:tcPr>
          <w:p w:rsidR="00D47AAC" w:rsidRPr="00D47AAC" w:rsidRDefault="00D47AAC" w:rsidP="00E16734">
            <w:pPr>
              <w:tabs>
                <w:tab w:val="left" w:pos="1134"/>
              </w:tabs>
              <w:rPr>
                <w:rFonts w:ascii="Times New Roman" w:hAnsi="Times New Roman" w:cs="Times New Roman"/>
                <w:sz w:val="28"/>
                <w:szCs w:val="28"/>
                <w:lang w:eastAsia="ru-RU"/>
              </w:rPr>
            </w:pPr>
            <w:r w:rsidRPr="00D47AAC">
              <w:rPr>
                <w:rFonts w:ascii="Times New Roman" w:hAnsi="Times New Roman" w:cs="Times New Roman"/>
                <w:sz w:val="28"/>
                <w:szCs w:val="28"/>
              </w:rPr>
              <w:t>Воспитание социальной ответственности и компетентности</w:t>
            </w:r>
          </w:p>
        </w:tc>
        <w:tc>
          <w:tcPr>
            <w:tcW w:w="10348" w:type="dxa"/>
            <w:vAlign w:val="center"/>
          </w:tcPr>
          <w:p w:rsidR="00D47AAC" w:rsidRPr="00D47AAC" w:rsidRDefault="00D47AAC" w:rsidP="00E16734">
            <w:pPr>
              <w:tabs>
                <w:tab w:val="left" w:pos="1134"/>
              </w:tabs>
              <w:cnfStyle w:val="000000010000"/>
              <w:rPr>
                <w:rFonts w:ascii="Times New Roman" w:hAnsi="Times New Roman" w:cs="Times New Roman"/>
                <w:b/>
                <w:sz w:val="28"/>
                <w:szCs w:val="28"/>
                <w:lang w:eastAsia="ru-RU"/>
              </w:rPr>
            </w:pPr>
            <w:r w:rsidRPr="00D47AAC">
              <w:rPr>
                <w:rFonts w:ascii="Times New Roman" w:hAnsi="Times New Roman" w:cs="Times New Roman"/>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D47AAC" w:rsidTr="006C6A55">
        <w:trPr>
          <w:cnfStyle w:val="000000100000"/>
        </w:trPr>
        <w:tc>
          <w:tcPr>
            <w:cnfStyle w:val="001000000000"/>
            <w:tcW w:w="4786" w:type="dxa"/>
            <w:vAlign w:val="center"/>
          </w:tcPr>
          <w:p w:rsidR="00D47AAC" w:rsidRPr="00D47AAC" w:rsidRDefault="00D47AAC" w:rsidP="00E16734">
            <w:pPr>
              <w:tabs>
                <w:tab w:val="left" w:pos="1134"/>
              </w:tabs>
              <w:rPr>
                <w:rFonts w:ascii="Times New Roman" w:hAnsi="Times New Roman" w:cs="Times New Roman"/>
                <w:sz w:val="28"/>
                <w:szCs w:val="28"/>
                <w:lang w:eastAsia="ru-RU"/>
              </w:rPr>
            </w:pPr>
            <w:r w:rsidRPr="00D47AAC">
              <w:rPr>
                <w:rFonts w:ascii="Times New Roman" w:hAnsi="Times New Roman" w:cs="Times New Roman"/>
                <w:sz w:val="28"/>
                <w:szCs w:val="28"/>
              </w:rPr>
              <w:t>Воспитание нравственных чувств, убеждений, этического сознания</w:t>
            </w:r>
          </w:p>
        </w:tc>
        <w:tc>
          <w:tcPr>
            <w:tcW w:w="10348" w:type="dxa"/>
            <w:vAlign w:val="center"/>
          </w:tcPr>
          <w:p w:rsidR="00D47AAC" w:rsidRPr="00D47AAC" w:rsidRDefault="00D47AAC" w:rsidP="00E16734">
            <w:pPr>
              <w:tabs>
                <w:tab w:val="left" w:pos="1134"/>
              </w:tabs>
              <w:cnfStyle w:val="000000100000"/>
              <w:rPr>
                <w:rFonts w:ascii="Times New Roman" w:hAnsi="Times New Roman" w:cs="Times New Roman"/>
                <w:b/>
                <w:sz w:val="28"/>
                <w:szCs w:val="28"/>
                <w:lang w:eastAsia="ru-RU"/>
              </w:rPr>
            </w:pPr>
            <w:r w:rsidRPr="00D47AAC">
              <w:rPr>
                <w:rFonts w:ascii="Times New Roman" w:hAnsi="Times New Roman" w:cs="Times New Roman"/>
                <w:i/>
                <w:sz w:val="28"/>
                <w:szCs w:val="28"/>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w:t>
            </w:r>
            <w:r w:rsidRPr="00D47AAC">
              <w:rPr>
                <w:rFonts w:ascii="Times New Roman" w:hAnsi="Times New Roman" w:cs="Times New Roman"/>
                <w:i/>
                <w:sz w:val="28"/>
                <w:szCs w:val="28"/>
              </w:rPr>
              <w:lastRenderedPageBreak/>
              <w:t>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D47AAC" w:rsidTr="006C6A55">
        <w:trPr>
          <w:cnfStyle w:val="000000010000"/>
        </w:trPr>
        <w:tc>
          <w:tcPr>
            <w:cnfStyle w:val="001000000000"/>
            <w:tcW w:w="4786" w:type="dxa"/>
            <w:vAlign w:val="center"/>
          </w:tcPr>
          <w:p w:rsidR="00D47AAC" w:rsidRPr="00D47AAC" w:rsidRDefault="00D47AAC" w:rsidP="00E16734">
            <w:pPr>
              <w:tabs>
                <w:tab w:val="left" w:pos="1134"/>
              </w:tabs>
              <w:rPr>
                <w:rFonts w:ascii="Times New Roman" w:hAnsi="Times New Roman" w:cs="Times New Roman"/>
                <w:sz w:val="28"/>
                <w:szCs w:val="28"/>
                <w:lang w:eastAsia="ru-RU"/>
              </w:rPr>
            </w:pPr>
            <w:r w:rsidRPr="00D47AAC">
              <w:rPr>
                <w:rFonts w:ascii="Times New Roman" w:hAnsi="Times New Roman" w:cs="Times New Roman"/>
                <w:sz w:val="28"/>
                <w:szCs w:val="28"/>
              </w:rPr>
              <w:lastRenderedPageBreak/>
              <w:t>Воспитание экологической культуры, культуры здорового и безопасного образа жизни</w:t>
            </w:r>
          </w:p>
        </w:tc>
        <w:tc>
          <w:tcPr>
            <w:tcW w:w="10348" w:type="dxa"/>
            <w:vAlign w:val="center"/>
          </w:tcPr>
          <w:p w:rsidR="00D47AAC" w:rsidRPr="00D47AAC" w:rsidRDefault="00D47AAC" w:rsidP="00E16734">
            <w:pPr>
              <w:tabs>
                <w:tab w:val="left" w:pos="1134"/>
              </w:tabs>
              <w:cnfStyle w:val="000000010000"/>
              <w:rPr>
                <w:rFonts w:ascii="Times New Roman" w:hAnsi="Times New Roman" w:cs="Times New Roman"/>
                <w:b/>
                <w:sz w:val="28"/>
                <w:szCs w:val="28"/>
                <w:lang w:eastAsia="ru-RU"/>
              </w:rPr>
            </w:pPr>
            <w:r w:rsidRPr="00D47AAC">
              <w:rPr>
                <w:rFonts w:ascii="Times New Roman" w:hAnsi="Times New Roman" w:cs="Times New Roman"/>
                <w:i/>
                <w:sz w:val="28"/>
                <w:szCs w:val="28"/>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D47AAC">
              <w:rPr>
                <w:rStyle w:val="dash041e005f0431005f044b005f0447005f043d005f044b005f0439005f005fchar1char1"/>
                <w:i/>
                <w:sz w:val="28"/>
                <w:szCs w:val="28"/>
              </w:rPr>
              <w:t xml:space="preserve">экологически целесообразный здоровый и безопасный образ жизни; </w:t>
            </w:r>
            <w:r w:rsidRPr="00D47AAC">
              <w:rPr>
                <w:rFonts w:ascii="Times New Roman" w:hAnsi="Times New Roman" w:cs="Times New Roman"/>
                <w:i/>
                <w:sz w:val="28"/>
                <w:szCs w:val="28"/>
              </w:rPr>
              <w:t>ресурсосбережение; экологическая этика; экологическая ответственность; социальное партнёрство</w:t>
            </w:r>
            <w:r w:rsidRPr="00D47AAC">
              <w:rPr>
                <w:rStyle w:val="dash041e005f0431005f044b005f0447005f043d005f044b005f0439005f005fchar1char1"/>
                <w:i/>
                <w:sz w:val="28"/>
                <w:szCs w:val="28"/>
              </w:rPr>
              <w:t xml:space="preserve"> для </w:t>
            </w:r>
            <w:r w:rsidRPr="00D47AAC">
              <w:rPr>
                <w:rStyle w:val="dash041e005f0431005f044b005f0447005f043d005f044b005f0439char1"/>
                <w:i/>
                <w:sz w:val="28"/>
                <w:szCs w:val="28"/>
              </w:rPr>
              <w:t>улучшения экологического качества окружающей среды;</w:t>
            </w:r>
            <w:r w:rsidRPr="00D47AAC">
              <w:rPr>
                <w:rFonts w:ascii="Times New Roman" w:hAnsi="Times New Roman" w:cs="Times New Roman"/>
                <w:i/>
                <w:sz w:val="28"/>
                <w:szCs w:val="28"/>
              </w:rPr>
              <w:t xml:space="preserve"> устойчивое развитие общества в гармонии с природой</w:t>
            </w:r>
          </w:p>
        </w:tc>
      </w:tr>
      <w:tr w:rsidR="00D47AAC" w:rsidTr="006C6A55">
        <w:trPr>
          <w:cnfStyle w:val="000000100000"/>
        </w:trPr>
        <w:tc>
          <w:tcPr>
            <w:cnfStyle w:val="001000000000"/>
            <w:tcW w:w="4786" w:type="dxa"/>
            <w:vAlign w:val="center"/>
          </w:tcPr>
          <w:p w:rsidR="00D47AAC" w:rsidRPr="00D47AAC" w:rsidRDefault="00D47AAC" w:rsidP="00E16734">
            <w:pPr>
              <w:tabs>
                <w:tab w:val="left" w:pos="1134"/>
              </w:tabs>
              <w:rPr>
                <w:rFonts w:ascii="Times New Roman" w:hAnsi="Times New Roman" w:cs="Times New Roman"/>
                <w:sz w:val="28"/>
                <w:szCs w:val="28"/>
                <w:lang w:eastAsia="ru-RU"/>
              </w:rPr>
            </w:pPr>
            <w:r w:rsidRPr="00D47AAC">
              <w:rPr>
                <w:rFonts w:ascii="Times New Roman" w:hAnsi="Times New Roman" w:cs="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10348" w:type="dxa"/>
            <w:vAlign w:val="center"/>
          </w:tcPr>
          <w:p w:rsidR="00D47AAC" w:rsidRPr="00D47AAC" w:rsidRDefault="00D47AAC" w:rsidP="00E16734">
            <w:pPr>
              <w:tabs>
                <w:tab w:val="left" w:pos="1134"/>
              </w:tabs>
              <w:cnfStyle w:val="000000100000"/>
              <w:rPr>
                <w:rFonts w:ascii="Times New Roman" w:hAnsi="Times New Roman" w:cs="Times New Roman"/>
                <w:b/>
                <w:sz w:val="28"/>
                <w:szCs w:val="28"/>
                <w:lang w:eastAsia="ru-RU"/>
              </w:rPr>
            </w:pPr>
            <w:r w:rsidRPr="00D47AAC">
              <w:rPr>
                <w:rFonts w:ascii="Times New Roman" w:hAnsi="Times New Roman" w:cs="Times New Roman"/>
                <w:i/>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w:t>
            </w:r>
            <w:proofErr w:type="spellStart"/>
            <w:r w:rsidRPr="00D47AAC">
              <w:rPr>
                <w:rFonts w:ascii="Times New Roman" w:hAnsi="Times New Roman" w:cs="Times New Roman"/>
                <w:i/>
                <w:sz w:val="28"/>
                <w:szCs w:val="28"/>
              </w:rPr>
              <w:t>личности;уважение</w:t>
            </w:r>
            <w:proofErr w:type="spellEnd"/>
            <w:r w:rsidRPr="00D47AAC">
              <w:rPr>
                <w:rFonts w:ascii="Times New Roman" w:hAnsi="Times New Roman" w:cs="Times New Roman"/>
                <w:i/>
                <w:sz w:val="28"/>
                <w:szCs w:val="28"/>
              </w:rPr>
              <w:t xml:space="preserve">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C44650" w:rsidTr="006C6A55">
        <w:trPr>
          <w:cnfStyle w:val="000000010000"/>
        </w:trPr>
        <w:tc>
          <w:tcPr>
            <w:cnfStyle w:val="001000000000"/>
            <w:tcW w:w="4786" w:type="dxa"/>
            <w:vAlign w:val="center"/>
          </w:tcPr>
          <w:p w:rsidR="00C44650" w:rsidRPr="00C44650" w:rsidRDefault="00C44650" w:rsidP="00C44650">
            <w:pPr>
              <w:tabs>
                <w:tab w:val="left" w:pos="1134"/>
              </w:tabs>
              <w:rPr>
                <w:rFonts w:ascii="Times New Roman" w:hAnsi="Times New Roman" w:cs="Times New Roman"/>
                <w:sz w:val="28"/>
                <w:szCs w:val="28"/>
              </w:rPr>
            </w:pPr>
            <w:r w:rsidRPr="00C44650">
              <w:rPr>
                <w:rFonts w:ascii="Times New Roman" w:hAnsi="Times New Roman" w:cs="Times New Roman"/>
                <w:sz w:val="28"/>
                <w:szCs w:val="28"/>
              </w:rPr>
              <w:t>Воспитание ценностного отношения к прекрасному, формирование основ эстетической культуры — эстетическое воспитание</w:t>
            </w:r>
          </w:p>
        </w:tc>
        <w:tc>
          <w:tcPr>
            <w:tcW w:w="10348" w:type="dxa"/>
            <w:vAlign w:val="center"/>
          </w:tcPr>
          <w:p w:rsidR="00C44650" w:rsidRPr="00C44650" w:rsidRDefault="00C44650" w:rsidP="00C44650">
            <w:pPr>
              <w:tabs>
                <w:tab w:val="left" w:pos="1134"/>
              </w:tabs>
              <w:cnfStyle w:val="000000010000"/>
              <w:rPr>
                <w:rFonts w:ascii="Times New Roman" w:hAnsi="Times New Roman" w:cs="Times New Roman"/>
                <w:i/>
                <w:sz w:val="28"/>
                <w:szCs w:val="28"/>
              </w:rPr>
            </w:pPr>
            <w:r w:rsidRPr="00C44650">
              <w:rPr>
                <w:rFonts w:ascii="Times New Roman" w:hAnsi="Times New Roman" w:cs="Times New Roman"/>
                <w:i/>
                <w:sz w:val="28"/>
                <w:szCs w:val="28"/>
              </w:rPr>
              <w:t>Красота, гармония, духовный мир человека, самовыражение личности в творчестве и искусстве, эстетическое развитие личности</w:t>
            </w:r>
          </w:p>
        </w:tc>
      </w:tr>
    </w:tbl>
    <w:p w:rsidR="006C0884" w:rsidRDefault="006C0884" w:rsidP="002125F3">
      <w:pPr>
        <w:tabs>
          <w:tab w:val="left" w:pos="1134"/>
        </w:tabs>
        <w:spacing w:after="0" w:line="240" w:lineRule="auto"/>
        <w:ind w:firstLine="851"/>
        <w:jc w:val="both"/>
        <w:rPr>
          <w:rFonts w:ascii="Times New Roman" w:hAnsi="Times New Roman" w:cs="Times New Roman"/>
          <w:b/>
          <w:sz w:val="28"/>
          <w:szCs w:val="28"/>
          <w:lang w:eastAsia="ru-RU"/>
        </w:rPr>
      </w:pPr>
    </w:p>
    <w:p w:rsidR="006C6A55" w:rsidRDefault="006C6A55" w:rsidP="002125F3">
      <w:pPr>
        <w:tabs>
          <w:tab w:val="left" w:pos="1134"/>
        </w:tabs>
        <w:spacing w:after="0" w:line="240" w:lineRule="auto"/>
        <w:ind w:firstLine="851"/>
        <w:jc w:val="both"/>
        <w:rPr>
          <w:rFonts w:ascii="Times New Roman" w:hAnsi="Times New Roman" w:cs="Times New Roman"/>
          <w:bCs/>
          <w:sz w:val="28"/>
          <w:szCs w:val="28"/>
        </w:rPr>
      </w:pPr>
      <w:r w:rsidRPr="006C6A55">
        <w:rPr>
          <w:rFonts w:ascii="Times New Roman" w:hAnsi="Times New Roman" w:cs="Times New Roman"/>
          <w:sz w:val="28"/>
          <w:szCs w:val="28"/>
          <w:lang w:eastAsia="ru-RU"/>
        </w:rPr>
        <w:t xml:space="preserve">Основные направления духовно - нравственного </w:t>
      </w:r>
      <w:r w:rsidRPr="006C6A55">
        <w:rPr>
          <w:rFonts w:ascii="Times New Roman" w:hAnsi="Times New Roman" w:cs="Times New Roman"/>
          <w:bCs/>
          <w:sz w:val="28"/>
          <w:szCs w:val="28"/>
        </w:rPr>
        <w:t>развития и воспитания обучающихся</w:t>
      </w:r>
      <w:r>
        <w:rPr>
          <w:rFonts w:ascii="Times New Roman" w:hAnsi="Times New Roman" w:cs="Times New Roman"/>
          <w:bCs/>
          <w:sz w:val="28"/>
          <w:szCs w:val="28"/>
        </w:rPr>
        <w:t>, виды деятельности, с помощью которых реализуется содержание программы</w:t>
      </w:r>
      <w:r w:rsidR="00C44650">
        <w:rPr>
          <w:rFonts w:ascii="Times New Roman" w:hAnsi="Times New Roman" w:cs="Times New Roman"/>
          <w:bCs/>
          <w:sz w:val="28"/>
          <w:szCs w:val="28"/>
        </w:rPr>
        <w:t>,</w:t>
      </w:r>
      <w:r>
        <w:rPr>
          <w:rFonts w:ascii="Times New Roman" w:hAnsi="Times New Roman" w:cs="Times New Roman"/>
          <w:bCs/>
          <w:sz w:val="28"/>
          <w:szCs w:val="28"/>
        </w:rPr>
        <w:t xml:space="preserve"> представлены в следующей таблице.</w:t>
      </w:r>
    </w:p>
    <w:p w:rsidR="00C44650" w:rsidRDefault="00C44650" w:rsidP="002125F3">
      <w:pPr>
        <w:tabs>
          <w:tab w:val="left" w:pos="1134"/>
        </w:tabs>
        <w:spacing w:after="0" w:line="240" w:lineRule="auto"/>
        <w:ind w:firstLine="851"/>
        <w:jc w:val="both"/>
        <w:rPr>
          <w:rFonts w:ascii="Times New Roman" w:hAnsi="Times New Roman" w:cs="Times New Roman"/>
          <w:bCs/>
          <w:sz w:val="28"/>
          <w:szCs w:val="28"/>
        </w:rPr>
      </w:pPr>
    </w:p>
    <w:tbl>
      <w:tblPr>
        <w:tblStyle w:val="-3"/>
        <w:tblW w:w="15134" w:type="dxa"/>
        <w:tblLook w:val="04A0"/>
      </w:tblPr>
      <w:tblGrid>
        <w:gridCol w:w="7393"/>
        <w:gridCol w:w="7741"/>
      </w:tblGrid>
      <w:tr w:rsidR="006C6A55" w:rsidTr="006C6A55">
        <w:trPr>
          <w:cnfStyle w:val="100000000000"/>
        </w:trPr>
        <w:tc>
          <w:tcPr>
            <w:cnfStyle w:val="001000000000"/>
            <w:tcW w:w="7393" w:type="dxa"/>
          </w:tcPr>
          <w:p w:rsidR="006C6A55" w:rsidRDefault="006C6A55" w:rsidP="006C6A55">
            <w:pPr>
              <w:tabs>
                <w:tab w:val="left" w:pos="1134"/>
              </w:tabs>
              <w:jc w:val="center"/>
              <w:rPr>
                <w:rFonts w:ascii="Times New Roman" w:hAnsi="Times New Roman" w:cs="Times New Roman"/>
                <w:bCs w:val="0"/>
                <w:sz w:val="28"/>
                <w:szCs w:val="28"/>
              </w:rPr>
            </w:pPr>
            <w:r>
              <w:rPr>
                <w:rFonts w:ascii="Times New Roman" w:hAnsi="Times New Roman" w:cs="Times New Roman"/>
                <w:bCs w:val="0"/>
                <w:sz w:val="28"/>
                <w:szCs w:val="28"/>
              </w:rPr>
              <w:t>Содержание работы по направлениям</w:t>
            </w:r>
          </w:p>
        </w:tc>
        <w:tc>
          <w:tcPr>
            <w:tcW w:w="7741" w:type="dxa"/>
          </w:tcPr>
          <w:p w:rsidR="006C6A55" w:rsidRDefault="006C6A55" w:rsidP="006C6A55">
            <w:pPr>
              <w:tabs>
                <w:tab w:val="left" w:pos="1134"/>
              </w:tabs>
              <w:jc w:val="center"/>
              <w:cnfStyle w:val="100000000000"/>
              <w:rPr>
                <w:rFonts w:ascii="Times New Roman" w:hAnsi="Times New Roman" w:cs="Times New Roman"/>
                <w:bCs w:val="0"/>
                <w:sz w:val="28"/>
                <w:szCs w:val="28"/>
              </w:rPr>
            </w:pPr>
            <w:r>
              <w:rPr>
                <w:rFonts w:ascii="Times New Roman" w:hAnsi="Times New Roman" w:cs="Times New Roman"/>
                <w:bCs w:val="0"/>
                <w:sz w:val="28"/>
                <w:szCs w:val="28"/>
              </w:rPr>
              <w:t>Виды деятельности</w:t>
            </w:r>
          </w:p>
        </w:tc>
      </w:tr>
      <w:tr w:rsidR="006C6A55" w:rsidRPr="00C44650" w:rsidTr="006C6A55">
        <w:trPr>
          <w:cnfStyle w:val="000000100000"/>
        </w:trPr>
        <w:tc>
          <w:tcPr>
            <w:cnfStyle w:val="001000000000"/>
            <w:tcW w:w="15134" w:type="dxa"/>
            <w:gridSpan w:val="2"/>
          </w:tcPr>
          <w:p w:rsidR="006C6A55" w:rsidRPr="00C44650" w:rsidRDefault="00C44650" w:rsidP="00C44650">
            <w:pPr>
              <w:tabs>
                <w:tab w:val="left" w:pos="1134"/>
              </w:tabs>
              <w:jc w:val="center"/>
              <w:rPr>
                <w:rFonts w:ascii="Times New Roman" w:hAnsi="Times New Roman" w:cs="Times New Roman"/>
                <w:bCs w:val="0"/>
                <w:sz w:val="28"/>
                <w:szCs w:val="28"/>
              </w:rPr>
            </w:pPr>
            <w:r w:rsidRPr="00C44650">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tc>
      </w:tr>
      <w:tr w:rsidR="006C6A55" w:rsidTr="006C6A55">
        <w:trPr>
          <w:cnfStyle w:val="000000010000"/>
        </w:trPr>
        <w:tc>
          <w:tcPr>
            <w:cnfStyle w:val="001000000000"/>
            <w:tcW w:w="7393" w:type="dxa"/>
          </w:tcPr>
          <w:p w:rsidR="00C44650" w:rsidRPr="00C44650" w:rsidRDefault="00C44650" w:rsidP="00C44650">
            <w:pPr>
              <w:ind w:firstLine="454"/>
              <w:jc w:val="both"/>
              <w:rPr>
                <w:rFonts w:ascii="Times New Roman" w:hAnsi="Times New Roman" w:cs="Times New Roman"/>
                <w:b w:val="0"/>
                <w:sz w:val="28"/>
                <w:szCs w:val="28"/>
              </w:rPr>
            </w:pPr>
            <w:r w:rsidRPr="00C44650">
              <w:rPr>
                <w:rFonts w:ascii="Times New Roman" w:hAnsi="Times New Roman" w:cs="Times New Roman"/>
                <w:b w:val="0"/>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44650" w:rsidRPr="00C44650" w:rsidRDefault="00C44650" w:rsidP="00C44650">
            <w:pPr>
              <w:ind w:firstLine="454"/>
              <w:jc w:val="both"/>
              <w:rPr>
                <w:rFonts w:ascii="Times New Roman" w:hAnsi="Times New Roman" w:cs="Times New Roman"/>
                <w:b w:val="0"/>
                <w:sz w:val="28"/>
                <w:szCs w:val="28"/>
              </w:rPr>
            </w:pPr>
            <w:r w:rsidRPr="00C44650">
              <w:rPr>
                <w:rFonts w:ascii="Times New Roman" w:hAnsi="Times New Roman" w:cs="Times New Roman"/>
                <w:b w:val="0"/>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44650" w:rsidRPr="00C44650" w:rsidRDefault="00C44650" w:rsidP="00C44650">
            <w:pPr>
              <w:ind w:firstLine="454"/>
              <w:jc w:val="both"/>
              <w:rPr>
                <w:rFonts w:ascii="Times New Roman" w:hAnsi="Times New Roman" w:cs="Times New Roman"/>
                <w:b w:val="0"/>
                <w:sz w:val="28"/>
                <w:szCs w:val="28"/>
              </w:rPr>
            </w:pPr>
            <w:r w:rsidRPr="00C44650">
              <w:rPr>
                <w:rFonts w:ascii="Times New Roman" w:hAnsi="Times New Roman" w:cs="Times New Roman"/>
                <w:b w:val="0"/>
                <w:sz w:val="28"/>
                <w:szCs w:val="28"/>
              </w:rPr>
              <w:t>• понимание и одобрение правил поведения в обществе, уважение органов и лиц, охраняющих общественный порядок;</w:t>
            </w:r>
          </w:p>
          <w:p w:rsidR="00C44650" w:rsidRPr="00C44650" w:rsidRDefault="00C44650" w:rsidP="00C44650">
            <w:pPr>
              <w:ind w:firstLine="454"/>
              <w:jc w:val="both"/>
              <w:rPr>
                <w:rFonts w:ascii="Times New Roman" w:hAnsi="Times New Roman" w:cs="Times New Roman"/>
                <w:b w:val="0"/>
                <w:sz w:val="28"/>
                <w:szCs w:val="28"/>
              </w:rPr>
            </w:pPr>
            <w:r w:rsidRPr="00C44650">
              <w:rPr>
                <w:rFonts w:ascii="Times New Roman" w:hAnsi="Times New Roman" w:cs="Times New Roman"/>
                <w:b w:val="0"/>
                <w:sz w:val="28"/>
                <w:szCs w:val="28"/>
              </w:rPr>
              <w:t>• осознание конституционного долга и обязанностей гражданина своей Родины;</w:t>
            </w:r>
          </w:p>
          <w:p w:rsidR="00C44650" w:rsidRPr="00C44650" w:rsidRDefault="00C44650" w:rsidP="00C44650">
            <w:pPr>
              <w:ind w:firstLine="454"/>
              <w:jc w:val="both"/>
              <w:rPr>
                <w:rFonts w:ascii="Times New Roman" w:hAnsi="Times New Roman" w:cs="Times New Roman"/>
                <w:b w:val="0"/>
                <w:sz w:val="28"/>
                <w:szCs w:val="28"/>
              </w:rPr>
            </w:pPr>
            <w:r w:rsidRPr="00C44650">
              <w:rPr>
                <w:rFonts w:ascii="Times New Roman" w:hAnsi="Times New Roman" w:cs="Times New Roman"/>
                <w:b w:val="0"/>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C6A55" w:rsidRPr="00C44650" w:rsidRDefault="00C44650" w:rsidP="00C44650">
            <w:pPr>
              <w:ind w:firstLine="454"/>
              <w:jc w:val="both"/>
              <w:rPr>
                <w:rFonts w:ascii="Times New Roman" w:hAnsi="Times New Roman" w:cs="Times New Roman"/>
                <w:b w:val="0"/>
                <w:sz w:val="28"/>
                <w:szCs w:val="28"/>
              </w:rPr>
            </w:pPr>
            <w:r w:rsidRPr="00C44650">
              <w:rPr>
                <w:rFonts w:ascii="Times New Roman" w:hAnsi="Times New Roman" w:cs="Times New Roman"/>
                <w:b w:val="0"/>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7741" w:type="dxa"/>
          </w:tcPr>
          <w:p w:rsidR="00EF3DB1" w:rsidRPr="00EF3DB1" w:rsidRDefault="00EF3DB1" w:rsidP="00EF3DB1">
            <w:pPr>
              <w:pStyle w:val="af"/>
              <w:numPr>
                <w:ilvl w:val="0"/>
                <w:numId w:val="76"/>
              </w:numPr>
              <w:ind w:left="0" w:firstLine="240"/>
              <w:cnfStyle w:val="000000010000"/>
              <w:rPr>
                <w:sz w:val="28"/>
                <w:szCs w:val="28"/>
              </w:rPr>
            </w:pPr>
            <w:proofErr w:type="spellStart"/>
            <w:r w:rsidRPr="00EF3DB1">
              <w:rPr>
                <w:sz w:val="28"/>
                <w:szCs w:val="28"/>
              </w:rPr>
              <w:t>изучениеКонституции</w:t>
            </w:r>
            <w:proofErr w:type="spellEnd"/>
            <w:r w:rsidRPr="00EF3DB1">
              <w:rPr>
                <w:sz w:val="28"/>
                <w:szCs w:val="28"/>
              </w:rPr>
              <w:t xml:space="preserve">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w:t>
            </w:r>
            <w:proofErr w:type="spellStart"/>
            <w:r w:rsidRPr="00EF3DB1">
              <w:rPr>
                <w:sz w:val="28"/>
                <w:szCs w:val="28"/>
              </w:rPr>
              <w:t>общества,о</w:t>
            </w:r>
            <w:proofErr w:type="spellEnd"/>
            <w:r w:rsidRPr="00EF3DB1">
              <w:rPr>
                <w:sz w:val="28"/>
                <w:szCs w:val="28"/>
              </w:rPr>
              <w:t xml:space="preserve"> символах государства </w:t>
            </w:r>
            <w:r w:rsidRPr="00EF3DB1">
              <w:rPr>
                <w:i/>
                <w:sz w:val="28"/>
                <w:szCs w:val="28"/>
              </w:rPr>
              <w:t xml:space="preserve">— </w:t>
            </w:r>
            <w:r w:rsidRPr="00EF3DB1">
              <w:rPr>
                <w:sz w:val="28"/>
                <w:szCs w:val="28"/>
              </w:rPr>
              <w:t>Флаге, Гербе России, о флаге и гербе субъекта Российской Федерации;</w:t>
            </w:r>
          </w:p>
          <w:p w:rsidR="00EF3DB1" w:rsidRPr="00EF3DB1" w:rsidRDefault="00EF3DB1" w:rsidP="00EF3DB1">
            <w:pPr>
              <w:pStyle w:val="af"/>
              <w:numPr>
                <w:ilvl w:val="0"/>
                <w:numId w:val="76"/>
              </w:numPr>
              <w:ind w:left="-22" w:firstLine="382"/>
              <w:cnfStyle w:val="000000010000"/>
              <w:rPr>
                <w:sz w:val="28"/>
                <w:szCs w:val="28"/>
              </w:rPr>
            </w:pPr>
            <w:r w:rsidRPr="00EF3DB1">
              <w:rPr>
                <w:sz w:val="28"/>
                <w:szCs w:val="28"/>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r w:rsidRPr="00EF3DB1">
              <w:rPr>
                <w:i/>
                <w:sz w:val="28"/>
                <w:szCs w:val="28"/>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r w:rsidRPr="00EF3DB1">
              <w:rPr>
                <w:sz w:val="28"/>
                <w:szCs w:val="28"/>
              </w:rPr>
              <w:t>;</w:t>
            </w:r>
          </w:p>
          <w:p w:rsidR="00EF3DB1" w:rsidRPr="00EF3DB1" w:rsidRDefault="00EF3DB1" w:rsidP="00EF3DB1">
            <w:pPr>
              <w:pStyle w:val="af"/>
              <w:numPr>
                <w:ilvl w:val="0"/>
                <w:numId w:val="76"/>
              </w:numPr>
              <w:ind w:left="0" w:firstLine="360"/>
              <w:cnfStyle w:val="000000010000"/>
              <w:rPr>
                <w:sz w:val="28"/>
                <w:szCs w:val="28"/>
              </w:rPr>
            </w:pPr>
            <w:r w:rsidRPr="00EF3DB1">
              <w:rPr>
                <w:sz w:val="28"/>
                <w:szCs w:val="28"/>
              </w:rPr>
              <w:t>знакомство с историей и культурой родного края, народным творчеством, этнокультурными традициями, фольклором, особенностями быта народов России (</w:t>
            </w:r>
            <w:r w:rsidRPr="00EF3DB1">
              <w:rPr>
                <w:i/>
                <w:sz w:val="28"/>
                <w:szCs w:val="28"/>
              </w:rP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r w:rsidRPr="00EF3DB1">
              <w:rPr>
                <w:sz w:val="28"/>
                <w:szCs w:val="28"/>
              </w:rPr>
              <w:t>).</w:t>
            </w:r>
          </w:p>
          <w:p w:rsidR="00EF3DB1" w:rsidRPr="00EF3DB1" w:rsidRDefault="00EF3DB1" w:rsidP="00EF3DB1">
            <w:pPr>
              <w:pStyle w:val="af"/>
              <w:numPr>
                <w:ilvl w:val="0"/>
                <w:numId w:val="76"/>
              </w:numPr>
              <w:ind w:left="0" w:firstLine="360"/>
              <w:cnfStyle w:val="000000010000"/>
              <w:rPr>
                <w:sz w:val="28"/>
                <w:szCs w:val="28"/>
              </w:rPr>
            </w:pPr>
            <w:r w:rsidRPr="00EF3DB1">
              <w:rPr>
                <w:sz w:val="28"/>
                <w:szCs w:val="28"/>
              </w:rPr>
              <w:t>знакомство с важнейшими событиями в истории нашей страны, содержанием и значением государственных праздников (</w:t>
            </w:r>
            <w:r w:rsidRPr="00EF3DB1">
              <w:rPr>
                <w:i/>
                <w:sz w:val="28"/>
                <w:szCs w:val="28"/>
              </w:rPr>
              <w:t xml:space="preserve">в процессе бесед, проведения классных часов, просмотра учебных фильмов, участия в подготовке и проведении мероприятий, посвящённых </w:t>
            </w:r>
            <w:proofErr w:type="spellStart"/>
            <w:r w:rsidRPr="00EF3DB1">
              <w:rPr>
                <w:i/>
                <w:sz w:val="28"/>
                <w:szCs w:val="28"/>
              </w:rPr>
              <w:t>государственнымпраздникам</w:t>
            </w:r>
            <w:proofErr w:type="spellEnd"/>
            <w:r w:rsidRPr="00EF3DB1">
              <w:rPr>
                <w:sz w:val="28"/>
                <w:szCs w:val="28"/>
              </w:rPr>
              <w:t>).</w:t>
            </w:r>
          </w:p>
          <w:p w:rsidR="00EF3DB1" w:rsidRPr="00EF3DB1" w:rsidRDefault="00EF3DB1" w:rsidP="00EF3DB1">
            <w:pPr>
              <w:pStyle w:val="af"/>
              <w:numPr>
                <w:ilvl w:val="0"/>
                <w:numId w:val="76"/>
              </w:numPr>
              <w:ind w:left="0" w:firstLine="360"/>
              <w:cnfStyle w:val="000000010000"/>
              <w:rPr>
                <w:sz w:val="28"/>
                <w:szCs w:val="28"/>
              </w:rPr>
            </w:pPr>
            <w:r w:rsidRPr="00EF3DB1">
              <w:rPr>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r w:rsidRPr="00EF3DB1">
              <w:rPr>
                <w:i/>
                <w:sz w:val="28"/>
                <w:szCs w:val="28"/>
              </w:rPr>
              <w:t>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r w:rsidRPr="00EF3DB1">
              <w:rPr>
                <w:sz w:val="28"/>
                <w:szCs w:val="28"/>
              </w:rPr>
              <w:t>).</w:t>
            </w:r>
          </w:p>
          <w:p w:rsidR="00EF3DB1" w:rsidRPr="00EF3DB1" w:rsidRDefault="009B1731" w:rsidP="00EF3DB1">
            <w:pPr>
              <w:pStyle w:val="af"/>
              <w:numPr>
                <w:ilvl w:val="0"/>
                <w:numId w:val="76"/>
              </w:numPr>
              <w:ind w:left="0" w:firstLine="360"/>
              <w:cnfStyle w:val="000000010000"/>
              <w:rPr>
                <w:sz w:val="28"/>
                <w:szCs w:val="28"/>
              </w:rPr>
            </w:pPr>
            <w:r w:rsidRPr="00EF3DB1">
              <w:rPr>
                <w:sz w:val="28"/>
                <w:szCs w:val="28"/>
              </w:rPr>
              <w:t>участие</w:t>
            </w:r>
            <w:r w:rsidR="00EF3DB1" w:rsidRPr="00EF3DB1">
              <w:rPr>
                <w:sz w:val="28"/>
                <w:szCs w:val="28"/>
              </w:rPr>
              <w:t xml:space="preserve">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F3DB1" w:rsidRPr="00EF3DB1" w:rsidRDefault="00EF3DB1" w:rsidP="00EF3DB1">
            <w:pPr>
              <w:pStyle w:val="af"/>
              <w:numPr>
                <w:ilvl w:val="0"/>
                <w:numId w:val="76"/>
              </w:numPr>
              <w:ind w:left="0" w:firstLine="360"/>
              <w:cnfStyle w:val="000000010000"/>
              <w:rPr>
                <w:sz w:val="28"/>
                <w:szCs w:val="28"/>
              </w:rPr>
            </w:pPr>
            <w:r w:rsidRPr="00EF3DB1">
              <w:rPr>
                <w:sz w:val="28"/>
                <w:szCs w:val="28"/>
              </w:rPr>
              <w:t xml:space="preserve">получение опыта межкультурной коммуникации с детьми и взрослыми — представителями разных народов России, знакомятся с особенностями их культур и образа жизни (в </w:t>
            </w:r>
            <w:r w:rsidRPr="00EF3DB1">
              <w:rPr>
                <w:i/>
                <w:sz w:val="28"/>
                <w:szCs w:val="28"/>
              </w:rPr>
              <w:t>процессе бесед, народных игр, организации и проведения национально-культурных праздников</w:t>
            </w:r>
            <w:r w:rsidR="00BA6284">
              <w:rPr>
                <w:sz w:val="28"/>
                <w:szCs w:val="28"/>
              </w:rPr>
              <w:t>);</w:t>
            </w:r>
          </w:p>
          <w:p w:rsidR="006C6A55" w:rsidRPr="00EF3DB1" w:rsidRDefault="00EF3DB1" w:rsidP="00EF3DB1">
            <w:pPr>
              <w:pStyle w:val="af"/>
              <w:numPr>
                <w:ilvl w:val="0"/>
                <w:numId w:val="76"/>
              </w:numPr>
              <w:ind w:left="0" w:firstLine="360"/>
              <w:cnfStyle w:val="000000010000"/>
              <w:rPr>
                <w:sz w:val="28"/>
                <w:szCs w:val="28"/>
              </w:rPr>
            </w:pPr>
            <w:r w:rsidRPr="00EF3DB1">
              <w:rPr>
                <w:sz w:val="28"/>
                <w:szCs w:val="28"/>
              </w:rPr>
              <w:t>участие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r>
      <w:tr w:rsidR="00EF3DB1" w:rsidRPr="00BA6284" w:rsidTr="00BA6284">
        <w:trPr>
          <w:cnfStyle w:val="000000100000"/>
        </w:trPr>
        <w:tc>
          <w:tcPr>
            <w:cnfStyle w:val="001000000000"/>
            <w:tcW w:w="15134" w:type="dxa"/>
            <w:gridSpan w:val="2"/>
          </w:tcPr>
          <w:p w:rsidR="00EF3DB1" w:rsidRPr="00BA6284" w:rsidRDefault="00BA6284" w:rsidP="00BA6284">
            <w:pPr>
              <w:tabs>
                <w:tab w:val="left" w:pos="1134"/>
              </w:tabs>
              <w:jc w:val="center"/>
              <w:rPr>
                <w:rFonts w:ascii="Times New Roman" w:hAnsi="Times New Roman" w:cs="Times New Roman"/>
                <w:bCs w:val="0"/>
                <w:sz w:val="28"/>
                <w:szCs w:val="28"/>
              </w:rPr>
            </w:pPr>
            <w:r w:rsidRPr="00BA6284">
              <w:rPr>
                <w:rFonts w:ascii="Times New Roman" w:hAnsi="Times New Roman" w:cs="Times New Roman"/>
                <w:sz w:val="28"/>
                <w:szCs w:val="28"/>
              </w:rPr>
              <w:t>Воспитание социальной ответственности и компетентности</w:t>
            </w:r>
          </w:p>
        </w:tc>
      </w:tr>
      <w:tr w:rsidR="006C6A55" w:rsidRPr="00BA6284" w:rsidTr="006C6A55">
        <w:trPr>
          <w:cnfStyle w:val="000000010000"/>
        </w:trPr>
        <w:tc>
          <w:tcPr>
            <w:cnfStyle w:val="001000000000"/>
            <w:tcW w:w="7393" w:type="dxa"/>
          </w:tcPr>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усвоение позитивного социального опыта, образцов поведения подростков и молодёжи в современном мире;</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осознанное принятие основных социальных ролей, соответствующих подростковому возрасту:</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социальные роли в семье: сына (дочери), брата (сестры), помощника, ответственного хозяина (хозяйки), наследника (наследницы);</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xml:space="preserve">— социальные роли в классе: лидер — ведомый, партнёр, инициатор, </w:t>
            </w:r>
            <w:proofErr w:type="spellStart"/>
            <w:r w:rsidRPr="00BA6284">
              <w:rPr>
                <w:rFonts w:ascii="Times New Roman" w:hAnsi="Times New Roman" w:cs="Times New Roman"/>
                <w:b w:val="0"/>
                <w:sz w:val="28"/>
                <w:szCs w:val="28"/>
              </w:rPr>
              <w:t>референтный</w:t>
            </w:r>
            <w:proofErr w:type="spellEnd"/>
            <w:r w:rsidRPr="00BA6284">
              <w:rPr>
                <w:rFonts w:ascii="Times New Roman" w:hAnsi="Times New Roman" w:cs="Times New Roman"/>
                <w:b w:val="0"/>
                <w:sz w:val="28"/>
                <w:szCs w:val="28"/>
              </w:rPr>
              <w:t xml:space="preserve"> в определённых вопросах, руководитель, организатор, помощник, собеседник, слушатель;</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формирование собственного конструктивного стиля общественного поведения.</w:t>
            </w:r>
          </w:p>
          <w:p w:rsidR="006C6A55" w:rsidRPr="00BA6284" w:rsidRDefault="006C6A55" w:rsidP="00BA6284">
            <w:pPr>
              <w:tabs>
                <w:tab w:val="left" w:pos="1134"/>
              </w:tabs>
              <w:jc w:val="both"/>
              <w:rPr>
                <w:rFonts w:ascii="Times New Roman" w:hAnsi="Times New Roman" w:cs="Times New Roman"/>
                <w:b w:val="0"/>
                <w:bCs w:val="0"/>
                <w:sz w:val="28"/>
                <w:szCs w:val="28"/>
              </w:rPr>
            </w:pPr>
          </w:p>
        </w:tc>
        <w:tc>
          <w:tcPr>
            <w:tcW w:w="7741" w:type="dxa"/>
          </w:tcPr>
          <w:p w:rsidR="00BA6284" w:rsidRPr="0074651C" w:rsidRDefault="00BA6284" w:rsidP="0074651C">
            <w:pPr>
              <w:pStyle w:val="af"/>
              <w:numPr>
                <w:ilvl w:val="0"/>
                <w:numId w:val="77"/>
              </w:numPr>
              <w:tabs>
                <w:tab w:val="left" w:pos="339"/>
              </w:tabs>
              <w:ind w:left="0" w:firstLine="120"/>
              <w:cnfStyle w:val="000000010000"/>
              <w:rPr>
                <w:sz w:val="28"/>
                <w:szCs w:val="28"/>
              </w:rPr>
            </w:pPr>
            <w:r w:rsidRPr="0074651C">
              <w:rPr>
                <w:sz w:val="28"/>
                <w:szCs w:val="28"/>
              </w:rPr>
              <w:t>активное участие в улучшении школьной среды, доступных сфер жизни окружающего социума;</w:t>
            </w:r>
          </w:p>
          <w:p w:rsidR="00BA6284" w:rsidRPr="0074651C" w:rsidRDefault="00BA6284" w:rsidP="0074651C">
            <w:pPr>
              <w:pStyle w:val="af"/>
              <w:numPr>
                <w:ilvl w:val="0"/>
                <w:numId w:val="77"/>
              </w:numPr>
              <w:tabs>
                <w:tab w:val="left" w:pos="339"/>
              </w:tabs>
              <w:ind w:left="0" w:firstLine="120"/>
              <w:cnfStyle w:val="000000010000"/>
              <w:rPr>
                <w:sz w:val="28"/>
                <w:szCs w:val="28"/>
              </w:rPr>
            </w:pPr>
            <w:r w:rsidRPr="0074651C">
              <w:rPr>
                <w:sz w:val="28"/>
                <w:szCs w:val="28"/>
              </w:rPr>
              <w:t xml:space="preserve">овладение формами и методами самовоспитания: самокритика, самовнушение, самообязательство, </w:t>
            </w:r>
            <w:proofErr w:type="spellStart"/>
            <w:r w:rsidRPr="0074651C">
              <w:rPr>
                <w:sz w:val="28"/>
                <w:szCs w:val="28"/>
              </w:rPr>
              <w:t>самопереключение</w:t>
            </w:r>
            <w:proofErr w:type="spellEnd"/>
            <w:r w:rsidRPr="0074651C">
              <w:rPr>
                <w:sz w:val="28"/>
                <w:szCs w:val="28"/>
              </w:rPr>
              <w:t>, эмоционально-мысленный перенос в положение другого человека;</w:t>
            </w:r>
          </w:p>
          <w:p w:rsidR="00BA6284" w:rsidRPr="00DA29F7" w:rsidRDefault="00BA6284" w:rsidP="0074651C">
            <w:pPr>
              <w:pStyle w:val="af"/>
              <w:numPr>
                <w:ilvl w:val="0"/>
                <w:numId w:val="77"/>
              </w:numPr>
              <w:tabs>
                <w:tab w:val="left" w:pos="339"/>
              </w:tabs>
              <w:ind w:left="0" w:firstLine="120"/>
              <w:cnfStyle w:val="000000010000"/>
              <w:rPr>
                <w:i/>
                <w:sz w:val="28"/>
                <w:szCs w:val="28"/>
              </w:rPr>
            </w:pPr>
            <w:r w:rsidRPr="0074651C">
              <w:rPr>
                <w:sz w:val="28"/>
                <w:szCs w:val="28"/>
              </w:rPr>
              <w:t xml:space="preserve">активное и осознанное  участие в разнообразных видах и типах отношений в основных сферах своей жизнедеятельности: </w:t>
            </w:r>
            <w:r w:rsidRPr="00DA29F7">
              <w:rPr>
                <w:i/>
                <w:sz w:val="28"/>
                <w:szCs w:val="28"/>
              </w:rPr>
              <w:t>общение, учёба, игра, спорт, творчество, увлечения (хобби);</w:t>
            </w:r>
          </w:p>
          <w:p w:rsidR="00BA6284" w:rsidRPr="00DA29F7" w:rsidRDefault="00BA6284" w:rsidP="0074651C">
            <w:pPr>
              <w:pStyle w:val="af"/>
              <w:numPr>
                <w:ilvl w:val="0"/>
                <w:numId w:val="77"/>
              </w:numPr>
              <w:tabs>
                <w:tab w:val="left" w:pos="339"/>
              </w:tabs>
              <w:ind w:left="0" w:firstLine="120"/>
              <w:cnfStyle w:val="000000010000"/>
              <w:rPr>
                <w:i/>
                <w:sz w:val="28"/>
                <w:szCs w:val="28"/>
              </w:rPr>
            </w:pPr>
            <w:r w:rsidRPr="0074651C">
              <w:rPr>
                <w:sz w:val="28"/>
                <w:szCs w:val="28"/>
              </w:rPr>
              <w:t xml:space="preserve">приобретение опыта  и осваивание основных форм учебного сотрудничества: </w:t>
            </w:r>
            <w:r w:rsidRPr="00DA29F7">
              <w:rPr>
                <w:i/>
                <w:sz w:val="28"/>
                <w:szCs w:val="28"/>
              </w:rPr>
              <w:t>сотрудничество со сверстниками и с учителями;</w:t>
            </w:r>
          </w:p>
          <w:p w:rsidR="00BA6284" w:rsidRPr="0074651C" w:rsidRDefault="00BA6284" w:rsidP="0074651C">
            <w:pPr>
              <w:pStyle w:val="af"/>
              <w:numPr>
                <w:ilvl w:val="0"/>
                <w:numId w:val="77"/>
              </w:numPr>
              <w:tabs>
                <w:tab w:val="left" w:pos="339"/>
              </w:tabs>
              <w:ind w:left="0" w:firstLine="120"/>
              <w:cnfStyle w:val="000000010000"/>
              <w:rPr>
                <w:sz w:val="28"/>
                <w:szCs w:val="28"/>
              </w:rPr>
            </w:pPr>
            <w:r w:rsidRPr="0074651C">
              <w:rPr>
                <w:sz w:val="28"/>
                <w:szCs w:val="28"/>
              </w:rPr>
              <w:t>активное участие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BA6284" w:rsidRPr="0074651C" w:rsidRDefault="0074651C" w:rsidP="0074651C">
            <w:pPr>
              <w:pStyle w:val="af"/>
              <w:numPr>
                <w:ilvl w:val="0"/>
                <w:numId w:val="77"/>
              </w:numPr>
              <w:tabs>
                <w:tab w:val="left" w:pos="339"/>
              </w:tabs>
              <w:ind w:left="0" w:firstLine="120"/>
              <w:cnfStyle w:val="000000010000"/>
              <w:rPr>
                <w:sz w:val="28"/>
                <w:szCs w:val="28"/>
              </w:rPr>
            </w:pPr>
            <w:proofErr w:type="spellStart"/>
            <w:r w:rsidRPr="0074651C">
              <w:rPr>
                <w:sz w:val="28"/>
                <w:szCs w:val="28"/>
              </w:rPr>
              <w:t>р</w:t>
            </w:r>
            <w:r w:rsidR="00BA6284" w:rsidRPr="0074651C">
              <w:rPr>
                <w:sz w:val="28"/>
                <w:szCs w:val="28"/>
              </w:rPr>
              <w:t>азрабатыва</w:t>
            </w:r>
            <w:r w:rsidRPr="0074651C">
              <w:rPr>
                <w:sz w:val="28"/>
                <w:szCs w:val="28"/>
              </w:rPr>
              <w:t>ние</w:t>
            </w:r>
            <w:proofErr w:type="spellEnd"/>
            <w:r w:rsidR="00BA6284" w:rsidRPr="0074651C">
              <w:rPr>
                <w:sz w:val="28"/>
                <w:szCs w:val="28"/>
              </w:rPr>
              <w:t xml:space="preserve"> на основе полученных знаний и </w:t>
            </w:r>
            <w:r w:rsidRPr="0074651C">
              <w:rPr>
                <w:sz w:val="28"/>
                <w:szCs w:val="28"/>
              </w:rPr>
              <w:t xml:space="preserve">активное участие </w:t>
            </w:r>
            <w:r w:rsidR="00BA6284" w:rsidRPr="0074651C">
              <w:rPr>
                <w:sz w:val="28"/>
                <w:szCs w:val="28"/>
              </w:rPr>
              <w:t>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w:t>
            </w:r>
            <w:r w:rsidRPr="0074651C">
              <w:rPr>
                <w:sz w:val="28"/>
                <w:szCs w:val="28"/>
              </w:rPr>
              <w:t>одского или сельского поселения;</w:t>
            </w:r>
          </w:p>
          <w:p w:rsidR="006C6A55" w:rsidRPr="0074651C" w:rsidRDefault="0074651C" w:rsidP="0074651C">
            <w:pPr>
              <w:pStyle w:val="af"/>
              <w:numPr>
                <w:ilvl w:val="0"/>
                <w:numId w:val="77"/>
              </w:numPr>
              <w:tabs>
                <w:tab w:val="left" w:pos="339"/>
              </w:tabs>
              <w:ind w:left="0" w:firstLine="120"/>
              <w:cnfStyle w:val="000000010000"/>
              <w:rPr>
                <w:sz w:val="28"/>
                <w:szCs w:val="28"/>
              </w:rPr>
            </w:pPr>
            <w:r w:rsidRPr="0074651C">
              <w:rPr>
                <w:sz w:val="28"/>
                <w:szCs w:val="28"/>
              </w:rPr>
              <w:t>обучение</w:t>
            </w:r>
            <w:r w:rsidR="00BA6284" w:rsidRPr="0074651C">
              <w:rPr>
                <w:sz w:val="28"/>
                <w:szCs w:val="28"/>
              </w:rPr>
              <w:t xml:space="preserve"> реконстру</w:t>
            </w:r>
            <w:r w:rsidRPr="0074651C">
              <w:rPr>
                <w:sz w:val="28"/>
                <w:szCs w:val="28"/>
              </w:rPr>
              <w:t xml:space="preserve">кции </w:t>
            </w:r>
            <w:r w:rsidR="00BA6284" w:rsidRPr="0074651C">
              <w:rPr>
                <w:sz w:val="28"/>
                <w:szCs w:val="28"/>
              </w:rPr>
              <w:t xml:space="preserve"> (</w:t>
            </w:r>
            <w:r w:rsidR="00BA6284" w:rsidRPr="00DA29F7">
              <w:rPr>
                <w:i/>
                <w:sz w:val="28"/>
                <w:szCs w:val="28"/>
              </w:rPr>
              <w:t>в форме описаний, презентаций, фото- и видеоматериалов и др.</w:t>
            </w:r>
            <w:r w:rsidR="00BA6284" w:rsidRPr="0074651C">
              <w:rPr>
                <w:sz w:val="28"/>
                <w:szCs w:val="28"/>
              </w:rPr>
              <w:t>) определённы</w:t>
            </w:r>
            <w:r w:rsidRPr="0074651C">
              <w:rPr>
                <w:sz w:val="28"/>
                <w:szCs w:val="28"/>
              </w:rPr>
              <w:t>х ситуаций</w:t>
            </w:r>
            <w:r w:rsidR="00BA6284" w:rsidRPr="0074651C">
              <w:rPr>
                <w:sz w:val="28"/>
                <w:szCs w:val="28"/>
              </w:rPr>
              <w:t>, имитирующи</w:t>
            </w:r>
            <w:r w:rsidRPr="0074651C">
              <w:rPr>
                <w:sz w:val="28"/>
                <w:szCs w:val="28"/>
              </w:rPr>
              <w:t>х</w:t>
            </w:r>
            <w:r w:rsidR="00BA6284" w:rsidRPr="0074651C">
              <w:rPr>
                <w:sz w:val="28"/>
                <w:szCs w:val="28"/>
              </w:rPr>
              <w:t xml:space="preserve"> социальные отношения в ходе выполнения ролевых проектов.</w:t>
            </w:r>
          </w:p>
        </w:tc>
      </w:tr>
      <w:tr w:rsidR="00EF3DB1" w:rsidRPr="0074651C" w:rsidTr="00BA6284">
        <w:trPr>
          <w:cnfStyle w:val="000000100000"/>
        </w:trPr>
        <w:tc>
          <w:tcPr>
            <w:cnfStyle w:val="001000000000"/>
            <w:tcW w:w="15134" w:type="dxa"/>
            <w:gridSpan w:val="2"/>
          </w:tcPr>
          <w:p w:rsidR="00EF3DB1" w:rsidRPr="0074651C" w:rsidRDefault="00BA6284" w:rsidP="0074651C">
            <w:pPr>
              <w:tabs>
                <w:tab w:val="left" w:pos="1134"/>
              </w:tabs>
              <w:jc w:val="center"/>
              <w:rPr>
                <w:rFonts w:ascii="Times New Roman" w:hAnsi="Times New Roman" w:cs="Times New Roman"/>
                <w:bCs w:val="0"/>
                <w:sz w:val="28"/>
                <w:szCs w:val="28"/>
              </w:rPr>
            </w:pPr>
            <w:r w:rsidRPr="0074651C">
              <w:rPr>
                <w:rFonts w:ascii="Times New Roman" w:hAnsi="Times New Roman" w:cs="Times New Roman"/>
                <w:sz w:val="28"/>
                <w:szCs w:val="28"/>
              </w:rPr>
              <w:t>Воспитание нравственных чувств, убеждений, этического сознания</w:t>
            </w:r>
          </w:p>
        </w:tc>
      </w:tr>
      <w:tr w:rsidR="006C6A55" w:rsidRPr="00BA6284" w:rsidTr="006C6A55">
        <w:trPr>
          <w:cnfStyle w:val="000000010000"/>
        </w:trPr>
        <w:tc>
          <w:tcPr>
            <w:cnfStyle w:val="001000000000"/>
            <w:tcW w:w="7393" w:type="dxa"/>
          </w:tcPr>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сознательное принятие базовых национальных российских ценностей;</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C6A55" w:rsidRPr="0074651C" w:rsidRDefault="00BA6284" w:rsidP="0074651C">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7741" w:type="dxa"/>
          </w:tcPr>
          <w:p w:rsidR="00BA6284" w:rsidRPr="0074651C" w:rsidRDefault="0074651C" w:rsidP="0074651C">
            <w:pPr>
              <w:pStyle w:val="af"/>
              <w:numPr>
                <w:ilvl w:val="0"/>
                <w:numId w:val="78"/>
              </w:numPr>
              <w:tabs>
                <w:tab w:val="left" w:pos="316"/>
              </w:tabs>
              <w:ind w:left="0" w:firstLine="120"/>
              <w:cnfStyle w:val="000000010000"/>
              <w:rPr>
                <w:sz w:val="28"/>
                <w:szCs w:val="28"/>
              </w:rPr>
            </w:pPr>
            <w:r w:rsidRPr="0074651C">
              <w:rPr>
                <w:sz w:val="28"/>
                <w:szCs w:val="28"/>
              </w:rPr>
              <w:t>знакомство</w:t>
            </w:r>
            <w:r w:rsidR="00BA6284" w:rsidRPr="0074651C">
              <w:rPr>
                <w:sz w:val="28"/>
                <w:szCs w:val="28"/>
              </w:rPr>
              <w:t xml:space="preserve"> с конкретными примерами высоконравственных отношений людей, участ</w:t>
            </w:r>
            <w:r w:rsidRPr="0074651C">
              <w:rPr>
                <w:sz w:val="28"/>
                <w:szCs w:val="28"/>
              </w:rPr>
              <w:t xml:space="preserve">ие </w:t>
            </w:r>
            <w:r w:rsidR="00BA6284" w:rsidRPr="0074651C">
              <w:rPr>
                <w:sz w:val="28"/>
                <w:szCs w:val="28"/>
              </w:rPr>
              <w:t xml:space="preserve"> в подготовке и проведении бесед.</w:t>
            </w:r>
          </w:p>
          <w:p w:rsidR="00BA6284" w:rsidRPr="0074651C" w:rsidRDefault="0074651C" w:rsidP="0074651C">
            <w:pPr>
              <w:pStyle w:val="af"/>
              <w:numPr>
                <w:ilvl w:val="0"/>
                <w:numId w:val="78"/>
              </w:numPr>
              <w:tabs>
                <w:tab w:val="left" w:pos="316"/>
              </w:tabs>
              <w:ind w:left="0" w:firstLine="120"/>
              <w:cnfStyle w:val="000000010000"/>
              <w:rPr>
                <w:sz w:val="28"/>
                <w:szCs w:val="28"/>
              </w:rPr>
            </w:pPr>
            <w:r w:rsidRPr="0074651C">
              <w:rPr>
                <w:sz w:val="28"/>
                <w:szCs w:val="28"/>
              </w:rPr>
              <w:t xml:space="preserve">участие </w:t>
            </w:r>
            <w:r w:rsidR="00BA6284" w:rsidRPr="0074651C">
              <w:rPr>
                <w:sz w:val="28"/>
                <w:szCs w:val="28"/>
              </w:rPr>
              <w:t xml:space="preserve"> в общественно полезном труде в помощь шк</w:t>
            </w:r>
            <w:r w:rsidRPr="0074651C">
              <w:rPr>
                <w:sz w:val="28"/>
                <w:szCs w:val="28"/>
              </w:rPr>
              <w:t>оле, городу, селу, родному краю;</w:t>
            </w:r>
          </w:p>
          <w:p w:rsidR="00BA6284" w:rsidRPr="00BA6284" w:rsidRDefault="0074651C" w:rsidP="0074651C">
            <w:pPr>
              <w:pStyle w:val="21"/>
              <w:widowControl w:val="0"/>
              <w:numPr>
                <w:ilvl w:val="0"/>
                <w:numId w:val="78"/>
              </w:numPr>
              <w:tabs>
                <w:tab w:val="left" w:pos="316"/>
              </w:tabs>
              <w:spacing w:after="0" w:line="240" w:lineRule="auto"/>
              <w:ind w:left="0" w:firstLine="120"/>
              <w:jc w:val="both"/>
              <w:cnfStyle w:val="000000010000"/>
              <w:rPr>
                <w:rFonts w:ascii="Times New Roman" w:hAnsi="Times New Roman" w:cs="Times New Roman"/>
                <w:sz w:val="28"/>
                <w:szCs w:val="28"/>
              </w:rPr>
            </w:pPr>
            <w:r>
              <w:rPr>
                <w:rFonts w:ascii="Times New Roman" w:hAnsi="Times New Roman" w:cs="Times New Roman"/>
                <w:sz w:val="28"/>
                <w:szCs w:val="28"/>
              </w:rPr>
              <w:t>п</w:t>
            </w:r>
            <w:r w:rsidR="00BA6284" w:rsidRPr="00BA6284">
              <w:rPr>
                <w:rFonts w:ascii="Times New Roman" w:hAnsi="Times New Roman" w:cs="Times New Roman"/>
                <w:sz w:val="28"/>
                <w:szCs w:val="28"/>
              </w:rPr>
              <w:t>рин</w:t>
            </w:r>
            <w:r>
              <w:rPr>
                <w:rFonts w:ascii="Times New Roman" w:hAnsi="Times New Roman" w:cs="Times New Roman"/>
                <w:sz w:val="28"/>
                <w:szCs w:val="28"/>
              </w:rPr>
              <w:t>ятие</w:t>
            </w:r>
            <w:r w:rsidR="00BA6284" w:rsidRPr="00BA6284">
              <w:rPr>
                <w:rFonts w:ascii="Times New Roman" w:hAnsi="Times New Roman" w:cs="Times New Roman"/>
                <w:sz w:val="28"/>
                <w:szCs w:val="28"/>
              </w:rPr>
              <w:t xml:space="preserve"> добровольно</w:t>
            </w:r>
            <w:r>
              <w:rPr>
                <w:rFonts w:ascii="Times New Roman" w:hAnsi="Times New Roman" w:cs="Times New Roman"/>
                <w:sz w:val="28"/>
                <w:szCs w:val="28"/>
              </w:rPr>
              <w:t>го</w:t>
            </w:r>
            <w:r w:rsidR="00BA6284" w:rsidRPr="00BA6284">
              <w:rPr>
                <w:rFonts w:ascii="Times New Roman" w:hAnsi="Times New Roman" w:cs="Times New Roman"/>
                <w:sz w:val="28"/>
                <w:szCs w:val="28"/>
              </w:rPr>
              <w:t xml:space="preserve"> участи</w:t>
            </w:r>
            <w:r>
              <w:rPr>
                <w:rFonts w:ascii="Times New Roman" w:hAnsi="Times New Roman" w:cs="Times New Roman"/>
                <w:sz w:val="28"/>
                <w:szCs w:val="28"/>
              </w:rPr>
              <w:t>я</w:t>
            </w:r>
            <w:r w:rsidR="00BA6284" w:rsidRPr="00BA6284">
              <w:rPr>
                <w:rFonts w:ascii="Times New Roman" w:hAnsi="Times New Roman" w:cs="Times New Roman"/>
                <w:sz w:val="28"/>
                <w:szCs w:val="28"/>
              </w:rPr>
              <w:t xml:space="preserve"> в делах благотворительности, милосердия, в оказании помощи нуждающимся, заботе о жив</w:t>
            </w:r>
            <w:r>
              <w:rPr>
                <w:rFonts w:ascii="Times New Roman" w:hAnsi="Times New Roman" w:cs="Times New Roman"/>
                <w:sz w:val="28"/>
                <w:szCs w:val="28"/>
              </w:rPr>
              <w:t>отных, живых существах, природе;</w:t>
            </w:r>
          </w:p>
          <w:p w:rsidR="00BA6284" w:rsidRPr="0074651C" w:rsidRDefault="0074651C" w:rsidP="0074651C">
            <w:pPr>
              <w:pStyle w:val="af"/>
              <w:numPr>
                <w:ilvl w:val="0"/>
                <w:numId w:val="78"/>
              </w:numPr>
              <w:tabs>
                <w:tab w:val="left" w:pos="316"/>
              </w:tabs>
              <w:ind w:left="0" w:firstLine="120"/>
              <w:cnfStyle w:val="000000010000"/>
              <w:rPr>
                <w:sz w:val="28"/>
                <w:szCs w:val="28"/>
              </w:rPr>
            </w:pPr>
            <w:r w:rsidRPr="0074651C">
              <w:rPr>
                <w:sz w:val="28"/>
                <w:szCs w:val="28"/>
              </w:rPr>
              <w:t>р</w:t>
            </w:r>
            <w:r w:rsidR="00BA6284" w:rsidRPr="0074651C">
              <w:rPr>
                <w:sz w:val="28"/>
                <w:szCs w:val="28"/>
              </w:rPr>
              <w:t>асшир</w:t>
            </w:r>
            <w:r w:rsidRPr="0074651C">
              <w:rPr>
                <w:sz w:val="28"/>
                <w:szCs w:val="28"/>
              </w:rPr>
              <w:t>ение</w:t>
            </w:r>
            <w:r w:rsidR="00BA6284" w:rsidRPr="0074651C">
              <w:rPr>
                <w:sz w:val="28"/>
                <w:szCs w:val="28"/>
              </w:rPr>
              <w:t xml:space="preserve"> положительн</w:t>
            </w:r>
            <w:r w:rsidRPr="0074651C">
              <w:rPr>
                <w:sz w:val="28"/>
                <w:szCs w:val="28"/>
              </w:rPr>
              <w:t xml:space="preserve">ого </w:t>
            </w:r>
            <w:r w:rsidR="00BA6284" w:rsidRPr="0074651C">
              <w:rPr>
                <w:sz w:val="28"/>
                <w:szCs w:val="28"/>
              </w:rPr>
              <w:t xml:space="preserve"> опыт</w:t>
            </w:r>
            <w:r w:rsidRPr="0074651C">
              <w:rPr>
                <w:sz w:val="28"/>
                <w:szCs w:val="28"/>
              </w:rPr>
              <w:t>а</w:t>
            </w:r>
            <w:r w:rsidR="00BA6284" w:rsidRPr="0074651C">
              <w:rPr>
                <w:sz w:val="28"/>
                <w:szCs w:val="28"/>
              </w:rPr>
              <w:t xml:space="preserve"> общения со сверстниками противоположного пола в учёбе, общественной работе, отдыхе, спорте, активно участвуют в подготовке и проведении бесед о дружбе,</w:t>
            </w:r>
            <w:r w:rsidRPr="0074651C">
              <w:rPr>
                <w:sz w:val="28"/>
                <w:szCs w:val="28"/>
              </w:rPr>
              <w:t xml:space="preserve"> любви, нравственных отношениях;</w:t>
            </w:r>
          </w:p>
          <w:p w:rsidR="00BA6284" w:rsidRPr="0074651C" w:rsidRDefault="0074651C" w:rsidP="0074651C">
            <w:pPr>
              <w:pStyle w:val="af"/>
              <w:numPr>
                <w:ilvl w:val="0"/>
                <w:numId w:val="78"/>
              </w:numPr>
              <w:tabs>
                <w:tab w:val="left" w:pos="316"/>
              </w:tabs>
              <w:ind w:left="0" w:firstLine="120"/>
              <w:cnfStyle w:val="000000010000"/>
              <w:rPr>
                <w:sz w:val="28"/>
                <w:szCs w:val="28"/>
              </w:rPr>
            </w:pPr>
            <w:r w:rsidRPr="0074651C">
              <w:rPr>
                <w:sz w:val="28"/>
                <w:szCs w:val="28"/>
              </w:rPr>
              <w:t>получение</w:t>
            </w:r>
            <w:r w:rsidR="00BA6284" w:rsidRPr="0074651C">
              <w:rPr>
                <w:sz w:val="28"/>
                <w:szCs w:val="28"/>
              </w:rPr>
              <w:t xml:space="preserve"> системны</w:t>
            </w:r>
            <w:r w:rsidRPr="0074651C">
              <w:rPr>
                <w:sz w:val="28"/>
                <w:szCs w:val="28"/>
              </w:rPr>
              <w:t>х</w:t>
            </w:r>
            <w:r w:rsidR="00BA6284" w:rsidRPr="0074651C">
              <w:rPr>
                <w:sz w:val="28"/>
                <w:szCs w:val="28"/>
              </w:rPr>
              <w:t xml:space="preserve"> представлени</w:t>
            </w:r>
            <w:r w:rsidRPr="0074651C">
              <w:rPr>
                <w:sz w:val="28"/>
                <w:szCs w:val="28"/>
              </w:rPr>
              <w:t>й</w:t>
            </w:r>
            <w:r w:rsidR="00BA6284" w:rsidRPr="0074651C">
              <w:rPr>
                <w:sz w:val="28"/>
                <w:szCs w:val="28"/>
              </w:rPr>
              <w:t xml:space="preserve"> о нравственных взаимоотношениях в семье, расшир</w:t>
            </w:r>
            <w:r w:rsidRPr="0074651C">
              <w:rPr>
                <w:sz w:val="28"/>
                <w:szCs w:val="28"/>
              </w:rPr>
              <w:t>ение</w:t>
            </w:r>
            <w:r w:rsidR="00BA6284" w:rsidRPr="0074651C">
              <w:rPr>
                <w:sz w:val="28"/>
                <w:szCs w:val="28"/>
              </w:rPr>
              <w:t xml:space="preserve"> опыт</w:t>
            </w:r>
            <w:r w:rsidRPr="0074651C">
              <w:rPr>
                <w:sz w:val="28"/>
                <w:szCs w:val="28"/>
              </w:rPr>
              <w:t>а</w:t>
            </w:r>
            <w:r w:rsidR="00BA6284" w:rsidRPr="0074651C">
              <w:rPr>
                <w:sz w:val="28"/>
                <w:szCs w:val="28"/>
              </w:rPr>
              <w:t xml:space="preserve"> позитивного взаимодействия в семье (в процессе проведения </w:t>
            </w:r>
            <w:r w:rsidR="00BA6284" w:rsidRPr="00DA29F7">
              <w:rPr>
                <w:i/>
                <w:sz w:val="28"/>
                <w:szCs w:val="28"/>
              </w:rPr>
              <w:t xml:space="preserve">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w:t>
            </w:r>
            <w:r w:rsidRPr="00DA29F7">
              <w:rPr>
                <w:i/>
                <w:sz w:val="28"/>
                <w:szCs w:val="28"/>
              </w:rPr>
              <w:t>преемственность</w:t>
            </w:r>
            <w:r w:rsidR="00BA6284" w:rsidRPr="00DA29F7">
              <w:rPr>
                <w:i/>
                <w:sz w:val="28"/>
                <w:szCs w:val="28"/>
              </w:rPr>
              <w:t xml:space="preserve"> между поколения</w:t>
            </w:r>
            <w:r w:rsidRPr="00DA29F7">
              <w:rPr>
                <w:i/>
                <w:sz w:val="28"/>
                <w:szCs w:val="28"/>
              </w:rPr>
              <w:t>ми</w:t>
            </w:r>
            <w:r w:rsidRPr="0074651C">
              <w:rPr>
                <w:sz w:val="28"/>
                <w:szCs w:val="28"/>
              </w:rPr>
              <w:t>);</w:t>
            </w:r>
          </w:p>
          <w:p w:rsidR="00BA6284" w:rsidRPr="0074651C" w:rsidRDefault="0074651C" w:rsidP="0074651C">
            <w:pPr>
              <w:pStyle w:val="af"/>
              <w:numPr>
                <w:ilvl w:val="0"/>
                <w:numId w:val="78"/>
              </w:numPr>
              <w:tabs>
                <w:tab w:val="left" w:pos="316"/>
              </w:tabs>
              <w:ind w:left="0" w:firstLine="120"/>
              <w:cnfStyle w:val="000000010000"/>
              <w:rPr>
                <w:sz w:val="28"/>
                <w:szCs w:val="28"/>
              </w:rPr>
            </w:pPr>
            <w:r w:rsidRPr="0074651C">
              <w:rPr>
                <w:sz w:val="28"/>
                <w:szCs w:val="28"/>
              </w:rPr>
              <w:t xml:space="preserve">знакомство </w:t>
            </w:r>
            <w:r w:rsidR="00BA6284" w:rsidRPr="0074651C">
              <w:rPr>
                <w:sz w:val="28"/>
                <w:szCs w:val="28"/>
              </w:rPr>
              <w:t xml:space="preserve"> с деятельностью традиционных религиозных организаций.</w:t>
            </w:r>
          </w:p>
          <w:p w:rsidR="006C6A55" w:rsidRPr="00BA6284" w:rsidRDefault="006C6A55" w:rsidP="0074651C">
            <w:pPr>
              <w:tabs>
                <w:tab w:val="left" w:pos="316"/>
                <w:tab w:val="left" w:pos="1134"/>
              </w:tabs>
              <w:ind w:firstLine="120"/>
              <w:jc w:val="both"/>
              <w:cnfStyle w:val="000000010000"/>
              <w:rPr>
                <w:rFonts w:ascii="Times New Roman" w:hAnsi="Times New Roman" w:cs="Times New Roman"/>
                <w:bCs/>
                <w:sz w:val="28"/>
                <w:szCs w:val="28"/>
              </w:rPr>
            </w:pPr>
          </w:p>
        </w:tc>
      </w:tr>
      <w:tr w:rsidR="00EF3DB1" w:rsidRPr="0074651C" w:rsidTr="00BA6284">
        <w:trPr>
          <w:cnfStyle w:val="000000100000"/>
        </w:trPr>
        <w:tc>
          <w:tcPr>
            <w:cnfStyle w:val="001000000000"/>
            <w:tcW w:w="15134" w:type="dxa"/>
            <w:gridSpan w:val="2"/>
          </w:tcPr>
          <w:p w:rsidR="00EF3DB1" w:rsidRPr="0074651C" w:rsidRDefault="00BA6284" w:rsidP="0074651C">
            <w:pPr>
              <w:tabs>
                <w:tab w:val="left" w:pos="1134"/>
              </w:tabs>
              <w:jc w:val="center"/>
              <w:rPr>
                <w:rFonts w:ascii="Times New Roman" w:hAnsi="Times New Roman" w:cs="Times New Roman"/>
                <w:bCs w:val="0"/>
                <w:sz w:val="28"/>
                <w:szCs w:val="28"/>
              </w:rPr>
            </w:pPr>
            <w:r w:rsidRPr="0074651C">
              <w:rPr>
                <w:rFonts w:ascii="Times New Roman" w:hAnsi="Times New Roman" w:cs="Times New Roman"/>
                <w:sz w:val="28"/>
                <w:szCs w:val="28"/>
              </w:rPr>
              <w:t>Воспитание экологической культуры, культуры здорового и безопасного образа жизни</w:t>
            </w:r>
          </w:p>
        </w:tc>
      </w:tr>
      <w:tr w:rsidR="00EF3DB1" w:rsidRPr="00BA6284" w:rsidTr="006C6A55">
        <w:trPr>
          <w:cnfStyle w:val="000000010000"/>
        </w:trPr>
        <w:tc>
          <w:tcPr>
            <w:cnfStyle w:val="001000000000"/>
            <w:tcW w:w="7393" w:type="dxa"/>
          </w:tcPr>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понимание взаимной связи здоровья, экологического качества окружающей среды и экологической культуры человека;</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sym w:font="Symbol" w:char="F0B7"/>
            </w:r>
            <w:r w:rsidRPr="00BA6284">
              <w:rPr>
                <w:rFonts w:ascii="Times New Roman" w:hAnsi="Times New Roman" w:cs="Times New Roman"/>
                <w:b w:val="0"/>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BA6284">
              <w:rPr>
                <w:rFonts w:ascii="Times New Roman" w:hAnsi="Times New Roman" w:cs="Times New Roman"/>
                <w:b w:val="0"/>
                <w:spacing w:val="-6"/>
                <w:sz w:val="28"/>
                <w:szCs w:val="28"/>
              </w:rPr>
              <w:t>(работоспособность, устойчивость к заболеваниям), психическог</w:t>
            </w:r>
            <w:r w:rsidRPr="00BA6284">
              <w:rPr>
                <w:rFonts w:ascii="Times New Roman" w:hAnsi="Times New Roman" w:cs="Times New Roman"/>
                <w:b w:val="0"/>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BA6284">
              <w:rPr>
                <w:rFonts w:ascii="Times New Roman" w:hAnsi="Times New Roman" w:cs="Times New Roman"/>
                <w:b w:val="0"/>
                <w:sz w:val="28"/>
                <w:szCs w:val="28"/>
              </w:rPr>
              <w:t>здоровьесберегающего</w:t>
            </w:r>
            <w:proofErr w:type="spellEnd"/>
            <w:r w:rsidRPr="00BA6284">
              <w:rPr>
                <w:rFonts w:ascii="Times New Roman" w:hAnsi="Times New Roman" w:cs="Times New Roman"/>
                <w:b w:val="0"/>
                <w:sz w:val="28"/>
                <w:szCs w:val="28"/>
              </w:rPr>
              <w:t xml:space="preserve"> просвещения населения;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опыт участия в физкультурно-оздоровительных, санитарно-гигиенических мероприятиях, экологическом туризме;</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xml:space="preserve">• резко негативное отношение к курению, употреблению алкогольных напитков, наркотиков и других </w:t>
            </w:r>
            <w:proofErr w:type="spellStart"/>
            <w:r w:rsidRPr="00BA6284">
              <w:rPr>
                <w:rFonts w:ascii="Times New Roman" w:hAnsi="Times New Roman" w:cs="Times New Roman"/>
                <w:b w:val="0"/>
                <w:sz w:val="28"/>
                <w:szCs w:val="28"/>
              </w:rPr>
              <w:t>психоактивных</w:t>
            </w:r>
            <w:proofErr w:type="spellEnd"/>
            <w:r w:rsidRPr="00BA6284">
              <w:rPr>
                <w:rFonts w:ascii="Times New Roman" w:hAnsi="Times New Roman" w:cs="Times New Roman"/>
                <w:b w:val="0"/>
                <w:sz w:val="28"/>
                <w:szCs w:val="28"/>
              </w:rPr>
              <w:t xml:space="preserve"> веществ (ПАВ); </w:t>
            </w:r>
          </w:p>
          <w:p w:rsidR="00EF3DB1"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отрицательное отношение к лицам и организациям, пропагандирующим курение и пьянство, распространяющим наркотики и другие ПАВ</w:t>
            </w:r>
          </w:p>
        </w:tc>
        <w:tc>
          <w:tcPr>
            <w:tcW w:w="7741" w:type="dxa"/>
          </w:tcPr>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r w:rsidRPr="00DA29F7">
              <w:rPr>
                <w:i/>
                <w:sz w:val="28"/>
                <w:szCs w:val="28"/>
              </w:rPr>
              <w:t xml:space="preserve">в ходе бесед, просмотра учебных фильмов, игровых и </w:t>
            </w:r>
            <w:proofErr w:type="spellStart"/>
            <w:r w:rsidRPr="00DA29F7">
              <w:rPr>
                <w:i/>
                <w:sz w:val="28"/>
                <w:szCs w:val="28"/>
              </w:rPr>
              <w:t>тренинговых</w:t>
            </w:r>
            <w:proofErr w:type="spellEnd"/>
            <w:r w:rsidRPr="00DA29F7">
              <w:rPr>
                <w:i/>
                <w:sz w:val="28"/>
                <w:szCs w:val="28"/>
              </w:rPr>
              <w:t xml:space="preserve"> программ, уроков и внеурочной деятельности</w:t>
            </w:r>
            <w:r w:rsidRPr="004D3D54">
              <w:rPr>
                <w:sz w:val="28"/>
                <w:szCs w:val="28"/>
              </w:rPr>
              <w:t>);</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участие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просмотр и обсуждение фильмов, посвящённых разным формам оздоровления;</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обучение экологически грамотному поведению в школе, дома, в природной и городской среде: организация экологически безопасного уклада школьной и домашней жизни, бережное расходование  воды, электроэнергии, утилизации мусора, сохранение места обитания растений и животных (</w:t>
            </w:r>
            <w:r w:rsidRPr="00DA29F7">
              <w:rPr>
                <w:i/>
                <w:sz w:val="28"/>
                <w:szCs w:val="28"/>
              </w:rPr>
              <w:t>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r w:rsidRPr="004D3D54">
              <w:rPr>
                <w:sz w:val="28"/>
                <w:szCs w:val="28"/>
              </w:rPr>
              <w:t>);</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участие в проведении школьных спартакиад, эстафет, экологических и туристических слётов, экологических лагерей, походов по родному краю; проведение краеведческой, поисковой, экологической работы в местных и дальних туристических походах и экскурсиях, путешествиях и экспедициях;</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участие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разработка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контроль за их выполнением в различных формах мониторинга;</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обучение оказывать первую доврачебную помощь пострадавшим;</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участие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4D3D54"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 xml:space="preserve">проведение школьного экологического мониторинга, </w:t>
            </w:r>
            <w:proofErr w:type="spellStart"/>
            <w:r w:rsidRPr="004D3D54">
              <w:rPr>
                <w:sz w:val="28"/>
                <w:szCs w:val="28"/>
              </w:rPr>
              <w:t>включающнго</w:t>
            </w:r>
            <w:proofErr w:type="spellEnd"/>
            <w:r w:rsidRPr="004D3D54">
              <w:rPr>
                <w:sz w:val="28"/>
                <w:szCs w:val="28"/>
              </w:rPr>
              <w:t>:</w:t>
            </w:r>
          </w:p>
          <w:p w:rsidR="004D3D54" w:rsidRPr="004D3D54" w:rsidRDefault="004D3D54" w:rsidP="004D3D54">
            <w:pPr>
              <w:pStyle w:val="af"/>
              <w:numPr>
                <w:ilvl w:val="0"/>
                <w:numId w:val="41"/>
              </w:numPr>
              <w:tabs>
                <w:tab w:val="left" w:pos="471"/>
              </w:tabs>
              <w:ind w:left="0" w:firstLine="120"/>
              <w:cnfStyle w:val="000000010000"/>
              <w:rPr>
                <w:sz w:val="28"/>
                <w:szCs w:val="28"/>
              </w:rPr>
            </w:pPr>
            <w:r w:rsidRPr="004D3D54">
              <w:rPr>
                <w:sz w:val="28"/>
                <w:szCs w:val="28"/>
              </w:rPr>
              <w:t>систематические и целенаправленные наблюдения за состоянием окружающей среды своей местности, школы, своего жилища;</w:t>
            </w:r>
          </w:p>
          <w:p w:rsidR="004D3D54" w:rsidRPr="004D3D54" w:rsidRDefault="004D3D54" w:rsidP="004D3D54">
            <w:pPr>
              <w:pStyle w:val="af"/>
              <w:numPr>
                <w:ilvl w:val="0"/>
                <w:numId w:val="41"/>
              </w:numPr>
              <w:tabs>
                <w:tab w:val="left" w:pos="471"/>
              </w:tabs>
              <w:ind w:left="0" w:firstLine="120"/>
              <w:cnfStyle w:val="000000010000"/>
              <w:rPr>
                <w:sz w:val="28"/>
                <w:szCs w:val="28"/>
              </w:rPr>
            </w:pPr>
            <w:r w:rsidRPr="004D3D54">
              <w:rPr>
                <w:sz w:val="28"/>
                <w:szCs w:val="28"/>
              </w:rPr>
              <w:t>мониторинг состояния водной и воздушной среды в своём жилище, школе, населённом пункте;</w:t>
            </w:r>
          </w:p>
          <w:p w:rsidR="004D3D54" w:rsidRPr="004D3D54" w:rsidRDefault="004D3D54" w:rsidP="004D3D54">
            <w:pPr>
              <w:pStyle w:val="af"/>
              <w:numPr>
                <w:ilvl w:val="0"/>
                <w:numId w:val="41"/>
              </w:numPr>
              <w:tabs>
                <w:tab w:val="left" w:pos="471"/>
              </w:tabs>
              <w:ind w:left="0" w:firstLine="120"/>
              <w:cnfStyle w:val="000000010000"/>
              <w:rPr>
                <w:sz w:val="28"/>
                <w:szCs w:val="28"/>
              </w:rPr>
            </w:pPr>
            <w:r w:rsidRPr="004D3D54">
              <w:rPr>
                <w:sz w:val="28"/>
                <w:szCs w:val="28"/>
              </w:rPr>
              <w:t>выявление источников загрязнения почвы, воды и воздуха, состава и интенсивности загрязнений, определение причин загрязнения;</w:t>
            </w:r>
          </w:p>
          <w:p w:rsidR="004D3D54" w:rsidRPr="004D3D54" w:rsidRDefault="004D3D54" w:rsidP="004D3D54">
            <w:pPr>
              <w:pStyle w:val="af"/>
              <w:numPr>
                <w:ilvl w:val="0"/>
                <w:numId w:val="41"/>
              </w:numPr>
              <w:tabs>
                <w:tab w:val="left" w:pos="471"/>
              </w:tabs>
              <w:ind w:left="0" w:firstLine="120"/>
              <w:cnfStyle w:val="000000010000"/>
              <w:rPr>
                <w:sz w:val="28"/>
                <w:szCs w:val="28"/>
              </w:rPr>
            </w:pPr>
            <w:r w:rsidRPr="004D3D54">
              <w:rPr>
                <w:sz w:val="28"/>
                <w:szCs w:val="28"/>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EF3DB1" w:rsidRPr="004D3D54" w:rsidRDefault="004D3D54" w:rsidP="004D3D54">
            <w:pPr>
              <w:pStyle w:val="af"/>
              <w:numPr>
                <w:ilvl w:val="0"/>
                <w:numId w:val="79"/>
              </w:numPr>
              <w:tabs>
                <w:tab w:val="left" w:pos="471"/>
              </w:tabs>
              <w:ind w:left="0" w:firstLine="120"/>
              <w:cnfStyle w:val="000000010000"/>
              <w:rPr>
                <w:sz w:val="28"/>
                <w:szCs w:val="28"/>
              </w:rPr>
            </w:pPr>
            <w:r w:rsidRPr="004D3D54">
              <w:rPr>
                <w:sz w:val="28"/>
                <w:szCs w:val="28"/>
              </w:rPr>
              <w:t>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p>
        </w:tc>
      </w:tr>
      <w:tr w:rsidR="00EF3DB1" w:rsidRPr="004D3D54" w:rsidTr="00BA6284">
        <w:trPr>
          <w:cnfStyle w:val="000000100000"/>
        </w:trPr>
        <w:tc>
          <w:tcPr>
            <w:cnfStyle w:val="001000000000"/>
            <w:tcW w:w="15134" w:type="dxa"/>
            <w:gridSpan w:val="2"/>
          </w:tcPr>
          <w:p w:rsidR="00EF3DB1" w:rsidRPr="004D3D54" w:rsidRDefault="00BA6284" w:rsidP="004D3D54">
            <w:pPr>
              <w:tabs>
                <w:tab w:val="left" w:pos="1134"/>
              </w:tabs>
              <w:jc w:val="center"/>
              <w:rPr>
                <w:rFonts w:ascii="Times New Roman" w:hAnsi="Times New Roman" w:cs="Times New Roman"/>
                <w:bCs w:val="0"/>
                <w:sz w:val="28"/>
                <w:szCs w:val="28"/>
              </w:rPr>
            </w:pPr>
            <w:r w:rsidRPr="004D3D54">
              <w:rPr>
                <w:rFonts w:ascii="Times New Roman" w:hAnsi="Times New Roman" w:cs="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EF3DB1" w:rsidRPr="00BA6284" w:rsidTr="006C6A55">
        <w:trPr>
          <w:cnfStyle w:val="000000010000"/>
        </w:trPr>
        <w:tc>
          <w:tcPr>
            <w:cnfStyle w:val="001000000000"/>
            <w:tcW w:w="7393" w:type="dxa"/>
          </w:tcPr>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понимание необходимости научных знаний для развития личности и общества, их роли в жизни, труде, творчестве;</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осознание нравственных основ образования;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осознание важности непрерывного образования и самообразования в течение всей жизни;</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w:t>
            </w:r>
            <w:proofErr w:type="spellStart"/>
            <w:r w:rsidRPr="00BA6284">
              <w:rPr>
                <w:rFonts w:ascii="Times New Roman" w:hAnsi="Times New Roman" w:cs="Times New Roman"/>
                <w:b w:val="0"/>
                <w:sz w:val="28"/>
                <w:szCs w:val="28"/>
              </w:rPr>
              <w:t>сформированность</w:t>
            </w:r>
            <w:proofErr w:type="spellEnd"/>
            <w:r w:rsidRPr="00BA6284">
              <w:rPr>
                <w:rFonts w:ascii="Times New Roman" w:hAnsi="Times New Roman" w:cs="Times New Roman"/>
                <w:b w:val="0"/>
                <w:sz w:val="28"/>
                <w:szCs w:val="28"/>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общее знакомство с трудовым законодательством;</w:t>
            </w:r>
          </w:p>
          <w:p w:rsidR="00EF3DB1"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нетерпимое отношение к лени, безответственности и пассивности в образовании и труде</w:t>
            </w:r>
          </w:p>
        </w:tc>
        <w:tc>
          <w:tcPr>
            <w:tcW w:w="7741" w:type="dxa"/>
          </w:tcPr>
          <w:p w:rsidR="00BA6284" w:rsidRPr="004D3D54" w:rsidRDefault="004D3D54" w:rsidP="004D3D54">
            <w:pPr>
              <w:pStyle w:val="af"/>
              <w:numPr>
                <w:ilvl w:val="0"/>
                <w:numId w:val="80"/>
              </w:numPr>
              <w:tabs>
                <w:tab w:val="left" w:pos="427"/>
              </w:tabs>
              <w:ind w:left="0" w:firstLine="120"/>
              <w:cnfStyle w:val="000000010000"/>
              <w:rPr>
                <w:sz w:val="28"/>
                <w:szCs w:val="28"/>
              </w:rPr>
            </w:pPr>
            <w:r w:rsidRPr="004D3D54">
              <w:rPr>
                <w:sz w:val="28"/>
                <w:szCs w:val="28"/>
              </w:rPr>
              <w:t>участ</w:t>
            </w:r>
            <w:r>
              <w:rPr>
                <w:sz w:val="28"/>
                <w:szCs w:val="28"/>
              </w:rPr>
              <w:t>ие</w:t>
            </w:r>
            <w:r w:rsidRPr="004D3D54">
              <w:rPr>
                <w:sz w:val="28"/>
                <w:szCs w:val="28"/>
              </w:rPr>
              <w:t xml:space="preserve"> в подготовке и проведении «недели науки, техники и производства», конкурсов научно-фантастических проек</w:t>
            </w:r>
            <w:r>
              <w:rPr>
                <w:sz w:val="28"/>
                <w:szCs w:val="28"/>
              </w:rPr>
              <w:t>тов, вечеров неразгаданных тайн;</w:t>
            </w:r>
          </w:p>
          <w:p w:rsidR="00BA6284" w:rsidRPr="004D3D54" w:rsidRDefault="004D3D54" w:rsidP="004D3D54">
            <w:pPr>
              <w:pStyle w:val="af"/>
              <w:numPr>
                <w:ilvl w:val="0"/>
                <w:numId w:val="80"/>
              </w:numPr>
              <w:tabs>
                <w:tab w:val="left" w:pos="427"/>
              </w:tabs>
              <w:ind w:left="0" w:firstLine="120"/>
              <w:cnfStyle w:val="000000010000"/>
              <w:rPr>
                <w:sz w:val="28"/>
                <w:szCs w:val="28"/>
              </w:rPr>
            </w:pPr>
            <w:r w:rsidRPr="004D3D54">
              <w:rPr>
                <w:sz w:val="28"/>
                <w:szCs w:val="28"/>
              </w:rPr>
              <w:t>вед</w:t>
            </w:r>
            <w:r>
              <w:rPr>
                <w:sz w:val="28"/>
                <w:szCs w:val="28"/>
              </w:rPr>
              <w:t>ение</w:t>
            </w:r>
            <w:r w:rsidRPr="004D3D54">
              <w:rPr>
                <w:sz w:val="28"/>
                <w:szCs w:val="28"/>
              </w:rPr>
              <w:t xml:space="preserve"> дневник</w:t>
            </w:r>
            <w:r>
              <w:rPr>
                <w:sz w:val="28"/>
                <w:szCs w:val="28"/>
              </w:rPr>
              <w:t>ов</w:t>
            </w:r>
            <w:r w:rsidRPr="004D3D54">
              <w:rPr>
                <w:sz w:val="28"/>
                <w:szCs w:val="28"/>
              </w:rPr>
              <w:t xml:space="preserve"> экскурсий, походов, наблюд</w:t>
            </w:r>
            <w:r>
              <w:rPr>
                <w:sz w:val="28"/>
                <w:szCs w:val="28"/>
              </w:rPr>
              <w:t>ений по оценке окружающей среды;</w:t>
            </w:r>
          </w:p>
          <w:p w:rsidR="00BA6284" w:rsidRPr="004D3D54" w:rsidRDefault="004D3D54" w:rsidP="004D3D54">
            <w:pPr>
              <w:pStyle w:val="af"/>
              <w:numPr>
                <w:ilvl w:val="0"/>
                <w:numId w:val="80"/>
              </w:numPr>
              <w:tabs>
                <w:tab w:val="left" w:pos="427"/>
              </w:tabs>
              <w:ind w:left="0" w:firstLine="120"/>
              <w:cnfStyle w:val="000000010000"/>
              <w:rPr>
                <w:sz w:val="28"/>
                <w:szCs w:val="28"/>
              </w:rPr>
            </w:pPr>
            <w:r w:rsidRPr="004D3D54">
              <w:rPr>
                <w:sz w:val="28"/>
                <w:szCs w:val="28"/>
              </w:rPr>
              <w:t>участ</w:t>
            </w:r>
            <w:r>
              <w:rPr>
                <w:sz w:val="28"/>
                <w:szCs w:val="28"/>
              </w:rPr>
              <w:t>ие</w:t>
            </w:r>
            <w:r w:rsidRPr="004D3D54">
              <w:rPr>
                <w:sz w:val="28"/>
                <w:szCs w:val="28"/>
              </w:rPr>
              <w:t xml:space="preserve">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w:t>
            </w:r>
            <w:r>
              <w:rPr>
                <w:sz w:val="28"/>
                <w:szCs w:val="28"/>
              </w:rPr>
              <w:t>лассов;</w:t>
            </w:r>
          </w:p>
          <w:p w:rsidR="00BA6284" w:rsidRPr="00BA6284" w:rsidRDefault="004D3D54" w:rsidP="004D3D54">
            <w:pPr>
              <w:pStyle w:val="210"/>
              <w:widowControl w:val="0"/>
              <w:numPr>
                <w:ilvl w:val="0"/>
                <w:numId w:val="80"/>
              </w:numPr>
              <w:tabs>
                <w:tab w:val="left" w:pos="427"/>
              </w:tabs>
              <w:spacing w:line="240" w:lineRule="auto"/>
              <w:ind w:left="0" w:firstLine="120"/>
              <w:cnfStyle w:val="000000010000"/>
              <w:rPr>
                <w:szCs w:val="28"/>
              </w:rPr>
            </w:pPr>
            <w:r w:rsidRPr="00BA6284">
              <w:rPr>
                <w:szCs w:val="28"/>
              </w:rPr>
              <w:t>участ</w:t>
            </w:r>
            <w:r>
              <w:rPr>
                <w:szCs w:val="28"/>
              </w:rPr>
              <w:t>ие</w:t>
            </w:r>
            <w:r w:rsidRPr="00BA6284">
              <w:rPr>
                <w:szCs w:val="28"/>
              </w:rPr>
              <w:t xml:space="preserve">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w:t>
            </w:r>
            <w:r>
              <w:rPr>
                <w:szCs w:val="28"/>
              </w:rPr>
              <w:t>труда, с различными профессиями;</w:t>
            </w:r>
          </w:p>
          <w:p w:rsidR="00BA6284" w:rsidRPr="00BA6284" w:rsidRDefault="004D3D54" w:rsidP="004D3D54">
            <w:pPr>
              <w:pStyle w:val="210"/>
              <w:widowControl w:val="0"/>
              <w:numPr>
                <w:ilvl w:val="0"/>
                <w:numId w:val="80"/>
              </w:numPr>
              <w:tabs>
                <w:tab w:val="left" w:pos="427"/>
              </w:tabs>
              <w:spacing w:line="240" w:lineRule="auto"/>
              <w:ind w:left="0" w:firstLine="120"/>
              <w:cnfStyle w:val="000000010000"/>
              <w:rPr>
                <w:szCs w:val="28"/>
              </w:rPr>
            </w:pPr>
            <w:r w:rsidRPr="00BA6284">
              <w:rPr>
                <w:szCs w:val="28"/>
              </w:rPr>
              <w:t>знаком</w:t>
            </w:r>
            <w:r>
              <w:rPr>
                <w:szCs w:val="28"/>
              </w:rPr>
              <w:t>ство</w:t>
            </w:r>
            <w:r w:rsidRPr="00BA6284">
              <w:rPr>
                <w:szCs w:val="28"/>
              </w:rPr>
              <w:t xml:space="preserve"> с профессиональной деятельностью и жизненным путём своих родителей и прародителей, участвуют в организации и проведении</w:t>
            </w:r>
            <w:r>
              <w:rPr>
                <w:szCs w:val="28"/>
              </w:rPr>
              <w:t xml:space="preserve"> презентаций «труд нашей семьи»;</w:t>
            </w:r>
          </w:p>
          <w:p w:rsidR="00BA6284" w:rsidRPr="00BA6284" w:rsidRDefault="004D3D54" w:rsidP="004D3D54">
            <w:pPr>
              <w:pStyle w:val="210"/>
              <w:widowControl w:val="0"/>
              <w:numPr>
                <w:ilvl w:val="0"/>
                <w:numId w:val="80"/>
              </w:numPr>
              <w:tabs>
                <w:tab w:val="left" w:pos="427"/>
              </w:tabs>
              <w:spacing w:line="240" w:lineRule="auto"/>
              <w:ind w:left="0" w:firstLine="120"/>
              <w:cnfStyle w:val="000000010000"/>
              <w:rPr>
                <w:szCs w:val="28"/>
              </w:rPr>
            </w:pPr>
            <w:r w:rsidRPr="00BA6284">
              <w:rPr>
                <w:szCs w:val="28"/>
              </w:rPr>
              <w:t>приобрет</w:t>
            </w:r>
            <w:r>
              <w:rPr>
                <w:szCs w:val="28"/>
              </w:rPr>
              <w:t>ение</w:t>
            </w:r>
            <w:r w:rsidRPr="00BA6284">
              <w:rPr>
                <w:szCs w:val="28"/>
              </w:rPr>
              <w:t xml:space="preserve"> умения и навыки сотрудничества, ролевого взаимодействия со сверстниками, взрослыми в учебно-трудовой деятельности (</w:t>
            </w:r>
            <w:r w:rsidRPr="00DA29F7">
              <w:rPr>
                <w:i/>
                <w:szCs w:val="28"/>
              </w:rPr>
              <w:t>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w:t>
            </w:r>
            <w:r w:rsidRPr="00BA6284">
              <w:rPr>
                <w:szCs w:val="28"/>
              </w:rPr>
              <w:t>), раскрывающих перед подростками широкий спектр профессион</w:t>
            </w:r>
            <w:r>
              <w:rPr>
                <w:szCs w:val="28"/>
              </w:rPr>
              <w:t>альной и трудовой деятельности);</w:t>
            </w:r>
          </w:p>
          <w:p w:rsidR="00BA6284" w:rsidRPr="00BA6284" w:rsidRDefault="004D3D54" w:rsidP="004D3D54">
            <w:pPr>
              <w:pStyle w:val="210"/>
              <w:widowControl w:val="0"/>
              <w:numPr>
                <w:ilvl w:val="0"/>
                <w:numId w:val="80"/>
              </w:numPr>
              <w:tabs>
                <w:tab w:val="left" w:pos="427"/>
              </w:tabs>
              <w:spacing w:line="240" w:lineRule="auto"/>
              <w:ind w:left="0" w:firstLine="120"/>
              <w:cnfStyle w:val="000000010000"/>
              <w:rPr>
                <w:szCs w:val="28"/>
              </w:rPr>
            </w:pPr>
            <w:r w:rsidRPr="00BA6284">
              <w:rPr>
                <w:szCs w:val="28"/>
              </w:rPr>
              <w:t>участ</w:t>
            </w:r>
            <w:r>
              <w:rPr>
                <w:szCs w:val="28"/>
              </w:rPr>
              <w:t>ие</w:t>
            </w:r>
            <w:r w:rsidRPr="00BA6284">
              <w:rPr>
                <w:szCs w:val="28"/>
              </w:rPr>
              <w:t xml:space="preserve">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r w:rsidRPr="00DA29F7">
              <w:rPr>
                <w:i/>
                <w:szCs w:val="28"/>
              </w:rPr>
              <w:t>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w:t>
            </w:r>
            <w:r w:rsidR="00DA29F7" w:rsidRPr="00DA29F7">
              <w:rPr>
                <w:i/>
                <w:szCs w:val="28"/>
              </w:rPr>
              <w:t>ое, так и в каникулярное время</w:t>
            </w:r>
            <w:r w:rsidR="00DA29F7">
              <w:rPr>
                <w:szCs w:val="28"/>
              </w:rPr>
              <w:t>);</w:t>
            </w:r>
          </w:p>
          <w:p w:rsidR="00BA6284" w:rsidRPr="004D3D54" w:rsidRDefault="004D3D54" w:rsidP="004D3D54">
            <w:pPr>
              <w:pStyle w:val="af"/>
              <w:numPr>
                <w:ilvl w:val="0"/>
                <w:numId w:val="80"/>
              </w:numPr>
              <w:tabs>
                <w:tab w:val="left" w:pos="427"/>
              </w:tabs>
              <w:ind w:left="0" w:firstLine="120"/>
              <w:cnfStyle w:val="000000010000"/>
              <w:rPr>
                <w:sz w:val="28"/>
                <w:szCs w:val="28"/>
              </w:rPr>
            </w:pPr>
            <w:r w:rsidRPr="004D3D54">
              <w:rPr>
                <w:sz w:val="28"/>
                <w:szCs w:val="28"/>
              </w:rPr>
              <w:t>участ</w:t>
            </w:r>
            <w:r w:rsidR="00DA29F7">
              <w:rPr>
                <w:sz w:val="28"/>
                <w:szCs w:val="28"/>
              </w:rPr>
              <w:t>ие</w:t>
            </w:r>
            <w:r w:rsidRPr="004D3D54">
              <w:rPr>
                <w:sz w:val="28"/>
                <w:szCs w:val="28"/>
              </w:rPr>
              <w:t xml:space="preserve"> во встречах и беседах с выпускниками </w:t>
            </w:r>
            <w:r w:rsidR="00DA29F7">
              <w:rPr>
                <w:sz w:val="28"/>
                <w:szCs w:val="28"/>
              </w:rPr>
              <w:t>гимназии</w:t>
            </w:r>
            <w:r w:rsidRPr="004D3D54">
              <w:rPr>
                <w:sz w:val="28"/>
                <w:szCs w:val="28"/>
              </w:rPr>
              <w:t>, знакомятся с биографиями выпускников, показавших достойные примеры высокого профессионализма, творче</w:t>
            </w:r>
            <w:r w:rsidR="00DA29F7">
              <w:rPr>
                <w:sz w:val="28"/>
                <w:szCs w:val="28"/>
              </w:rPr>
              <w:t>ского отношения к труду и жизни;</w:t>
            </w:r>
          </w:p>
          <w:p w:rsidR="00EF3DB1" w:rsidRPr="00DA29F7" w:rsidRDefault="00DA29F7" w:rsidP="00DA29F7">
            <w:pPr>
              <w:pStyle w:val="210"/>
              <w:widowControl w:val="0"/>
              <w:numPr>
                <w:ilvl w:val="0"/>
                <w:numId w:val="80"/>
              </w:numPr>
              <w:tabs>
                <w:tab w:val="left" w:pos="427"/>
              </w:tabs>
              <w:spacing w:line="240" w:lineRule="auto"/>
              <w:ind w:left="0" w:firstLine="120"/>
              <w:cnfStyle w:val="000000010000"/>
              <w:rPr>
                <w:szCs w:val="28"/>
              </w:rPr>
            </w:pPr>
            <w:r>
              <w:rPr>
                <w:szCs w:val="28"/>
              </w:rPr>
              <w:t xml:space="preserve">обучение </w:t>
            </w:r>
            <w:r w:rsidR="004D3D54" w:rsidRPr="00BA6284">
              <w:rPr>
                <w:szCs w:val="28"/>
              </w:rPr>
              <w:t>творчески и критически работать с информацией: целенаправленный сбор информации, её структурирование, анализ и обобщение из разных источников (</w:t>
            </w:r>
            <w:r w:rsidR="004D3D54" w:rsidRPr="00DA29F7">
              <w:rPr>
                <w:i/>
                <w:szCs w:val="28"/>
              </w:rPr>
              <w:t>в ходе выполнения информационных проектов — дайджестов, электронных и бумажных справочников, энциклопедий, каталогов с приложение</w:t>
            </w:r>
            <w:r w:rsidRPr="00DA29F7">
              <w:rPr>
                <w:i/>
                <w:szCs w:val="28"/>
              </w:rPr>
              <w:t>м карт, схем, фотографий и др</w:t>
            </w:r>
            <w:r>
              <w:rPr>
                <w:szCs w:val="28"/>
              </w:rPr>
              <w:t>.)</w:t>
            </w:r>
          </w:p>
        </w:tc>
      </w:tr>
      <w:tr w:rsidR="00EF3DB1" w:rsidRPr="00DA29F7" w:rsidTr="00BA6284">
        <w:trPr>
          <w:cnfStyle w:val="000000100000"/>
        </w:trPr>
        <w:tc>
          <w:tcPr>
            <w:cnfStyle w:val="001000000000"/>
            <w:tcW w:w="15134" w:type="dxa"/>
            <w:gridSpan w:val="2"/>
          </w:tcPr>
          <w:p w:rsidR="00DA29F7" w:rsidRDefault="00BA6284" w:rsidP="00DA29F7">
            <w:pPr>
              <w:tabs>
                <w:tab w:val="left" w:pos="1134"/>
              </w:tabs>
              <w:jc w:val="center"/>
              <w:rPr>
                <w:rFonts w:ascii="Times New Roman" w:hAnsi="Times New Roman" w:cs="Times New Roman"/>
                <w:bCs w:val="0"/>
                <w:sz w:val="28"/>
                <w:szCs w:val="28"/>
              </w:rPr>
            </w:pPr>
            <w:r w:rsidRPr="00DA29F7">
              <w:rPr>
                <w:rFonts w:ascii="Times New Roman" w:hAnsi="Times New Roman" w:cs="Times New Roman"/>
                <w:bCs w:val="0"/>
                <w:sz w:val="28"/>
                <w:szCs w:val="28"/>
              </w:rPr>
              <w:t>Воспитание ценностного отношения к прекрасному, формирование основ эстетической культуры</w:t>
            </w:r>
          </w:p>
          <w:p w:rsidR="00EF3DB1" w:rsidRPr="00DA29F7" w:rsidRDefault="00BA6284" w:rsidP="00DA29F7">
            <w:pPr>
              <w:tabs>
                <w:tab w:val="left" w:pos="1134"/>
              </w:tabs>
              <w:jc w:val="center"/>
              <w:rPr>
                <w:rFonts w:ascii="Times New Roman" w:hAnsi="Times New Roman" w:cs="Times New Roman"/>
                <w:bCs w:val="0"/>
                <w:sz w:val="28"/>
                <w:szCs w:val="28"/>
              </w:rPr>
            </w:pPr>
            <w:r w:rsidRPr="00DA29F7">
              <w:rPr>
                <w:rFonts w:ascii="Times New Roman" w:hAnsi="Times New Roman" w:cs="Times New Roman"/>
                <w:bCs w:val="0"/>
                <w:sz w:val="28"/>
                <w:szCs w:val="28"/>
              </w:rPr>
              <w:t xml:space="preserve"> (эстетическое воспитание)</w:t>
            </w:r>
          </w:p>
        </w:tc>
      </w:tr>
      <w:tr w:rsidR="00EF3DB1" w:rsidRPr="00BA6284" w:rsidTr="006C6A55">
        <w:trPr>
          <w:cnfStyle w:val="000000010000"/>
        </w:trPr>
        <w:tc>
          <w:tcPr>
            <w:cnfStyle w:val="001000000000"/>
            <w:tcW w:w="7393" w:type="dxa"/>
          </w:tcPr>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ценностное отношение к прекрасному, восприятие искусства как особой формы познания и преобразования мира;</w:t>
            </w:r>
          </w:p>
          <w:p w:rsidR="00BA6284"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EF3DB1" w:rsidRPr="00BA6284" w:rsidRDefault="00BA6284" w:rsidP="00BA6284">
            <w:pPr>
              <w:ind w:firstLine="454"/>
              <w:jc w:val="both"/>
              <w:rPr>
                <w:rFonts w:ascii="Times New Roman" w:hAnsi="Times New Roman" w:cs="Times New Roman"/>
                <w:b w:val="0"/>
                <w:sz w:val="28"/>
                <w:szCs w:val="28"/>
              </w:rPr>
            </w:pPr>
            <w:r w:rsidRPr="00BA6284">
              <w:rPr>
                <w:rFonts w:ascii="Times New Roman" w:hAnsi="Times New Roman" w:cs="Times New Roman"/>
                <w:b w:val="0"/>
                <w:sz w:val="28"/>
                <w:szCs w:val="28"/>
              </w:rPr>
              <w:t>• представление об искусстве народов России</w:t>
            </w:r>
          </w:p>
        </w:tc>
        <w:tc>
          <w:tcPr>
            <w:tcW w:w="7741" w:type="dxa"/>
          </w:tcPr>
          <w:p w:rsidR="00BA6284" w:rsidRPr="00BA6284" w:rsidRDefault="00DA29F7" w:rsidP="00DA29F7">
            <w:pPr>
              <w:pStyle w:val="210"/>
              <w:widowControl w:val="0"/>
              <w:numPr>
                <w:ilvl w:val="0"/>
                <w:numId w:val="81"/>
              </w:numPr>
              <w:tabs>
                <w:tab w:val="left" w:pos="449"/>
              </w:tabs>
              <w:spacing w:line="240" w:lineRule="auto"/>
              <w:ind w:left="0" w:firstLine="120"/>
              <w:cnfStyle w:val="000000010000"/>
              <w:rPr>
                <w:szCs w:val="28"/>
              </w:rPr>
            </w:pPr>
            <w:r w:rsidRPr="00BA6284">
              <w:rPr>
                <w:szCs w:val="28"/>
              </w:rPr>
              <w:t>получ</w:t>
            </w:r>
            <w:r>
              <w:rPr>
                <w:szCs w:val="28"/>
              </w:rPr>
              <w:t>ение</w:t>
            </w:r>
            <w:r w:rsidRPr="00BA6284">
              <w:rPr>
                <w:szCs w:val="28"/>
              </w:rPr>
              <w:t xml:space="preserve"> представления об эстетических идеалах и художественных ценностях культур народов России (</w:t>
            </w:r>
            <w:r w:rsidRPr="00DA29F7">
              <w:rPr>
                <w:i/>
                <w:szCs w:val="28"/>
              </w:rPr>
              <w:t>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r>
              <w:rPr>
                <w:szCs w:val="28"/>
              </w:rPr>
              <w:t>);</w:t>
            </w:r>
          </w:p>
          <w:p w:rsidR="00BA6284" w:rsidRPr="00BA6284" w:rsidRDefault="00DA29F7" w:rsidP="00DA29F7">
            <w:pPr>
              <w:pStyle w:val="210"/>
              <w:widowControl w:val="0"/>
              <w:numPr>
                <w:ilvl w:val="0"/>
                <w:numId w:val="81"/>
              </w:numPr>
              <w:tabs>
                <w:tab w:val="left" w:pos="449"/>
              </w:tabs>
              <w:spacing w:line="240" w:lineRule="auto"/>
              <w:ind w:left="0" w:firstLine="120"/>
              <w:cnfStyle w:val="000000010000"/>
              <w:rPr>
                <w:szCs w:val="28"/>
              </w:rPr>
            </w:pPr>
            <w:r w:rsidRPr="00BA6284">
              <w:rPr>
                <w:szCs w:val="28"/>
              </w:rPr>
              <w:t>знаком</w:t>
            </w:r>
            <w:r>
              <w:rPr>
                <w:szCs w:val="28"/>
              </w:rPr>
              <w:t>ство</w:t>
            </w:r>
            <w:r w:rsidRPr="00BA6284">
              <w:rPr>
                <w:szCs w:val="28"/>
              </w:rPr>
              <w:t xml:space="preserve"> с эстетическими идеалами, традициями художественной культуры родного края, с фольклором и народными художественными промыслами (</w:t>
            </w:r>
            <w:r w:rsidRPr="00DA29F7">
              <w:rPr>
                <w:i/>
                <w:szCs w:val="28"/>
              </w:rPr>
              <w:t>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r>
              <w:rPr>
                <w:szCs w:val="28"/>
              </w:rPr>
              <w:t>);</w:t>
            </w:r>
          </w:p>
          <w:p w:rsidR="00BA6284" w:rsidRPr="00BA6284" w:rsidRDefault="00DA29F7" w:rsidP="00DA29F7">
            <w:pPr>
              <w:pStyle w:val="210"/>
              <w:widowControl w:val="0"/>
              <w:numPr>
                <w:ilvl w:val="0"/>
                <w:numId w:val="81"/>
              </w:numPr>
              <w:tabs>
                <w:tab w:val="left" w:pos="449"/>
              </w:tabs>
              <w:spacing w:line="240" w:lineRule="auto"/>
              <w:ind w:left="0" w:firstLine="120"/>
              <w:cnfStyle w:val="000000010000"/>
              <w:rPr>
                <w:szCs w:val="28"/>
              </w:rPr>
            </w:pPr>
            <w:r>
              <w:rPr>
                <w:szCs w:val="28"/>
              </w:rPr>
              <w:t>знакомство</w:t>
            </w:r>
            <w:r w:rsidRPr="00BA6284">
              <w:rPr>
                <w:szCs w:val="28"/>
              </w:rPr>
              <w:t xml:space="preserve"> с местными мастерами прикладного искусства, наблюд</w:t>
            </w:r>
            <w:r>
              <w:rPr>
                <w:szCs w:val="28"/>
              </w:rPr>
              <w:t>ение</w:t>
            </w:r>
            <w:r w:rsidRPr="00BA6284">
              <w:rPr>
                <w:szCs w:val="28"/>
              </w:rPr>
              <w:t xml:space="preserve"> за их работой, участ</w:t>
            </w:r>
            <w:r>
              <w:rPr>
                <w:szCs w:val="28"/>
              </w:rPr>
              <w:t>ие</w:t>
            </w:r>
            <w:r w:rsidRPr="00BA6284">
              <w:rPr>
                <w:szCs w:val="28"/>
              </w:rPr>
              <w:t xml:space="preserve"> в беседах «красивые и некрасивые поступки», «чем красивы люди вокруг нас» и др., обсужд</w:t>
            </w:r>
            <w:r>
              <w:rPr>
                <w:szCs w:val="28"/>
              </w:rPr>
              <w:t xml:space="preserve">ение </w:t>
            </w:r>
            <w:r w:rsidRPr="00BA6284">
              <w:rPr>
                <w:szCs w:val="28"/>
              </w:rPr>
              <w:t>прочитанны</w:t>
            </w:r>
            <w:r>
              <w:rPr>
                <w:szCs w:val="28"/>
              </w:rPr>
              <w:t>х</w:t>
            </w:r>
            <w:r w:rsidRPr="00BA6284">
              <w:rPr>
                <w:szCs w:val="28"/>
              </w:rPr>
              <w:t xml:space="preserve"> книг</w:t>
            </w:r>
            <w:r>
              <w:rPr>
                <w:szCs w:val="28"/>
              </w:rPr>
              <w:t>, художественных фильмов, телевизионных</w:t>
            </w:r>
            <w:r w:rsidRPr="00BA6284">
              <w:rPr>
                <w:szCs w:val="28"/>
              </w:rPr>
              <w:t xml:space="preserve"> передач, </w:t>
            </w:r>
            <w:r>
              <w:rPr>
                <w:szCs w:val="28"/>
              </w:rPr>
              <w:t>компьютерных</w:t>
            </w:r>
            <w:r w:rsidRPr="00BA6284">
              <w:rPr>
                <w:szCs w:val="28"/>
              </w:rPr>
              <w:t xml:space="preserve"> игр на предмет их этичес</w:t>
            </w:r>
            <w:r>
              <w:rPr>
                <w:szCs w:val="28"/>
              </w:rPr>
              <w:t>кого и эстетического содержания;</w:t>
            </w:r>
          </w:p>
          <w:p w:rsidR="00BA6284" w:rsidRPr="00BA6284" w:rsidRDefault="00DA29F7" w:rsidP="00DA29F7">
            <w:pPr>
              <w:pStyle w:val="210"/>
              <w:widowControl w:val="0"/>
              <w:numPr>
                <w:ilvl w:val="0"/>
                <w:numId w:val="81"/>
              </w:numPr>
              <w:tabs>
                <w:tab w:val="left" w:pos="449"/>
              </w:tabs>
              <w:spacing w:line="240" w:lineRule="auto"/>
              <w:ind w:left="0" w:firstLine="120"/>
              <w:cnfStyle w:val="000000010000"/>
              <w:rPr>
                <w:szCs w:val="28"/>
              </w:rPr>
            </w:pPr>
            <w:r w:rsidRPr="00BA6284">
              <w:rPr>
                <w:szCs w:val="28"/>
              </w:rPr>
              <w:t>получ</w:t>
            </w:r>
            <w:r>
              <w:rPr>
                <w:szCs w:val="28"/>
              </w:rPr>
              <w:t>ение</w:t>
            </w:r>
            <w:r w:rsidRPr="00BA6284">
              <w:rPr>
                <w:szCs w:val="28"/>
              </w:rPr>
              <w:t xml:space="preserve"> опыт</w:t>
            </w:r>
            <w:r>
              <w:rPr>
                <w:szCs w:val="28"/>
              </w:rPr>
              <w:t>а</w:t>
            </w:r>
            <w:r w:rsidRPr="00BA6284">
              <w:rPr>
                <w:szCs w:val="28"/>
              </w:rPr>
              <w:t xml:space="preserve"> самореализации в различных видах творческой деятельности, разви</w:t>
            </w:r>
            <w:r>
              <w:rPr>
                <w:szCs w:val="28"/>
              </w:rPr>
              <w:t xml:space="preserve">тие </w:t>
            </w:r>
            <w:r w:rsidRPr="00BA6284">
              <w:rPr>
                <w:szCs w:val="28"/>
              </w:rPr>
              <w:t xml:space="preserve">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BA6284" w:rsidRPr="00BA6284" w:rsidRDefault="00DA29F7" w:rsidP="00DA29F7">
            <w:pPr>
              <w:pStyle w:val="210"/>
              <w:widowControl w:val="0"/>
              <w:numPr>
                <w:ilvl w:val="0"/>
                <w:numId w:val="81"/>
              </w:numPr>
              <w:tabs>
                <w:tab w:val="left" w:pos="449"/>
              </w:tabs>
              <w:spacing w:line="240" w:lineRule="auto"/>
              <w:ind w:left="0" w:firstLine="120"/>
              <w:cnfStyle w:val="000000010000"/>
              <w:rPr>
                <w:szCs w:val="28"/>
              </w:rPr>
            </w:pPr>
            <w:r w:rsidRPr="00BA6284">
              <w:rPr>
                <w:szCs w:val="28"/>
              </w:rPr>
              <w:t>участ</w:t>
            </w:r>
            <w:r>
              <w:rPr>
                <w:szCs w:val="28"/>
              </w:rPr>
              <w:t>ие</w:t>
            </w:r>
            <w:r w:rsidRPr="00BA6284">
              <w:rPr>
                <w:szCs w:val="28"/>
              </w:rPr>
              <w:t xml:space="preserve">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w:t>
            </w:r>
            <w:r>
              <w:rPr>
                <w:szCs w:val="28"/>
              </w:rPr>
              <w:t>ивам экскурсий творческих работ;</w:t>
            </w:r>
          </w:p>
          <w:p w:rsidR="00EF3DB1" w:rsidRPr="00DA29F7" w:rsidRDefault="00DA29F7" w:rsidP="00DA29F7">
            <w:pPr>
              <w:pStyle w:val="210"/>
              <w:widowControl w:val="0"/>
              <w:numPr>
                <w:ilvl w:val="0"/>
                <w:numId w:val="81"/>
              </w:numPr>
              <w:tabs>
                <w:tab w:val="left" w:pos="449"/>
              </w:tabs>
              <w:spacing w:line="240" w:lineRule="auto"/>
              <w:ind w:left="0" w:firstLine="120"/>
              <w:cnfStyle w:val="000000010000"/>
              <w:rPr>
                <w:szCs w:val="28"/>
              </w:rPr>
            </w:pPr>
            <w:r w:rsidRPr="00BA6284">
              <w:rPr>
                <w:szCs w:val="28"/>
              </w:rPr>
              <w:t>участ</w:t>
            </w:r>
            <w:r>
              <w:rPr>
                <w:szCs w:val="28"/>
              </w:rPr>
              <w:t>ие</w:t>
            </w:r>
            <w:r w:rsidRPr="00BA6284">
              <w:rPr>
                <w:szCs w:val="28"/>
              </w:rPr>
              <w:t xml:space="preserve"> в оформлении класса и </w:t>
            </w:r>
            <w:r>
              <w:rPr>
                <w:szCs w:val="28"/>
              </w:rPr>
              <w:t>гимназии</w:t>
            </w:r>
            <w:r w:rsidRPr="00BA6284">
              <w:rPr>
                <w:szCs w:val="28"/>
              </w:rPr>
              <w:t xml:space="preserve">, озеленении пришкольного участка, </w:t>
            </w:r>
            <w:r>
              <w:rPr>
                <w:szCs w:val="28"/>
              </w:rPr>
              <w:t xml:space="preserve">проявление </w:t>
            </w:r>
            <w:r w:rsidRPr="00BA6284">
              <w:rPr>
                <w:szCs w:val="28"/>
              </w:rPr>
              <w:t>стрем</w:t>
            </w:r>
            <w:r>
              <w:rPr>
                <w:szCs w:val="28"/>
              </w:rPr>
              <w:t xml:space="preserve">ления </w:t>
            </w:r>
            <w:r w:rsidRPr="00BA6284">
              <w:rPr>
                <w:szCs w:val="28"/>
              </w:rPr>
              <w:t xml:space="preserve">внести красоту в домашний быт. </w:t>
            </w:r>
          </w:p>
        </w:tc>
      </w:tr>
    </w:tbl>
    <w:p w:rsidR="006C0884" w:rsidRPr="006C6A55" w:rsidRDefault="006C0884" w:rsidP="002125F3">
      <w:pPr>
        <w:tabs>
          <w:tab w:val="left" w:pos="1134"/>
        </w:tabs>
        <w:spacing w:after="0" w:line="240" w:lineRule="auto"/>
        <w:ind w:firstLine="851"/>
        <w:jc w:val="both"/>
        <w:rPr>
          <w:rFonts w:ascii="Times New Roman" w:hAnsi="Times New Roman" w:cs="Times New Roman"/>
          <w:sz w:val="28"/>
          <w:szCs w:val="28"/>
          <w:lang w:eastAsia="ru-RU"/>
        </w:rPr>
      </w:pPr>
    </w:p>
    <w:p w:rsidR="006C0884" w:rsidRDefault="006C0884" w:rsidP="002125F3">
      <w:pPr>
        <w:tabs>
          <w:tab w:val="left" w:pos="1134"/>
        </w:tabs>
        <w:spacing w:after="0" w:line="240" w:lineRule="auto"/>
        <w:ind w:firstLine="851"/>
        <w:jc w:val="both"/>
        <w:rPr>
          <w:rFonts w:ascii="Times New Roman" w:hAnsi="Times New Roman" w:cs="Times New Roman"/>
          <w:b/>
          <w:sz w:val="28"/>
          <w:szCs w:val="28"/>
          <w:lang w:eastAsia="ru-RU"/>
        </w:rPr>
      </w:pPr>
    </w:p>
    <w:p w:rsidR="00FB0D7C" w:rsidRDefault="00FB0D7C" w:rsidP="002125F3">
      <w:pPr>
        <w:tabs>
          <w:tab w:val="left" w:pos="1134"/>
        </w:tabs>
        <w:spacing w:after="0" w:line="240" w:lineRule="auto"/>
        <w:ind w:firstLine="851"/>
        <w:jc w:val="both"/>
        <w:rPr>
          <w:rFonts w:ascii="Times New Roman" w:hAnsi="Times New Roman" w:cs="Times New Roman"/>
          <w:b/>
          <w:sz w:val="28"/>
          <w:szCs w:val="28"/>
          <w:lang w:eastAsia="ru-RU"/>
        </w:rPr>
      </w:pPr>
    </w:p>
    <w:p w:rsidR="00FB0D7C" w:rsidRDefault="00FB0D7C" w:rsidP="002125F3">
      <w:pPr>
        <w:tabs>
          <w:tab w:val="left" w:pos="1134"/>
        </w:tabs>
        <w:spacing w:after="0" w:line="240" w:lineRule="auto"/>
        <w:ind w:firstLine="851"/>
        <w:jc w:val="both"/>
        <w:rPr>
          <w:rFonts w:ascii="Times New Roman" w:hAnsi="Times New Roman" w:cs="Times New Roman"/>
          <w:b/>
          <w:sz w:val="28"/>
          <w:szCs w:val="28"/>
          <w:lang w:eastAsia="ru-RU"/>
        </w:rPr>
      </w:pPr>
    </w:p>
    <w:p w:rsidR="00FB0D7C" w:rsidRDefault="00FB0D7C" w:rsidP="002125F3">
      <w:pPr>
        <w:tabs>
          <w:tab w:val="left" w:pos="1134"/>
        </w:tabs>
        <w:spacing w:after="0" w:line="240" w:lineRule="auto"/>
        <w:ind w:firstLine="851"/>
        <w:jc w:val="both"/>
        <w:rPr>
          <w:rFonts w:ascii="Times New Roman" w:hAnsi="Times New Roman" w:cs="Times New Roman"/>
          <w:b/>
          <w:sz w:val="28"/>
          <w:szCs w:val="28"/>
          <w:lang w:eastAsia="ru-RU"/>
        </w:rPr>
      </w:pPr>
    </w:p>
    <w:p w:rsidR="00FB0D7C" w:rsidRDefault="00FB0D7C" w:rsidP="002125F3">
      <w:pPr>
        <w:tabs>
          <w:tab w:val="left" w:pos="1134"/>
        </w:tabs>
        <w:spacing w:after="0" w:line="240" w:lineRule="auto"/>
        <w:ind w:firstLine="851"/>
        <w:jc w:val="both"/>
        <w:rPr>
          <w:rFonts w:ascii="Times New Roman" w:hAnsi="Times New Roman" w:cs="Times New Roman"/>
          <w:b/>
          <w:sz w:val="28"/>
          <w:szCs w:val="28"/>
          <w:lang w:eastAsia="ru-RU"/>
        </w:rPr>
      </w:pPr>
    </w:p>
    <w:p w:rsidR="00FB0D7C" w:rsidRDefault="00FB0D7C" w:rsidP="0023465E">
      <w:pPr>
        <w:spacing w:after="0" w:line="240" w:lineRule="auto"/>
        <w:jc w:val="both"/>
        <w:rPr>
          <w:rFonts w:ascii="Times New Roman" w:hAnsi="Times New Roman" w:cs="Times New Roman"/>
          <w:b/>
          <w:sz w:val="28"/>
          <w:szCs w:val="28"/>
        </w:rPr>
        <w:sectPr w:rsidR="00FB0D7C" w:rsidSect="006C6A55">
          <w:pgSz w:w="16838" w:h="11906" w:orient="landscape"/>
          <w:pgMar w:top="567" w:right="1134" w:bottom="992" w:left="1134" w:header="709" w:footer="471" w:gutter="0"/>
          <w:cols w:space="708"/>
          <w:docGrid w:linePitch="360"/>
        </w:sectPr>
      </w:pPr>
    </w:p>
    <w:p w:rsidR="00FB0D7C" w:rsidRPr="00FB0D7C" w:rsidRDefault="00FB0D7C" w:rsidP="00FB0D7C">
      <w:pPr>
        <w:spacing w:after="0" w:line="240" w:lineRule="auto"/>
        <w:ind w:firstLine="454"/>
        <w:jc w:val="both"/>
        <w:rPr>
          <w:rFonts w:ascii="Times New Roman" w:hAnsi="Times New Roman" w:cs="Times New Roman"/>
          <w:b/>
          <w:sz w:val="28"/>
          <w:szCs w:val="28"/>
        </w:rPr>
      </w:pPr>
      <w:r>
        <w:rPr>
          <w:rFonts w:ascii="Times New Roman" w:hAnsi="Times New Roman" w:cs="Times New Roman"/>
          <w:b/>
          <w:sz w:val="28"/>
          <w:szCs w:val="28"/>
        </w:rPr>
        <w:t xml:space="preserve">2.3.1.4. </w:t>
      </w:r>
      <w:r w:rsidRPr="00FB0D7C">
        <w:rPr>
          <w:rFonts w:ascii="Times New Roman" w:hAnsi="Times New Roman" w:cs="Times New Roman"/>
          <w:b/>
          <w:sz w:val="28"/>
          <w:szCs w:val="28"/>
        </w:rPr>
        <w:t>Принципы и особенности организации содержания воспитания и социализации обучающихся</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Принцип ориентации на идеал.</w:t>
      </w:r>
      <w:r w:rsidRPr="00FB0D7C">
        <w:rPr>
          <w:rFonts w:ascii="Times New Roman" w:hAnsi="Times New Roman" w:cs="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Аксиологический принцип.</w:t>
      </w:r>
      <w:r w:rsidRPr="00FB0D7C">
        <w:rPr>
          <w:rFonts w:ascii="Times New Roman" w:hAnsi="Times New Roman" w:cs="Times New Roman"/>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Принцип следования нравственному примеру.</w:t>
      </w:r>
      <w:r w:rsidRPr="00FB0D7C">
        <w:rPr>
          <w:rFonts w:ascii="Times New Roman" w:hAnsi="Times New Roman" w:cs="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w:t>
      </w:r>
      <w:proofErr w:type="spellStart"/>
      <w:r w:rsidRPr="00FB0D7C">
        <w:rPr>
          <w:rFonts w:ascii="Times New Roman" w:hAnsi="Times New Roman" w:cs="Times New Roman"/>
          <w:sz w:val="28"/>
          <w:szCs w:val="28"/>
        </w:rPr>
        <w:t>внеучебной</w:t>
      </w:r>
      <w:proofErr w:type="spellEnd"/>
      <w:r w:rsidRPr="00FB0D7C">
        <w:rPr>
          <w:rFonts w:ascii="Times New Roman" w:hAnsi="Times New Roman" w:cs="Times New Roman"/>
          <w:sz w:val="28"/>
          <w:szCs w:val="28"/>
        </w:rPr>
        <w:t xml:space="preserve">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Принцип диалогического общения со значимыми другими.</w:t>
      </w:r>
      <w:r w:rsidRPr="00FB0D7C">
        <w:rPr>
          <w:rFonts w:ascii="Times New Roman" w:hAnsi="Times New Roman" w:cs="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FB0D7C">
        <w:rPr>
          <w:rFonts w:ascii="Times New Roman" w:hAnsi="Times New Roman" w:cs="Times New Roman"/>
          <w:sz w:val="28"/>
          <w:szCs w:val="28"/>
        </w:rPr>
        <w:t>межсубъектного</w:t>
      </w:r>
      <w:proofErr w:type="spellEnd"/>
      <w:r w:rsidRPr="00FB0D7C">
        <w:rPr>
          <w:rFonts w:ascii="Times New Roman" w:hAnsi="Times New Roman" w:cs="Times New Roman"/>
          <w:sz w:val="28"/>
          <w:szCs w:val="28"/>
        </w:rPr>
        <w:t xml:space="preserve">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Принцип идентификации</w:t>
      </w:r>
      <w:r w:rsidRPr="00FB0D7C">
        <w:rPr>
          <w:rFonts w:ascii="Times New Roman" w:hAnsi="Times New Roman" w:cs="Times New Roman"/>
          <w:sz w:val="28"/>
          <w:szCs w:val="28"/>
        </w:rPr>
        <w:t xml:space="preserve">. Идентификация — устойчивое </w:t>
      </w:r>
      <w:r w:rsidR="000D69A1" w:rsidRPr="00FB0D7C">
        <w:rPr>
          <w:rFonts w:ascii="Times New Roman" w:hAnsi="Times New Roman" w:cs="Times New Roman"/>
          <w:sz w:val="28"/>
          <w:szCs w:val="28"/>
        </w:rPr>
        <w:t>отождествление</w:t>
      </w:r>
      <w:r w:rsidRPr="00FB0D7C">
        <w:rPr>
          <w:rFonts w:ascii="Times New Roman" w:hAnsi="Times New Roman" w:cs="Times New Roman"/>
          <w:sz w:val="28"/>
          <w:szCs w:val="28"/>
        </w:rPr>
        <w:t xml:space="preserve">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 xml:space="preserve">Принцип </w:t>
      </w:r>
      <w:proofErr w:type="spellStart"/>
      <w:r w:rsidRPr="00FB0D7C">
        <w:rPr>
          <w:rFonts w:ascii="Times New Roman" w:hAnsi="Times New Roman" w:cs="Times New Roman"/>
          <w:b/>
          <w:sz w:val="28"/>
          <w:szCs w:val="28"/>
        </w:rPr>
        <w:t>полисубъектности</w:t>
      </w:r>
      <w:proofErr w:type="spellEnd"/>
      <w:r w:rsidRPr="00FB0D7C">
        <w:rPr>
          <w:rFonts w:ascii="Times New Roman" w:hAnsi="Times New Roman" w:cs="Times New Roman"/>
          <w:b/>
          <w:sz w:val="28"/>
          <w:szCs w:val="28"/>
        </w:rPr>
        <w:t xml:space="preserve"> воспитания и социализации.</w:t>
      </w:r>
      <w:r w:rsidRPr="00FB0D7C">
        <w:rPr>
          <w:rFonts w:ascii="Times New Roman" w:hAnsi="Times New Roman" w:cs="Times New Roman"/>
          <w:sz w:val="28"/>
          <w:szCs w:val="28"/>
        </w:rPr>
        <w:t xml:space="preserve"> В современных условиях процесс развития, воспитания и социализации личности имеет </w:t>
      </w:r>
      <w:proofErr w:type="spellStart"/>
      <w:r w:rsidRPr="00FB0D7C">
        <w:rPr>
          <w:rFonts w:ascii="Times New Roman" w:hAnsi="Times New Roman" w:cs="Times New Roman"/>
          <w:sz w:val="28"/>
          <w:szCs w:val="28"/>
        </w:rPr>
        <w:t>полисубъектный</w:t>
      </w:r>
      <w:proofErr w:type="spellEnd"/>
      <w:r w:rsidRPr="00FB0D7C">
        <w:rPr>
          <w:rFonts w:ascii="Times New Roman" w:hAnsi="Times New Roman" w:cs="Times New Roman"/>
          <w:sz w:val="28"/>
          <w:szCs w:val="28"/>
        </w:rPr>
        <w:t xml:space="preserve">, </w:t>
      </w:r>
      <w:proofErr w:type="spellStart"/>
      <w:r w:rsidRPr="00FB0D7C">
        <w:rPr>
          <w:rFonts w:ascii="Times New Roman" w:hAnsi="Times New Roman" w:cs="Times New Roman"/>
          <w:sz w:val="28"/>
          <w:szCs w:val="28"/>
        </w:rPr>
        <w:t>многомерно-деятельностный</w:t>
      </w:r>
      <w:proofErr w:type="spellEnd"/>
      <w:r w:rsidRPr="00FB0D7C">
        <w:rPr>
          <w:rFonts w:ascii="Times New Roman" w:hAnsi="Times New Roman" w:cs="Times New Roman"/>
          <w:sz w:val="28"/>
          <w:szCs w:val="28"/>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w:t>
      </w:r>
      <w:r w:rsidR="000D69A1" w:rsidRPr="00FB0D7C">
        <w:rPr>
          <w:rFonts w:ascii="Times New Roman" w:hAnsi="Times New Roman" w:cs="Times New Roman"/>
          <w:sz w:val="28"/>
          <w:szCs w:val="28"/>
        </w:rPr>
        <w:t>взаимодействие</w:t>
      </w:r>
      <w:r w:rsidRPr="00FB0D7C">
        <w:rPr>
          <w:rFonts w:ascii="Times New Roman" w:hAnsi="Times New Roman" w:cs="Times New Roman"/>
          <w:sz w:val="28"/>
          <w:szCs w:val="28"/>
        </w:rPr>
        <w:t xml:space="preserve"> школы и других общественных субъектов осуществляется в рамках Программы воспитания и социализации обучающихся.</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Принцип совместного решения личностно и общественно значимых проблем.</w:t>
      </w:r>
      <w:r w:rsidRPr="00FB0D7C">
        <w:rPr>
          <w:rFonts w:ascii="Times New Roman" w:hAnsi="Times New Roman" w:cs="Times New Roman"/>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b/>
          <w:sz w:val="28"/>
          <w:szCs w:val="28"/>
        </w:rPr>
        <w:t xml:space="preserve">Принцип </w:t>
      </w:r>
      <w:proofErr w:type="spellStart"/>
      <w:r w:rsidRPr="00FB0D7C">
        <w:rPr>
          <w:rFonts w:ascii="Times New Roman" w:hAnsi="Times New Roman" w:cs="Times New Roman"/>
          <w:b/>
          <w:sz w:val="28"/>
          <w:szCs w:val="28"/>
        </w:rPr>
        <w:t>системно-деятельностной</w:t>
      </w:r>
      <w:proofErr w:type="spellEnd"/>
      <w:r w:rsidRPr="00FB0D7C">
        <w:rPr>
          <w:rFonts w:ascii="Times New Roman" w:hAnsi="Times New Roman" w:cs="Times New Roman"/>
          <w:b/>
          <w:sz w:val="28"/>
          <w:szCs w:val="28"/>
        </w:rPr>
        <w:t xml:space="preserve"> организации воспитания.</w:t>
      </w:r>
      <w:r w:rsidRPr="00FB0D7C">
        <w:rPr>
          <w:rFonts w:ascii="Times New Roman" w:hAnsi="Times New Roman" w:cs="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w:t>
      </w:r>
      <w:r w:rsidR="000D69A1">
        <w:rPr>
          <w:rFonts w:ascii="Times New Roman" w:hAnsi="Times New Roman" w:cs="Times New Roman"/>
          <w:sz w:val="28"/>
          <w:szCs w:val="28"/>
        </w:rPr>
        <w:t xml:space="preserve">, </w:t>
      </w:r>
      <w:r w:rsidRPr="00FB0D7C">
        <w:rPr>
          <w:rFonts w:ascii="Times New Roman" w:hAnsi="Times New Roman" w:cs="Times New Roman"/>
          <w:sz w:val="28"/>
          <w:szCs w:val="28"/>
        </w:rPr>
        <w:t xml:space="preserve"> обучающиеся вместе с педагогами, родителями, иными субъектами культурной, гражданской жизни обращаются к содержанию:</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общеобразовательных дисциплин;</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произведений искусства;</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периодической печати, публикаций, радио- и телепередач, отражающих современную жизнь;</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духовной культуры и фольклора народов России;</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истории, традиций и современной жизни своей Родины, своего края, своей семьи;</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жизненного опыта своих родителей и прародителей;</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FB0D7C" w:rsidRPr="00FB0D7C" w:rsidRDefault="00FB0D7C" w:rsidP="00FB0D7C">
      <w:pPr>
        <w:spacing w:after="0" w:line="240" w:lineRule="auto"/>
        <w:ind w:firstLine="851"/>
        <w:jc w:val="both"/>
        <w:rPr>
          <w:rFonts w:ascii="Times New Roman" w:hAnsi="Times New Roman" w:cs="Times New Roman"/>
          <w:sz w:val="28"/>
          <w:szCs w:val="28"/>
        </w:rPr>
      </w:pPr>
      <w:r w:rsidRPr="00FB0D7C">
        <w:rPr>
          <w:rFonts w:ascii="Times New Roman" w:hAnsi="Times New Roman" w:cs="Times New Roman"/>
          <w:sz w:val="28"/>
          <w:szCs w:val="28"/>
        </w:rPr>
        <w:t>• других источников информации и научного знания.</w:t>
      </w:r>
    </w:p>
    <w:p w:rsidR="00FB0D7C" w:rsidRPr="00FB0D7C" w:rsidRDefault="00FB0D7C" w:rsidP="00FB0D7C">
      <w:pPr>
        <w:spacing w:after="0" w:line="240" w:lineRule="auto"/>
        <w:ind w:firstLine="851"/>
        <w:jc w:val="both"/>
        <w:rPr>
          <w:rFonts w:ascii="Times New Roman" w:hAnsi="Times New Roman" w:cs="Times New Roman"/>
          <w:sz w:val="28"/>
          <w:szCs w:val="28"/>
        </w:rPr>
      </w:pPr>
      <w:proofErr w:type="spellStart"/>
      <w:r w:rsidRPr="00FB0D7C">
        <w:rPr>
          <w:rFonts w:ascii="Times New Roman" w:hAnsi="Times New Roman" w:cs="Times New Roman"/>
          <w:sz w:val="28"/>
          <w:szCs w:val="28"/>
        </w:rPr>
        <w:t>Системно-деятельностная</w:t>
      </w:r>
      <w:proofErr w:type="spellEnd"/>
      <w:r w:rsidRPr="00FB0D7C">
        <w:rPr>
          <w:rFonts w:ascii="Times New Roman" w:hAnsi="Times New Roman" w:cs="Times New Roman"/>
          <w:sz w:val="28"/>
          <w:szCs w:val="28"/>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FB0D7C" w:rsidRPr="00FB0D7C" w:rsidRDefault="00301797" w:rsidP="00FB0D7C">
      <w:pPr>
        <w:spacing w:after="0" w:line="240" w:lineRule="auto"/>
        <w:ind w:firstLine="851"/>
        <w:jc w:val="both"/>
        <w:rPr>
          <w:rFonts w:ascii="Times New Roman" w:hAnsi="Times New Roman" w:cs="Times New Roman"/>
          <w:sz w:val="28"/>
          <w:szCs w:val="28"/>
        </w:rPr>
      </w:pPr>
      <w:r w:rsidRPr="00301797">
        <w:rPr>
          <w:rFonts w:ascii="Times New Roman" w:hAnsi="Times New Roman" w:cs="Times New Roman"/>
          <w:b/>
          <w:noProof/>
          <w:sz w:val="28"/>
          <w:szCs w:val="28"/>
          <w:lang w:eastAsia="ru-RU"/>
        </w:rPr>
        <w:pict>
          <v:group id="_x0000_s1204" style="position:absolute;left:0;text-align:left;margin-left:-13.1pt;margin-top:43.95pt;width:552.5pt;height:618.95pt;z-index:251874304" coordorigin="730,3963" coordsize="11050,1206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63" type="#_x0000_t176" style="position:absolute;left:980;top:5190;width:10730;height:4380" fillcolor="white [3201]" strokecolor="#868ab7 [1944]" strokeweight="1pt">
              <v:fill color2="#aeb1cf [1304]" focusposition="1" focussize="" focus="100%" type="gradient"/>
              <v:shadow on="t" color="#23253b [1608]" opacity=".5" offset="-6pt,-6pt"/>
            </v:shape>
            <v:shape id="_x0000_s1164" type="#_x0000_t202" style="position:absolute;left:3725;top:3963;width:5040;height:1290" filled="f" stroked="f" strokecolor="white [3212]">
              <v:textbox>
                <w:txbxContent>
                  <w:p w:rsidR="003F697F" w:rsidRDefault="003F697F" w:rsidP="004D0156">
                    <w:pPr>
                      <w:jc w:val="center"/>
                      <w:rPr>
                        <w:rFonts w:ascii="Times New Roman" w:hAnsi="Times New Roman"/>
                        <w:b/>
                        <w:sz w:val="28"/>
                        <w:szCs w:val="28"/>
                      </w:rPr>
                    </w:pPr>
                  </w:p>
                  <w:p w:rsidR="003F697F" w:rsidRPr="0089684E" w:rsidRDefault="003F697F" w:rsidP="004D0156">
                    <w:pPr>
                      <w:jc w:val="center"/>
                      <w:rPr>
                        <w:rFonts w:ascii="Times New Roman" w:hAnsi="Times New Roman"/>
                        <w:b/>
                        <w:sz w:val="28"/>
                        <w:szCs w:val="28"/>
                      </w:rPr>
                    </w:pPr>
                    <w:r w:rsidRPr="0089684E">
                      <w:rPr>
                        <w:rFonts w:ascii="Times New Roman" w:hAnsi="Times New Roman"/>
                        <w:b/>
                        <w:sz w:val="28"/>
                        <w:szCs w:val="28"/>
                      </w:rPr>
                      <w:t>«Воспитательный ИДЕАЛ»</w:t>
                    </w:r>
                  </w:p>
                  <w:p w:rsidR="003F697F" w:rsidRPr="0089684E" w:rsidRDefault="003F697F" w:rsidP="004D0156">
                    <w:pPr>
                      <w:jc w:val="center"/>
                      <w:rPr>
                        <w:rFonts w:ascii="Times New Roman" w:hAnsi="Times New Roman"/>
                        <w:b/>
                        <w:sz w:val="28"/>
                        <w:szCs w:val="28"/>
                      </w:rPr>
                    </w:pPr>
                    <w:r w:rsidRPr="0089684E">
                      <w:rPr>
                        <w:rFonts w:ascii="Times New Roman" w:hAnsi="Times New Roman"/>
                        <w:b/>
                        <w:sz w:val="28"/>
                        <w:szCs w:val="28"/>
                      </w:rPr>
                      <w:t>качества личности</w:t>
                    </w:r>
                  </w:p>
                  <w:p w:rsidR="003F697F" w:rsidRDefault="003F697F" w:rsidP="004D0156"/>
                </w:txbxContent>
              </v:textbox>
            </v:shape>
            <v:shape id="_x0000_s1165" type="#_x0000_t202" style="position:absolute;left:1142;top:7476;width:2528;height:1920" fillcolor="white [3201]" strokecolor="#eb757b [1941]" strokeweight="1pt">
              <v:fill color2="#f2a3a7 [1301]" focusposition="1" focussize="" focus="100%" type="gradient"/>
              <v:shadow on="t" type="perspective" color="#6c0f13 [1605]" opacity=".5" offset="1pt" offset2="-3pt"/>
              <v:textbox>
                <w:txbxContent>
                  <w:p w:rsidR="003F697F" w:rsidRPr="00D310FC" w:rsidRDefault="003F697F" w:rsidP="004D0156">
                    <w:pPr>
                      <w:contextualSpacing/>
                      <w:jc w:val="center"/>
                      <w:rPr>
                        <w:rFonts w:ascii="Times New Roman" w:hAnsi="Times New Roman"/>
                        <w:b/>
                        <w:sz w:val="28"/>
                        <w:szCs w:val="28"/>
                      </w:rPr>
                    </w:pPr>
                    <w:r w:rsidRPr="00D310FC">
                      <w:rPr>
                        <w:rFonts w:ascii="Times New Roman" w:hAnsi="Times New Roman"/>
                        <w:b/>
                        <w:sz w:val="28"/>
                        <w:szCs w:val="28"/>
                      </w:rPr>
                      <w:t>СТРАНА</w:t>
                    </w:r>
                  </w:p>
                  <w:p w:rsidR="003F697F" w:rsidRPr="00D310FC" w:rsidRDefault="003F697F" w:rsidP="004D0156">
                    <w:pPr>
                      <w:contextualSpacing/>
                      <w:jc w:val="center"/>
                      <w:rPr>
                        <w:rFonts w:ascii="Times New Roman" w:hAnsi="Times New Roman"/>
                        <w:b/>
                      </w:rPr>
                    </w:pPr>
                    <w:r w:rsidRPr="00D310FC">
                      <w:rPr>
                        <w:rFonts w:ascii="Times New Roman" w:hAnsi="Times New Roman"/>
                        <w:b/>
                      </w:rPr>
                      <w:t>Патриотизм</w:t>
                    </w:r>
                  </w:p>
                  <w:p w:rsidR="003F697F" w:rsidRPr="00D310FC" w:rsidRDefault="003F697F" w:rsidP="004D0156">
                    <w:pPr>
                      <w:contextualSpacing/>
                      <w:jc w:val="center"/>
                      <w:rPr>
                        <w:rFonts w:ascii="Times New Roman" w:hAnsi="Times New Roman"/>
                        <w:b/>
                      </w:rPr>
                    </w:pPr>
                    <w:r w:rsidRPr="00D310FC">
                      <w:rPr>
                        <w:rFonts w:ascii="Times New Roman" w:hAnsi="Times New Roman"/>
                        <w:b/>
                      </w:rPr>
                      <w:t>Солидарность</w:t>
                    </w:r>
                  </w:p>
                  <w:p w:rsidR="003F697F" w:rsidRPr="00D310FC" w:rsidRDefault="003F697F" w:rsidP="004D0156">
                    <w:pPr>
                      <w:contextualSpacing/>
                      <w:jc w:val="center"/>
                      <w:rPr>
                        <w:rFonts w:ascii="Times New Roman" w:hAnsi="Times New Roman"/>
                        <w:b/>
                      </w:rPr>
                    </w:pPr>
                    <w:r w:rsidRPr="00D310FC">
                      <w:rPr>
                        <w:rFonts w:ascii="Times New Roman" w:hAnsi="Times New Roman"/>
                        <w:b/>
                      </w:rPr>
                      <w:t>Гражданственность</w:t>
                    </w:r>
                  </w:p>
                  <w:p w:rsidR="003F697F" w:rsidRPr="00D310FC" w:rsidRDefault="003F697F" w:rsidP="00C90FD8">
                    <w:pPr>
                      <w:spacing w:after="0" w:line="240" w:lineRule="auto"/>
                      <w:jc w:val="center"/>
                      <w:rPr>
                        <w:rFonts w:ascii="Times New Roman" w:hAnsi="Times New Roman"/>
                        <w:b/>
                      </w:rPr>
                    </w:pPr>
                    <w:r w:rsidRPr="00D310FC">
                      <w:rPr>
                        <w:rFonts w:ascii="Times New Roman" w:hAnsi="Times New Roman"/>
                        <w:b/>
                      </w:rPr>
                      <w:t>Культура</w:t>
                    </w:r>
                  </w:p>
                  <w:p w:rsidR="003F697F" w:rsidRPr="00D310FC" w:rsidRDefault="003F697F" w:rsidP="00C90FD8">
                    <w:pPr>
                      <w:spacing w:after="0" w:line="240" w:lineRule="auto"/>
                      <w:jc w:val="center"/>
                      <w:rPr>
                        <w:rFonts w:ascii="Times New Roman" w:hAnsi="Times New Roman"/>
                        <w:b/>
                      </w:rPr>
                    </w:pPr>
                    <w:r w:rsidRPr="00D310FC">
                      <w:rPr>
                        <w:rFonts w:ascii="Times New Roman" w:hAnsi="Times New Roman"/>
                        <w:b/>
                      </w:rPr>
                      <w:t>Человечество</w:t>
                    </w:r>
                  </w:p>
                  <w:p w:rsidR="003F697F" w:rsidRPr="00D310FC" w:rsidRDefault="003F697F" w:rsidP="00C90FD8">
                    <w:pPr>
                      <w:spacing w:after="0"/>
                      <w:rPr>
                        <w:rFonts w:ascii="Times New Roman" w:hAnsi="Times New Roman"/>
                        <w:b/>
                        <w:sz w:val="28"/>
                        <w:szCs w:val="28"/>
                      </w:rPr>
                    </w:pPr>
                  </w:p>
                </w:txbxContent>
              </v:textbox>
            </v:shape>
            <v:shape id="_x0000_s1166" type="#_x0000_t202" style="position:absolute;left:3205;top:6717;width:2567;height:1433" fillcolor="white [3201]" strokecolor="#868ab7 [1944]" strokeweight="1pt">
              <v:fill color2="#aeb1cf [1304]" focusposition="1" focussize="" focus="100%" type="gradient"/>
              <v:shadow on="t" type="perspective" color="#23253b [1608]" opacity=".5" offset="1pt" offset2="-3pt"/>
              <v:textbox>
                <w:txbxContent>
                  <w:p w:rsidR="003F697F" w:rsidRPr="009C1134" w:rsidRDefault="003F697F" w:rsidP="00FF18C9">
                    <w:pPr>
                      <w:spacing w:after="0" w:line="240" w:lineRule="auto"/>
                      <w:contextualSpacing/>
                      <w:jc w:val="center"/>
                      <w:rPr>
                        <w:rFonts w:ascii="Times New Roman" w:hAnsi="Times New Roman"/>
                        <w:b/>
                        <w:sz w:val="28"/>
                        <w:szCs w:val="28"/>
                      </w:rPr>
                    </w:pPr>
                    <w:r w:rsidRPr="009C1134">
                      <w:rPr>
                        <w:rFonts w:ascii="Times New Roman" w:hAnsi="Times New Roman"/>
                        <w:b/>
                        <w:sz w:val="28"/>
                        <w:szCs w:val="28"/>
                      </w:rPr>
                      <w:t>ТРУД</w:t>
                    </w:r>
                  </w:p>
                  <w:p w:rsidR="003F697F" w:rsidRPr="009C1134" w:rsidRDefault="003F697F" w:rsidP="00FF18C9">
                    <w:pPr>
                      <w:spacing w:after="0" w:line="240" w:lineRule="auto"/>
                      <w:contextualSpacing/>
                      <w:jc w:val="center"/>
                      <w:rPr>
                        <w:rFonts w:ascii="Times New Roman" w:hAnsi="Times New Roman"/>
                        <w:b/>
                        <w:sz w:val="28"/>
                        <w:szCs w:val="28"/>
                      </w:rPr>
                    </w:pPr>
                    <w:r w:rsidRPr="009C1134">
                      <w:rPr>
                        <w:rFonts w:ascii="Times New Roman" w:hAnsi="Times New Roman"/>
                        <w:b/>
                        <w:sz w:val="28"/>
                        <w:szCs w:val="28"/>
                      </w:rPr>
                      <w:t>Творчество</w:t>
                    </w:r>
                  </w:p>
                  <w:p w:rsidR="003F697F" w:rsidRDefault="003F697F" w:rsidP="00FF18C9">
                    <w:pPr>
                      <w:spacing w:after="0" w:line="240" w:lineRule="auto"/>
                      <w:jc w:val="center"/>
                      <w:rPr>
                        <w:rFonts w:ascii="Times New Roman" w:hAnsi="Times New Roman"/>
                        <w:b/>
                        <w:sz w:val="28"/>
                        <w:szCs w:val="28"/>
                      </w:rPr>
                    </w:pPr>
                    <w:r w:rsidRPr="009C1134">
                      <w:rPr>
                        <w:rFonts w:ascii="Times New Roman" w:hAnsi="Times New Roman"/>
                        <w:b/>
                        <w:sz w:val="28"/>
                        <w:szCs w:val="28"/>
                      </w:rPr>
                      <w:t>Наука</w:t>
                    </w:r>
                  </w:p>
                  <w:p w:rsidR="003F697F" w:rsidRPr="009C1134" w:rsidRDefault="003F697F" w:rsidP="00FF18C9">
                    <w:pPr>
                      <w:spacing w:after="0" w:line="240" w:lineRule="auto"/>
                      <w:jc w:val="center"/>
                      <w:rPr>
                        <w:rFonts w:ascii="Times New Roman" w:hAnsi="Times New Roman"/>
                        <w:b/>
                        <w:sz w:val="28"/>
                        <w:szCs w:val="28"/>
                      </w:rPr>
                    </w:pPr>
                    <w:r>
                      <w:rPr>
                        <w:rFonts w:ascii="Times New Roman" w:hAnsi="Times New Roman"/>
                        <w:b/>
                        <w:sz w:val="28"/>
                        <w:szCs w:val="28"/>
                      </w:rPr>
                      <w:t xml:space="preserve">Профессия </w:t>
                    </w:r>
                  </w:p>
                  <w:p w:rsidR="003F697F" w:rsidRPr="009C1134" w:rsidRDefault="003F697F" w:rsidP="00FF18C9">
                    <w:pPr>
                      <w:spacing w:after="0"/>
                      <w:rPr>
                        <w:b/>
                        <w:sz w:val="28"/>
                        <w:szCs w:val="28"/>
                      </w:rPr>
                    </w:pPr>
                  </w:p>
                </w:txbxContent>
              </v:textbox>
            </v:shape>
            <v:shape id="_x0000_s1167" type="#_x0000_t202" style="position:absolute;left:5067;top:5976;width:2829;height:1026" fillcolor="white [3201]" strokecolor="#7c9fcf [1943]" strokeweight="1pt">
              <v:fill color2="#a7bfdf [1303]" focusposition="1" focussize="" focus="100%" type="gradient"/>
              <v:shadow on="t" type="perspective" color="#1c314d [1607]" opacity=".5" offset="1pt" offset2="-3pt"/>
              <v:textbox>
                <w:txbxContent>
                  <w:p w:rsidR="003F697F" w:rsidRPr="009C1134" w:rsidRDefault="003F697F" w:rsidP="004D0156">
                    <w:pPr>
                      <w:contextualSpacing/>
                      <w:jc w:val="center"/>
                      <w:rPr>
                        <w:rFonts w:ascii="Times New Roman" w:hAnsi="Times New Roman"/>
                        <w:b/>
                        <w:sz w:val="28"/>
                        <w:szCs w:val="28"/>
                      </w:rPr>
                    </w:pPr>
                    <w:r w:rsidRPr="009C1134">
                      <w:rPr>
                        <w:rFonts w:ascii="Times New Roman" w:hAnsi="Times New Roman"/>
                        <w:b/>
                        <w:sz w:val="28"/>
                        <w:szCs w:val="28"/>
                      </w:rPr>
                      <w:t>ДОБРО</w:t>
                    </w:r>
                  </w:p>
                  <w:p w:rsidR="003F697F" w:rsidRPr="009C1134" w:rsidRDefault="003F697F" w:rsidP="004D0156">
                    <w:pPr>
                      <w:contextualSpacing/>
                      <w:jc w:val="center"/>
                      <w:rPr>
                        <w:rFonts w:ascii="Times New Roman" w:hAnsi="Times New Roman"/>
                        <w:b/>
                        <w:sz w:val="28"/>
                        <w:szCs w:val="28"/>
                      </w:rPr>
                    </w:pPr>
                    <w:r w:rsidRPr="009C1134">
                      <w:rPr>
                        <w:rFonts w:ascii="Times New Roman" w:hAnsi="Times New Roman"/>
                        <w:b/>
                        <w:sz w:val="28"/>
                        <w:szCs w:val="28"/>
                      </w:rPr>
                      <w:t>Человек. Семья</w:t>
                    </w:r>
                  </w:p>
                  <w:p w:rsidR="003F697F" w:rsidRPr="00C05A9C" w:rsidRDefault="003F697F" w:rsidP="004D0156">
                    <w:pPr>
                      <w:rPr>
                        <w:rFonts w:ascii="Times New Roman" w:hAnsi="Times New Roman"/>
                      </w:rPr>
                    </w:pPr>
                  </w:p>
                </w:txbxContent>
              </v:textbox>
            </v:shape>
            <v:shape id="_x0000_s1168" type="#_x0000_t202" style="position:absolute;left:7745;top:6326;width:2674;height:824" fillcolor="white [3201]" strokecolor="#79cbdf [1940]" strokeweight="1pt">
              <v:fill color2="#a6dcea [1300]" focusposition="1" focussize="" focus="100%" type="gradient"/>
              <v:shadow on="t" type="perspective" color="#16505e [1604]" opacity=".5" offset="1pt" offset2="-3pt"/>
              <v:textbox>
                <w:txbxContent>
                  <w:p w:rsidR="003F697F" w:rsidRDefault="003F697F" w:rsidP="004D0156">
                    <w:pPr>
                      <w:contextualSpacing/>
                      <w:jc w:val="center"/>
                      <w:rPr>
                        <w:rFonts w:ascii="Times New Roman" w:hAnsi="Times New Roman"/>
                        <w:b/>
                        <w:sz w:val="28"/>
                        <w:szCs w:val="28"/>
                      </w:rPr>
                    </w:pPr>
                    <w:r w:rsidRPr="009C1134">
                      <w:rPr>
                        <w:rFonts w:ascii="Times New Roman" w:hAnsi="Times New Roman"/>
                        <w:b/>
                        <w:sz w:val="28"/>
                        <w:szCs w:val="28"/>
                      </w:rPr>
                      <w:t>ПРИРОДА</w:t>
                    </w:r>
                  </w:p>
                  <w:p w:rsidR="003F697F" w:rsidRPr="009C1134" w:rsidRDefault="003F697F" w:rsidP="004D0156">
                    <w:pPr>
                      <w:contextualSpacing/>
                      <w:jc w:val="center"/>
                      <w:rPr>
                        <w:rFonts w:ascii="Times New Roman" w:hAnsi="Times New Roman"/>
                        <w:b/>
                        <w:sz w:val="28"/>
                        <w:szCs w:val="28"/>
                      </w:rPr>
                    </w:pPr>
                    <w:r>
                      <w:rPr>
                        <w:rFonts w:ascii="Times New Roman" w:hAnsi="Times New Roman"/>
                        <w:b/>
                        <w:sz w:val="28"/>
                        <w:szCs w:val="28"/>
                      </w:rPr>
                      <w:t xml:space="preserve">Экология </w:t>
                    </w:r>
                  </w:p>
                  <w:p w:rsidR="003F697F" w:rsidRDefault="003F697F" w:rsidP="004D0156"/>
                </w:txbxContent>
              </v:textbox>
            </v:shape>
            <v:shape id="_x0000_s1169" type="#_x0000_t202" style="position:absolute;left:8274;top:7066;width:3220;height:1204" fillcolor="white [3201]" strokecolor="#f3a176 [1942]" strokeweight="1pt">
              <v:fill color2="#f7c0a3 [1302]" focusposition="1" focussize="" focus="100%" type="gradient"/>
              <v:shadow on="t" type="perspective" color="#77300a [1606]" opacity=".5" offset="1pt" offset2="-3pt"/>
              <v:textbox>
                <w:txbxContent>
                  <w:p w:rsidR="003F697F" w:rsidRDefault="003F697F" w:rsidP="004D0156">
                    <w:pPr>
                      <w:contextualSpacing/>
                      <w:jc w:val="center"/>
                      <w:rPr>
                        <w:rFonts w:ascii="Times New Roman" w:hAnsi="Times New Roman"/>
                        <w:b/>
                        <w:sz w:val="28"/>
                        <w:szCs w:val="28"/>
                      </w:rPr>
                    </w:pPr>
                    <w:r w:rsidRPr="009C1134">
                      <w:rPr>
                        <w:rFonts w:ascii="Times New Roman" w:hAnsi="Times New Roman"/>
                        <w:b/>
                        <w:sz w:val="28"/>
                        <w:szCs w:val="28"/>
                      </w:rPr>
                      <w:t>ЗДОРОВЬЕ</w:t>
                    </w:r>
                  </w:p>
                  <w:p w:rsidR="003F697F" w:rsidRDefault="003F697F" w:rsidP="004D0156">
                    <w:pPr>
                      <w:contextualSpacing/>
                      <w:jc w:val="center"/>
                      <w:rPr>
                        <w:rFonts w:ascii="Times New Roman" w:hAnsi="Times New Roman"/>
                        <w:b/>
                        <w:sz w:val="28"/>
                        <w:szCs w:val="28"/>
                      </w:rPr>
                    </w:pPr>
                    <w:r>
                      <w:rPr>
                        <w:rFonts w:ascii="Times New Roman" w:hAnsi="Times New Roman"/>
                        <w:b/>
                        <w:sz w:val="28"/>
                        <w:szCs w:val="28"/>
                      </w:rPr>
                      <w:t>Безопасный  образ жизни</w:t>
                    </w:r>
                  </w:p>
                  <w:p w:rsidR="003F697F" w:rsidRPr="009C1134" w:rsidRDefault="003F697F" w:rsidP="004D0156">
                    <w:pPr>
                      <w:contextualSpacing/>
                      <w:jc w:val="center"/>
                      <w:rPr>
                        <w:rFonts w:ascii="Times New Roman" w:hAnsi="Times New Roman"/>
                        <w:b/>
                        <w:sz w:val="28"/>
                        <w:szCs w:val="28"/>
                      </w:rPr>
                    </w:pPr>
                  </w:p>
                </w:txbxContent>
              </v:textbox>
            </v:shape>
            <v:shape id="_x0000_s1170" type="#_x0000_t202" style="position:absolute;left:9276;top:8298;width:2364;height:1272" fillcolor="#bf7b89 [1945]" strokecolor="#bf7b89 [1945]" strokeweight="1pt">
              <v:fill color2="#ead3d7 [665]" angle="-45" focus="-50%" type="gradient"/>
              <v:shadow on="t" type="perspective" color="#3e1e24 [1609]" opacity=".5" offset="1pt" offset2="-3pt"/>
              <v:textbox>
                <w:txbxContent>
                  <w:p w:rsidR="003F697F" w:rsidRDefault="003F697F" w:rsidP="004D0156">
                    <w:pPr>
                      <w:contextualSpacing/>
                      <w:jc w:val="center"/>
                      <w:rPr>
                        <w:rFonts w:ascii="Times New Roman" w:hAnsi="Times New Roman"/>
                        <w:b/>
                        <w:sz w:val="28"/>
                        <w:szCs w:val="28"/>
                      </w:rPr>
                    </w:pPr>
                    <w:r w:rsidRPr="009C1134">
                      <w:rPr>
                        <w:rFonts w:ascii="Times New Roman" w:hAnsi="Times New Roman"/>
                        <w:b/>
                        <w:sz w:val="28"/>
                        <w:szCs w:val="28"/>
                      </w:rPr>
                      <w:t>КРАСОТА</w:t>
                    </w:r>
                  </w:p>
                  <w:p w:rsidR="003F697F" w:rsidRDefault="003F697F" w:rsidP="004D0156">
                    <w:pPr>
                      <w:contextualSpacing/>
                      <w:jc w:val="center"/>
                      <w:rPr>
                        <w:rFonts w:ascii="Times New Roman" w:hAnsi="Times New Roman"/>
                        <w:b/>
                        <w:sz w:val="28"/>
                        <w:szCs w:val="28"/>
                      </w:rPr>
                    </w:pPr>
                    <w:r>
                      <w:rPr>
                        <w:rFonts w:ascii="Times New Roman" w:hAnsi="Times New Roman"/>
                        <w:b/>
                        <w:sz w:val="28"/>
                        <w:szCs w:val="28"/>
                      </w:rPr>
                      <w:t>Прекрасное</w:t>
                    </w:r>
                  </w:p>
                  <w:p w:rsidR="003F697F" w:rsidRPr="009C1134" w:rsidRDefault="003F697F" w:rsidP="004D0156">
                    <w:pPr>
                      <w:contextualSpacing/>
                      <w:jc w:val="center"/>
                      <w:rPr>
                        <w:rFonts w:ascii="Times New Roman" w:hAnsi="Times New Roman"/>
                        <w:b/>
                        <w:sz w:val="28"/>
                        <w:szCs w:val="28"/>
                      </w:rPr>
                    </w:pPr>
                    <w:r>
                      <w:rPr>
                        <w:rFonts w:ascii="Times New Roman" w:hAnsi="Times New Roman"/>
                        <w:b/>
                        <w:sz w:val="28"/>
                        <w:szCs w:val="28"/>
                      </w:rPr>
                      <w:t xml:space="preserve">Эстетика  </w:t>
                    </w:r>
                  </w:p>
                  <w:p w:rsidR="003F697F" w:rsidRPr="009C1134" w:rsidRDefault="003F697F" w:rsidP="004D0156">
                    <w:pPr>
                      <w:jc w:val="center"/>
                      <w:rPr>
                        <w:b/>
                        <w:sz w:val="28"/>
                        <w:szCs w:val="28"/>
                      </w:rPr>
                    </w:pPr>
                  </w:p>
                </w:txbxContent>
              </v:textbox>
            </v:shape>
            <v:shape id="_x0000_s1171" type="#_x0000_t202" style="position:absolute;left:3079;top:5253;width:6267;height:822" filled="f" stroked="f">
              <v:textbox>
                <w:txbxContent>
                  <w:p w:rsidR="003F697F" w:rsidRPr="003E6956" w:rsidRDefault="003F697F" w:rsidP="00FF18C9">
                    <w:pPr>
                      <w:jc w:val="center"/>
                      <w:rPr>
                        <w:rFonts w:ascii="Times New Roman" w:hAnsi="Times New Roman"/>
                        <w:b/>
                        <w:sz w:val="28"/>
                        <w:szCs w:val="28"/>
                      </w:rPr>
                    </w:pPr>
                    <w:r w:rsidRPr="003E6956">
                      <w:rPr>
                        <w:rFonts w:ascii="Times New Roman" w:hAnsi="Times New Roman"/>
                        <w:b/>
                        <w:sz w:val="28"/>
                        <w:szCs w:val="28"/>
                      </w:rPr>
                      <w:t>БАЗОВЫЕ ЦЕННОСТИ</w:t>
                    </w:r>
                  </w:p>
                </w:txbxContent>
              </v:textbox>
            </v:shape>
            <v:oval id="_x0000_s1172" style="position:absolute;left:790;top:8714;width:10788;height:7311" fillcolor="#9f9" stroked="f" strokecolor="#9f9" strokeweight="1pt">
              <v:fill color2="fill lighten(51)" focusposition="1" focussize="" method="linear sigma" focus="100%" type="gradient"/>
              <v:imagedata embosscolor="shadow add(51)"/>
              <v:shadow on="t" type="perspective" color="#ead3d7 [665]" opacity=".5" origin="-.5,-.5" offset="-6pt,-6pt" matrix=".75,,,.75"/>
            </v:oval>
            <v:oval id="_x0000_s1173" style="position:absolute;left:2290;top:10694;width:7860;height:5331" fillcolor="#f7c0a3 [1302]" strokecolor="#f3a176 [1942]" strokeweight="1pt">
              <v:fill color2="#f7c0a3 [1302]"/>
              <v:shadow on="t" type="perspective" color="#77300a [1606]" opacity=".5" offset="1pt" offset2="-3pt"/>
            </v:oval>
            <v:shape id="_x0000_s1174" type="#_x0000_t202" style="position:absolute;left:4090;top:8983;width:4440;height:1044" filled="f" stroked="f">
              <v:textbox>
                <w:txbxContent>
                  <w:p w:rsidR="003F697F" w:rsidRPr="003E6956" w:rsidRDefault="003F697F" w:rsidP="004D0156">
                    <w:pPr>
                      <w:jc w:val="center"/>
                      <w:rPr>
                        <w:rFonts w:ascii="Times New Roman" w:hAnsi="Times New Roman"/>
                        <w:b/>
                        <w:sz w:val="28"/>
                        <w:szCs w:val="28"/>
                      </w:rPr>
                    </w:pPr>
                    <w:r w:rsidRPr="003E6956">
                      <w:rPr>
                        <w:rFonts w:ascii="Times New Roman" w:hAnsi="Times New Roman"/>
                        <w:b/>
                        <w:sz w:val="28"/>
                        <w:szCs w:val="28"/>
                      </w:rPr>
                      <w:t>ОБЩЕСТВЕННАЯ СРЕДА</w:t>
                    </w:r>
                  </w:p>
                </w:txbxContent>
              </v:textbox>
            </v:shape>
            <v:roundrect id="_x0000_s1175" style="position:absolute;left:1993;top:11006;width:1620;height:556" arcsize="10923f" filled="f" fillcolor="white [3201]" strokecolor="#3e1e24 [1609]" strokeweight="2.5pt">
              <v:shadow color="#868686"/>
              <v:textbox>
                <w:txbxContent>
                  <w:p w:rsidR="003F697F" w:rsidRPr="006B2981" w:rsidRDefault="003F697F" w:rsidP="004D0156">
                    <w:pPr>
                      <w:jc w:val="center"/>
                      <w:rPr>
                        <w:rFonts w:ascii="Times New Roman" w:hAnsi="Times New Roman"/>
                        <w:b/>
                      </w:rPr>
                    </w:pPr>
                    <w:r w:rsidRPr="006B2981">
                      <w:rPr>
                        <w:rFonts w:ascii="Times New Roman" w:hAnsi="Times New Roman"/>
                        <w:b/>
                      </w:rPr>
                      <w:t>СМИ</w:t>
                    </w:r>
                  </w:p>
                  <w:p w:rsidR="003F697F" w:rsidRDefault="003F697F" w:rsidP="004D0156"/>
                </w:txbxContent>
              </v:textbox>
            </v:roundrect>
            <v:roundrect id="_x0000_s1176" style="position:absolute;left:929;top:11629;width:1909;height:722" arcsize="10923f" filled="f" fillcolor="white [3201]" strokecolor="#3e1e24 [1609]" strokeweight="2.5pt">
              <v:shadow color="#868686"/>
              <v:textbox>
                <w:txbxContent>
                  <w:p w:rsidR="003F697F" w:rsidRPr="006B2981" w:rsidRDefault="003F697F" w:rsidP="004D0156">
                    <w:pPr>
                      <w:contextualSpacing/>
                      <w:jc w:val="center"/>
                      <w:rPr>
                        <w:rFonts w:ascii="Times New Roman" w:hAnsi="Times New Roman"/>
                        <w:b/>
                        <w:sz w:val="21"/>
                        <w:szCs w:val="21"/>
                      </w:rPr>
                    </w:pPr>
                    <w:r w:rsidRPr="006B2981">
                      <w:rPr>
                        <w:rFonts w:ascii="Times New Roman" w:hAnsi="Times New Roman"/>
                        <w:b/>
                        <w:sz w:val="21"/>
                        <w:szCs w:val="21"/>
                      </w:rPr>
                      <w:t>Представители властей</w:t>
                    </w:r>
                  </w:p>
                  <w:p w:rsidR="003F697F" w:rsidRDefault="003F697F" w:rsidP="004D0156"/>
                </w:txbxContent>
              </v:textbox>
            </v:roundrect>
            <v:roundrect id="_x0000_s1177" style="position:absolute;left:2593;top:10149;width:1894;height:771" arcsize="10923f" filled="f" fillcolor="white [3201]" strokecolor="#3e1e24 [1609]" strokeweight="2.5pt">
              <v:shadow color="#868686"/>
              <v:textbox>
                <w:txbxContent>
                  <w:p w:rsidR="003F697F" w:rsidRPr="006B2981" w:rsidRDefault="003F697F" w:rsidP="004D0156">
                    <w:pPr>
                      <w:contextualSpacing/>
                      <w:jc w:val="center"/>
                      <w:rPr>
                        <w:rFonts w:ascii="Times New Roman" w:hAnsi="Times New Roman"/>
                        <w:b/>
                        <w:sz w:val="21"/>
                        <w:szCs w:val="21"/>
                      </w:rPr>
                    </w:pPr>
                    <w:r w:rsidRPr="006B2981">
                      <w:rPr>
                        <w:rFonts w:ascii="Times New Roman" w:hAnsi="Times New Roman"/>
                        <w:b/>
                        <w:sz w:val="21"/>
                        <w:szCs w:val="21"/>
                      </w:rPr>
                      <w:t>Произведения культуры</w:t>
                    </w:r>
                  </w:p>
                </w:txbxContent>
              </v:textbox>
            </v:roundrect>
            <v:roundrect id="_x0000_s1178" style="position:absolute;left:4682;top:9396;width:2497;height:1298" arcsize="10923f" filled="f" fillcolor="white [3201]" strokecolor="#3e1e24 [1609]" strokeweight="2.5pt">
              <v:shadow color="#868686"/>
              <v:textbox>
                <w:txbxContent>
                  <w:p w:rsidR="003F697F" w:rsidRPr="00594CF5" w:rsidRDefault="003F697F" w:rsidP="004D0156">
                    <w:pPr>
                      <w:contextualSpacing/>
                      <w:jc w:val="center"/>
                      <w:rPr>
                        <w:rFonts w:ascii="Times New Roman" w:hAnsi="Times New Roman"/>
                        <w:b/>
                        <w:sz w:val="21"/>
                        <w:szCs w:val="21"/>
                      </w:rPr>
                    </w:pPr>
                    <w:r w:rsidRPr="00594CF5">
                      <w:rPr>
                        <w:rFonts w:ascii="Times New Roman" w:hAnsi="Times New Roman"/>
                        <w:b/>
                        <w:sz w:val="21"/>
                        <w:szCs w:val="21"/>
                      </w:rPr>
                      <w:t>Общественные</w:t>
                    </w:r>
                  </w:p>
                  <w:p w:rsidR="003F697F" w:rsidRPr="00D310FC" w:rsidRDefault="003F697F" w:rsidP="004D0156">
                    <w:pPr>
                      <w:contextualSpacing/>
                      <w:jc w:val="center"/>
                      <w:rPr>
                        <w:rFonts w:ascii="Times New Roman" w:hAnsi="Times New Roman"/>
                        <w:b/>
                        <w:sz w:val="21"/>
                        <w:szCs w:val="21"/>
                      </w:rPr>
                    </w:pPr>
                    <w:r w:rsidRPr="00D310FC">
                      <w:rPr>
                        <w:rFonts w:ascii="Times New Roman" w:hAnsi="Times New Roman"/>
                        <w:b/>
                        <w:sz w:val="21"/>
                        <w:szCs w:val="21"/>
                      </w:rPr>
                      <w:t xml:space="preserve">организации </w:t>
                    </w:r>
                    <w:r w:rsidRPr="00D310FC">
                      <w:rPr>
                        <w:rFonts w:ascii="Times New Roman" w:hAnsi="Times New Roman"/>
                        <w:b/>
                        <w:sz w:val="21"/>
                        <w:szCs w:val="21"/>
                      </w:rPr>
                      <w:br/>
                      <w:t>(в т.ч. религиозные)</w:t>
                    </w:r>
                  </w:p>
                </w:txbxContent>
              </v:textbox>
            </v:roundrect>
            <v:roundrect id="_x0000_s1179" style="position:absolute;left:7326;top:9777;width:2548;height:1143" arcsize="10923f" filled="f" fillcolor="white [3201]" strokecolor="#3e1e24 [1609]" strokeweight="2.5pt">
              <v:shadow color="#868686"/>
              <v:textbox>
                <w:txbxContent>
                  <w:p w:rsidR="003F697F" w:rsidRPr="006B2981" w:rsidRDefault="003F697F" w:rsidP="004D0156">
                    <w:pPr>
                      <w:contextualSpacing/>
                      <w:jc w:val="center"/>
                      <w:rPr>
                        <w:rFonts w:ascii="Times New Roman" w:hAnsi="Times New Roman"/>
                        <w:b/>
                        <w:sz w:val="20"/>
                        <w:szCs w:val="20"/>
                      </w:rPr>
                    </w:pPr>
                    <w:r w:rsidRPr="006B2981">
                      <w:rPr>
                        <w:rFonts w:ascii="Times New Roman" w:hAnsi="Times New Roman"/>
                        <w:b/>
                        <w:sz w:val="20"/>
                        <w:szCs w:val="20"/>
                      </w:rPr>
                      <w:t>Круг общения (друзья, соседи, транспорт, магазины и т.п.)</w:t>
                    </w:r>
                  </w:p>
                  <w:p w:rsidR="003F697F" w:rsidRPr="003E6956" w:rsidRDefault="003F697F" w:rsidP="004D0156"/>
                </w:txbxContent>
              </v:textbox>
            </v:roundrect>
            <v:roundrect id="_x0000_s1180" style="position:absolute;left:8710;top:11079;width:1440;height:550" arcsize="10923f" filled="f" fillcolor="white [3201]" strokecolor="#3e1e24 [1609]" strokeweight="2.5pt">
              <v:shadow color="#868686"/>
              <v:textbox>
                <w:txbxContent>
                  <w:p w:rsidR="003F697F" w:rsidRPr="006B2981" w:rsidRDefault="003F697F" w:rsidP="004D0156">
                    <w:pPr>
                      <w:jc w:val="center"/>
                      <w:rPr>
                        <w:rFonts w:ascii="Times New Roman" w:hAnsi="Times New Roman"/>
                        <w:b/>
                      </w:rPr>
                    </w:pPr>
                    <w:r w:rsidRPr="006B2981">
                      <w:rPr>
                        <w:rFonts w:ascii="Times New Roman" w:hAnsi="Times New Roman"/>
                        <w:b/>
                      </w:rPr>
                      <w:t>Семья</w:t>
                    </w:r>
                  </w:p>
                  <w:p w:rsidR="003F697F" w:rsidRDefault="003F697F" w:rsidP="004D0156"/>
                </w:txbxContent>
              </v:textbox>
            </v:roundrect>
            <v:roundrect id="_x0000_s1181" style="position:absolute;left:3725;top:11079;width:4860;height:1647" arcsize="10923f" fillcolor="#ff9" stroked="f" strokecolor="#ff9" strokeweight="1pt">
              <v:fill color2="fill lighten(51)" angle="-45" focusposition=".5,.5" focussize="" method="linear sigma" focus="100%" type="gradient"/>
              <v:imagedata embosscolor="shadow add(51)"/>
              <v:shadow on="t" type="emboss" color="lineOrFill darken(153)" color2="shadow add(102)" offset="1pt,1pt"/>
              <v:textbox>
                <w:txbxContent>
                  <w:p w:rsidR="003F697F" w:rsidRDefault="003F697F" w:rsidP="004D0156">
                    <w:pPr>
                      <w:jc w:val="center"/>
                      <w:rPr>
                        <w:rFonts w:ascii="Times New Roman" w:hAnsi="Times New Roman"/>
                        <w:b/>
                      </w:rPr>
                    </w:pPr>
                    <w:r w:rsidRPr="006B2981">
                      <w:rPr>
                        <w:rFonts w:ascii="Times New Roman" w:hAnsi="Times New Roman"/>
                        <w:b/>
                      </w:rPr>
                      <w:t>Внешкольная</w:t>
                    </w:r>
                  </w:p>
                  <w:p w:rsidR="003F697F" w:rsidRPr="004007A7" w:rsidRDefault="003F697F" w:rsidP="00FF18C9">
                    <w:pPr>
                      <w:spacing w:after="0" w:line="240" w:lineRule="auto"/>
                      <w:rPr>
                        <w:rFonts w:ascii="Times New Roman" w:hAnsi="Times New Roman"/>
                        <w:b/>
                      </w:rPr>
                    </w:pPr>
                    <w:proofErr w:type="spellStart"/>
                    <w:r w:rsidRPr="004007A7">
                      <w:rPr>
                        <w:rFonts w:ascii="Times New Roman" w:hAnsi="Times New Roman"/>
                        <w:b/>
                      </w:rPr>
                      <w:t>СоциальныеОпыт</w:t>
                    </w:r>
                    <w:proofErr w:type="spellEnd"/>
                    <w:r w:rsidRPr="004007A7">
                      <w:rPr>
                        <w:rFonts w:ascii="Times New Roman" w:hAnsi="Times New Roman"/>
                        <w:b/>
                      </w:rPr>
                      <w:t xml:space="preserve"> </w:t>
                    </w:r>
                  </w:p>
                  <w:p w:rsidR="003F697F" w:rsidRPr="004007A7" w:rsidRDefault="003F697F" w:rsidP="00FF18C9">
                    <w:pPr>
                      <w:spacing w:after="0" w:line="240" w:lineRule="auto"/>
                      <w:rPr>
                        <w:rFonts w:ascii="Times New Roman" w:hAnsi="Times New Roman"/>
                        <w:b/>
                      </w:rPr>
                    </w:pPr>
                    <w:r w:rsidRPr="004007A7">
                      <w:rPr>
                        <w:rFonts w:ascii="Times New Roman" w:hAnsi="Times New Roman"/>
                        <w:b/>
                      </w:rPr>
                      <w:t>практ</w:t>
                    </w:r>
                    <w:r>
                      <w:rPr>
                        <w:rFonts w:ascii="Times New Roman" w:hAnsi="Times New Roman"/>
                        <w:b/>
                      </w:rPr>
                      <w:t xml:space="preserve">ики                                   </w:t>
                    </w:r>
                    <w:r w:rsidRPr="004007A7">
                      <w:rPr>
                        <w:rFonts w:ascii="Times New Roman" w:hAnsi="Times New Roman"/>
                        <w:b/>
                      </w:rPr>
                      <w:t>гражданского</w:t>
                    </w:r>
                  </w:p>
                  <w:p w:rsidR="003F697F" w:rsidRPr="004007A7" w:rsidRDefault="003F697F" w:rsidP="00FF18C9">
                    <w:pPr>
                      <w:spacing w:after="0"/>
                      <w:rPr>
                        <w:rFonts w:ascii="Times New Roman" w:hAnsi="Times New Roman"/>
                        <w:b/>
                      </w:rPr>
                    </w:pPr>
                    <w:r w:rsidRPr="004007A7">
                      <w:rPr>
                        <w:rFonts w:ascii="Times New Roman" w:hAnsi="Times New Roman"/>
                        <w:b/>
                      </w:rPr>
                      <w:t>поведения</w:t>
                    </w:r>
                  </w:p>
                </w:txbxContent>
              </v:textbox>
            </v:roundrect>
            <v:roundrect id="_x0000_s1182" style="position:absolute;left:3326;top:12652;width:5560;height:1410" arcsize="10923f" fillcolor="#bf7b89 [1945]" strokecolor="#bf7b89 [1945]" strokeweight="1pt">
              <v:fill color2="#ead3d7 [665]" angle="-45" focusposition="1" focussize="" focus="-50%" type="gradient"/>
              <v:shadow on="t" type="perspective" color="#3e1e24 [1609]" opacity=".5" offset="1pt" offset2="-3pt"/>
              <v:textbox>
                <w:txbxContent>
                  <w:p w:rsidR="003F697F" w:rsidRDefault="003F697F" w:rsidP="00FF18C9">
                    <w:pPr>
                      <w:spacing w:after="0" w:line="240" w:lineRule="auto"/>
                      <w:jc w:val="center"/>
                      <w:rPr>
                        <w:rFonts w:ascii="Times New Roman" w:hAnsi="Times New Roman"/>
                        <w:b/>
                      </w:rPr>
                    </w:pPr>
                    <w:r w:rsidRPr="004007A7">
                      <w:rPr>
                        <w:rFonts w:ascii="Times New Roman" w:hAnsi="Times New Roman"/>
                        <w:b/>
                      </w:rPr>
                      <w:t>Внеклассная</w:t>
                    </w:r>
                  </w:p>
                  <w:p w:rsidR="003F697F" w:rsidRDefault="003F697F" w:rsidP="00FF18C9">
                    <w:pPr>
                      <w:spacing w:after="0" w:line="240" w:lineRule="auto"/>
                      <w:jc w:val="both"/>
                      <w:rPr>
                        <w:rFonts w:ascii="Times New Roman" w:hAnsi="Times New Roman"/>
                        <w:b/>
                      </w:rPr>
                    </w:pPr>
                    <w:r>
                      <w:rPr>
                        <w:rFonts w:ascii="Times New Roman" w:hAnsi="Times New Roman"/>
                        <w:b/>
                      </w:rPr>
                      <w:t xml:space="preserve">Культурные                                         Опыт </w:t>
                    </w:r>
                  </w:p>
                  <w:p w:rsidR="003F697F" w:rsidRDefault="003F697F" w:rsidP="00FF18C9">
                    <w:pPr>
                      <w:spacing w:after="0" w:line="240" w:lineRule="auto"/>
                      <w:jc w:val="both"/>
                      <w:rPr>
                        <w:rFonts w:ascii="Times New Roman" w:hAnsi="Times New Roman"/>
                        <w:b/>
                      </w:rPr>
                    </w:pPr>
                    <w:r>
                      <w:rPr>
                        <w:rFonts w:ascii="Times New Roman" w:hAnsi="Times New Roman"/>
                        <w:b/>
                      </w:rPr>
                      <w:t>практики                                              творческого</w:t>
                    </w:r>
                  </w:p>
                  <w:p w:rsidR="003F697F" w:rsidRPr="004007A7" w:rsidRDefault="003F697F" w:rsidP="00FF18C9">
                    <w:pPr>
                      <w:spacing w:after="0" w:line="240" w:lineRule="auto"/>
                      <w:jc w:val="both"/>
                      <w:rPr>
                        <w:rFonts w:ascii="Times New Roman" w:hAnsi="Times New Roman"/>
                        <w:b/>
                      </w:rPr>
                    </w:pPr>
                    <w:r>
                      <w:rPr>
                        <w:rFonts w:ascii="Times New Roman" w:hAnsi="Times New Roman"/>
                        <w:b/>
                      </w:rPr>
                      <w:t xml:space="preserve">                                                                поведения</w:t>
                    </w:r>
                  </w:p>
                  <w:p w:rsidR="003F697F" w:rsidRPr="004007A7" w:rsidRDefault="003F697F" w:rsidP="00FF18C9">
                    <w:pPr>
                      <w:spacing w:after="0"/>
                    </w:pPr>
                  </w:p>
                </w:txbxContent>
              </v:textbox>
            </v:roundrect>
            <v:roundrect id="_x0000_s1183" style="position:absolute;left:3256;top:14445;width:6020;height:1399" arcsize="10923f" fillcolor="white [3201]" strokecolor="#f3a176 [1942]" strokeweight="1pt">
              <v:fill color2="#f7c0a3 [1302]" focusposition="1" focussize="" focus="100%" type="gradient"/>
              <v:shadow on="t" type="perspective" color="#77300a [1606]" opacity=".5" offset="1pt" offset2="-3pt"/>
              <v:textbox>
                <w:txbxContent>
                  <w:p w:rsidR="003F697F" w:rsidRDefault="003F697F" w:rsidP="00FF18C9">
                    <w:pPr>
                      <w:spacing w:after="0" w:line="240" w:lineRule="auto"/>
                      <w:jc w:val="center"/>
                      <w:rPr>
                        <w:rFonts w:ascii="Times New Roman" w:hAnsi="Times New Roman"/>
                        <w:b/>
                      </w:rPr>
                    </w:pPr>
                    <w:r w:rsidRPr="004007A7">
                      <w:rPr>
                        <w:rFonts w:ascii="Times New Roman" w:hAnsi="Times New Roman"/>
                        <w:b/>
                      </w:rPr>
                      <w:t>Урочная</w:t>
                    </w:r>
                  </w:p>
                  <w:p w:rsidR="003F697F" w:rsidRDefault="003F697F" w:rsidP="00FF18C9">
                    <w:pPr>
                      <w:spacing w:after="0" w:line="240" w:lineRule="auto"/>
                      <w:jc w:val="both"/>
                      <w:rPr>
                        <w:rFonts w:ascii="Times New Roman" w:hAnsi="Times New Roman"/>
                        <w:b/>
                      </w:rPr>
                    </w:pPr>
                    <w:r>
                      <w:rPr>
                        <w:rFonts w:ascii="Times New Roman" w:hAnsi="Times New Roman"/>
                        <w:b/>
                      </w:rPr>
                      <w:t>Знания о ценностях                                    Опыт</w:t>
                    </w:r>
                  </w:p>
                  <w:p w:rsidR="003F697F" w:rsidRDefault="003F697F" w:rsidP="00FF18C9">
                    <w:pPr>
                      <w:spacing w:after="0" w:line="240" w:lineRule="auto"/>
                      <w:jc w:val="both"/>
                      <w:rPr>
                        <w:rFonts w:ascii="Times New Roman" w:hAnsi="Times New Roman"/>
                        <w:b/>
                      </w:rPr>
                    </w:pPr>
                    <w:r>
                      <w:rPr>
                        <w:rFonts w:ascii="Times New Roman" w:hAnsi="Times New Roman"/>
                        <w:b/>
                      </w:rPr>
                      <w:t>Оценки поступков                                       учебного</w:t>
                    </w:r>
                  </w:p>
                  <w:p w:rsidR="003F697F" w:rsidRPr="004007A7" w:rsidRDefault="003F697F" w:rsidP="00FF18C9">
                    <w:pPr>
                      <w:spacing w:after="0"/>
                      <w:jc w:val="both"/>
                      <w:rPr>
                        <w:rFonts w:ascii="Times New Roman" w:hAnsi="Times New Roman"/>
                        <w:b/>
                      </w:rPr>
                    </w:pPr>
                    <w:r>
                      <w:rPr>
                        <w:rFonts w:ascii="Times New Roman" w:hAnsi="Times New Roman"/>
                        <w:b/>
                      </w:rPr>
                      <w:t>Выбор поступков                                        взаимодействия</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84" type="#_x0000_t93" style="position:absolute;left:5067;top:12022;width:1440;height:323" fillcolor="#7c9fcf [1943]" strokecolor="#7c9fcf [1943]" strokeweight="1pt">
              <v:fill color2="#d3dfef [663]" angle="-45" focus="-50%" type="gradient"/>
              <v:shadow on="t" type="perspective" color="#1c314d [1607]" opacity=".5" offset="1pt" offset2="-3pt"/>
            </v:shape>
            <v:shape id="_x0000_s1185" type="#_x0000_t93" style="position:absolute;left:4959;top:13340;width:1785;height:294" fillcolor="#7c9fcf [1943]" strokecolor="#7c9fcf [1943]" strokeweight="1pt">
              <v:fill color2="#d3dfef [663]" angle="-45" focus="-50%" type="gradient"/>
              <v:shadow on="t" type="perspective" color="#1c314d [1607]" opacity=".5" offset="1pt" offset2="-3pt"/>
            </v:shape>
            <v:shape id="_x0000_s1186" type="#_x0000_t93" style="position:absolute;left:5501;top:15149;width:1678;height:335" fillcolor="#7c9fcf [1943]" strokecolor="#7c9fcf [1943]" strokeweight="1pt">
              <v:fill color2="#d3dfef [663]" angle="-45" focus="-50%" type="gradient"/>
              <v:shadow on="t" type="perspective" color="#1c314d [1607]" opacity=".5" offset="1pt" offset2="-3pt"/>
            </v:shape>
            <v:shape id="_x0000_s1187" type="#_x0000_t202" style="position:absolute;left:3485;top:14009;width:5375;height:436" filled="f" stroked="f">
              <v:textbox>
                <w:txbxContent>
                  <w:p w:rsidR="003F697F" w:rsidRPr="004007A7" w:rsidRDefault="003F697F" w:rsidP="004D0156">
                    <w:pPr>
                      <w:jc w:val="center"/>
                      <w:rPr>
                        <w:rFonts w:ascii="Times New Roman" w:hAnsi="Times New Roman"/>
                        <w:b/>
                        <w:sz w:val="28"/>
                        <w:szCs w:val="28"/>
                      </w:rPr>
                    </w:pPr>
                    <w:r w:rsidRPr="004007A7">
                      <w:rPr>
                        <w:rFonts w:ascii="Times New Roman" w:hAnsi="Times New Roman"/>
                        <w:b/>
                        <w:sz w:val="28"/>
                        <w:szCs w:val="28"/>
                      </w:rPr>
                      <w:t>ДЕЯТЕЛЬНОСТЬ</w:t>
                    </w:r>
                  </w:p>
                </w:txbxContent>
              </v:textbox>
            </v:shape>
            <v:shape id="_x0000_s1188" type="#_x0000_t202" style="position:absolute;left:4813;top:10757;width:2698;height:486" filled="f" stroked="f">
              <v:textbox>
                <w:txbxContent>
                  <w:p w:rsidR="003F697F" w:rsidRPr="000D6EA4" w:rsidRDefault="003F697F" w:rsidP="004D0156">
                    <w:pPr>
                      <w:jc w:val="center"/>
                      <w:rPr>
                        <w:rFonts w:ascii="Times New Roman" w:hAnsi="Times New Roman"/>
                        <w:b/>
                        <w:sz w:val="28"/>
                        <w:szCs w:val="28"/>
                      </w:rPr>
                    </w:pPr>
                    <w:r>
                      <w:rPr>
                        <w:rFonts w:ascii="Times New Roman" w:hAnsi="Times New Roman"/>
                        <w:b/>
                        <w:sz w:val="28"/>
                        <w:szCs w:val="28"/>
                      </w:rPr>
                      <w:t xml:space="preserve"> ШКОЛА</w:t>
                    </w:r>
                  </w:p>
                </w:txbxContent>
              </v:textbox>
            </v:shape>
            <v:shape id="_x0000_s1189" type="#_x0000_t202" style="position:absolute;left:730;top:9834;width:2228;height:679" filled="f" stroked="f">
              <v:textbox>
                <w:txbxContent>
                  <w:p w:rsidR="003F697F" w:rsidRPr="000D6EA4" w:rsidRDefault="003F697F" w:rsidP="004D0156">
                    <w:pPr>
                      <w:jc w:val="center"/>
                      <w:rPr>
                        <w:rFonts w:ascii="Times New Roman" w:hAnsi="Times New Roman"/>
                        <w:b/>
                      </w:rPr>
                    </w:pPr>
                    <w:r w:rsidRPr="000D6EA4">
                      <w:rPr>
                        <w:rFonts w:ascii="Times New Roman" w:hAnsi="Times New Roman"/>
                        <w:b/>
                      </w:rPr>
                      <w:t>Воспитательные</w:t>
                    </w:r>
                  </w:p>
                  <w:p w:rsidR="003F697F" w:rsidRPr="000D6EA4" w:rsidRDefault="003F697F" w:rsidP="004D0156">
                    <w:pPr>
                      <w:jc w:val="center"/>
                      <w:rPr>
                        <w:rFonts w:ascii="Times New Roman" w:hAnsi="Times New Roman"/>
                        <w:b/>
                      </w:rPr>
                    </w:pPr>
                    <w:r w:rsidRPr="000D6EA4">
                      <w:rPr>
                        <w:rFonts w:ascii="Times New Roman" w:hAnsi="Times New Roman"/>
                        <w:b/>
                      </w:rPr>
                      <w:t>задачи</w:t>
                    </w:r>
                  </w:p>
                </w:txbxContent>
              </v:textbox>
            </v:shape>
            <v:shape id="_x0000_s1190" type="#_x0000_t202" style="position:absolute;left:9703;top:9777;width:2077;height:1143" filled="f" stroked="f">
              <v:textbox>
                <w:txbxContent>
                  <w:p w:rsidR="003F697F" w:rsidRPr="000D6EA4" w:rsidRDefault="003F697F" w:rsidP="004D0156">
                    <w:pPr>
                      <w:jc w:val="center"/>
                      <w:rPr>
                        <w:rFonts w:ascii="Times New Roman" w:hAnsi="Times New Roman"/>
                        <w:b/>
                      </w:rPr>
                    </w:pPr>
                    <w:r w:rsidRPr="000D6EA4">
                      <w:rPr>
                        <w:rFonts w:ascii="Times New Roman" w:hAnsi="Times New Roman"/>
                        <w:b/>
                      </w:rPr>
                      <w:t>Принятие или отторжение</w:t>
                    </w:r>
                  </w:p>
                  <w:p w:rsidR="003F697F" w:rsidRDefault="003F697F" w:rsidP="004D0156"/>
                </w:txbxContent>
              </v:textbox>
            </v:shape>
            <v:shape id="_x0000_s1191" type="#_x0000_t69" style="position:absolute;left:3256;top:13755;width:5560;height:890" filled="f" fillcolor="white [3201]" strokecolor="#da1f28 [3205]" strokeweight="5pt">
              <v:stroke linestyle="thickThin"/>
              <v:shadow color="#868686"/>
            </v:shape>
            <v:shape id="_x0000_s1192" type="#_x0000_t32" style="position:absolute;left:10150;top:10000;width:1630;height:2809;flip:y" o:connectortype="straight" strokecolor="#da1f28 [3205]" strokeweight="1pt">
              <v:stroke dashstyle="dash"/>
              <v:shadow color="#868686"/>
            </v:shape>
            <v:shape id="_x0000_s1193" type="#_x0000_t32" style="position:absolute;left:11780;top:4612;width:0;height:5415;flip:y" o:connectortype="straight" strokecolor="#da1f28 [3205]" strokeweight="2.5pt">
              <v:shadow color="#868686"/>
            </v:shape>
            <v:shape id="_x0000_s1194" type="#_x0000_t32" style="position:absolute;left:7896;top:4612;width:3884;height:0;flip:x" o:connectortype="straight" strokecolor="#da1f28 [3205]" strokeweight="2.5pt">
              <v:stroke endarrow="block"/>
              <v:shadow color="#868686"/>
            </v:shape>
            <v:shape id="_x0000_s1195" type="#_x0000_t32" style="position:absolute;left:730;top:4612;width:4083;height:0;flip:x" o:connectortype="straight" strokecolor="#da1f28 [3205]" strokeweight="2.5pt">
              <v:shadow color="#868686"/>
            </v:shape>
            <v:shape id="_x0000_s1196" type="#_x0000_t32" style="position:absolute;left:730;top:4612;width:0;height:5537" o:connectortype="straight" strokecolor="#da1f28 [3205]" strokeweight="2.5pt">
              <v:shadow color="#868686"/>
            </v:shape>
            <v:shape id="_x0000_s1197" type="#_x0000_t32" style="position:absolute;left:2838;top:12179;width:832;height:473" o:connectortype="straight" strokecolor="#da1f28 [3205]" strokeweight="1pt">
              <v:stroke dashstyle="dash" startarrow="block" endarrow="block"/>
              <v:shadow color="#868686"/>
            </v:shape>
            <v:shape id="_x0000_s1198" type="#_x0000_t32" style="position:absolute;left:3749;top:10920;width:1064;height:486" o:connectortype="straight" strokecolor="#da1f28 [3205]" strokeweight="1pt">
              <v:stroke dashstyle="dash" startarrow="block" endarrow="block"/>
              <v:shadow color="#868686"/>
            </v:shape>
            <v:shape id="_x0000_s1199" type="#_x0000_t32" style="position:absolute;left:7511;top:10920;width:902;height:486;flip:x" o:connectortype="straight" strokecolor="#da1f28 [3205]" strokeweight="1pt">
              <v:stroke dashstyle="dash" startarrow="block" endarrow="block"/>
              <v:shadow color="#868686"/>
            </v:shape>
            <v:shape id="_x0000_s1200" type="#_x0000_t32" style="position:absolute;left:8530;top:11629;width:1009;height:393;flip:x" o:connectortype="straight" strokecolor="#da1f28 [3205]" strokeweight="1pt">
              <v:stroke dashstyle="dash" startarrow="block" endarrow="block"/>
              <v:shadow color="#868686"/>
            </v:shape>
            <v:shape id="_x0000_s1201" type="#_x0000_t32" style="position:absolute;left:2838;top:11562;width:832;height:460" o:connectortype="straight" strokecolor="#da1f28 [3205]" strokeweight="1pt">
              <v:stroke dashstyle="dash" startarrow="block" endarrow="block"/>
              <v:shadow color="#868686"/>
            </v:shape>
            <v:shape id="_x0000_s1202" type="#_x0000_t32" style="position:absolute;left:6038;top:10445;width:0;height:900" o:connectortype="straight" strokecolor="#da1f28 [3205]" strokeweight="1pt">
              <v:stroke dashstyle="dash" startarrow="block" endarrow="block"/>
              <v:shadow color="#868686"/>
            </v:shape>
            <v:shape id="_x0000_s1203" type="#_x0000_t32" style="position:absolute;left:730;top:10149;width:1560;height:2687" o:connectortype="straight" strokecolor="#da1f28 [3205]" strokeweight="1pt">
              <v:stroke dashstyle="dash" endarrow="block"/>
              <v:shadow color="#868686"/>
            </v:shape>
          </v:group>
        </w:pict>
      </w:r>
      <w:r w:rsidR="00FF18C9">
        <w:rPr>
          <w:rFonts w:ascii="Times New Roman" w:hAnsi="Times New Roman" w:cs="Times New Roman"/>
          <w:noProof/>
          <w:sz w:val="28"/>
          <w:szCs w:val="28"/>
          <w:lang w:eastAsia="ru-RU"/>
        </w:rPr>
        <w:drawing>
          <wp:anchor distT="0" distB="0" distL="114300" distR="114300" simplePos="0" relativeHeight="251831296" behindDoc="1" locked="0" layoutInCell="1" allowOverlap="1">
            <wp:simplePos x="0" y="0"/>
            <wp:positionH relativeFrom="column">
              <wp:posOffset>2521436</wp:posOffset>
            </wp:positionH>
            <wp:positionV relativeFrom="paragraph">
              <wp:posOffset>169033</wp:posOffset>
            </wp:positionV>
            <wp:extent cx="1381733" cy="1523870"/>
            <wp:effectExtent l="19050" t="0" r="8917" b="0"/>
            <wp:wrapNone/>
            <wp:docPr id="28" name="Рисунок 1" descr="C:\Users\мама\Documents\Учёба\1240403076_shutterstock_23761502-converted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Documents\Учёба\1240403076_shutterstock_23761502-converted - копия.jpg"/>
                    <pic:cNvPicPr>
                      <a:picLocks noChangeAspect="1" noChangeArrowheads="1"/>
                    </pic:cNvPicPr>
                  </pic:nvPicPr>
                  <pic:blipFill>
                    <a:blip r:embed="rId134" cstate="print"/>
                    <a:srcRect/>
                    <a:stretch>
                      <a:fillRect/>
                    </a:stretch>
                  </pic:blipFill>
                  <pic:spPr bwMode="auto">
                    <a:xfrm>
                      <a:off x="0" y="0"/>
                      <a:ext cx="1391739" cy="1534905"/>
                    </a:xfrm>
                    <a:prstGeom prst="rect">
                      <a:avLst/>
                    </a:prstGeom>
                    <a:noFill/>
                    <a:ln w="9525">
                      <a:noFill/>
                      <a:miter lim="800000"/>
                      <a:headEnd/>
                      <a:tailEnd/>
                    </a:ln>
                  </pic:spPr>
                </pic:pic>
              </a:graphicData>
            </a:graphic>
          </wp:anchor>
        </w:drawing>
      </w:r>
      <w:r w:rsidR="004654C8">
        <w:rPr>
          <w:rFonts w:ascii="Times New Roman" w:hAnsi="Times New Roman" w:cs="Times New Roman"/>
          <w:sz w:val="28"/>
          <w:szCs w:val="28"/>
        </w:rPr>
        <w:t>Школе</w:t>
      </w:r>
      <w:r w:rsidR="00FB0D7C" w:rsidRPr="00FB0D7C">
        <w:rPr>
          <w:rFonts w:ascii="Times New Roman" w:hAnsi="Times New Roman" w:cs="Times New Roman"/>
          <w:sz w:val="28"/>
          <w:szCs w:val="28"/>
        </w:rPr>
        <w:t xml:space="preserve">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FB0D7C" w:rsidRPr="00FB0D7C" w:rsidRDefault="00FB0D7C" w:rsidP="00FB0D7C">
      <w:pPr>
        <w:spacing w:after="0" w:line="240" w:lineRule="auto"/>
        <w:ind w:firstLine="851"/>
        <w:jc w:val="both"/>
        <w:rPr>
          <w:rFonts w:ascii="Times New Roman" w:hAnsi="Times New Roman" w:cs="Times New Roman"/>
          <w:b/>
          <w:sz w:val="28"/>
          <w:szCs w:val="28"/>
        </w:rPr>
      </w:pPr>
    </w:p>
    <w:p w:rsidR="00FB0D7C" w:rsidRPr="00FB0D7C" w:rsidRDefault="00FB0D7C" w:rsidP="00FB0D7C">
      <w:pPr>
        <w:tabs>
          <w:tab w:val="left" w:pos="1134"/>
        </w:tabs>
        <w:spacing w:after="0" w:line="240" w:lineRule="auto"/>
        <w:ind w:firstLine="851"/>
        <w:jc w:val="both"/>
        <w:rPr>
          <w:rFonts w:ascii="Times New Roman" w:hAnsi="Times New Roman" w:cs="Times New Roman"/>
          <w:b/>
          <w:sz w:val="28"/>
          <w:szCs w:val="28"/>
          <w:lang w:eastAsia="ru-RU"/>
        </w:rPr>
      </w:pPr>
    </w:p>
    <w:p w:rsidR="006C0884" w:rsidRPr="00FB0D7C" w:rsidRDefault="00CC5DD6" w:rsidP="00FB0D7C">
      <w:pPr>
        <w:tabs>
          <w:tab w:val="left" w:pos="1134"/>
        </w:tabs>
        <w:spacing w:after="0" w:line="240" w:lineRule="auto"/>
        <w:ind w:firstLine="851"/>
        <w:jc w:val="both"/>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875328" behindDoc="0" locked="0" layoutInCell="1" allowOverlap="1">
            <wp:simplePos x="0" y="0"/>
            <wp:positionH relativeFrom="column">
              <wp:posOffset>4810216</wp:posOffset>
            </wp:positionH>
            <wp:positionV relativeFrom="paragraph">
              <wp:posOffset>5019131</wp:posOffset>
            </wp:positionV>
            <wp:extent cx="1946910" cy="2147915"/>
            <wp:effectExtent l="19050" t="0" r="0" b="0"/>
            <wp:wrapNone/>
            <wp:docPr id="29" name="Рисунок 1" descr="C:\Users\мама\Documents\Учёба\b1bc22c34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Documents\Учёба\b1bc22c34ed9.png"/>
                    <pic:cNvPicPr>
                      <a:picLocks noChangeAspect="1" noChangeArrowheads="1"/>
                    </pic:cNvPicPr>
                  </pic:nvPicPr>
                  <pic:blipFill>
                    <a:blip r:embed="rId135" cstate="print"/>
                    <a:srcRect/>
                    <a:stretch>
                      <a:fillRect/>
                    </a:stretch>
                  </pic:blipFill>
                  <pic:spPr bwMode="auto">
                    <a:xfrm>
                      <a:off x="0" y="0"/>
                      <a:ext cx="1946910" cy="2147915"/>
                    </a:xfrm>
                    <a:prstGeom prst="rect">
                      <a:avLst/>
                    </a:prstGeom>
                    <a:noFill/>
                    <a:ln w="9525">
                      <a:noFill/>
                      <a:miter lim="800000"/>
                      <a:headEnd/>
                      <a:tailEnd/>
                    </a:ln>
                  </pic:spPr>
                </pic:pic>
              </a:graphicData>
            </a:graphic>
          </wp:anchor>
        </w:drawing>
      </w:r>
    </w:p>
    <w:p w:rsidR="00FB0D7C" w:rsidRDefault="00E860CD" w:rsidP="00FB0D7C">
      <w:pPr>
        <w:tabs>
          <w:tab w:val="left" w:pos="1134"/>
        </w:tabs>
        <w:spacing w:after="0" w:line="240" w:lineRule="auto"/>
        <w:ind w:firstLine="851"/>
        <w:jc w:val="both"/>
        <w:rPr>
          <w:rFonts w:ascii="Times New Roman" w:hAnsi="Times New Roman" w:cs="Times New Roman"/>
          <w:b/>
          <w:sz w:val="28"/>
          <w:szCs w:val="28"/>
        </w:rPr>
        <w:sectPr w:rsidR="00FB0D7C" w:rsidSect="00FB0D7C">
          <w:pgSz w:w="11906" w:h="16838"/>
          <w:pgMar w:top="1134" w:right="567" w:bottom="1134" w:left="992" w:header="709" w:footer="471" w:gutter="0"/>
          <w:cols w:space="708"/>
          <w:docGrid w:linePitch="360"/>
        </w:sectPr>
      </w:pPr>
      <w:r>
        <w:rPr>
          <w:rFonts w:ascii="Times New Roman" w:hAnsi="Times New Roman" w:cs="Times New Roman"/>
          <w:b/>
          <w:noProof/>
          <w:sz w:val="28"/>
          <w:szCs w:val="28"/>
          <w:lang w:eastAsia="ru-RU"/>
        </w:rPr>
        <w:drawing>
          <wp:anchor distT="0" distB="0" distL="114300" distR="114300" simplePos="0" relativeHeight="251877376" behindDoc="0" locked="0" layoutInCell="1" allowOverlap="1">
            <wp:simplePos x="0" y="0"/>
            <wp:positionH relativeFrom="column">
              <wp:posOffset>-238579</wp:posOffset>
            </wp:positionH>
            <wp:positionV relativeFrom="paragraph">
              <wp:posOffset>4814661</wp:posOffset>
            </wp:positionV>
            <wp:extent cx="1024709" cy="2148840"/>
            <wp:effectExtent l="19050" t="0" r="3991" b="0"/>
            <wp:wrapNone/>
            <wp:docPr id="31" name="Рисунок 3" descr="C:\Users\мама\Documents\Учёба\8c825f6e2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а\Documents\Учёба\8c825f6e2db1.png"/>
                    <pic:cNvPicPr>
                      <a:picLocks noChangeAspect="1" noChangeArrowheads="1"/>
                    </pic:cNvPicPr>
                  </pic:nvPicPr>
                  <pic:blipFill>
                    <a:blip r:embed="rId136" cstate="print"/>
                    <a:srcRect/>
                    <a:stretch>
                      <a:fillRect/>
                    </a:stretch>
                  </pic:blipFill>
                  <pic:spPr bwMode="auto">
                    <a:xfrm>
                      <a:off x="0" y="0"/>
                      <a:ext cx="1027266" cy="2154202"/>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878400" behindDoc="0" locked="0" layoutInCell="1" allowOverlap="1">
            <wp:simplePos x="0" y="0"/>
            <wp:positionH relativeFrom="column">
              <wp:posOffset>682353</wp:posOffset>
            </wp:positionH>
            <wp:positionV relativeFrom="paragraph">
              <wp:posOffset>4814661</wp:posOffset>
            </wp:positionV>
            <wp:extent cx="1036683" cy="2116183"/>
            <wp:effectExtent l="19050" t="0" r="0" b="0"/>
            <wp:wrapNone/>
            <wp:docPr id="30" name="Рисунок 2" descr="C:\Users\мама\Documents\Учёба\479b0f1cf6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ма\Documents\Учёба\479b0f1cf6d9.png"/>
                    <pic:cNvPicPr>
                      <a:picLocks noChangeAspect="1" noChangeArrowheads="1"/>
                    </pic:cNvPicPr>
                  </pic:nvPicPr>
                  <pic:blipFill>
                    <a:blip r:embed="rId137" cstate="print"/>
                    <a:srcRect/>
                    <a:stretch>
                      <a:fillRect/>
                    </a:stretch>
                  </pic:blipFill>
                  <pic:spPr bwMode="auto">
                    <a:xfrm>
                      <a:off x="0" y="0"/>
                      <a:ext cx="1038588" cy="2120072"/>
                    </a:xfrm>
                    <a:prstGeom prst="rect">
                      <a:avLst/>
                    </a:prstGeom>
                    <a:noFill/>
                    <a:ln w="9525">
                      <a:noFill/>
                      <a:miter lim="800000"/>
                      <a:headEnd/>
                      <a:tailEnd/>
                    </a:ln>
                  </pic:spPr>
                </pic:pic>
              </a:graphicData>
            </a:graphic>
          </wp:anchor>
        </w:drawing>
      </w:r>
    </w:p>
    <w:p w:rsidR="00E860CD" w:rsidRDefault="00E860CD" w:rsidP="00E860C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2.3.1.5.</w:t>
      </w:r>
      <w:r w:rsidRPr="00E860CD">
        <w:rPr>
          <w:rFonts w:ascii="Times New Roman" w:hAnsi="Times New Roman" w:cs="Times New Roman"/>
          <w:b/>
          <w:bCs/>
          <w:sz w:val="28"/>
          <w:szCs w:val="28"/>
        </w:rPr>
        <w:t>Оценивание результатов  духовно-нравственного развития и воспитания  обучающихся на ступени основного общего образования</w:t>
      </w:r>
    </w:p>
    <w:p w:rsidR="00E860CD" w:rsidRDefault="00E860CD" w:rsidP="00E860CD">
      <w:pPr>
        <w:spacing w:after="0" w:line="240" w:lineRule="auto"/>
        <w:ind w:firstLine="851"/>
        <w:jc w:val="both"/>
        <w:rPr>
          <w:rFonts w:ascii="Times New Roman" w:hAnsi="Times New Roman" w:cs="Times New Roman"/>
          <w:sz w:val="28"/>
          <w:szCs w:val="28"/>
        </w:rPr>
      </w:pPr>
    </w:p>
    <w:p w:rsidR="00E860CD" w:rsidRPr="00E860CD" w:rsidRDefault="00E860CD" w:rsidP="00E860CD">
      <w:pPr>
        <w:spacing w:after="0" w:line="240" w:lineRule="auto"/>
        <w:ind w:firstLine="851"/>
        <w:jc w:val="both"/>
        <w:rPr>
          <w:rFonts w:ascii="Times New Roman" w:hAnsi="Times New Roman" w:cs="Times New Roman"/>
          <w:sz w:val="28"/>
          <w:szCs w:val="28"/>
        </w:rPr>
      </w:pPr>
      <w:r w:rsidRPr="00E860CD">
        <w:rPr>
          <w:rFonts w:ascii="Times New Roman" w:hAnsi="Times New Roman" w:cs="Times New Roman"/>
          <w:sz w:val="28"/>
          <w:szCs w:val="28"/>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то  </w:t>
      </w:r>
      <w:r w:rsidRPr="00E860CD">
        <w:rPr>
          <w:rFonts w:ascii="Times New Roman" w:hAnsi="Times New Roman" w:cs="Times New Roman"/>
          <w:b/>
          <w:sz w:val="28"/>
          <w:szCs w:val="28"/>
        </w:rPr>
        <w:t>оценке</w:t>
      </w:r>
      <w:r w:rsidRPr="00E860CD">
        <w:rPr>
          <w:rFonts w:ascii="Times New Roman" w:hAnsi="Times New Roman" w:cs="Times New Roman"/>
          <w:sz w:val="28"/>
          <w:szCs w:val="28"/>
        </w:rPr>
        <w:t xml:space="preserve">, в идеале,  </w:t>
      </w:r>
      <w:r w:rsidRPr="00E860CD">
        <w:rPr>
          <w:rFonts w:ascii="Times New Roman" w:hAnsi="Times New Roman" w:cs="Times New Roman"/>
          <w:b/>
          <w:sz w:val="28"/>
          <w:szCs w:val="28"/>
        </w:rPr>
        <w:t xml:space="preserve">подлежат его </w:t>
      </w:r>
      <w:proofErr w:type="spellStart"/>
      <w:r w:rsidRPr="00E860CD">
        <w:rPr>
          <w:rFonts w:ascii="Times New Roman" w:hAnsi="Times New Roman" w:cs="Times New Roman"/>
          <w:b/>
          <w:sz w:val="28"/>
          <w:szCs w:val="28"/>
        </w:rPr>
        <w:t>жизнедеятельностные</w:t>
      </w:r>
      <w:proofErr w:type="spellEnd"/>
      <w:r w:rsidRPr="00E860CD">
        <w:rPr>
          <w:rFonts w:ascii="Times New Roman" w:hAnsi="Times New Roman" w:cs="Times New Roman"/>
          <w:b/>
          <w:sz w:val="28"/>
          <w:szCs w:val="28"/>
        </w:rPr>
        <w:t xml:space="preserve"> проявления</w:t>
      </w:r>
      <w:r w:rsidRPr="00E860CD">
        <w:rPr>
          <w:rFonts w:ascii="Times New Roman" w:hAnsi="Times New Roman" w:cs="Times New Roman"/>
          <w:sz w:val="28"/>
          <w:szCs w:val="28"/>
        </w:rPr>
        <w:t xml:space="preserve"> в каждом из этих измерений. Эти </w:t>
      </w:r>
      <w:r w:rsidRPr="00E860CD">
        <w:rPr>
          <w:rFonts w:ascii="Times New Roman" w:hAnsi="Times New Roman" w:cs="Times New Roman"/>
          <w:b/>
          <w:sz w:val="28"/>
          <w:szCs w:val="28"/>
        </w:rPr>
        <w:t>проявления</w:t>
      </w:r>
      <w:r w:rsidRPr="00E860CD">
        <w:rPr>
          <w:rFonts w:ascii="Times New Roman" w:hAnsi="Times New Roman" w:cs="Times New Roman"/>
          <w:sz w:val="28"/>
          <w:szCs w:val="28"/>
        </w:rPr>
        <w:t xml:space="preserve"> суть не что иное, как </w:t>
      </w:r>
      <w:r w:rsidRPr="00E860CD">
        <w:rPr>
          <w:rFonts w:ascii="Times New Roman" w:hAnsi="Times New Roman" w:cs="Times New Roman"/>
          <w:b/>
          <w:sz w:val="28"/>
          <w:szCs w:val="28"/>
        </w:rPr>
        <w:t>система его  отношений к самому себе, обществу и  природе</w:t>
      </w:r>
      <w:r w:rsidRPr="00E860CD">
        <w:rPr>
          <w:rFonts w:ascii="Times New Roman" w:hAnsi="Times New Roman" w:cs="Times New Roman"/>
          <w:sz w:val="28"/>
          <w:szCs w:val="28"/>
        </w:rPr>
        <w:t xml:space="preserve">. В интегрированном виде эта система отношений предстает перед воспитателями (учителями, родителями) и просто «чужими людьми»  в виде </w:t>
      </w:r>
      <w:r w:rsidRPr="00E860CD">
        <w:rPr>
          <w:rFonts w:ascii="Times New Roman" w:hAnsi="Times New Roman" w:cs="Times New Roman"/>
          <w:b/>
          <w:sz w:val="28"/>
          <w:szCs w:val="28"/>
        </w:rPr>
        <w:t>поведения человека в различных ситуациях</w:t>
      </w:r>
      <w:r w:rsidRPr="00E860CD">
        <w:rPr>
          <w:rFonts w:ascii="Times New Roman" w:hAnsi="Times New Roman" w:cs="Times New Roman"/>
          <w:sz w:val="28"/>
          <w:szCs w:val="28"/>
        </w:rPr>
        <w:t xml:space="preserve">. </w:t>
      </w:r>
    </w:p>
    <w:p w:rsidR="00E860CD" w:rsidRPr="00E860CD" w:rsidRDefault="00E860CD" w:rsidP="00E860CD">
      <w:pPr>
        <w:spacing w:after="0" w:line="240" w:lineRule="auto"/>
        <w:ind w:firstLine="851"/>
        <w:jc w:val="both"/>
        <w:rPr>
          <w:rFonts w:ascii="Times New Roman" w:hAnsi="Times New Roman" w:cs="Times New Roman"/>
          <w:sz w:val="28"/>
          <w:szCs w:val="28"/>
        </w:rPr>
      </w:pPr>
      <w:r w:rsidRPr="00E860CD">
        <w:rPr>
          <w:rFonts w:ascii="Times New Roman" w:hAnsi="Times New Roman" w:cs="Times New Roman"/>
          <w:sz w:val="28"/>
          <w:szCs w:val="28"/>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w:t>
      </w:r>
      <w:r w:rsidRPr="00E860CD">
        <w:rPr>
          <w:rFonts w:ascii="Times New Roman" w:hAnsi="Times New Roman" w:cs="Times New Roman"/>
          <w:b/>
          <w:sz w:val="28"/>
          <w:szCs w:val="28"/>
        </w:rPr>
        <w:t>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w:t>
      </w:r>
      <w:r w:rsidRPr="00E860CD">
        <w:rPr>
          <w:rFonts w:ascii="Times New Roman" w:hAnsi="Times New Roman" w:cs="Times New Roman"/>
          <w:sz w:val="28"/>
          <w:szCs w:val="28"/>
        </w:rPr>
        <w:t xml:space="preserve"> Это очень важный момент: духовно-нравственная зрелость человека не имеет и не может иметь собственной, независимой, абсолютно объективной шкалы оценок: </w:t>
      </w:r>
      <w:r w:rsidRPr="00E860CD">
        <w:rPr>
          <w:rFonts w:ascii="Times New Roman" w:hAnsi="Times New Roman" w:cs="Times New Roman"/>
          <w:b/>
          <w:sz w:val="28"/>
          <w:szCs w:val="28"/>
        </w:rPr>
        <w:t>оценивание всегда происходит в той системе  норм, которая принята в данном сообществе</w:t>
      </w:r>
      <w:r w:rsidRPr="00E860CD">
        <w:rPr>
          <w:rFonts w:ascii="Times New Roman" w:hAnsi="Times New Roman" w:cs="Times New Roman"/>
          <w:sz w:val="28"/>
          <w:szCs w:val="28"/>
        </w:rPr>
        <w:t xml:space="preserve">. Отсюда –  всё многообразие таких систем: они свои  у разных этносов,  конфессий, и т.д. </w:t>
      </w:r>
    </w:p>
    <w:p w:rsidR="00775FE0" w:rsidRDefault="00E860CD" w:rsidP="00E860CD">
      <w:pPr>
        <w:spacing w:after="0" w:line="240" w:lineRule="auto"/>
        <w:ind w:firstLine="851"/>
        <w:jc w:val="both"/>
        <w:rPr>
          <w:rFonts w:ascii="Times New Roman" w:hAnsi="Times New Roman" w:cs="Times New Roman"/>
          <w:sz w:val="28"/>
          <w:szCs w:val="28"/>
        </w:rPr>
      </w:pPr>
      <w:r w:rsidRPr="00E860CD">
        <w:rPr>
          <w:rFonts w:ascii="Times New Roman" w:hAnsi="Times New Roman" w:cs="Times New Roman"/>
          <w:sz w:val="28"/>
          <w:szCs w:val="28"/>
        </w:rPr>
        <w:t xml:space="preserve">Речь </w:t>
      </w:r>
      <w:proofErr w:type="spellStart"/>
      <w:r w:rsidRPr="00E860CD">
        <w:rPr>
          <w:rFonts w:ascii="Times New Roman" w:hAnsi="Times New Roman" w:cs="Times New Roman"/>
          <w:sz w:val="28"/>
          <w:szCs w:val="28"/>
        </w:rPr>
        <w:t>идетоб</w:t>
      </w:r>
      <w:proofErr w:type="spellEnd"/>
      <w:r w:rsidRPr="00E860CD">
        <w:rPr>
          <w:rFonts w:ascii="Times New Roman" w:hAnsi="Times New Roman" w:cs="Times New Roman"/>
          <w:sz w:val="28"/>
          <w:szCs w:val="28"/>
        </w:rPr>
        <w:t xml:space="preserve">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w:t>
      </w:r>
    </w:p>
    <w:p w:rsidR="00E860CD" w:rsidRPr="00E860CD" w:rsidRDefault="00E860CD" w:rsidP="00E860CD">
      <w:pPr>
        <w:spacing w:after="0" w:line="240" w:lineRule="auto"/>
        <w:ind w:firstLine="851"/>
        <w:jc w:val="both"/>
        <w:rPr>
          <w:rFonts w:ascii="Times New Roman" w:hAnsi="Times New Roman" w:cs="Times New Roman"/>
          <w:sz w:val="28"/>
          <w:szCs w:val="28"/>
        </w:rPr>
      </w:pPr>
      <w:r w:rsidRPr="00E860CD">
        <w:rPr>
          <w:rFonts w:ascii="Times New Roman" w:hAnsi="Times New Roman" w:cs="Times New Roman"/>
          <w:sz w:val="28"/>
          <w:szCs w:val="28"/>
        </w:rPr>
        <w:t xml:space="preserve">Таким образом,  </w:t>
      </w:r>
      <w:r w:rsidRPr="00775FE0">
        <w:rPr>
          <w:rFonts w:ascii="Times New Roman" w:hAnsi="Times New Roman" w:cs="Times New Roman"/>
          <w:b/>
          <w:sz w:val="28"/>
          <w:szCs w:val="28"/>
        </w:rPr>
        <w:t>результаты и эффекты Программы должны оценивать обе группы ее участников: подростки  и взрослые (воспитатели, родители).</w:t>
      </w:r>
      <w:r w:rsidRPr="00E860CD">
        <w:rPr>
          <w:rFonts w:ascii="Times New Roman" w:hAnsi="Times New Roman" w:cs="Times New Roman"/>
          <w:sz w:val="28"/>
          <w:szCs w:val="28"/>
        </w:rPr>
        <w:t xml:space="preserve"> Разумеется, речь при этом может идти исключительно о </w:t>
      </w:r>
      <w:r w:rsidRPr="00E860CD">
        <w:rPr>
          <w:rFonts w:ascii="Times New Roman" w:hAnsi="Times New Roman" w:cs="Times New Roman"/>
          <w:b/>
          <w:i/>
          <w:sz w:val="28"/>
          <w:szCs w:val="28"/>
        </w:rPr>
        <w:t xml:space="preserve">качественном оценивании  индивидуального «продвижения» каждого подростка  </w:t>
      </w:r>
      <w:r w:rsidRPr="00E860CD">
        <w:rPr>
          <w:rFonts w:ascii="Times New Roman" w:hAnsi="Times New Roman" w:cs="Times New Roman"/>
          <w:sz w:val="28"/>
          <w:szCs w:val="28"/>
        </w:rPr>
        <w:t xml:space="preserve">относительно самого себя; </w:t>
      </w:r>
      <w:r w:rsidRPr="00775FE0">
        <w:rPr>
          <w:rFonts w:ascii="Times New Roman" w:hAnsi="Times New Roman" w:cs="Times New Roman"/>
          <w:b/>
          <w:sz w:val="28"/>
          <w:szCs w:val="28"/>
          <w:u w:val="single"/>
        </w:rPr>
        <w:t>никакие «баллы», «проценты» и другие подобные измерители считаются неприемлемыми.</w:t>
      </w:r>
    </w:p>
    <w:p w:rsidR="00E860CD" w:rsidRPr="00E860CD" w:rsidRDefault="00E860CD" w:rsidP="00E860CD">
      <w:pPr>
        <w:spacing w:after="0" w:line="240" w:lineRule="auto"/>
        <w:ind w:firstLine="851"/>
        <w:jc w:val="both"/>
        <w:rPr>
          <w:rFonts w:ascii="Times New Roman" w:hAnsi="Times New Roman" w:cs="Times New Roman"/>
          <w:sz w:val="28"/>
          <w:szCs w:val="28"/>
        </w:rPr>
      </w:pPr>
      <w:r w:rsidRPr="00E860CD">
        <w:rPr>
          <w:rFonts w:ascii="Times New Roman" w:hAnsi="Times New Roman" w:cs="Times New Roman"/>
          <w:sz w:val="28"/>
          <w:szCs w:val="28"/>
        </w:rPr>
        <w:t>(Здесь важно сделать существенную оговорку: из публичного пространства категорически исключ</w:t>
      </w:r>
      <w:r w:rsidR="00775FE0">
        <w:rPr>
          <w:rFonts w:ascii="Times New Roman" w:hAnsi="Times New Roman" w:cs="Times New Roman"/>
          <w:sz w:val="28"/>
          <w:szCs w:val="28"/>
        </w:rPr>
        <w:t>ается</w:t>
      </w:r>
      <w:r w:rsidRPr="00E860CD">
        <w:rPr>
          <w:rFonts w:ascii="Times New Roman" w:hAnsi="Times New Roman" w:cs="Times New Roman"/>
          <w:sz w:val="28"/>
          <w:szCs w:val="28"/>
        </w:rPr>
        <w:t xml:space="preserve">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775FE0" w:rsidRDefault="00775FE0" w:rsidP="00775FE0">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Д</w:t>
      </w:r>
      <w:r w:rsidRPr="00B80217">
        <w:rPr>
          <w:rFonts w:ascii="Times New Roman" w:hAnsi="Times New Roman"/>
          <w:sz w:val="28"/>
          <w:szCs w:val="28"/>
        </w:rPr>
        <w:t>опускает</w:t>
      </w:r>
      <w:r>
        <w:rPr>
          <w:rFonts w:ascii="Times New Roman" w:hAnsi="Times New Roman"/>
          <w:sz w:val="28"/>
          <w:szCs w:val="28"/>
        </w:rPr>
        <w:t>ся</w:t>
      </w:r>
      <w:r w:rsidRPr="00B80217">
        <w:rPr>
          <w:rFonts w:ascii="Times New Roman" w:hAnsi="Times New Roman"/>
          <w:sz w:val="28"/>
          <w:szCs w:val="28"/>
        </w:rPr>
        <w:t xml:space="preserve"> только </w:t>
      </w:r>
      <w:proofErr w:type="spellStart"/>
      <w:r w:rsidRPr="00775FE0">
        <w:rPr>
          <w:rFonts w:ascii="Times New Roman" w:hAnsi="Times New Roman"/>
          <w:b/>
          <w:sz w:val="28"/>
          <w:szCs w:val="28"/>
        </w:rPr>
        <w:t>неперсонифицированная</w:t>
      </w:r>
      <w:proofErr w:type="spellEnd"/>
      <w:r w:rsidRPr="00775FE0">
        <w:rPr>
          <w:rFonts w:ascii="Times New Roman" w:hAnsi="Times New Roman"/>
          <w:b/>
          <w:sz w:val="28"/>
          <w:szCs w:val="28"/>
        </w:rPr>
        <w:t xml:space="preserve"> диагностика</w:t>
      </w:r>
      <w:r w:rsidRPr="00B80217">
        <w:rPr>
          <w:rFonts w:ascii="Times New Roman" w:hAnsi="Times New Roman"/>
          <w:sz w:val="28"/>
          <w:szCs w:val="28"/>
        </w:rPr>
        <w:t xml:space="preserve"> личностных результатов. </w:t>
      </w:r>
      <w:r>
        <w:rPr>
          <w:rFonts w:ascii="Times New Roman" w:hAnsi="Times New Roman"/>
          <w:sz w:val="28"/>
          <w:szCs w:val="28"/>
        </w:rPr>
        <w:t>О</w:t>
      </w:r>
      <w:r w:rsidRPr="00B80217">
        <w:rPr>
          <w:rFonts w:ascii="Times New Roman" w:hAnsi="Times New Roman"/>
          <w:sz w:val="28"/>
          <w:szCs w:val="28"/>
        </w:rPr>
        <w:t>ценива</w:t>
      </w:r>
      <w:r>
        <w:rPr>
          <w:rFonts w:ascii="Times New Roman" w:hAnsi="Times New Roman"/>
          <w:sz w:val="28"/>
          <w:szCs w:val="28"/>
        </w:rPr>
        <w:t>е</w:t>
      </w:r>
      <w:r w:rsidRPr="00B80217">
        <w:rPr>
          <w:rFonts w:ascii="Times New Roman" w:hAnsi="Times New Roman"/>
          <w:sz w:val="28"/>
          <w:szCs w:val="28"/>
        </w:rPr>
        <w:t>т</w:t>
      </w:r>
      <w:r>
        <w:rPr>
          <w:rFonts w:ascii="Times New Roman" w:hAnsi="Times New Roman"/>
          <w:sz w:val="28"/>
          <w:szCs w:val="28"/>
        </w:rPr>
        <w:t>ся</w:t>
      </w:r>
      <w:r w:rsidRPr="00B80217">
        <w:rPr>
          <w:rFonts w:ascii="Times New Roman" w:hAnsi="Times New Roman"/>
          <w:sz w:val="28"/>
          <w:szCs w:val="28"/>
        </w:rPr>
        <w:t xml:space="preserve">  только «воспитанность» класса в целом</w:t>
      </w:r>
      <w:r>
        <w:rPr>
          <w:rFonts w:ascii="Times New Roman" w:hAnsi="Times New Roman"/>
          <w:sz w:val="28"/>
          <w:szCs w:val="28"/>
        </w:rPr>
        <w:t>.</w:t>
      </w:r>
    </w:p>
    <w:p w:rsidR="00775FE0" w:rsidRPr="00B80217" w:rsidRDefault="00775FE0"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Принятие духовных ценностей «на словах» поддаётся проверке с помощью </w:t>
      </w:r>
      <w:r w:rsidRPr="00775FE0">
        <w:rPr>
          <w:rFonts w:ascii="Times New Roman" w:hAnsi="Times New Roman"/>
          <w:b/>
          <w:sz w:val="28"/>
          <w:szCs w:val="28"/>
        </w:rPr>
        <w:t>письменных</w:t>
      </w:r>
      <w:r w:rsidRPr="00B80217">
        <w:rPr>
          <w:rFonts w:ascii="Times New Roman" w:hAnsi="Times New Roman"/>
          <w:sz w:val="28"/>
          <w:szCs w:val="28"/>
        </w:rPr>
        <w:t xml:space="preserve"> (не подписываемых учениками) </w:t>
      </w:r>
      <w:r w:rsidRPr="00775FE0">
        <w:rPr>
          <w:rFonts w:ascii="Times New Roman" w:hAnsi="Times New Roman"/>
          <w:b/>
          <w:sz w:val="28"/>
          <w:szCs w:val="28"/>
        </w:rPr>
        <w:t>диагностических работ</w:t>
      </w:r>
      <w:r w:rsidRPr="00B80217">
        <w:rPr>
          <w:rFonts w:ascii="Times New Roman" w:hAnsi="Times New Roman"/>
          <w:sz w:val="28"/>
          <w:szCs w:val="28"/>
        </w:rPr>
        <w:t xml:space="preserve">. В них </w:t>
      </w:r>
      <w:r>
        <w:rPr>
          <w:rFonts w:ascii="Times New Roman" w:hAnsi="Times New Roman"/>
          <w:sz w:val="28"/>
          <w:szCs w:val="28"/>
        </w:rPr>
        <w:t>обучающимся</w:t>
      </w:r>
      <w:r w:rsidRPr="00B80217">
        <w:rPr>
          <w:rFonts w:ascii="Times New Roman" w:hAnsi="Times New Roman"/>
          <w:sz w:val="28"/>
          <w:szCs w:val="28"/>
        </w:rPr>
        <w:t xml:space="preserve">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775FE0" w:rsidRPr="00D310FC" w:rsidRDefault="00775FE0" w:rsidP="00775FE0">
      <w:pPr>
        <w:autoSpaceDE w:val="0"/>
        <w:autoSpaceDN w:val="0"/>
        <w:adjustRightInd w:val="0"/>
        <w:spacing w:after="0" w:line="240" w:lineRule="auto"/>
        <w:ind w:firstLine="851"/>
        <w:rPr>
          <w:rFonts w:ascii="Times New Roman" w:hAnsi="Times New Roman"/>
          <w:sz w:val="28"/>
          <w:szCs w:val="28"/>
        </w:rPr>
      </w:pPr>
      <w:r w:rsidRPr="00D310FC">
        <w:rPr>
          <w:rFonts w:ascii="Times New Roman" w:hAnsi="Times New Roman"/>
          <w:sz w:val="28"/>
          <w:szCs w:val="28"/>
        </w:rPr>
        <w:t>– либо не подписываются учениками;</w:t>
      </w:r>
    </w:p>
    <w:p w:rsidR="00775FE0" w:rsidRPr="00B80217" w:rsidRDefault="00775FE0"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775FE0" w:rsidRPr="00B80217" w:rsidRDefault="00775FE0"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Принятие же духовных ценностей «на деле» возможно оценить только в ходе </w:t>
      </w:r>
      <w:r w:rsidRPr="00775FE0">
        <w:rPr>
          <w:rFonts w:ascii="Times New Roman" w:hAnsi="Times New Roman"/>
          <w:b/>
          <w:sz w:val="28"/>
          <w:szCs w:val="28"/>
        </w:rPr>
        <w:t>наблюдения, рефлексии по результатам конкретного поведения</w:t>
      </w:r>
      <w:r w:rsidRPr="00B80217">
        <w:rPr>
          <w:rFonts w:ascii="Times New Roman" w:hAnsi="Times New Roman"/>
          <w:sz w:val="28"/>
          <w:szCs w:val="28"/>
        </w:rPr>
        <w:t xml:space="preserve">. Избежать лицемерия и вторжения в личную жизнь школьника помогут следующие правила и приёмы:  </w:t>
      </w:r>
    </w:p>
    <w:p w:rsidR="00775FE0" w:rsidRPr="00B80217" w:rsidRDefault="00775FE0"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 оценивается не личность, не её качества, а только конкретные поступки, поведение в ходе какого-либо дела, проекта; </w:t>
      </w:r>
    </w:p>
    <w:p w:rsidR="00775FE0" w:rsidRPr="00B80217" w:rsidRDefault="00775FE0"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 оценивание осуществляет сам ребёнок, т.е. это </w:t>
      </w:r>
      <w:proofErr w:type="spellStart"/>
      <w:r w:rsidRPr="00B80217">
        <w:rPr>
          <w:rFonts w:ascii="Times New Roman" w:hAnsi="Times New Roman"/>
          <w:sz w:val="28"/>
          <w:szCs w:val="28"/>
        </w:rPr>
        <w:t>самооценивание</w:t>
      </w:r>
      <w:proofErr w:type="spellEnd"/>
      <w:r w:rsidRPr="00B80217">
        <w:rPr>
          <w:rFonts w:ascii="Times New Roman" w:hAnsi="Times New Roman"/>
          <w:sz w:val="28"/>
          <w:szCs w:val="28"/>
        </w:rPr>
        <w:t xml:space="preserve">, </w:t>
      </w:r>
      <w:proofErr w:type="spellStart"/>
      <w:r w:rsidRPr="00B80217">
        <w:rPr>
          <w:rFonts w:ascii="Times New Roman" w:hAnsi="Times New Roman"/>
          <w:sz w:val="28"/>
          <w:szCs w:val="28"/>
        </w:rPr>
        <w:t>саморефлексия</w:t>
      </w:r>
      <w:proofErr w:type="spellEnd"/>
      <w:r w:rsidRPr="00B80217">
        <w:rPr>
          <w:rFonts w:ascii="Times New Roman" w:hAnsi="Times New Roman"/>
          <w:sz w:val="28"/>
          <w:szCs w:val="28"/>
        </w:rPr>
        <w:t xml:space="preserve"> по предлагаемым вопросам после завершения того или иного дела – устная или фиксируемая им (по желанию) оценка в портфолио своих достижений;  </w:t>
      </w:r>
    </w:p>
    <w:p w:rsidR="00775FE0" w:rsidRDefault="00775FE0"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 допускается </w:t>
      </w:r>
      <w:proofErr w:type="spellStart"/>
      <w:r w:rsidRPr="00B80217">
        <w:rPr>
          <w:rFonts w:ascii="Times New Roman" w:hAnsi="Times New Roman"/>
          <w:sz w:val="28"/>
          <w:szCs w:val="28"/>
        </w:rPr>
        <w:t>неперсонифицированная</w:t>
      </w:r>
      <w:proofErr w:type="spellEnd"/>
      <w:r w:rsidRPr="00B80217">
        <w:rPr>
          <w:rFonts w:ascii="Times New Roman" w:hAnsi="Times New Roman"/>
          <w:sz w:val="28"/>
          <w:szCs w:val="28"/>
        </w:rPr>
        <w:t xml:space="preserve"> оценка педагогами по результатам наблюдения за тем, как на деле проявляются те ценности, о которых он говорил с детьми.</w:t>
      </w:r>
    </w:p>
    <w:p w:rsidR="00775FE0" w:rsidRDefault="00775FE0" w:rsidP="00775FE0">
      <w:pPr>
        <w:spacing w:after="0" w:line="240" w:lineRule="auto"/>
        <w:ind w:left="540"/>
        <w:jc w:val="center"/>
        <w:rPr>
          <w:rFonts w:ascii="Times New Roman" w:hAnsi="Times New Roman" w:cs="Times New Roman"/>
          <w:b/>
          <w:sz w:val="28"/>
          <w:szCs w:val="28"/>
        </w:rPr>
      </w:pPr>
    </w:p>
    <w:p w:rsidR="00775FE0" w:rsidRDefault="00775FE0" w:rsidP="00775FE0">
      <w:pPr>
        <w:spacing w:after="0" w:line="240" w:lineRule="auto"/>
        <w:ind w:left="540"/>
        <w:jc w:val="center"/>
        <w:rPr>
          <w:rFonts w:ascii="Times New Roman" w:hAnsi="Times New Roman" w:cs="Times New Roman"/>
          <w:b/>
          <w:sz w:val="28"/>
          <w:szCs w:val="28"/>
        </w:rPr>
      </w:pPr>
      <w:r>
        <w:rPr>
          <w:rFonts w:ascii="Times New Roman" w:hAnsi="Times New Roman" w:cs="Times New Roman"/>
          <w:b/>
          <w:sz w:val="28"/>
          <w:szCs w:val="28"/>
        </w:rPr>
        <w:t xml:space="preserve">2.3.2. </w:t>
      </w:r>
      <w:r w:rsidRPr="00775FE0">
        <w:rPr>
          <w:rFonts w:ascii="Times New Roman" w:hAnsi="Times New Roman" w:cs="Times New Roman"/>
          <w:b/>
          <w:sz w:val="28"/>
          <w:szCs w:val="28"/>
        </w:rPr>
        <w:t>Программа  социализации подростков</w:t>
      </w:r>
    </w:p>
    <w:p w:rsidR="00B559A2" w:rsidRDefault="00B559A2" w:rsidP="00775FE0">
      <w:pPr>
        <w:spacing w:after="0" w:line="240" w:lineRule="auto"/>
        <w:ind w:left="540"/>
        <w:jc w:val="center"/>
        <w:rPr>
          <w:rFonts w:ascii="Times New Roman" w:hAnsi="Times New Roman" w:cs="Times New Roman"/>
          <w:b/>
          <w:sz w:val="28"/>
          <w:szCs w:val="28"/>
        </w:rPr>
      </w:pPr>
    </w:p>
    <w:p w:rsidR="00B559A2" w:rsidRDefault="00775FE0" w:rsidP="00775FE0">
      <w:pPr>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rsidR="00B559A2" w:rsidRDefault="00B559A2" w:rsidP="00775FE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775FE0" w:rsidRPr="00775FE0">
        <w:rPr>
          <w:rFonts w:ascii="Times New Roman" w:hAnsi="Times New Roman" w:cs="Times New Roman"/>
          <w:sz w:val="28"/>
          <w:szCs w:val="28"/>
        </w:rPr>
        <w:t>спешн</w:t>
      </w:r>
      <w:r>
        <w:rPr>
          <w:rFonts w:ascii="Times New Roman" w:hAnsi="Times New Roman" w:cs="Times New Roman"/>
          <w:sz w:val="28"/>
          <w:szCs w:val="28"/>
        </w:rPr>
        <w:t>ая</w:t>
      </w:r>
      <w:r w:rsidR="00775FE0" w:rsidRPr="00775FE0">
        <w:rPr>
          <w:rFonts w:ascii="Times New Roman" w:hAnsi="Times New Roman" w:cs="Times New Roman"/>
          <w:sz w:val="28"/>
          <w:szCs w:val="28"/>
        </w:rPr>
        <w:t xml:space="preserve"> реализаци</w:t>
      </w:r>
      <w:r>
        <w:rPr>
          <w:rFonts w:ascii="Times New Roman" w:hAnsi="Times New Roman" w:cs="Times New Roman"/>
          <w:sz w:val="28"/>
          <w:szCs w:val="28"/>
        </w:rPr>
        <w:t xml:space="preserve">я программы </w:t>
      </w:r>
      <w:r w:rsidR="00775FE0" w:rsidRPr="00775FE0">
        <w:rPr>
          <w:rFonts w:ascii="Times New Roman" w:hAnsi="Times New Roman" w:cs="Times New Roman"/>
          <w:sz w:val="28"/>
          <w:szCs w:val="28"/>
        </w:rPr>
        <w:t xml:space="preserve"> зависит от</w:t>
      </w:r>
      <w:r w:rsidR="00BC1D1A">
        <w:rPr>
          <w:rFonts w:ascii="Times New Roman" w:hAnsi="Times New Roman" w:cs="Times New Roman"/>
          <w:sz w:val="28"/>
          <w:szCs w:val="28"/>
        </w:rPr>
        <w:t>:</w:t>
      </w:r>
    </w:p>
    <w:p w:rsidR="00B559A2" w:rsidRDefault="00B559A2" w:rsidP="00775FE0">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79424" behindDoc="0" locked="0" layoutInCell="1" allowOverlap="1">
            <wp:simplePos x="0" y="0"/>
            <wp:positionH relativeFrom="column">
              <wp:posOffset>-26805</wp:posOffset>
            </wp:positionH>
            <wp:positionV relativeFrom="paragraph">
              <wp:posOffset>88062</wp:posOffset>
            </wp:positionV>
            <wp:extent cx="6627454" cy="4085617"/>
            <wp:effectExtent l="57150" t="19050" r="59096" b="0"/>
            <wp:wrapNone/>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559A2" w:rsidRDefault="00B559A2" w:rsidP="00775FE0">
      <w:pPr>
        <w:spacing w:after="0" w:line="240" w:lineRule="auto"/>
        <w:ind w:firstLine="851"/>
        <w:jc w:val="both"/>
        <w:rPr>
          <w:rFonts w:ascii="Times New Roman" w:hAnsi="Times New Roman" w:cs="Times New Roman"/>
          <w:sz w:val="28"/>
          <w:szCs w:val="28"/>
        </w:rPr>
      </w:pPr>
    </w:p>
    <w:p w:rsidR="00BC1D1A"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Не менее важны</w:t>
      </w:r>
      <w:r w:rsidR="00BC1D1A">
        <w:rPr>
          <w:rFonts w:ascii="Times New Roman" w:hAnsi="Times New Roman" w:cs="Times New Roman"/>
          <w:sz w:val="28"/>
          <w:szCs w:val="28"/>
        </w:rPr>
        <w:t>й</w:t>
      </w:r>
      <w:r w:rsidRPr="00775FE0">
        <w:rPr>
          <w:rFonts w:ascii="Times New Roman" w:hAnsi="Times New Roman" w:cs="Times New Roman"/>
          <w:sz w:val="28"/>
          <w:szCs w:val="28"/>
        </w:rPr>
        <w:t xml:space="preserve"> позитивны</w:t>
      </w:r>
      <w:r w:rsidR="00BC1D1A">
        <w:rPr>
          <w:rFonts w:ascii="Times New Roman" w:hAnsi="Times New Roman" w:cs="Times New Roman"/>
          <w:sz w:val="28"/>
          <w:szCs w:val="28"/>
        </w:rPr>
        <w:t>й</w:t>
      </w:r>
      <w:r w:rsidRPr="00775FE0">
        <w:rPr>
          <w:rFonts w:ascii="Times New Roman" w:hAnsi="Times New Roman" w:cs="Times New Roman"/>
          <w:sz w:val="28"/>
          <w:szCs w:val="28"/>
        </w:rPr>
        <w:t xml:space="preserve"> фактор  при реализации данной программы </w:t>
      </w:r>
      <w:r w:rsidR="00BC1D1A">
        <w:rPr>
          <w:rFonts w:ascii="Times New Roman" w:hAnsi="Times New Roman" w:cs="Times New Roman"/>
          <w:sz w:val="28"/>
          <w:szCs w:val="28"/>
        </w:rPr>
        <w:t xml:space="preserve">- </w:t>
      </w:r>
      <w:r w:rsidRPr="00775FE0">
        <w:rPr>
          <w:rFonts w:ascii="Times New Roman" w:hAnsi="Times New Roman" w:cs="Times New Roman"/>
          <w:sz w:val="28"/>
          <w:szCs w:val="28"/>
        </w:rPr>
        <w:t xml:space="preserve">  возможность </w:t>
      </w:r>
      <w:r w:rsidRPr="00BC1D1A">
        <w:rPr>
          <w:rFonts w:ascii="Times New Roman" w:hAnsi="Times New Roman" w:cs="Times New Roman"/>
          <w:b/>
          <w:sz w:val="28"/>
          <w:szCs w:val="28"/>
        </w:rPr>
        <w:t>опоры на результаты, достигнутые на начальной ступени общего образования  в духовно-нравственном развитии обучающихся</w:t>
      </w:r>
      <w:r w:rsidRPr="00775FE0">
        <w:rPr>
          <w:rFonts w:ascii="Times New Roman" w:hAnsi="Times New Roman" w:cs="Times New Roman"/>
          <w:sz w:val="28"/>
          <w:szCs w:val="28"/>
        </w:rPr>
        <w:t xml:space="preserve">.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Теперь, на этапе интенсивного взросления,  важно продолж</w:t>
      </w:r>
      <w:r w:rsidR="00BC1D1A">
        <w:rPr>
          <w:rFonts w:ascii="Times New Roman" w:hAnsi="Times New Roman" w:cs="Times New Roman"/>
          <w:sz w:val="28"/>
          <w:szCs w:val="28"/>
        </w:rPr>
        <w:t xml:space="preserve">ение </w:t>
      </w:r>
      <w:r w:rsidRPr="00775FE0">
        <w:rPr>
          <w:rFonts w:ascii="Times New Roman" w:hAnsi="Times New Roman" w:cs="Times New Roman"/>
          <w:sz w:val="28"/>
          <w:szCs w:val="28"/>
        </w:rPr>
        <w:t xml:space="preserve"> и расшир</w:t>
      </w:r>
      <w:r w:rsidR="00BC1D1A">
        <w:rPr>
          <w:rFonts w:ascii="Times New Roman" w:hAnsi="Times New Roman" w:cs="Times New Roman"/>
          <w:sz w:val="28"/>
          <w:szCs w:val="28"/>
        </w:rPr>
        <w:t>ение</w:t>
      </w:r>
      <w:r w:rsidRPr="00775FE0">
        <w:rPr>
          <w:rFonts w:ascii="Times New Roman" w:hAnsi="Times New Roman" w:cs="Times New Roman"/>
          <w:sz w:val="28"/>
          <w:szCs w:val="28"/>
        </w:rPr>
        <w:t xml:space="preserve"> деятельност</w:t>
      </w:r>
      <w:r w:rsidR="00BC1D1A">
        <w:rPr>
          <w:rFonts w:ascii="Times New Roman" w:hAnsi="Times New Roman" w:cs="Times New Roman"/>
          <w:sz w:val="28"/>
          <w:szCs w:val="28"/>
        </w:rPr>
        <w:t>и</w:t>
      </w:r>
      <w:r w:rsidRPr="00775FE0">
        <w:rPr>
          <w:rFonts w:ascii="Times New Roman" w:hAnsi="Times New Roman" w:cs="Times New Roman"/>
          <w:sz w:val="28"/>
          <w:szCs w:val="28"/>
        </w:rPr>
        <w:t>, направленн</w:t>
      </w:r>
      <w:r w:rsidR="00BC1D1A">
        <w:rPr>
          <w:rFonts w:ascii="Times New Roman" w:hAnsi="Times New Roman" w:cs="Times New Roman"/>
          <w:sz w:val="28"/>
          <w:szCs w:val="28"/>
        </w:rPr>
        <w:t>ой</w:t>
      </w:r>
      <w:r w:rsidRPr="00775FE0">
        <w:rPr>
          <w:rFonts w:ascii="Times New Roman" w:hAnsi="Times New Roman" w:cs="Times New Roman"/>
          <w:sz w:val="28"/>
          <w:szCs w:val="28"/>
        </w:rPr>
        <w:t xml:space="preserve">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775FE0" w:rsidRPr="00775FE0" w:rsidRDefault="00BC1D1A" w:rsidP="00775FE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775FE0" w:rsidRPr="00775FE0">
        <w:rPr>
          <w:rFonts w:ascii="Times New Roman" w:hAnsi="Times New Roman" w:cs="Times New Roman"/>
          <w:sz w:val="28"/>
          <w:szCs w:val="28"/>
        </w:rPr>
        <w:t>бщ</w:t>
      </w:r>
      <w:r>
        <w:rPr>
          <w:rFonts w:ascii="Times New Roman" w:hAnsi="Times New Roman" w:cs="Times New Roman"/>
          <w:sz w:val="28"/>
          <w:szCs w:val="28"/>
        </w:rPr>
        <w:t>ая</w:t>
      </w:r>
      <w:r w:rsidR="00775FE0" w:rsidRPr="00775FE0">
        <w:rPr>
          <w:rFonts w:ascii="Times New Roman" w:hAnsi="Times New Roman" w:cs="Times New Roman"/>
          <w:sz w:val="28"/>
          <w:szCs w:val="28"/>
        </w:rPr>
        <w:t xml:space="preserve"> смыслов</w:t>
      </w:r>
      <w:r>
        <w:rPr>
          <w:rFonts w:ascii="Times New Roman" w:hAnsi="Times New Roman" w:cs="Times New Roman"/>
          <w:sz w:val="28"/>
          <w:szCs w:val="28"/>
        </w:rPr>
        <w:t>ая</w:t>
      </w:r>
      <w:r w:rsidR="00775FE0" w:rsidRPr="00775FE0">
        <w:rPr>
          <w:rFonts w:ascii="Times New Roman" w:hAnsi="Times New Roman" w:cs="Times New Roman"/>
          <w:sz w:val="28"/>
          <w:szCs w:val="28"/>
        </w:rPr>
        <w:t xml:space="preserve"> и содержательн</w:t>
      </w:r>
      <w:r>
        <w:rPr>
          <w:rFonts w:ascii="Times New Roman" w:hAnsi="Times New Roman" w:cs="Times New Roman"/>
          <w:sz w:val="28"/>
          <w:szCs w:val="28"/>
        </w:rPr>
        <w:t>ая</w:t>
      </w:r>
      <w:r w:rsidR="00775FE0" w:rsidRPr="00775FE0">
        <w:rPr>
          <w:rFonts w:ascii="Times New Roman" w:hAnsi="Times New Roman" w:cs="Times New Roman"/>
          <w:sz w:val="28"/>
          <w:szCs w:val="28"/>
        </w:rPr>
        <w:t xml:space="preserve"> рамк</w:t>
      </w:r>
      <w:r>
        <w:rPr>
          <w:rFonts w:ascii="Times New Roman" w:hAnsi="Times New Roman" w:cs="Times New Roman"/>
          <w:sz w:val="28"/>
          <w:szCs w:val="28"/>
        </w:rPr>
        <w:t>а</w:t>
      </w:r>
      <w:r w:rsidR="00775FE0" w:rsidRPr="00775FE0">
        <w:rPr>
          <w:rFonts w:ascii="Times New Roman" w:hAnsi="Times New Roman" w:cs="Times New Roman"/>
          <w:sz w:val="28"/>
          <w:szCs w:val="28"/>
        </w:rPr>
        <w:t xml:space="preserve"> для определения целей и задач социализации обучающихся</w:t>
      </w:r>
      <w:r>
        <w:rPr>
          <w:rFonts w:ascii="Times New Roman" w:hAnsi="Times New Roman" w:cs="Times New Roman"/>
          <w:sz w:val="28"/>
          <w:szCs w:val="28"/>
        </w:rPr>
        <w:t xml:space="preserve"> следующая</w:t>
      </w:r>
      <w:r w:rsidR="00775FE0" w:rsidRPr="00775FE0">
        <w:rPr>
          <w:rFonts w:ascii="Times New Roman" w:hAnsi="Times New Roman" w:cs="Times New Roman"/>
          <w:sz w:val="28"/>
          <w:szCs w:val="28"/>
        </w:rPr>
        <w:t xml:space="preserve">: </w:t>
      </w:r>
    </w:p>
    <w:p w:rsidR="00775FE0" w:rsidRPr="00775FE0" w:rsidRDefault="00775FE0" w:rsidP="00775FE0">
      <w:pPr>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775FE0" w:rsidRPr="00775FE0" w:rsidRDefault="00775FE0" w:rsidP="00775FE0">
      <w:pPr>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775FE0" w:rsidRPr="00775FE0" w:rsidRDefault="00775FE0" w:rsidP="00775FE0">
      <w:pPr>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адаптивность системы образования к уровням и особенностям развития и подготовки обучающихся, воспитанников».</w:t>
      </w:r>
    </w:p>
    <w:p w:rsidR="00775FE0" w:rsidRPr="00775FE0" w:rsidRDefault="00775FE0" w:rsidP="00775FE0">
      <w:pPr>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w:t>
      </w:r>
    </w:p>
    <w:p w:rsidR="00775FE0" w:rsidRDefault="00775FE0" w:rsidP="00775FE0">
      <w:pPr>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 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941A9C" w:rsidRPr="00775FE0" w:rsidRDefault="00941A9C" w:rsidP="00775FE0">
      <w:pPr>
        <w:spacing w:after="0" w:line="240" w:lineRule="auto"/>
        <w:ind w:firstLine="851"/>
        <w:jc w:val="both"/>
        <w:rPr>
          <w:rFonts w:ascii="Times New Roman" w:hAnsi="Times New Roman" w:cs="Times New Roman"/>
          <w:sz w:val="28"/>
          <w:szCs w:val="28"/>
        </w:rPr>
      </w:pPr>
    </w:p>
    <w:p w:rsidR="00775FE0" w:rsidRPr="00BC1D1A" w:rsidRDefault="00775FE0" w:rsidP="00941A9C">
      <w:pPr>
        <w:spacing w:after="0" w:line="240" w:lineRule="auto"/>
        <w:ind w:firstLine="851"/>
        <w:jc w:val="both"/>
        <w:rPr>
          <w:rFonts w:ascii="Times New Roman" w:hAnsi="Times New Roman" w:cs="Times New Roman"/>
          <w:b/>
          <w:sz w:val="28"/>
          <w:szCs w:val="28"/>
        </w:rPr>
      </w:pPr>
      <w:r w:rsidRPr="00BC1D1A">
        <w:rPr>
          <w:rFonts w:ascii="Times New Roman" w:hAnsi="Times New Roman" w:cs="Times New Roman"/>
          <w:b/>
          <w:sz w:val="28"/>
          <w:szCs w:val="28"/>
        </w:rPr>
        <w:t>Социализацию</w:t>
      </w:r>
      <w:r w:rsidRPr="00775FE0">
        <w:rPr>
          <w:rFonts w:ascii="Times New Roman" w:hAnsi="Times New Roman" w:cs="Times New Roman"/>
          <w:sz w:val="28"/>
          <w:szCs w:val="28"/>
        </w:rPr>
        <w:t xml:space="preserve"> в качестве  категории общественного бытия  можно определить как </w:t>
      </w:r>
      <w:r w:rsidRPr="00BC1D1A">
        <w:rPr>
          <w:rFonts w:ascii="Times New Roman" w:hAnsi="Times New Roman" w:cs="Times New Roman"/>
          <w:b/>
          <w:sz w:val="28"/>
          <w:szCs w:val="28"/>
        </w:rPr>
        <w:t xml:space="preserve">процесс </w:t>
      </w:r>
      <w:proofErr w:type="spellStart"/>
      <w:r w:rsidRPr="00BC1D1A">
        <w:rPr>
          <w:rFonts w:ascii="Times New Roman" w:hAnsi="Times New Roman" w:cs="Times New Roman"/>
          <w:b/>
          <w:sz w:val="28"/>
          <w:szCs w:val="28"/>
        </w:rPr>
        <w:t>операционального</w:t>
      </w:r>
      <w:proofErr w:type="spellEnd"/>
      <w:r w:rsidRPr="00BC1D1A">
        <w:rPr>
          <w:rFonts w:ascii="Times New Roman" w:hAnsi="Times New Roman" w:cs="Times New Roman"/>
          <w:b/>
          <w:sz w:val="28"/>
          <w:szCs w:val="28"/>
        </w:rPr>
        <w:t xml:space="preserve">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w:t>
      </w:r>
      <w:proofErr w:type="spellStart"/>
      <w:r w:rsidRPr="00BC1D1A">
        <w:rPr>
          <w:rFonts w:ascii="Times New Roman" w:hAnsi="Times New Roman" w:cs="Times New Roman"/>
          <w:b/>
          <w:sz w:val="28"/>
          <w:szCs w:val="28"/>
        </w:rPr>
        <w:t>интериоризация</w:t>
      </w:r>
      <w:proofErr w:type="spellEnd"/>
      <w:r w:rsidRPr="00BC1D1A">
        <w:rPr>
          <w:rFonts w:ascii="Times New Roman" w:hAnsi="Times New Roman" w:cs="Times New Roman"/>
          <w:b/>
          <w:sz w:val="28"/>
          <w:szCs w:val="28"/>
        </w:rPr>
        <w:t>)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sz w:val="28"/>
          <w:szCs w:val="28"/>
        </w:rPr>
      </w:pPr>
    </w:p>
    <w:p w:rsidR="00BC1D1A" w:rsidRDefault="00BC1D1A" w:rsidP="00775FE0">
      <w:pPr>
        <w:autoSpaceDE w:val="0"/>
        <w:autoSpaceDN w:val="0"/>
        <w:adjustRightInd w:val="0"/>
        <w:spacing w:after="0" w:line="240" w:lineRule="auto"/>
        <w:ind w:firstLine="851"/>
        <w:jc w:val="both"/>
        <w:rPr>
          <w:rFonts w:ascii="Times New Roman" w:hAnsi="Times New Roman" w:cs="Times New Roman"/>
          <w:b/>
          <w:sz w:val="28"/>
          <w:szCs w:val="28"/>
        </w:rPr>
      </w:pPr>
    </w:p>
    <w:p w:rsidR="00775FE0" w:rsidRPr="00775FE0" w:rsidRDefault="00BC1D1A" w:rsidP="00775FE0">
      <w:pPr>
        <w:autoSpaceDE w:val="0"/>
        <w:autoSpaceDN w:val="0"/>
        <w:adjustRightInd w:val="0"/>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2.3.2.1.</w:t>
      </w:r>
      <w:r w:rsidR="00775FE0" w:rsidRPr="00775FE0">
        <w:rPr>
          <w:rFonts w:ascii="Times New Roman" w:hAnsi="Times New Roman" w:cs="Times New Roman"/>
          <w:b/>
          <w:sz w:val="28"/>
          <w:szCs w:val="28"/>
        </w:rPr>
        <w:t xml:space="preserve"> Цели и задачи социализации обучающихся</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sz w:val="28"/>
          <w:szCs w:val="28"/>
        </w:rPr>
      </w:pP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b/>
          <w:sz w:val="28"/>
          <w:szCs w:val="28"/>
        </w:rPr>
        <w:t xml:space="preserve">        Целями социализации</w:t>
      </w:r>
      <w:r w:rsidRPr="00775FE0">
        <w:rPr>
          <w:rFonts w:ascii="Times New Roman" w:hAnsi="Times New Roman" w:cs="Times New Roman"/>
          <w:sz w:val="28"/>
          <w:szCs w:val="28"/>
        </w:rPr>
        <w:t xml:space="preserve"> обучающихся на ступени основного  общего образования, исходя  из приоритета личности перед группой и коллективом, являются:  </w:t>
      </w:r>
    </w:p>
    <w:p w:rsidR="00775FE0" w:rsidRPr="00775FE0" w:rsidRDefault="00775FE0" w:rsidP="00BC1D1A">
      <w:pPr>
        <w:numPr>
          <w:ilvl w:val="1"/>
          <w:numId w:val="85"/>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обогаще</w:t>
      </w:r>
      <w:r w:rsidRPr="00775FE0">
        <w:rPr>
          <w:rFonts w:ascii="Times New Roman" w:hAnsi="Times New Roman" w:cs="Times New Roman"/>
          <w:sz w:val="28"/>
          <w:szCs w:val="28"/>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775FE0" w:rsidRPr="00775FE0" w:rsidRDefault="00775FE0" w:rsidP="00BC1D1A">
      <w:pPr>
        <w:numPr>
          <w:ilvl w:val="1"/>
          <w:numId w:val="85"/>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w:t>
      </w:r>
      <w:proofErr w:type="spellStart"/>
      <w:r w:rsidRPr="00775FE0">
        <w:rPr>
          <w:rFonts w:ascii="Times New Roman" w:hAnsi="Times New Roman" w:cs="Times New Roman"/>
          <w:sz w:val="28"/>
          <w:szCs w:val="28"/>
        </w:rPr>
        <w:t>интериоризация</w:t>
      </w:r>
      <w:proofErr w:type="spellEnd"/>
      <w:r w:rsidRPr="00775FE0">
        <w:rPr>
          <w:rFonts w:ascii="Times New Roman" w:hAnsi="Times New Roman" w:cs="Times New Roman"/>
          <w:sz w:val="28"/>
          <w:szCs w:val="28"/>
        </w:rPr>
        <w:t xml:space="preserve">) ими тех знаний, ценностей и норм, которые эти традиции выражают.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sz w:val="28"/>
          <w:szCs w:val="28"/>
        </w:rPr>
      </w:pP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b/>
          <w:sz w:val="28"/>
          <w:szCs w:val="28"/>
        </w:rPr>
        <w:t xml:space="preserve">          Задачей  социализации</w:t>
      </w:r>
      <w:r w:rsidRPr="00775FE0">
        <w:rPr>
          <w:rFonts w:ascii="Times New Roman" w:hAnsi="Times New Roman" w:cs="Times New Roman"/>
          <w:sz w:val="28"/>
          <w:szCs w:val="28"/>
        </w:rPr>
        <w:t xml:space="preserve"> обучающихся на ступени основного  общего образования выступают развитие их способности:</w:t>
      </w:r>
    </w:p>
    <w:p w:rsidR="00775FE0" w:rsidRPr="00775FE0" w:rsidRDefault="00775FE0" w:rsidP="00BC1D1A">
      <w:pPr>
        <w:numPr>
          <w:ilvl w:val="1"/>
          <w:numId w:val="86"/>
        </w:numPr>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согласовывать самооценки и притязания с возможностями их  реализации в  наличной  социальной среде;  </w:t>
      </w:r>
    </w:p>
    <w:p w:rsidR="00775FE0" w:rsidRPr="00421A02" w:rsidRDefault="00775FE0" w:rsidP="00421A02">
      <w:pPr>
        <w:numPr>
          <w:ilvl w:val="1"/>
          <w:numId w:val="86"/>
        </w:numPr>
        <w:tabs>
          <w:tab w:val="left" w:pos="1134"/>
        </w:tabs>
        <w:autoSpaceDE w:val="0"/>
        <w:autoSpaceDN w:val="0"/>
        <w:adjustRightInd w:val="0"/>
        <w:spacing w:after="0" w:line="240" w:lineRule="auto"/>
        <w:ind w:left="0" w:firstLine="851"/>
        <w:jc w:val="both"/>
        <w:rPr>
          <w:rFonts w:ascii="Times New Roman" w:hAnsi="Times New Roman" w:cs="Times New Roman"/>
          <w:b/>
          <w:sz w:val="28"/>
          <w:szCs w:val="28"/>
        </w:rPr>
      </w:pPr>
      <w:r w:rsidRPr="00775FE0">
        <w:rPr>
          <w:rFonts w:ascii="Times New Roman" w:hAnsi="Times New Roman" w:cs="Times New Roman"/>
          <w:sz w:val="28"/>
          <w:szCs w:val="28"/>
        </w:rPr>
        <w:t>уметь создавать социально-приемлемые  условия для такой реализации</w:t>
      </w:r>
      <w:r w:rsidRPr="00775FE0">
        <w:rPr>
          <w:rFonts w:ascii="Times New Roman" w:hAnsi="Times New Roman" w:cs="Times New Roman"/>
          <w:b/>
          <w:sz w:val="28"/>
          <w:szCs w:val="28"/>
        </w:rPr>
        <w:t>.</w:t>
      </w:r>
    </w:p>
    <w:p w:rsidR="00775FE0" w:rsidRPr="00775FE0" w:rsidRDefault="00775FE0" w:rsidP="00775FE0">
      <w:pPr>
        <w:spacing w:after="0" w:line="240" w:lineRule="auto"/>
        <w:ind w:firstLine="851"/>
        <w:jc w:val="both"/>
        <w:rPr>
          <w:rFonts w:ascii="Times New Roman" w:hAnsi="Times New Roman" w:cs="Times New Roman"/>
          <w:sz w:val="28"/>
          <w:szCs w:val="28"/>
        </w:rPr>
      </w:pPr>
    </w:p>
    <w:p w:rsidR="00775FE0" w:rsidRPr="00775FE0" w:rsidRDefault="00421A02" w:rsidP="00775FE0">
      <w:pPr>
        <w:autoSpaceDE w:val="0"/>
        <w:autoSpaceDN w:val="0"/>
        <w:adjustRightInd w:val="0"/>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2.3</w:t>
      </w:r>
      <w:r w:rsidR="00775FE0" w:rsidRPr="00775FE0">
        <w:rPr>
          <w:rFonts w:ascii="Times New Roman" w:hAnsi="Times New Roman" w:cs="Times New Roman"/>
          <w:b/>
          <w:sz w:val="28"/>
          <w:szCs w:val="28"/>
        </w:rPr>
        <w:t>.2.2. Планируемые результаты социализации обучающихся</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sz w:val="28"/>
          <w:szCs w:val="28"/>
        </w:rPr>
      </w:pP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Социализация, будучи, по своей природе всеобъемлющим и универсальным   про</w:t>
      </w:r>
      <w:r w:rsidR="00421A02">
        <w:rPr>
          <w:rFonts w:ascii="Times New Roman" w:hAnsi="Times New Roman" w:cs="Times New Roman"/>
          <w:sz w:val="28"/>
          <w:szCs w:val="28"/>
        </w:rPr>
        <w:t xml:space="preserve">цессом, способна </w:t>
      </w:r>
      <w:r w:rsidRPr="00775FE0">
        <w:rPr>
          <w:rFonts w:ascii="Times New Roman" w:hAnsi="Times New Roman" w:cs="Times New Roman"/>
          <w:sz w:val="28"/>
          <w:szCs w:val="28"/>
        </w:rPr>
        <w:t xml:space="preserve">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В подростковом возрасте становятся актуальными  все названные уровни социальной самоидентификации – от </w:t>
      </w:r>
      <w:proofErr w:type="spellStart"/>
      <w:r w:rsidRPr="00775FE0">
        <w:rPr>
          <w:rFonts w:ascii="Times New Roman" w:hAnsi="Times New Roman" w:cs="Times New Roman"/>
          <w:sz w:val="28"/>
          <w:szCs w:val="28"/>
        </w:rPr>
        <w:t>микрогруппы</w:t>
      </w:r>
      <w:proofErr w:type="spellEnd"/>
      <w:r w:rsidRPr="00775FE0">
        <w:rPr>
          <w:rFonts w:ascii="Times New Roman" w:hAnsi="Times New Roman" w:cs="Times New Roman"/>
          <w:sz w:val="28"/>
          <w:szCs w:val="28"/>
        </w:rPr>
        <w:t xml:space="preserve"> близких друзей до </w:t>
      </w:r>
      <w:proofErr w:type="spellStart"/>
      <w:r w:rsidRPr="00775FE0">
        <w:rPr>
          <w:rFonts w:ascii="Times New Roman" w:hAnsi="Times New Roman" w:cs="Times New Roman"/>
          <w:sz w:val="28"/>
          <w:szCs w:val="28"/>
        </w:rPr>
        <w:t>очно</w:t>
      </w:r>
      <w:proofErr w:type="spellEnd"/>
      <w:r w:rsidRPr="00775FE0">
        <w:rPr>
          <w:rFonts w:ascii="Times New Roman" w:hAnsi="Times New Roman" w:cs="Times New Roman"/>
          <w:sz w:val="28"/>
          <w:szCs w:val="28"/>
        </w:rPr>
        <w:t xml:space="preserve"> не знакомых </w:t>
      </w:r>
      <w:proofErr w:type="spellStart"/>
      <w:r w:rsidRPr="00775FE0">
        <w:rPr>
          <w:rFonts w:ascii="Times New Roman" w:hAnsi="Times New Roman" w:cs="Times New Roman"/>
          <w:sz w:val="28"/>
          <w:szCs w:val="28"/>
        </w:rPr>
        <w:t>блогеров</w:t>
      </w:r>
      <w:proofErr w:type="spellEnd"/>
      <w:r w:rsidRPr="00775FE0">
        <w:rPr>
          <w:rFonts w:ascii="Times New Roman" w:hAnsi="Times New Roman" w:cs="Times New Roman"/>
          <w:sz w:val="28"/>
          <w:szCs w:val="28"/>
        </w:rPr>
        <w:t xml:space="preserve">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w:t>
      </w:r>
      <w:proofErr w:type="spellStart"/>
      <w:r w:rsidRPr="00775FE0">
        <w:rPr>
          <w:rFonts w:ascii="Times New Roman" w:hAnsi="Times New Roman" w:cs="Times New Roman"/>
          <w:sz w:val="28"/>
          <w:szCs w:val="28"/>
        </w:rPr>
        <w:t>референтных</w:t>
      </w:r>
      <w:proofErr w:type="spellEnd"/>
      <w:r w:rsidRPr="00775FE0">
        <w:rPr>
          <w:rFonts w:ascii="Times New Roman" w:hAnsi="Times New Roman" w:cs="Times New Roman"/>
          <w:sz w:val="28"/>
          <w:szCs w:val="28"/>
        </w:rPr>
        <w:t xml:space="preserve">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421A02"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421A02" w:rsidRDefault="00421A02" w:rsidP="00775FE0">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00775FE0" w:rsidRPr="00775FE0">
        <w:rPr>
          <w:rFonts w:ascii="Times New Roman" w:hAnsi="Times New Roman" w:cs="Times New Roman"/>
          <w:sz w:val="28"/>
          <w:szCs w:val="28"/>
        </w:rPr>
        <w:t xml:space="preserve">ринципиальное </w:t>
      </w:r>
      <w:r w:rsidR="00775FE0" w:rsidRPr="00421A02">
        <w:rPr>
          <w:rFonts w:ascii="Times New Roman" w:hAnsi="Times New Roman" w:cs="Times New Roman"/>
          <w:b/>
          <w:sz w:val="28"/>
          <w:szCs w:val="28"/>
        </w:rPr>
        <w:t>требование к оценке</w:t>
      </w:r>
      <w:r w:rsidR="00775FE0" w:rsidRPr="00775FE0">
        <w:rPr>
          <w:rFonts w:ascii="Times New Roman" w:hAnsi="Times New Roman" w:cs="Times New Roman"/>
          <w:sz w:val="28"/>
          <w:szCs w:val="28"/>
        </w:rPr>
        <w:t xml:space="preserve"> результатов социализации: </w:t>
      </w:r>
      <w:r w:rsidR="00775FE0" w:rsidRPr="00421A02">
        <w:rPr>
          <w:rFonts w:ascii="Times New Roman" w:hAnsi="Times New Roman" w:cs="Times New Roman"/>
          <w:b/>
          <w:sz w:val="28"/>
          <w:szCs w:val="28"/>
        </w:rPr>
        <w:t xml:space="preserve">фиксация </w:t>
      </w:r>
      <w:r w:rsidR="00775FE0" w:rsidRPr="00775FE0">
        <w:rPr>
          <w:rFonts w:ascii="Times New Roman" w:hAnsi="Times New Roman" w:cs="Times New Roman"/>
          <w:sz w:val="28"/>
          <w:szCs w:val="28"/>
        </w:rPr>
        <w:t xml:space="preserve">не  внешней «активности» подростка,  не произносимых им слов, а  его реальной </w:t>
      </w:r>
      <w:r w:rsidR="00775FE0" w:rsidRPr="00421A02">
        <w:rPr>
          <w:rFonts w:ascii="Times New Roman" w:hAnsi="Times New Roman" w:cs="Times New Roman"/>
          <w:b/>
          <w:sz w:val="28"/>
          <w:szCs w:val="28"/>
        </w:rPr>
        <w:t>социальной позиции</w:t>
      </w:r>
      <w:r w:rsidR="00775FE0" w:rsidRPr="00775FE0">
        <w:rPr>
          <w:rFonts w:ascii="Times New Roman" w:hAnsi="Times New Roman" w:cs="Times New Roman"/>
          <w:sz w:val="28"/>
          <w:szCs w:val="28"/>
        </w:rPr>
        <w:t xml:space="preserve">, ее </w:t>
      </w:r>
      <w:r w:rsidR="00775FE0" w:rsidRPr="00421A02">
        <w:rPr>
          <w:rFonts w:ascii="Times New Roman" w:hAnsi="Times New Roman" w:cs="Times New Roman"/>
          <w:b/>
          <w:sz w:val="28"/>
          <w:szCs w:val="28"/>
        </w:rPr>
        <w:t xml:space="preserve">устойчивости и </w:t>
      </w:r>
      <w:proofErr w:type="spellStart"/>
      <w:r w:rsidR="00775FE0" w:rsidRPr="00421A02">
        <w:rPr>
          <w:rFonts w:ascii="Times New Roman" w:hAnsi="Times New Roman" w:cs="Times New Roman"/>
          <w:b/>
          <w:sz w:val="28"/>
          <w:szCs w:val="28"/>
        </w:rPr>
        <w:t>мотивированности</w:t>
      </w:r>
      <w:proofErr w:type="spellEnd"/>
      <w:r w:rsidR="00775FE0" w:rsidRPr="00775FE0">
        <w:rPr>
          <w:rFonts w:ascii="Times New Roman" w:hAnsi="Times New Roman" w:cs="Times New Roman"/>
          <w:sz w:val="28"/>
          <w:szCs w:val="28"/>
        </w:rPr>
        <w:t xml:space="preserve">.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i/>
          <w:sz w:val="28"/>
          <w:szCs w:val="28"/>
        </w:rPr>
      </w:pPr>
      <w:r w:rsidRPr="00775FE0">
        <w:rPr>
          <w:rFonts w:ascii="Times New Roman" w:hAnsi="Times New Roman" w:cs="Times New Roman"/>
          <w:sz w:val="28"/>
          <w:szCs w:val="28"/>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775FE0">
        <w:rPr>
          <w:rFonts w:ascii="Times New Roman" w:hAnsi="Times New Roman" w:cs="Times New Roman"/>
          <w:b/>
          <w:i/>
          <w:sz w:val="28"/>
          <w:szCs w:val="28"/>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Разумеется,  что, учитывая возрастные и </w:t>
      </w:r>
      <w:proofErr w:type="spellStart"/>
      <w:r w:rsidRPr="00775FE0">
        <w:rPr>
          <w:rFonts w:ascii="Times New Roman" w:hAnsi="Times New Roman" w:cs="Times New Roman"/>
          <w:sz w:val="28"/>
          <w:szCs w:val="28"/>
        </w:rPr>
        <w:t>общесоциальные</w:t>
      </w:r>
      <w:proofErr w:type="spellEnd"/>
      <w:r w:rsidRPr="00775FE0">
        <w:rPr>
          <w:rFonts w:ascii="Times New Roman" w:hAnsi="Times New Roman" w:cs="Times New Roman"/>
          <w:sz w:val="28"/>
          <w:szCs w:val="28"/>
        </w:rPr>
        <w:t xml:space="preserve">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FA36EF"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w:t>
      </w:r>
      <w:r w:rsidRPr="00421A02">
        <w:rPr>
          <w:rFonts w:ascii="Times New Roman" w:hAnsi="Times New Roman" w:cs="Times New Roman"/>
          <w:b/>
          <w:sz w:val="28"/>
          <w:szCs w:val="28"/>
        </w:rPr>
        <w:t>результаты могут выражаться</w:t>
      </w:r>
      <w:r w:rsidRPr="00775FE0">
        <w:rPr>
          <w:rFonts w:ascii="Times New Roman" w:hAnsi="Times New Roman" w:cs="Times New Roman"/>
          <w:sz w:val="28"/>
          <w:szCs w:val="28"/>
        </w:rPr>
        <w:t xml:space="preserve">, по большей части, в своеобразных </w:t>
      </w:r>
      <w:r w:rsidRPr="00421A02">
        <w:rPr>
          <w:rFonts w:ascii="Times New Roman" w:hAnsi="Times New Roman" w:cs="Times New Roman"/>
          <w:b/>
          <w:sz w:val="28"/>
          <w:szCs w:val="28"/>
        </w:rPr>
        <w:t>исследованиях</w:t>
      </w:r>
      <w:r w:rsidRPr="00775FE0">
        <w:rPr>
          <w:rFonts w:ascii="Times New Roman" w:hAnsi="Times New Roman" w:cs="Times New Roman"/>
          <w:sz w:val="28"/>
          <w:szCs w:val="28"/>
        </w:rPr>
        <w:t xml:space="preserve">  тех или иных сфер и </w:t>
      </w:r>
      <w:r w:rsidRPr="00421A02">
        <w:rPr>
          <w:rFonts w:ascii="Times New Roman" w:hAnsi="Times New Roman" w:cs="Times New Roman"/>
          <w:b/>
          <w:sz w:val="28"/>
          <w:szCs w:val="28"/>
        </w:rPr>
        <w:t>подготовке собственных презентаций</w:t>
      </w:r>
      <w:r w:rsidRPr="00775FE0">
        <w:rPr>
          <w:rFonts w:ascii="Times New Roman" w:hAnsi="Times New Roman" w:cs="Times New Roman"/>
          <w:sz w:val="28"/>
          <w:szCs w:val="28"/>
        </w:rPr>
        <w:t>, отражающих возникшее отношение к узнанному</w:t>
      </w:r>
      <w:r w:rsidR="00421A02">
        <w:rPr>
          <w:rFonts w:ascii="Times New Roman" w:hAnsi="Times New Roman" w:cs="Times New Roman"/>
          <w:sz w:val="28"/>
          <w:szCs w:val="28"/>
        </w:rPr>
        <w:t>.</w:t>
      </w: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80448" behindDoc="1" locked="0" layoutInCell="1" allowOverlap="1">
            <wp:simplePos x="0" y="0"/>
            <wp:positionH relativeFrom="column">
              <wp:posOffset>-126108</wp:posOffset>
            </wp:positionH>
            <wp:positionV relativeFrom="paragraph">
              <wp:posOffset>48368</wp:posOffset>
            </wp:positionV>
            <wp:extent cx="6631156" cy="3210533"/>
            <wp:effectExtent l="95250" t="19050" r="74444" b="0"/>
            <wp:wrapNone/>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anchor>
        </w:drawing>
      </w: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FA36EF"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p>
    <w:p w:rsidR="00775FE0" w:rsidRPr="00FA36EF" w:rsidRDefault="00775FE0" w:rsidP="00FA36EF">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b/>
          <w:bCs/>
          <w:sz w:val="28"/>
          <w:szCs w:val="28"/>
        </w:rPr>
        <w:t xml:space="preserve">1.   Школьный уровень. Личное участие в видах деятельности: </w:t>
      </w:r>
    </w:p>
    <w:p w:rsidR="00775FE0" w:rsidRPr="00775FE0" w:rsidRDefault="00775FE0" w:rsidP="00421A02">
      <w:pPr>
        <w:numPr>
          <w:ilvl w:val="0"/>
          <w:numId w:val="88"/>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 развитие и поддержка гуманистического уклада школьной жизни и системы школьного самоуправления; </w:t>
      </w:r>
    </w:p>
    <w:p w:rsidR="00775FE0" w:rsidRPr="00775FE0" w:rsidRDefault="00775FE0" w:rsidP="00421A02">
      <w:pPr>
        <w:numPr>
          <w:ilvl w:val="0"/>
          <w:numId w:val="88"/>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 поддержание благоустройства школьного и пришкольного  пространства;</w:t>
      </w:r>
    </w:p>
    <w:p w:rsidR="00775FE0" w:rsidRPr="00775FE0" w:rsidRDefault="00775FE0" w:rsidP="00421A02">
      <w:pPr>
        <w:numPr>
          <w:ilvl w:val="0"/>
          <w:numId w:val="88"/>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 участие в подготовке и поддержании школьного сайта;</w:t>
      </w:r>
    </w:p>
    <w:p w:rsidR="00775FE0" w:rsidRPr="00775FE0" w:rsidRDefault="00775FE0" w:rsidP="00421A02">
      <w:pPr>
        <w:numPr>
          <w:ilvl w:val="0"/>
          <w:numId w:val="88"/>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участие в подготовке и выпуске печатной или электронной версии  школьной газеты;</w:t>
      </w:r>
    </w:p>
    <w:p w:rsidR="00775FE0" w:rsidRPr="00775FE0" w:rsidRDefault="00775FE0" w:rsidP="00421A02">
      <w:pPr>
        <w:numPr>
          <w:ilvl w:val="0"/>
          <w:numId w:val="88"/>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участие в общешкольной поисковой, </w:t>
      </w:r>
      <w:proofErr w:type="spellStart"/>
      <w:r w:rsidRPr="00775FE0">
        <w:rPr>
          <w:rFonts w:ascii="Times New Roman" w:hAnsi="Times New Roman" w:cs="Times New Roman"/>
          <w:sz w:val="28"/>
          <w:szCs w:val="28"/>
        </w:rPr>
        <w:t>природозащитной</w:t>
      </w:r>
      <w:proofErr w:type="spellEnd"/>
      <w:r w:rsidRPr="00775FE0">
        <w:rPr>
          <w:rFonts w:ascii="Times New Roman" w:hAnsi="Times New Roman" w:cs="Times New Roman"/>
          <w:sz w:val="28"/>
          <w:szCs w:val="28"/>
        </w:rPr>
        <w:t>, волонтерской и т.д.  деятельности (школьный театр, КВН, дискуссионный клуб и др.);</w:t>
      </w:r>
    </w:p>
    <w:p w:rsidR="00775FE0" w:rsidRPr="00775FE0" w:rsidRDefault="00775FE0" w:rsidP="00421A02">
      <w:pPr>
        <w:numPr>
          <w:ilvl w:val="0"/>
          <w:numId w:val="88"/>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участие в массовых мероприятиях, связанных с престижем школы (спорт, олимпиады, конкурсы и т.д.);</w:t>
      </w:r>
    </w:p>
    <w:p w:rsidR="00775FE0" w:rsidRPr="00421A02" w:rsidRDefault="00775FE0" w:rsidP="00421A02">
      <w:pPr>
        <w:numPr>
          <w:ilvl w:val="0"/>
          <w:numId w:val="88"/>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775FE0" w:rsidRPr="00775FE0" w:rsidRDefault="00775FE0" w:rsidP="00775FE0">
      <w:pPr>
        <w:spacing w:after="0" w:line="240" w:lineRule="auto"/>
        <w:ind w:firstLine="851"/>
        <w:jc w:val="both"/>
        <w:rPr>
          <w:rFonts w:ascii="Times New Roman" w:hAnsi="Times New Roman" w:cs="Times New Roman"/>
          <w:b/>
          <w:bCs/>
          <w:sz w:val="28"/>
          <w:szCs w:val="28"/>
        </w:rPr>
      </w:pPr>
      <w:r w:rsidRPr="00775FE0">
        <w:rPr>
          <w:rFonts w:ascii="Times New Roman" w:hAnsi="Times New Roman" w:cs="Times New Roman"/>
          <w:b/>
          <w:bCs/>
          <w:sz w:val="28"/>
          <w:szCs w:val="28"/>
        </w:rPr>
        <w:t xml:space="preserve">2. Уровень местного социума (муниципальный уровень) </w:t>
      </w:r>
    </w:p>
    <w:p w:rsidR="00775FE0" w:rsidRPr="00775FE0" w:rsidRDefault="00775FE0" w:rsidP="00775FE0">
      <w:pPr>
        <w:spacing w:after="0" w:line="240" w:lineRule="auto"/>
        <w:ind w:firstLine="851"/>
        <w:jc w:val="both"/>
        <w:rPr>
          <w:rFonts w:ascii="Times New Roman" w:hAnsi="Times New Roman" w:cs="Times New Roman"/>
          <w:b/>
          <w:bCs/>
          <w:sz w:val="28"/>
          <w:szCs w:val="28"/>
        </w:rPr>
      </w:pPr>
      <w:r w:rsidRPr="00775FE0">
        <w:rPr>
          <w:rFonts w:ascii="Times New Roman" w:hAnsi="Times New Roman" w:cs="Times New Roman"/>
          <w:b/>
          <w:bCs/>
          <w:sz w:val="28"/>
          <w:szCs w:val="28"/>
        </w:rPr>
        <w:t xml:space="preserve">Личное участие в видах деятельности: </w:t>
      </w:r>
    </w:p>
    <w:p w:rsidR="00775FE0" w:rsidRPr="00775FE0" w:rsidRDefault="00775FE0" w:rsidP="00775FE0">
      <w:pPr>
        <w:numPr>
          <w:ilvl w:val="0"/>
          <w:numId w:val="89"/>
        </w:numPr>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775FE0" w:rsidRPr="00775FE0" w:rsidRDefault="00775FE0" w:rsidP="00775FE0">
      <w:pPr>
        <w:numPr>
          <w:ilvl w:val="0"/>
          <w:numId w:val="89"/>
        </w:numPr>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775FE0" w:rsidRPr="00775FE0" w:rsidRDefault="00775FE0" w:rsidP="00775FE0">
      <w:pPr>
        <w:numPr>
          <w:ilvl w:val="0"/>
          <w:numId w:val="89"/>
        </w:numPr>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775FE0" w:rsidRPr="00421A02" w:rsidRDefault="00775FE0" w:rsidP="00421A02">
      <w:pPr>
        <w:pStyle w:val="af"/>
        <w:numPr>
          <w:ilvl w:val="0"/>
          <w:numId w:val="91"/>
        </w:numPr>
        <w:tabs>
          <w:tab w:val="left" w:pos="1134"/>
        </w:tabs>
        <w:ind w:left="0" w:firstLine="851"/>
        <w:rPr>
          <w:sz w:val="28"/>
          <w:szCs w:val="28"/>
        </w:rPr>
      </w:pPr>
      <w:r w:rsidRPr="00421A02">
        <w:rPr>
          <w:sz w:val="28"/>
          <w:szCs w:val="28"/>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775FE0" w:rsidRPr="00421A02" w:rsidRDefault="00775FE0" w:rsidP="00421A02">
      <w:pPr>
        <w:pStyle w:val="af"/>
        <w:numPr>
          <w:ilvl w:val="0"/>
          <w:numId w:val="91"/>
        </w:numPr>
        <w:tabs>
          <w:tab w:val="left" w:pos="1134"/>
        </w:tabs>
        <w:ind w:left="0" w:firstLine="851"/>
        <w:rPr>
          <w:sz w:val="28"/>
          <w:szCs w:val="28"/>
        </w:rPr>
      </w:pPr>
      <w:r w:rsidRPr="00421A02">
        <w:rPr>
          <w:sz w:val="28"/>
          <w:szCs w:val="28"/>
        </w:rPr>
        <w:t>проблематика востребованных и невостребованных  профессий, трудоустройства, заработной платы;</w:t>
      </w:r>
    </w:p>
    <w:p w:rsidR="00775FE0" w:rsidRPr="00421A02" w:rsidRDefault="00775FE0" w:rsidP="00421A02">
      <w:pPr>
        <w:pStyle w:val="af"/>
        <w:numPr>
          <w:ilvl w:val="0"/>
          <w:numId w:val="91"/>
        </w:numPr>
        <w:tabs>
          <w:tab w:val="left" w:pos="1134"/>
        </w:tabs>
        <w:ind w:left="0" w:firstLine="851"/>
        <w:rPr>
          <w:sz w:val="28"/>
          <w:szCs w:val="28"/>
        </w:rPr>
      </w:pPr>
      <w:r w:rsidRPr="00421A02">
        <w:rPr>
          <w:sz w:val="28"/>
          <w:szCs w:val="28"/>
        </w:rPr>
        <w:t xml:space="preserve">проблематика социального здоровья (преступности, употребления наркотиков, алкоголизма и их социальных последствий); </w:t>
      </w:r>
    </w:p>
    <w:p w:rsidR="00775FE0" w:rsidRPr="00421A02" w:rsidRDefault="00775FE0" w:rsidP="00421A02">
      <w:pPr>
        <w:pStyle w:val="af"/>
        <w:numPr>
          <w:ilvl w:val="0"/>
          <w:numId w:val="91"/>
        </w:numPr>
        <w:tabs>
          <w:tab w:val="left" w:pos="1134"/>
        </w:tabs>
        <w:ind w:left="0" w:firstLine="851"/>
        <w:rPr>
          <w:sz w:val="28"/>
          <w:szCs w:val="28"/>
        </w:rPr>
      </w:pPr>
      <w:r w:rsidRPr="00421A02">
        <w:rPr>
          <w:sz w:val="28"/>
          <w:szCs w:val="28"/>
        </w:rPr>
        <w:t>проблематика уровня и качества жизни местного населения;</w:t>
      </w:r>
    </w:p>
    <w:p w:rsidR="00775FE0" w:rsidRPr="00421A02" w:rsidRDefault="00775FE0" w:rsidP="00421A02">
      <w:pPr>
        <w:pStyle w:val="af"/>
        <w:numPr>
          <w:ilvl w:val="0"/>
          <w:numId w:val="91"/>
        </w:numPr>
        <w:tabs>
          <w:tab w:val="left" w:pos="1134"/>
        </w:tabs>
        <w:ind w:left="0" w:firstLine="851"/>
        <w:rPr>
          <w:sz w:val="28"/>
          <w:szCs w:val="28"/>
        </w:rPr>
      </w:pPr>
      <w:r w:rsidRPr="00421A02">
        <w:rPr>
          <w:sz w:val="28"/>
          <w:szCs w:val="28"/>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775FE0" w:rsidRPr="00421A02" w:rsidRDefault="00775FE0" w:rsidP="00421A02">
      <w:pPr>
        <w:pStyle w:val="af"/>
        <w:numPr>
          <w:ilvl w:val="0"/>
          <w:numId w:val="91"/>
        </w:numPr>
        <w:tabs>
          <w:tab w:val="left" w:pos="1134"/>
        </w:tabs>
        <w:ind w:left="0" w:firstLine="851"/>
        <w:rPr>
          <w:sz w:val="28"/>
          <w:szCs w:val="28"/>
        </w:rPr>
      </w:pPr>
      <w:r w:rsidRPr="00421A02">
        <w:rPr>
          <w:sz w:val="28"/>
          <w:szCs w:val="28"/>
        </w:rPr>
        <w:t>экологическая проблематика;</w:t>
      </w:r>
    </w:p>
    <w:p w:rsidR="00775FE0" w:rsidRPr="00FA36EF" w:rsidRDefault="00775FE0" w:rsidP="00FA36EF">
      <w:pPr>
        <w:pStyle w:val="af"/>
        <w:numPr>
          <w:ilvl w:val="0"/>
          <w:numId w:val="91"/>
        </w:numPr>
        <w:tabs>
          <w:tab w:val="left" w:pos="1134"/>
        </w:tabs>
        <w:ind w:left="0" w:firstLine="851"/>
        <w:rPr>
          <w:sz w:val="28"/>
          <w:szCs w:val="28"/>
        </w:rPr>
      </w:pPr>
      <w:r w:rsidRPr="00421A02">
        <w:rPr>
          <w:sz w:val="28"/>
          <w:szCs w:val="28"/>
        </w:rPr>
        <w:t xml:space="preserve">проблематика местных молодёжных субкультур   и мн. др.   </w:t>
      </w:r>
    </w:p>
    <w:p w:rsidR="00775FE0" w:rsidRPr="00775FE0" w:rsidRDefault="00775FE0" w:rsidP="00775FE0">
      <w:pPr>
        <w:spacing w:after="0" w:line="240" w:lineRule="auto"/>
        <w:ind w:firstLine="851"/>
        <w:jc w:val="both"/>
        <w:rPr>
          <w:rFonts w:ascii="Times New Roman" w:hAnsi="Times New Roman" w:cs="Times New Roman"/>
          <w:b/>
          <w:bCs/>
          <w:sz w:val="28"/>
          <w:szCs w:val="28"/>
        </w:rPr>
      </w:pPr>
      <w:r w:rsidRPr="00775FE0">
        <w:rPr>
          <w:rFonts w:ascii="Times New Roman" w:hAnsi="Times New Roman" w:cs="Times New Roman"/>
          <w:b/>
          <w:bCs/>
          <w:sz w:val="28"/>
          <w:szCs w:val="28"/>
        </w:rPr>
        <w:t>3. Региональный, общероссийский и глобальный уровень</w:t>
      </w:r>
    </w:p>
    <w:p w:rsidR="00775FE0" w:rsidRPr="00775FE0" w:rsidRDefault="00775FE0" w:rsidP="00775FE0">
      <w:pPr>
        <w:spacing w:after="0" w:line="240" w:lineRule="auto"/>
        <w:ind w:firstLine="851"/>
        <w:jc w:val="both"/>
        <w:rPr>
          <w:rFonts w:ascii="Times New Roman" w:hAnsi="Times New Roman" w:cs="Times New Roman"/>
          <w:b/>
          <w:bCs/>
          <w:sz w:val="28"/>
          <w:szCs w:val="28"/>
        </w:rPr>
      </w:pPr>
      <w:r w:rsidRPr="00775FE0">
        <w:rPr>
          <w:rFonts w:ascii="Times New Roman" w:hAnsi="Times New Roman" w:cs="Times New Roman"/>
          <w:b/>
          <w:bCs/>
          <w:sz w:val="28"/>
          <w:szCs w:val="28"/>
        </w:rPr>
        <w:t xml:space="preserve">Личное участие в видах деятельности: </w:t>
      </w:r>
    </w:p>
    <w:p w:rsidR="00775FE0" w:rsidRPr="00775FE0" w:rsidRDefault="00775FE0" w:rsidP="00421A02">
      <w:pPr>
        <w:numPr>
          <w:ilvl w:val="0"/>
          <w:numId w:val="87"/>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r w:rsidR="00421A02">
        <w:rPr>
          <w:rFonts w:ascii="Times New Roman" w:hAnsi="Times New Roman" w:cs="Times New Roman"/>
          <w:sz w:val="28"/>
          <w:szCs w:val="28"/>
        </w:rPr>
        <w:t>угое</w:t>
      </w:r>
      <w:r w:rsidRPr="00775FE0">
        <w:rPr>
          <w:rFonts w:ascii="Times New Roman" w:hAnsi="Times New Roman" w:cs="Times New Roman"/>
          <w:sz w:val="28"/>
          <w:szCs w:val="28"/>
        </w:rPr>
        <w:t>;</w:t>
      </w:r>
    </w:p>
    <w:p w:rsidR="00775FE0" w:rsidRPr="00421A02" w:rsidRDefault="00775FE0" w:rsidP="00421A02">
      <w:pPr>
        <w:numPr>
          <w:ilvl w:val="0"/>
          <w:numId w:val="87"/>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775FE0" w:rsidRPr="00775FE0" w:rsidRDefault="00775FE0" w:rsidP="00775FE0">
      <w:pPr>
        <w:spacing w:after="0" w:line="240" w:lineRule="auto"/>
        <w:ind w:firstLine="851"/>
        <w:jc w:val="both"/>
        <w:rPr>
          <w:rFonts w:ascii="Times New Roman" w:hAnsi="Times New Roman" w:cs="Times New Roman"/>
          <w:b/>
          <w:bCs/>
          <w:sz w:val="28"/>
          <w:szCs w:val="28"/>
        </w:rPr>
      </w:pPr>
      <w:r w:rsidRPr="00775FE0">
        <w:rPr>
          <w:rFonts w:ascii="Times New Roman" w:hAnsi="Times New Roman" w:cs="Times New Roman"/>
          <w:b/>
          <w:bCs/>
          <w:sz w:val="28"/>
          <w:szCs w:val="28"/>
        </w:rPr>
        <w:t xml:space="preserve">4. Персональный уровень  </w:t>
      </w:r>
    </w:p>
    <w:p w:rsidR="00775FE0" w:rsidRPr="00775FE0" w:rsidRDefault="00775FE0" w:rsidP="00775FE0">
      <w:pPr>
        <w:spacing w:after="0" w:line="240" w:lineRule="auto"/>
        <w:ind w:firstLine="851"/>
        <w:jc w:val="both"/>
        <w:rPr>
          <w:rFonts w:ascii="Times New Roman" w:hAnsi="Times New Roman" w:cs="Times New Roman"/>
          <w:b/>
          <w:bCs/>
          <w:sz w:val="28"/>
          <w:szCs w:val="28"/>
        </w:rPr>
      </w:pPr>
      <w:r w:rsidRPr="00775FE0">
        <w:rPr>
          <w:rFonts w:ascii="Times New Roman" w:hAnsi="Times New Roman" w:cs="Times New Roman"/>
          <w:b/>
          <w:bCs/>
          <w:sz w:val="28"/>
          <w:szCs w:val="28"/>
        </w:rPr>
        <w:t>Развитость  способности:</w:t>
      </w:r>
    </w:p>
    <w:p w:rsidR="00775FE0" w:rsidRPr="00775FE0" w:rsidRDefault="00775FE0" w:rsidP="00421A02">
      <w:pPr>
        <w:numPr>
          <w:ilvl w:val="0"/>
          <w:numId w:val="90"/>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775FE0" w:rsidRPr="00775FE0" w:rsidRDefault="00775FE0" w:rsidP="00421A02">
      <w:pPr>
        <w:numPr>
          <w:ilvl w:val="0"/>
          <w:numId w:val="90"/>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поддерживать и развивать товарищеские деловые отношения со всеми старшими и младшими, входящими в круг актуального общения;</w:t>
      </w:r>
    </w:p>
    <w:p w:rsidR="00775FE0" w:rsidRPr="00775FE0" w:rsidRDefault="00775FE0" w:rsidP="00421A02">
      <w:pPr>
        <w:numPr>
          <w:ilvl w:val="0"/>
          <w:numId w:val="90"/>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775FE0" w:rsidRPr="00775FE0" w:rsidRDefault="00775FE0" w:rsidP="00421A02">
      <w:pPr>
        <w:numPr>
          <w:ilvl w:val="0"/>
          <w:numId w:val="90"/>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775FE0" w:rsidRPr="00775FE0" w:rsidRDefault="00775FE0" w:rsidP="00421A02">
      <w:pPr>
        <w:numPr>
          <w:ilvl w:val="0"/>
          <w:numId w:val="90"/>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быть толерантным и </w:t>
      </w:r>
      <w:proofErr w:type="spellStart"/>
      <w:r w:rsidRPr="00775FE0">
        <w:rPr>
          <w:rFonts w:ascii="Times New Roman" w:hAnsi="Times New Roman" w:cs="Times New Roman"/>
          <w:sz w:val="28"/>
          <w:szCs w:val="28"/>
        </w:rPr>
        <w:t>эмпатически</w:t>
      </w:r>
      <w:proofErr w:type="spellEnd"/>
      <w:r w:rsidRPr="00775FE0">
        <w:rPr>
          <w:rFonts w:ascii="Times New Roman" w:hAnsi="Times New Roman" w:cs="Times New Roman"/>
          <w:sz w:val="28"/>
          <w:szCs w:val="28"/>
        </w:rPr>
        <w:t xml:space="preserve"> настроенным к носителям иных культурных традиций;</w:t>
      </w:r>
    </w:p>
    <w:p w:rsidR="00775FE0" w:rsidRPr="00775FE0" w:rsidRDefault="00775FE0" w:rsidP="00421A02">
      <w:pPr>
        <w:numPr>
          <w:ilvl w:val="0"/>
          <w:numId w:val="90"/>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относиться к образованию как универсальной человеческой ценности нашего века;</w:t>
      </w:r>
    </w:p>
    <w:p w:rsidR="00775FE0" w:rsidRPr="00775FE0" w:rsidRDefault="00775FE0" w:rsidP="00421A02">
      <w:pPr>
        <w:numPr>
          <w:ilvl w:val="0"/>
          <w:numId w:val="90"/>
        </w:numPr>
        <w:tabs>
          <w:tab w:val="left" w:pos="1134"/>
        </w:tabs>
        <w:spacing w:after="0" w:line="240" w:lineRule="auto"/>
        <w:ind w:left="0"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публично выражать свое мнение, умело используя богатый арсенал вербальных и невербальных средств коммуникации.  </w:t>
      </w:r>
    </w:p>
    <w:p w:rsidR="00775FE0" w:rsidRPr="00775FE0" w:rsidRDefault="00775FE0" w:rsidP="00FA36EF">
      <w:pPr>
        <w:autoSpaceDE w:val="0"/>
        <w:autoSpaceDN w:val="0"/>
        <w:adjustRightInd w:val="0"/>
        <w:spacing w:after="0" w:line="240" w:lineRule="auto"/>
        <w:jc w:val="both"/>
        <w:rPr>
          <w:rFonts w:ascii="Times New Roman" w:hAnsi="Times New Roman" w:cs="Times New Roman"/>
          <w:b/>
          <w:sz w:val="28"/>
          <w:szCs w:val="28"/>
        </w:rPr>
      </w:pPr>
    </w:p>
    <w:p w:rsidR="00775FE0" w:rsidRPr="00775FE0" w:rsidRDefault="00FA36EF" w:rsidP="00775FE0">
      <w:pPr>
        <w:autoSpaceDE w:val="0"/>
        <w:autoSpaceDN w:val="0"/>
        <w:adjustRightInd w:val="0"/>
        <w:spacing w:after="0" w:line="240" w:lineRule="auto"/>
        <w:ind w:firstLine="851"/>
        <w:jc w:val="both"/>
        <w:rPr>
          <w:rFonts w:ascii="Times New Roman" w:hAnsi="Times New Roman" w:cs="Times New Roman"/>
          <w:b/>
          <w:bCs/>
          <w:sz w:val="28"/>
          <w:szCs w:val="28"/>
        </w:rPr>
      </w:pPr>
      <w:r>
        <w:rPr>
          <w:rFonts w:ascii="Times New Roman" w:hAnsi="Times New Roman" w:cs="Times New Roman"/>
          <w:b/>
          <w:sz w:val="28"/>
          <w:szCs w:val="28"/>
        </w:rPr>
        <w:t>2.3.</w:t>
      </w:r>
      <w:r w:rsidR="00775FE0" w:rsidRPr="00775FE0">
        <w:rPr>
          <w:rFonts w:ascii="Times New Roman" w:hAnsi="Times New Roman" w:cs="Times New Roman"/>
          <w:b/>
          <w:sz w:val="28"/>
          <w:szCs w:val="28"/>
        </w:rPr>
        <w:t>2.3.</w:t>
      </w:r>
      <w:r w:rsidR="00775FE0" w:rsidRPr="00775FE0">
        <w:rPr>
          <w:rFonts w:ascii="Times New Roman" w:hAnsi="Times New Roman" w:cs="Times New Roman"/>
          <w:b/>
          <w:bCs/>
          <w:sz w:val="28"/>
          <w:szCs w:val="28"/>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775FE0" w:rsidRPr="00775FE0" w:rsidRDefault="00775FE0" w:rsidP="00775FE0">
      <w:pPr>
        <w:pStyle w:val="3"/>
        <w:widowControl/>
        <w:suppressLineNumbers/>
        <w:suppressAutoHyphens/>
        <w:ind w:firstLine="851"/>
        <w:jc w:val="both"/>
        <w:rPr>
          <w:rFonts w:ascii="Times New Roman" w:hAnsi="Times New Roman"/>
          <w:snapToGrid/>
          <w:sz w:val="28"/>
          <w:szCs w:val="28"/>
          <w:lang w:val="ru-RU"/>
        </w:rPr>
      </w:pPr>
    </w:p>
    <w:p w:rsidR="00775FE0" w:rsidRPr="00775FE0" w:rsidRDefault="00775FE0" w:rsidP="00775FE0">
      <w:pPr>
        <w:pStyle w:val="3"/>
        <w:widowControl/>
        <w:suppressLineNumbers/>
        <w:suppressAutoHyphens/>
        <w:ind w:firstLine="851"/>
        <w:jc w:val="both"/>
        <w:rPr>
          <w:rFonts w:ascii="Times New Roman" w:hAnsi="Times New Roman"/>
          <w:snapToGrid/>
          <w:sz w:val="28"/>
          <w:szCs w:val="28"/>
          <w:lang w:val="ru-RU"/>
        </w:rPr>
      </w:pPr>
      <w:r w:rsidRPr="00775FE0">
        <w:rPr>
          <w:rFonts w:ascii="Times New Roman" w:hAnsi="Times New Roman"/>
          <w:snapToGrid/>
          <w:sz w:val="28"/>
          <w:szCs w:val="28"/>
          <w:lang w:val="ru-RU"/>
        </w:rPr>
        <w:t>Процесс социализации  по своей природе происходит постоянно и воздействует</w:t>
      </w:r>
      <w:r w:rsidR="00FA36EF">
        <w:rPr>
          <w:rFonts w:ascii="Times New Roman" w:hAnsi="Times New Roman"/>
          <w:snapToGrid/>
          <w:sz w:val="28"/>
          <w:szCs w:val="28"/>
          <w:lang w:val="ru-RU"/>
        </w:rPr>
        <w:t xml:space="preserve"> на человека во всех отношениях</w:t>
      </w:r>
      <w:r w:rsidRPr="00775FE0">
        <w:rPr>
          <w:rFonts w:ascii="Times New Roman" w:hAnsi="Times New Roman"/>
          <w:snapToGrid/>
          <w:sz w:val="28"/>
          <w:szCs w:val="28"/>
          <w:lang w:val="ru-RU"/>
        </w:rPr>
        <w:t xml:space="preserve">. Поэтому </w:t>
      </w:r>
      <w:r w:rsidRPr="00FA36EF">
        <w:rPr>
          <w:rFonts w:ascii="Times New Roman" w:hAnsi="Times New Roman"/>
          <w:b/>
          <w:snapToGrid/>
          <w:sz w:val="28"/>
          <w:szCs w:val="28"/>
          <w:lang w:val="ru-RU"/>
        </w:rPr>
        <w:t>назначение Программы социализации – привнести в этот процесс  вектор направляемой и относительно социально контроли</w:t>
      </w:r>
      <w:r w:rsidRPr="00FA36EF">
        <w:rPr>
          <w:rFonts w:ascii="Times New Roman" w:hAnsi="Times New Roman"/>
          <w:b/>
          <w:snapToGrid/>
          <w:sz w:val="28"/>
          <w:szCs w:val="28"/>
          <w:lang w:val="ru-RU"/>
        </w:rPr>
        <w:softHyphen/>
        <w:t xml:space="preserve">руемой социализации </w:t>
      </w:r>
      <w:r w:rsidRPr="00775FE0">
        <w:rPr>
          <w:rFonts w:ascii="Times New Roman" w:hAnsi="Times New Roman"/>
          <w:snapToGrid/>
          <w:sz w:val="28"/>
          <w:szCs w:val="28"/>
          <w:lang w:val="ru-RU"/>
        </w:rPr>
        <w:t xml:space="preserve">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w:t>
      </w:r>
      <w:proofErr w:type="spellStart"/>
      <w:r w:rsidRPr="00775FE0">
        <w:rPr>
          <w:rFonts w:ascii="Times New Roman" w:hAnsi="Times New Roman"/>
          <w:snapToGrid/>
          <w:sz w:val="28"/>
          <w:szCs w:val="28"/>
          <w:lang w:val="ru-RU"/>
        </w:rPr>
        <w:t>адаптированностью</w:t>
      </w:r>
      <w:proofErr w:type="spellEnd"/>
      <w:r w:rsidRPr="00775FE0">
        <w:rPr>
          <w:rFonts w:ascii="Times New Roman" w:hAnsi="Times New Roman"/>
          <w:snapToGrid/>
          <w:sz w:val="28"/>
          <w:szCs w:val="28"/>
          <w:lang w:val="ru-RU"/>
        </w:rPr>
        <w:t xml:space="preserve"> к обществу (имеется в виду мера со</w:t>
      </w:r>
      <w:r w:rsidRPr="00775FE0">
        <w:rPr>
          <w:rFonts w:ascii="Times New Roman" w:hAnsi="Times New Roman"/>
          <w:snapToGrid/>
          <w:sz w:val="28"/>
          <w:szCs w:val="28"/>
          <w:lang w:val="ru-RU"/>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775FE0" w:rsidRPr="00FA36EF" w:rsidRDefault="00FA36EF" w:rsidP="00775FE0">
      <w:pPr>
        <w:pStyle w:val="3"/>
        <w:widowControl/>
        <w:suppressLineNumbers/>
        <w:suppressAutoHyphens/>
        <w:ind w:firstLine="851"/>
        <w:jc w:val="both"/>
        <w:rPr>
          <w:rFonts w:ascii="Times New Roman" w:hAnsi="Times New Roman"/>
          <w:b/>
          <w:sz w:val="28"/>
          <w:szCs w:val="28"/>
          <w:lang w:val="ru-RU"/>
        </w:rPr>
      </w:pPr>
      <w:r w:rsidRPr="00FA36EF">
        <w:rPr>
          <w:rFonts w:ascii="Times New Roman" w:hAnsi="Times New Roman"/>
          <w:b/>
          <w:sz w:val="28"/>
          <w:szCs w:val="28"/>
          <w:lang w:val="ru-RU"/>
        </w:rPr>
        <w:t>Направления педагогической поддержки социализации:</w:t>
      </w:r>
    </w:p>
    <w:p w:rsidR="00775FE0" w:rsidRPr="00FA36EF" w:rsidRDefault="00775FE0" w:rsidP="00FA36EF">
      <w:pPr>
        <w:pStyle w:val="af"/>
        <w:numPr>
          <w:ilvl w:val="0"/>
          <w:numId w:val="92"/>
        </w:numPr>
        <w:tabs>
          <w:tab w:val="left" w:pos="1134"/>
        </w:tabs>
        <w:autoSpaceDE w:val="0"/>
        <w:autoSpaceDN w:val="0"/>
        <w:adjustRightInd w:val="0"/>
        <w:ind w:left="0" w:firstLine="851"/>
        <w:rPr>
          <w:b/>
          <w:sz w:val="28"/>
          <w:szCs w:val="28"/>
        </w:rPr>
      </w:pPr>
      <w:r w:rsidRPr="00FA36EF">
        <w:rPr>
          <w:b/>
          <w:sz w:val="28"/>
          <w:szCs w:val="28"/>
        </w:rPr>
        <w:t xml:space="preserve">направление: создание </w:t>
      </w:r>
      <w:r w:rsidR="00FA36EF">
        <w:rPr>
          <w:b/>
          <w:sz w:val="28"/>
          <w:szCs w:val="28"/>
        </w:rPr>
        <w:t>гимназией</w:t>
      </w:r>
      <w:r w:rsidRPr="00FA36EF">
        <w:rPr>
          <w:b/>
          <w:sz w:val="28"/>
          <w:szCs w:val="28"/>
        </w:rPr>
        <w:t xml:space="preserve"> режима максимального благоприятствования процессам позитивной социализации подростков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 </w:t>
      </w:r>
      <w:r w:rsidRPr="00FA36EF">
        <w:rPr>
          <w:rFonts w:ascii="Times New Roman" w:hAnsi="Times New Roman" w:cs="Times New Roman"/>
          <w:b/>
          <w:i/>
          <w:sz w:val="28"/>
          <w:szCs w:val="28"/>
        </w:rPr>
        <w:t>первый обязательный этап</w:t>
      </w:r>
      <w:r w:rsidRPr="00775FE0">
        <w:rPr>
          <w:rFonts w:ascii="Times New Roman" w:hAnsi="Times New Roman" w:cs="Times New Roman"/>
          <w:sz w:val="28"/>
          <w:szCs w:val="28"/>
        </w:rPr>
        <w:t xml:space="preserve">  (его можно считать подготовительным) – предполагает обязательный углубленный анализ двух сред:</w:t>
      </w:r>
    </w:p>
    <w:p w:rsidR="00775FE0" w:rsidRPr="00775FE0" w:rsidRDefault="00FA36EF" w:rsidP="00775FE0">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 широкого </w:t>
      </w:r>
      <w:r w:rsidR="00775FE0" w:rsidRPr="00775FE0">
        <w:rPr>
          <w:rFonts w:ascii="Times New Roman" w:hAnsi="Times New Roman" w:cs="Times New Roman"/>
          <w:sz w:val="28"/>
          <w:szCs w:val="28"/>
        </w:rPr>
        <w:t xml:space="preserve">социального, социально-культурного, социально-экономического, </w:t>
      </w:r>
      <w:proofErr w:type="spellStart"/>
      <w:r w:rsidR="00775FE0" w:rsidRPr="00775FE0">
        <w:rPr>
          <w:rFonts w:ascii="Times New Roman" w:hAnsi="Times New Roman" w:cs="Times New Roman"/>
          <w:sz w:val="28"/>
          <w:szCs w:val="28"/>
        </w:rPr>
        <w:t>этнорелигиозного</w:t>
      </w:r>
      <w:proofErr w:type="spellEnd"/>
      <w:r w:rsidR="00775FE0" w:rsidRPr="00775FE0">
        <w:rPr>
          <w:rFonts w:ascii="Times New Roman" w:hAnsi="Times New Roman" w:cs="Times New Roman"/>
          <w:sz w:val="28"/>
          <w:szCs w:val="28"/>
        </w:rPr>
        <w:t xml:space="preserve"> и т.д. пространства, в котором функционирует </w:t>
      </w:r>
      <w:r>
        <w:rPr>
          <w:rFonts w:ascii="Times New Roman" w:hAnsi="Times New Roman" w:cs="Times New Roman"/>
          <w:sz w:val="28"/>
          <w:szCs w:val="28"/>
        </w:rPr>
        <w:t xml:space="preserve">гимназия </w:t>
      </w:r>
      <w:r w:rsidR="00775FE0" w:rsidRPr="00775FE0">
        <w:rPr>
          <w:rFonts w:ascii="Times New Roman" w:hAnsi="Times New Roman" w:cs="Times New Roman"/>
          <w:sz w:val="28"/>
          <w:szCs w:val="28"/>
        </w:rPr>
        <w:t xml:space="preserve">и  которое задает рамку реальной (стихийной) социализации обучающихся;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б)  психологического, социального, культурного «фона», существующего в </w:t>
      </w:r>
      <w:r w:rsidR="00FA36EF">
        <w:rPr>
          <w:rFonts w:ascii="Times New Roman" w:hAnsi="Times New Roman" w:cs="Times New Roman"/>
          <w:sz w:val="28"/>
          <w:szCs w:val="28"/>
        </w:rPr>
        <w:t>гимназии</w:t>
      </w:r>
      <w:r w:rsidRPr="00775FE0">
        <w:rPr>
          <w:rFonts w:ascii="Times New Roman" w:hAnsi="Times New Roman" w:cs="Times New Roman"/>
          <w:sz w:val="28"/>
          <w:szCs w:val="28"/>
        </w:rPr>
        <w:t>, степени и способов  влияния внешних факторов на главных субъектов процесса соц</w:t>
      </w:r>
      <w:r w:rsidR="00FA36EF">
        <w:rPr>
          <w:rFonts w:ascii="Times New Roman" w:hAnsi="Times New Roman" w:cs="Times New Roman"/>
          <w:sz w:val="28"/>
          <w:szCs w:val="28"/>
        </w:rPr>
        <w:t xml:space="preserve">иализации: учителей, учащихся </w:t>
      </w:r>
      <w:r w:rsidRPr="00775FE0">
        <w:rPr>
          <w:rFonts w:ascii="Times New Roman" w:hAnsi="Times New Roman" w:cs="Times New Roman"/>
          <w:sz w:val="28"/>
          <w:szCs w:val="28"/>
        </w:rPr>
        <w:t>и их родителей в целях выяснения сильных  и слабых сторон характера их взаимоотношений между собой и с внешней средой и т.д.</w:t>
      </w:r>
    </w:p>
    <w:p w:rsidR="00775FE0" w:rsidRPr="00775FE0" w:rsidRDefault="00FA36EF" w:rsidP="00775FE0">
      <w:pPr>
        <w:pStyle w:val="3"/>
        <w:widowControl/>
        <w:suppressLineNumbers/>
        <w:suppressAutoHyphens/>
        <w:ind w:firstLine="851"/>
        <w:jc w:val="both"/>
        <w:rPr>
          <w:rFonts w:ascii="Times New Roman" w:hAnsi="Times New Roman"/>
          <w:sz w:val="28"/>
          <w:szCs w:val="28"/>
          <w:lang w:val="ru-RU"/>
        </w:rPr>
      </w:pPr>
      <w:r>
        <w:rPr>
          <w:rFonts w:ascii="Times New Roman" w:hAnsi="Times New Roman"/>
          <w:sz w:val="28"/>
          <w:szCs w:val="28"/>
          <w:lang w:val="ru-RU"/>
        </w:rPr>
        <w:t>В</w:t>
      </w:r>
      <w:r w:rsidR="00775FE0" w:rsidRPr="00775FE0">
        <w:rPr>
          <w:rFonts w:ascii="Times New Roman" w:hAnsi="Times New Roman"/>
          <w:sz w:val="28"/>
          <w:szCs w:val="28"/>
          <w:lang w:val="ru-RU"/>
        </w:rPr>
        <w:t>ыяснени</w:t>
      </w:r>
      <w:r>
        <w:rPr>
          <w:rFonts w:ascii="Times New Roman" w:hAnsi="Times New Roman"/>
          <w:sz w:val="28"/>
          <w:szCs w:val="28"/>
          <w:lang w:val="ru-RU"/>
        </w:rPr>
        <w:t>е</w:t>
      </w:r>
      <w:r w:rsidR="00775FE0" w:rsidRPr="00775FE0">
        <w:rPr>
          <w:rFonts w:ascii="Times New Roman" w:hAnsi="Times New Roman"/>
          <w:sz w:val="28"/>
          <w:szCs w:val="28"/>
          <w:lang w:val="ru-RU"/>
        </w:rPr>
        <w:t xml:space="preserve"> следующих моментов, связанных с позиционированием подростков в Программе</w:t>
      </w:r>
      <w:r>
        <w:rPr>
          <w:rFonts w:ascii="Times New Roman" w:hAnsi="Times New Roman"/>
          <w:sz w:val="28"/>
          <w:szCs w:val="28"/>
          <w:lang w:val="ru-RU"/>
        </w:rPr>
        <w:t>, является обязательным</w:t>
      </w:r>
      <w:r w:rsidR="00775FE0" w:rsidRPr="00775FE0">
        <w:rPr>
          <w:rFonts w:ascii="Times New Roman" w:hAnsi="Times New Roman"/>
          <w:sz w:val="28"/>
          <w:szCs w:val="28"/>
          <w:lang w:val="ru-RU"/>
        </w:rPr>
        <w:t>:</w:t>
      </w:r>
    </w:p>
    <w:p w:rsidR="00775FE0" w:rsidRPr="00775FE0" w:rsidRDefault="00775FE0" w:rsidP="00775FE0">
      <w:pPr>
        <w:pStyle w:val="3"/>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наличие у них  собственных взглядов по конкретным направлениям социализации, способность изменять их и вырабатывать новые;</w:t>
      </w:r>
    </w:p>
    <w:p w:rsidR="00775FE0" w:rsidRPr="00775FE0" w:rsidRDefault="00775FE0" w:rsidP="00775FE0">
      <w:pPr>
        <w:pStyle w:val="3"/>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xml:space="preserve">- наличие и характер Я-концепции, уровень самоуважения и </w:t>
      </w:r>
      <w:proofErr w:type="spellStart"/>
      <w:r w:rsidRPr="00775FE0">
        <w:rPr>
          <w:rFonts w:ascii="Times New Roman" w:hAnsi="Times New Roman"/>
          <w:sz w:val="28"/>
          <w:szCs w:val="28"/>
          <w:lang w:val="ru-RU"/>
        </w:rPr>
        <w:t>самопринятия</w:t>
      </w:r>
      <w:proofErr w:type="spellEnd"/>
      <w:r w:rsidRPr="00775FE0">
        <w:rPr>
          <w:rFonts w:ascii="Times New Roman" w:hAnsi="Times New Roman"/>
          <w:sz w:val="28"/>
          <w:szCs w:val="28"/>
          <w:lang w:val="ru-RU"/>
        </w:rPr>
        <w:t xml:space="preserve">, развитость чувства собственного достоинства; </w:t>
      </w:r>
    </w:p>
    <w:p w:rsidR="00775FE0" w:rsidRPr="00775FE0" w:rsidRDefault="00775FE0" w:rsidP="00775FE0">
      <w:pPr>
        <w:pStyle w:val="3"/>
        <w:widowControl/>
        <w:suppressLineNumbers/>
        <w:tabs>
          <w:tab w:val="left" w:pos="142"/>
        </w:tab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степень избирательности в эмоциональных привязанностях, их сбережение и сменяемость;</w:t>
      </w:r>
    </w:p>
    <w:p w:rsidR="00775FE0" w:rsidRPr="00775FE0" w:rsidRDefault="00775FE0" w:rsidP="00775FE0">
      <w:pPr>
        <w:pStyle w:val="3"/>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мера креативности как   готовности и способности самостоятельно решать собст</w:t>
      </w:r>
      <w:r w:rsidRPr="00775FE0">
        <w:rPr>
          <w:rFonts w:ascii="Times New Roman" w:hAnsi="Times New Roman"/>
          <w:sz w:val="28"/>
          <w:szCs w:val="28"/>
          <w:lang w:val="ru-RU"/>
        </w:rPr>
        <w:softHyphen/>
        <w:t xml:space="preserve">венные проблемы, противостоять жизненным ситуациям, мешающим </w:t>
      </w:r>
      <w:proofErr w:type="spellStart"/>
      <w:r w:rsidRPr="00775FE0">
        <w:rPr>
          <w:rFonts w:ascii="Times New Roman" w:hAnsi="Times New Roman"/>
          <w:sz w:val="28"/>
          <w:szCs w:val="28"/>
          <w:lang w:val="ru-RU"/>
        </w:rPr>
        <w:t>самоизменению</w:t>
      </w:r>
      <w:proofErr w:type="spellEnd"/>
      <w:r w:rsidRPr="00775FE0">
        <w:rPr>
          <w:rFonts w:ascii="Times New Roman" w:hAnsi="Times New Roman"/>
          <w:sz w:val="28"/>
          <w:szCs w:val="28"/>
          <w:lang w:val="ru-RU"/>
        </w:rPr>
        <w:t>, самоопределению, само</w:t>
      </w:r>
      <w:r w:rsidRPr="00775FE0">
        <w:rPr>
          <w:rFonts w:ascii="Times New Roman" w:hAnsi="Times New Roman"/>
          <w:sz w:val="28"/>
          <w:szCs w:val="28"/>
          <w:lang w:val="ru-RU"/>
        </w:rPr>
        <w:softHyphen/>
        <w:t>реализации, самоутверждению; гибкость и одновременно ус</w:t>
      </w:r>
      <w:r w:rsidRPr="00775FE0">
        <w:rPr>
          <w:rFonts w:ascii="Times New Roman" w:hAnsi="Times New Roman"/>
          <w:sz w:val="28"/>
          <w:szCs w:val="28"/>
          <w:lang w:val="ru-RU"/>
        </w:rPr>
        <w:softHyphen/>
        <w:t>тойчивость в меняющихся ситуациях, умение творчески под</w:t>
      </w:r>
      <w:r w:rsidRPr="00775FE0">
        <w:rPr>
          <w:rFonts w:ascii="Times New Roman" w:hAnsi="Times New Roman"/>
          <w:sz w:val="28"/>
          <w:szCs w:val="28"/>
          <w:lang w:val="ru-RU"/>
        </w:rPr>
        <w:softHyphen/>
        <w:t xml:space="preserve">ходить к жизни.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sz w:val="28"/>
          <w:szCs w:val="28"/>
        </w:rPr>
      </w:pPr>
      <w:r w:rsidRPr="00775FE0">
        <w:rPr>
          <w:rFonts w:ascii="Times New Roman" w:hAnsi="Times New Roman" w:cs="Times New Roman"/>
          <w:sz w:val="28"/>
          <w:szCs w:val="28"/>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 определение основных форм учебных и </w:t>
      </w:r>
      <w:proofErr w:type="spellStart"/>
      <w:r w:rsidRPr="00775FE0">
        <w:rPr>
          <w:rFonts w:ascii="Times New Roman" w:hAnsi="Times New Roman" w:cs="Times New Roman"/>
          <w:sz w:val="28"/>
          <w:szCs w:val="28"/>
        </w:rPr>
        <w:t>внеучебных</w:t>
      </w:r>
      <w:proofErr w:type="spellEnd"/>
      <w:r w:rsidRPr="00775FE0">
        <w:rPr>
          <w:rFonts w:ascii="Times New Roman" w:hAnsi="Times New Roman" w:cs="Times New Roman"/>
          <w:sz w:val="28"/>
          <w:szCs w:val="28"/>
        </w:rPr>
        <w:t xml:space="preserve">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w:t>
      </w:r>
      <w:proofErr w:type="spellStart"/>
      <w:r w:rsidRPr="00775FE0">
        <w:rPr>
          <w:rFonts w:ascii="Times New Roman" w:hAnsi="Times New Roman" w:cs="Times New Roman"/>
          <w:sz w:val="28"/>
          <w:szCs w:val="28"/>
        </w:rPr>
        <w:t>волонтерство</w:t>
      </w:r>
      <w:proofErr w:type="spellEnd"/>
      <w:r w:rsidRPr="00775FE0">
        <w:rPr>
          <w:rFonts w:ascii="Times New Roman" w:hAnsi="Times New Roman" w:cs="Times New Roman"/>
          <w:sz w:val="28"/>
          <w:szCs w:val="28"/>
        </w:rPr>
        <w:t xml:space="preserve"> и другой социально-полезный труд, дополнительное образование, имеющее выраженное социальное измерение,  и др.);</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 •  создание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sz w:val="28"/>
          <w:szCs w:val="28"/>
        </w:rPr>
      </w:pPr>
      <w:r w:rsidRPr="00775FE0">
        <w:rPr>
          <w:rFonts w:ascii="Times New Roman" w:hAnsi="Times New Roman" w:cs="Times New Roman"/>
          <w:sz w:val="28"/>
          <w:szCs w:val="28"/>
        </w:rPr>
        <w:t xml:space="preserve">• определение внешних партнеров  </w:t>
      </w:r>
      <w:r w:rsidR="00FA36EF">
        <w:rPr>
          <w:rFonts w:ascii="Times New Roman" w:hAnsi="Times New Roman" w:cs="Times New Roman"/>
          <w:sz w:val="28"/>
          <w:szCs w:val="28"/>
        </w:rPr>
        <w:t>гимназии</w:t>
      </w:r>
      <w:r w:rsidRPr="00775FE0">
        <w:rPr>
          <w:rFonts w:ascii="Times New Roman" w:hAnsi="Times New Roman" w:cs="Times New Roman"/>
          <w:sz w:val="28"/>
          <w:szCs w:val="28"/>
        </w:rPr>
        <w:t xml:space="preserve"> по реализации Программы (как внутри системы образования, так и за ее пределами),  создание механизма их взаимодействия с дирекцией Программы.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b/>
          <w:sz w:val="28"/>
          <w:szCs w:val="28"/>
        </w:rPr>
      </w:pPr>
    </w:p>
    <w:p w:rsidR="00FA36EF" w:rsidRDefault="00775FE0" w:rsidP="00FA36EF">
      <w:pPr>
        <w:pStyle w:val="af"/>
        <w:numPr>
          <w:ilvl w:val="0"/>
          <w:numId w:val="92"/>
        </w:numPr>
        <w:tabs>
          <w:tab w:val="left" w:pos="1134"/>
        </w:tabs>
        <w:ind w:left="0" w:firstLine="851"/>
        <w:rPr>
          <w:b/>
          <w:sz w:val="28"/>
          <w:szCs w:val="28"/>
        </w:rPr>
      </w:pPr>
      <w:r w:rsidRPr="00FA36EF">
        <w:rPr>
          <w:b/>
          <w:sz w:val="28"/>
          <w:szCs w:val="28"/>
        </w:rPr>
        <w:t>направление: социальное проектирование подростков как условие формирования личностных результатов  образования</w:t>
      </w:r>
    </w:p>
    <w:p w:rsidR="00B35C55" w:rsidRDefault="00775FE0" w:rsidP="00B35C55">
      <w:pPr>
        <w:tabs>
          <w:tab w:val="left" w:pos="1134"/>
        </w:tabs>
        <w:spacing w:after="0" w:line="240" w:lineRule="auto"/>
        <w:ind w:firstLine="851"/>
        <w:jc w:val="both"/>
        <w:rPr>
          <w:rFonts w:ascii="Times New Roman" w:eastAsia="Times New Roman" w:hAnsi="Times New Roman" w:cs="Times New Roman"/>
          <w:sz w:val="28"/>
          <w:szCs w:val="28"/>
          <w:lang w:eastAsia="ru-RU"/>
        </w:rPr>
      </w:pPr>
      <w:r w:rsidRPr="00FA36EF">
        <w:rPr>
          <w:rFonts w:ascii="Times New Roman" w:eastAsia="Times New Roman" w:hAnsi="Times New Roman" w:cs="Times New Roman"/>
          <w:sz w:val="28"/>
          <w:szCs w:val="28"/>
          <w:lang w:eastAsia="ru-RU"/>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775FE0" w:rsidRPr="00FA36EF" w:rsidRDefault="00775FE0" w:rsidP="00B35C55">
      <w:pPr>
        <w:tabs>
          <w:tab w:val="left" w:pos="1134"/>
        </w:tabs>
        <w:spacing w:after="0" w:line="240" w:lineRule="auto"/>
        <w:ind w:firstLine="851"/>
        <w:jc w:val="both"/>
        <w:rPr>
          <w:rFonts w:ascii="Times New Roman" w:eastAsia="Calibri" w:hAnsi="Times New Roman" w:cs="Times New Roman"/>
          <w:b/>
          <w:sz w:val="28"/>
          <w:szCs w:val="28"/>
          <w:lang w:eastAsia="ar-SA"/>
        </w:rPr>
      </w:pPr>
      <w:r w:rsidRPr="00FA36EF">
        <w:rPr>
          <w:rFonts w:ascii="Times New Roman" w:eastAsia="Times New Roman" w:hAnsi="Times New Roman" w:cs="Times New Roman"/>
          <w:b/>
          <w:bCs/>
          <w:sz w:val="28"/>
          <w:szCs w:val="28"/>
          <w:lang w:eastAsia="ru-RU"/>
        </w:rPr>
        <w:t xml:space="preserve">Под социальной пробой </w:t>
      </w:r>
      <w:r w:rsidRPr="00FA36EF">
        <w:rPr>
          <w:rFonts w:ascii="Times New Roman" w:eastAsia="Times New Roman" w:hAnsi="Times New Roman" w:cs="Times New Roman"/>
          <w:bCs/>
          <w:sz w:val="28"/>
          <w:szCs w:val="28"/>
          <w:lang w:eastAsia="ru-RU"/>
        </w:rPr>
        <w:t>понима</w:t>
      </w:r>
      <w:r w:rsidR="00B35C55">
        <w:rPr>
          <w:rFonts w:ascii="Times New Roman" w:eastAsia="Times New Roman" w:hAnsi="Times New Roman" w:cs="Times New Roman"/>
          <w:bCs/>
          <w:sz w:val="28"/>
          <w:szCs w:val="28"/>
          <w:lang w:eastAsia="ru-RU"/>
        </w:rPr>
        <w:t>е</w:t>
      </w:r>
      <w:r w:rsidRPr="00FA36EF">
        <w:rPr>
          <w:rFonts w:ascii="Times New Roman" w:eastAsia="Times New Roman" w:hAnsi="Times New Roman" w:cs="Times New Roman"/>
          <w:bCs/>
          <w:sz w:val="28"/>
          <w:szCs w:val="28"/>
          <w:lang w:eastAsia="ru-RU"/>
        </w:rPr>
        <w:t>т</w:t>
      </w:r>
      <w:r w:rsidR="00B35C55">
        <w:rPr>
          <w:rFonts w:ascii="Times New Roman" w:eastAsia="Times New Roman" w:hAnsi="Times New Roman" w:cs="Times New Roman"/>
          <w:bCs/>
          <w:sz w:val="28"/>
          <w:szCs w:val="28"/>
          <w:lang w:eastAsia="ru-RU"/>
        </w:rPr>
        <w:t>ся</w:t>
      </w:r>
      <w:r w:rsidRPr="00FA36EF">
        <w:rPr>
          <w:rFonts w:ascii="Times New Roman" w:eastAsia="Times New Roman" w:hAnsi="Times New Roman" w:cs="Times New Roman"/>
          <w:sz w:val="28"/>
          <w:szCs w:val="28"/>
          <w:lang w:eastAsia="ru-RU"/>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w:t>
      </w:r>
      <w:r w:rsidR="00B35C55">
        <w:rPr>
          <w:rFonts w:ascii="Times New Roman" w:eastAsia="Times New Roman" w:hAnsi="Times New Roman" w:cs="Times New Roman"/>
          <w:sz w:val="28"/>
          <w:szCs w:val="28"/>
          <w:lang w:eastAsia="ru-RU"/>
        </w:rPr>
        <w:t>-</w:t>
      </w:r>
      <w:r w:rsidRPr="00FA36EF">
        <w:rPr>
          <w:rFonts w:ascii="Times New Roman" w:eastAsia="Times New Roman" w:hAnsi="Times New Roman" w:cs="Times New Roman"/>
          <w:sz w:val="28"/>
          <w:szCs w:val="28"/>
          <w:lang w:eastAsia="ru-RU"/>
        </w:rPr>
        <w:t xml:space="preserve"> учебный предмет  </w:t>
      </w:r>
      <w:r w:rsidRPr="00B35C55">
        <w:rPr>
          <w:rFonts w:ascii="Times New Roman" w:eastAsia="Times New Roman" w:hAnsi="Times New Roman" w:cs="Times New Roman"/>
          <w:b/>
          <w:sz w:val="28"/>
          <w:szCs w:val="28"/>
          <w:lang w:eastAsia="ru-RU"/>
        </w:rPr>
        <w:t>обществознание</w:t>
      </w:r>
      <w:r w:rsidRPr="00FA36EF">
        <w:rPr>
          <w:rFonts w:ascii="Times New Roman" w:eastAsia="Times New Roman" w:hAnsi="Times New Roman" w:cs="Times New Roman"/>
          <w:sz w:val="28"/>
          <w:szCs w:val="28"/>
          <w:lang w:eastAsia="ru-RU"/>
        </w:rPr>
        <w:t>.</w:t>
      </w:r>
    </w:p>
    <w:p w:rsidR="00775FE0" w:rsidRPr="00775FE0" w:rsidRDefault="00775FE0" w:rsidP="00FA36EF">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b/>
          <w:bCs/>
          <w:sz w:val="28"/>
          <w:szCs w:val="28"/>
          <w:lang w:eastAsia="ru-RU"/>
        </w:rPr>
        <w:t>Социальная практика</w:t>
      </w:r>
      <w:r w:rsidRPr="00775FE0">
        <w:rPr>
          <w:rFonts w:ascii="Times New Roman" w:eastAsia="Times New Roman" w:hAnsi="Times New Roman" w:cs="Times New Roman"/>
          <w:sz w:val="28"/>
          <w:szCs w:val="28"/>
          <w:lang w:eastAsia="ru-RU"/>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w:t>
      </w:r>
      <w:r w:rsidRPr="00B35C55">
        <w:rPr>
          <w:rFonts w:ascii="Times New Roman" w:eastAsia="Times New Roman" w:hAnsi="Times New Roman" w:cs="Times New Roman"/>
          <w:b/>
          <w:sz w:val="28"/>
          <w:szCs w:val="28"/>
          <w:lang w:eastAsia="ru-RU"/>
        </w:rPr>
        <w:t>реализации  социальных проектов</w:t>
      </w:r>
      <w:r w:rsidRPr="00775FE0">
        <w:rPr>
          <w:rFonts w:ascii="Times New Roman" w:eastAsia="Times New Roman" w:hAnsi="Times New Roman" w:cs="Times New Roman"/>
          <w:sz w:val="28"/>
          <w:szCs w:val="28"/>
          <w:lang w:eastAsia="ru-RU"/>
        </w:rPr>
        <w:t>.</w:t>
      </w:r>
    </w:p>
    <w:p w:rsidR="00775FE0" w:rsidRPr="00775FE0"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b/>
          <w:bCs/>
          <w:sz w:val="28"/>
          <w:szCs w:val="28"/>
          <w:lang w:eastAsia="ru-RU"/>
        </w:rPr>
        <w:t xml:space="preserve">Социальный проект — </w:t>
      </w:r>
      <w:r w:rsidRPr="00775FE0">
        <w:rPr>
          <w:rFonts w:ascii="Times New Roman" w:eastAsia="Times New Roman" w:hAnsi="Times New Roman" w:cs="Times New Roman"/>
          <w:sz w:val="28"/>
          <w:szCs w:val="28"/>
          <w:lang w:eastAsia="ru-RU"/>
        </w:rPr>
        <w:t xml:space="preserve">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B35C55"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B35C55">
        <w:rPr>
          <w:rFonts w:ascii="Times New Roman" w:eastAsia="Times New Roman" w:hAnsi="Times New Roman" w:cs="Times New Roman"/>
          <w:b/>
          <w:sz w:val="28"/>
          <w:szCs w:val="28"/>
          <w:lang w:eastAsia="ru-RU"/>
        </w:rPr>
        <w:t>Освоение социальной практики</w:t>
      </w:r>
      <w:r w:rsidRPr="00775FE0">
        <w:rPr>
          <w:rFonts w:ascii="Times New Roman" w:eastAsia="Times New Roman" w:hAnsi="Times New Roman" w:cs="Times New Roman"/>
          <w:sz w:val="28"/>
          <w:szCs w:val="28"/>
          <w:lang w:eastAsia="ru-RU"/>
        </w:rPr>
        <w:t xml:space="preserve"> предполагает получение </w:t>
      </w:r>
      <w:r w:rsidRPr="00B35C55">
        <w:rPr>
          <w:rFonts w:ascii="Times New Roman" w:eastAsia="Times New Roman" w:hAnsi="Times New Roman" w:cs="Times New Roman"/>
          <w:b/>
          <w:sz w:val="28"/>
          <w:szCs w:val="28"/>
          <w:lang w:eastAsia="ru-RU"/>
        </w:rPr>
        <w:t>опыта социальной пробы</w:t>
      </w:r>
      <w:r w:rsidRPr="00775FE0">
        <w:rPr>
          <w:rFonts w:ascii="Times New Roman" w:eastAsia="Times New Roman" w:hAnsi="Times New Roman" w:cs="Times New Roman"/>
          <w:sz w:val="28"/>
          <w:szCs w:val="28"/>
          <w:lang w:eastAsia="ru-RU"/>
        </w:rPr>
        <w:t xml:space="preserve">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w:t>
      </w:r>
      <w:r w:rsidRPr="00B35C55">
        <w:rPr>
          <w:rFonts w:ascii="Times New Roman" w:eastAsia="Times New Roman" w:hAnsi="Times New Roman" w:cs="Times New Roman"/>
          <w:b/>
          <w:sz w:val="28"/>
          <w:szCs w:val="28"/>
          <w:lang w:eastAsia="ru-RU"/>
        </w:rPr>
        <w:t xml:space="preserve">реализация социального проекта </w:t>
      </w:r>
      <w:r w:rsidRPr="00775FE0">
        <w:rPr>
          <w:rFonts w:ascii="Times New Roman" w:eastAsia="Times New Roman" w:hAnsi="Times New Roman" w:cs="Times New Roman"/>
          <w:sz w:val="28"/>
          <w:szCs w:val="28"/>
          <w:lang w:eastAsia="ru-RU"/>
        </w:rPr>
        <w:t xml:space="preserve">предполагает включение в качестве проектных шагов, отдельных элементов действия в рамках </w:t>
      </w:r>
      <w:r w:rsidRPr="00B35C55">
        <w:rPr>
          <w:rFonts w:ascii="Times New Roman" w:eastAsia="Times New Roman" w:hAnsi="Times New Roman" w:cs="Times New Roman"/>
          <w:b/>
          <w:sz w:val="28"/>
          <w:szCs w:val="28"/>
          <w:lang w:eastAsia="ru-RU"/>
        </w:rPr>
        <w:t>социальной пробы или практики</w:t>
      </w:r>
      <w:r w:rsidRPr="00775FE0">
        <w:rPr>
          <w:rFonts w:ascii="Times New Roman" w:eastAsia="Times New Roman" w:hAnsi="Times New Roman" w:cs="Times New Roman"/>
          <w:sz w:val="28"/>
          <w:szCs w:val="28"/>
          <w:lang w:eastAsia="ru-RU"/>
        </w:rPr>
        <w:t xml:space="preserve">.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w:t>
      </w:r>
    </w:p>
    <w:p w:rsidR="00775FE0" w:rsidRPr="00775FE0"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 xml:space="preserve">Таким образом, </w:t>
      </w:r>
      <w:r w:rsidRPr="00B35C55">
        <w:rPr>
          <w:rFonts w:ascii="Times New Roman" w:eastAsia="Times New Roman" w:hAnsi="Times New Roman" w:cs="Times New Roman"/>
          <w:b/>
          <w:sz w:val="28"/>
          <w:szCs w:val="28"/>
          <w:lang w:eastAsia="ru-RU"/>
        </w:rPr>
        <w:t>проба, практика и проект</w:t>
      </w:r>
      <w:r w:rsidRPr="00775FE0">
        <w:rPr>
          <w:rFonts w:ascii="Times New Roman" w:eastAsia="Times New Roman" w:hAnsi="Times New Roman" w:cs="Times New Roman"/>
          <w:sz w:val="28"/>
          <w:szCs w:val="28"/>
          <w:lang w:eastAsia="ru-RU"/>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775FE0" w:rsidRPr="00775FE0"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b/>
          <w:bCs/>
          <w:sz w:val="28"/>
          <w:szCs w:val="28"/>
          <w:lang w:eastAsia="ru-RU"/>
        </w:rPr>
        <w:t>Социальное проектирование</w:t>
      </w:r>
      <w:r w:rsidRPr="00775FE0">
        <w:rPr>
          <w:rFonts w:ascii="Times New Roman" w:eastAsia="Times New Roman" w:hAnsi="Times New Roman" w:cs="Times New Roman"/>
          <w:sz w:val="28"/>
          <w:szCs w:val="28"/>
          <w:lang w:eastAsia="ru-RU"/>
        </w:rPr>
        <w:t xml:space="preserve"> — цельное комплексное явление, и ее элементы содержательно, логически и структурно связаны друг с другом. </w:t>
      </w:r>
    </w:p>
    <w:p w:rsidR="00B35C55"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bCs/>
          <w:iCs/>
          <w:sz w:val="28"/>
          <w:szCs w:val="28"/>
          <w:lang w:eastAsia="ru-RU"/>
        </w:rPr>
        <w:t xml:space="preserve">В ходе социальной пробы происходит познание социальной действительности, в ходе социальной практики — </w:t>
      </w:r>
      <w:proofErr w:type="spellStart"/>
      <w:r w:rsidRPr="00775FE0">
        <w:rPr>
          <w:rFonts w:ascii="Times New Roman" w:eastAsia="Times New Roman" w:hAnsi="Times New Roman" w:cs="Times New Roman"/>
          <w:bCs/>
          <w:iCs/>
          <w:sz w:val="28"/>
          <w:szCs w:val="28"/>
          <w:lang w:eastAsia="ru-RU"/>
        </w:rPr>
        <w:t>проблематизация</w:t>
      </w:r>
      <w:proofErr w:type="spellEnd"/>
      <w:r w:rsidRPr="00775FE0">
        <w:rPr>
          <w:rFonts w:ascii="Times New Roman" w:eastAsia="Times New Roman" w:hAnsi="Times New Roman" w:cs="Times New Roman"/>
          <w:bCs/>
          <w:iCs/>
          <w:sz w:val="28"/>
          <w:szCs w:val="28"/>
          <w:lang w:eastAsia="ru-RU"/>
        </w:rPr>
        <w:t xml:space="preserve"> того, что было познано на этапе пробы, а в ходе проектной деятельности — преобразование социального объекта, явления, ситуации</w:t>
      </w:r>
      <w:r w:rsidRPr="00775FE0">
        <w:rPr>
          <w:rFonts w:ascii="Times New Roman" w:eastAsia="Times New Roman" w:hAnsi="Times New Roman" w:cs="Times New Roman"/>
          <w:b/>
          <w:bCs/>
          <w:i/>
          <w:iCs/>
          <w:sz w:val="28"/>
          <w:szCs w:val="28"/>
          <w:lang w:eastAsia="ru-RU"/>
        </w:rPr>
        <w:t>.</w:t>
      </w:r>
    </w:p>
    <w:p w:rsidR="00775FE0" w:rsidRPr="00775FE0"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b/>
          <w:bCs/>
          <w:sz w:val="28"/>
          <w:szCs w:val="28"/>
          <w:lang w:eastAsia="ru-RU"/>
        </w:rPr>
        <w:t>Объектом деятельности</w:t>
      </w:r>
      <w:r w:rsidRPr="00775FE0">
        <w:rPr>
          <w:rFonts w:ascii="Times New Roman" w:eastAsia="Times New Roman" w:hAnsi="Times New Roman" w:cs="Times New Roman"/>
          <w:sz w:val="28"/>
          <w:szCs w:val="28"/>
          <w:lang w:eastAsia="ru-RU"/>
        </w:rPr>
        <w:t xml:space="preserve"> в ходе социального проектирования могут выступать:</w:t>
      </w:r>
    </w:p>
    <w:p w:rsidR="00775FE0" w:rsidRPr="00775FE0" w:rsidRDefault="00775FE0" w:rsidP="00B35C55">
      <w:pPr>
        <w:numPr>
          <w:ilvl w:val="0"/>
          <w:numId w:val="83"/>
        </w:numPr>
        <w:tabs>
          <w:tab w:val="clear" w:pos="720"/>
          <w:tab w:val="num" w:pos="0"/>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социальные явления («социальные негативы» — курение, наркомания, сквернословие, алкоголизм);</w:t>
      </w:r>
    </w:p>
    <w:p w:rsidR="00775FE0" w:rsidRPr="00775FE0" w:rsidRDefault="00775FE0" w:rsidP="00B35C55">
      <w:pPr>
        <w:numPr>
          <w:ilvl w:val="0"/>
          <w:numId w:val="83"/>
        </w:numPr>
        <w:tabs>
          <w:tab w:val="clear" w:pos="720"/>
          <w:tab w:val="num" w:pos="0"/>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775FE0" w:rsidRPr="00775FE0" w:rsidRDefault="00775FE0" w:rsidP="00B35C55">
      <w:pPr>
        <w:numPr>
          <w:ilvl w:val="0"/>
          <w:numId w:val="83"/>
        </w:numPr>
        <w:tabs>
          <w:tab w:val="clear" w:pos="720"/>
          <w:tab w:val="num" w:pos="0"/>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социальные институты (органы власти и управления, политическая партия, школа, больница, магазин, почта, парикмахерская и др.);</w:t>
      </w:r>
    </w:p>
    <w:p w:rsidR="00775FE0" w:rsidRPr="00775FE0" w:rsidRDefault="00775FE0" w:rsidP="00B35C55">
      <w:pPr>
        <w:numPr>
          <w:ilvl w:val="0"/>
          <w:numId w:val="83"/>
        </w:numPr>
        <w:tabs>
          <w:tab w:val="clear" w:pos="720"/>
          <w:tab w:val="num" w:pos="0"/>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B35C55"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b/>
          <w:bCs/>
          <w:sz w:val="28"/>
          <w:szCs w:val="28"/>
          <w:lang w:eastAsia="ru-RU"/>
        </w:rPr>
        <w:t>Субъектами социальной пробы</w:t>
      </w:r>
      <w:r w:rsidRPr="00775FE0">
        <w:rPr>
          <w:rFonts w:ascii="Times New Roman" w:eastAsia="Times New Roman" w:hAnsi="Times New Roman" w:cs="Times New Roman"/>
          <w:sz w:val="28"/>
          <w:szCs w:val="28"/>
          <w:lang w:eastAsia="ru-RU"/>
        </w:rPr>
        <w:t xml:space="preserve">, </w:t>
      </w:r>
      <w:r w:rsidRPr="00B35C55">
        <w:rPr>
          <w:rFonts w:ascii="Times New Roman" w:eastAsia="Times New Roman" w:hAnsi="Times New Roman" w:cs="Times New Roman"/>
          <w:b/>
          <w:sz w:val="28"/>
          <w:szCs w:val="28"/>
          <w:lang w:eastAsia="ru-RU"/>
        </w:rPr>
        <w:t>практики и проекта</w:t>
      </w:r>
      <w:r w:rsidRPr="00775FE0">
        <w:rPr>
          <w:rFonts w:ascii="Times New Roman" w:eastAsia="Times New Roman" w:hAnsi="Times New Roman" w:cs="Times New Roman"/>
          <w:sz w:val="28"/>
          <w:szCs w:val="28"/>
          <w:lang w:eastAsia="ru-RU"/>
        </w:rPr>
        <w:t xml:space="preserve">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w:t>
      </w:r>
      <w:r w:rsidR="00B35C55" w:rsidRPr="00775FE0">
        <w:rPr>
          <w:rFonts w:ascii="Times New Roman" w:eastAsia="Times New Roman" w:hAnsi="Times New Roman" w:cs="Times New Roman"/>
          <w:sz w:val="28"/>
          <w:szCs w:val="28"/>
          <w:lang w:eastAsia="ru-RU"/>
        </w:rPr>
        <w:t>деятельности, общий</w:t>
      </w:r>
      <w:r w:rsidRPr="00775FE0">
        <w:rPr>
          <w:rFonts w:ascii="Times New Roman" w:eastAsia="Times New Roman" w:hAnsi="Times New Roman" w:cs="Times New Roman"/>
          <w:sz w:val="28"/>
          <w:szCs w:val="28"/>
          <w:lang w:eastAsia="ru-RU"/>
        </w:rPr>
        <w:t xml:space="preserve">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775FE0" w:rsidRPr="00B35C55" w:rsidRDefault="00775FE0" w:rsidP="00B35C55">
      <w:pPr>
        <w:spacing w:after="0" w:line="240" w:lineRule="auto"/>
        <w:ind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bCs/>
          <w:iCs/>
          <w:sz w:val="28"/>
          <w:szCs w:val="28"/>
          <w:lang w:eastAsia="ru-RU"/>
        </w:rPr>
        <w:t xml:space="preserve">Поэтапное прохождение через пробу, практику и проект формирует </w:t>
      </w:r>
      <w:proofErr w:type="spellStart"/>
      <w:r w:rsidRPr="00775FE0">
        <w:rPr>
          <w:rFonts w:ascii="Times New Roman" w:eastAsia="Times New Roman" w:hAnsi="Times New Roman" w:cs="Times New Roman"/>
          <w:bCs/>
          <w:iCs/>
          <w:sz w:val="28"/>
          <w:szCs w:val="28"/>
          <w:lang w:eastAsia="ru-RU"/>
        </w:rPr>
        <w:t>внутрипредшествующей</w:t>
      </w:r>
      <w:proofErr w:type="spellEnd"/>
      <w:r w:rsidRPr="00775FE0">
        <w:rPr>
          <w:rFonts w:ascii="Times New Roman" w:eastAsia="Times New Roman" w:hAnsi="Times New Roman" w:cs="Times New Roman"/>
          <w:bCs/>
          <w:iCs/>
          <w:sz w:val="28"/>
          <w:szCs w:val="28"/>
          <w:lang w:eastAsia="ru-RU"/>
        </w:rPr>
        <w:t xml:space="preserve"> деятельности предпосылки для развития следующей. </w:t>
      </w:r>
      <w:proofErr w:type="spellStart"/>
      <w:r w:rsidRPr="00775FE0">
        <w:rPr>
          <w:rFonts w:ascii="Times New Roman" w:eastAsia="Times New Roman" w:hAnsi="Times New Roman" w:cs="Times New Roman"/>
          <w:bCs/>
          <w:iCs/>
          <w:sz w:val="28"/>
          <w:szCs w:val="28"/>
          <w:lang w:eastAsia="ru-RU"/>
        </w:rPr>
        <w:t>Параллельнос</w:t>
      </w:r>
      <w:proofErr w:type="spellEnd"/>
      <w:r w:rsidRPr="00775FE0">
        <w:rPr>
          <w:rFonts w:ascii="Times New Roman" w:eastAsia="Times New Roman" w:hAnsi="Times New Roman" w:cs="Times New Roman"/>
          <w:bCs/>
          <w:iCs/>
          <w:sz w:val="28"/>
          <w:szCs w:val="28"/>
          <w:lang w:eastAsia="ru-RU"/>
        </w:rPr>
        <w:t xml:space="preserve"> этим специально организ</w:t>
      </w:r>
      <w:r w:rsidR="00B35C55">
        <w:rPr>
          <w:rFonts w:ascii="Times New Roman" w:eastAsia="Times New Roman" w:hAnsi="Times New Roman" w:cs="Times New Roman"/>
          <w:bCs/>
          <w:iCs/>
          <w:sz w:val="28"/>
          <w:szCs w:val="28"/>
          <w:lang w:eastAsia="ru-RU"/>
        </w:rPr>
        <w:t xml:space="preserve">уется </w:t>
      </w:r>
      <w:r w:rsidRPr="00775FE0">
        <w:rPr>
          <w:rFonts w:ascii="Times New Roman" w:eastAsia="Times New Roman" w:hAnsi="Times New Roman" w:cs="Times New Roman"/>
          <w:bCs/>
          <w:iCs/>
          <w:sz w:val="28"/>
          <w:szCs w:val="28"/>
          <w:lang w:eastAsia="ru-RU"/>
        </w:rPr>
        <w:t xml:space="preserve"> учебная деятельность </w:t>
      </w:r>
      <w:proofErr w:type="spellStart"/>
      <w:r w:rsidRPr="00775FE0">
        <w:rPr>
          <w:rFonts w:ascii="Times New Roman" w:eastAsia="Times New Roman" w:hAnsi="Times New Roman" w:cs="Times New Roman"/>
          <w:bCs/>
          <w:iCs/>
          <w:sz w:val="28"/>
          <w:szCs w:val="28"/>
          <w:lang w:eastAsia="ru-RU"/>
        </w:rPr>
        <w:t>подростка,целью</w:t>
      </w:r>
      <w:proofErr w:type="spellEnd"/>
      <w:r w:rsidRPr="00775FE0">
        <w:rPr>
          <w:rFonts w:ascii="Times New Roman" w:eastAsia="Times New Roman" w:hAnsi="Times New Roman" w:cs="Times New Roman"/>
          <w:bCs/>
          <w:iCs/>
          <w:sz w:val="28"/>
          <w:szCs w:val="28"/>
          <w:lang w:eastAsia="ru-RU"/>
        </w:rPr>
        <w:t xml:space="preserve"> которой является освоение содержания понятия «</w:t>
      </w:r>
      <w:proofErr w:type="spellStart"/>
      <w:r w:rsidRPr="00775FE0">
        <w:rPr>
          <w:rFonts w:ascii="Times New Roman" w:eastAsia="Times New Roman" w:hAnsi="Times New Roman" w:cs="Times New Roman"/>
          <w:bCs/>
          <w:iCs/>
          <w:sz w:val="28"/>
          <w:szCs w:val="28"/>
          <w:lang w:eastAsia="ru-RU"/>
        </w:rPr>
        <w:t>социальноепроектирование</w:t>
      </w:r>
      <w:proofErr w:type="spellEnd"/>
      <w:r w:rsidRPr="00775FE0">
        <w:rPr>
          <w:rFonts w:ascii="Times New Roman" w:eastAsia="Times New Roman" w:hAnsi="Times New Roman" w:cs="Times New Roman"/>
          <w:bCs/>
          <w:iCs/>
          <w:sz w:val="28"/>
          <w:szCs w:val="28"/>
          <w:lang w:eastAsia="ru-RU"/>
        </w:rPr>
        <w:t>» и основных навыков его проведения.</w:t>
      </w:r>
    </w:p>
    <w:p w:rsidR="00775FE0" w:rsidRPr="00775FE0" w:rsidRDefault="00775FE0" w:rsidP="00B35C55">
      <w:pPr>
        <w:spacing w:after="0" w:line="240" w:lineRule="auto"/>
        <w:ind w:firstLine="851"/>
        <w:jc w:val="both"/>
        <w:outlineLvl w:val="2"/>
        <w:rPr>
          <w:rFonts w:ascii="Times New Roman" w:eastAsia="Times New Roman" w:hAnsi="Times New Roman" w:cs="Times New Roman"/>
          <w:b/>
          <w:bCs/>
          <w:sz w:val="28"/>
          <w:szCs w:val="28"/>
          <w:lang w:eastAsia="ru-RU"/>
        </w:rPr>
      </w:pPr>
      <w:r w:rsidRPr="00775FE0">
        <w:rPr>
          <w:rFonts w:ascii="Times New Roman" w:eastAsia="Times New Roman" w:hAnsi="Times New Roman" w:cs="Times New Roman"/>
          <w:b/>
          <w:bCs/>
          <w:sz w:val="28"/>
          <w:szCs w:val="28"/>
          <w:lang w:eastAsia="ru-RU"/>
        </w:rPr>
        <w:t>Ожидаемы</w:t>
      </w:r>
      <w:r w:rsidR="00B35C55">
        <w:rPr>
          <w:rFonts w:ascii="Times New Roman" w:eastAsia="Times New Roman" w:hAnsi="Times New Roman" w:cs="Times New Roman"/>
          <w:b/>
          <w:bCs/>
          <w:sz w:val="28"/>
          <w:szCs w:val="28"/>
          <w:lang w:eastAsia="ru-RU"/>
        </w:rPr>
        <w:t>е</w:t>
      </w:r>
      <w:r w:rsidRPr="00775FE0">
        <w:rPr>
          <w:rFonts w:ascii="Times New Roman" w:eastAsia="Times New Roman" w:hAnsi="Times New Roman" w:cs="Times New Roman"/>
          <w:b/>
          <w:bCs/>
          <w:sz w:val="28"/>
          <w:szCs w:val="28"/>
          <w:lang w:eastAsia="ru-RU"/>
        </w:rPr>
        <w:t xml:space="preserve">  результат</w:t>
      </w:r>
      <w:r w:rsidR="00B35C55">
        <w:rPr>
          <w:rFonts w:ascii="Times New Roman" w:eastAsia="Times New Roman" w:hAnsi="Times New Roman" w:cs="Times New Roman"/>
          <w:b/>
          <w:bCs/>
          <w:sz w:val="28"/>
          <w:szCs w:val="28"/>
          <w:lang w:eastAsia="ru-RU"/>
        </w:rPr>
        <w:t>ы</w:t>
      </w:r>
      <w:r w:rsidRPr="00775FE0">
        <w:rPr>
          <w:rFonts w:ascii="Times New Roman" w:eastAsia="Times New Roman" w:hAnsi="Times New Roman" w:cs="Times New Roman"/>
          <w:b/>
          <w:bCs/>
          <w:sz w:val="28"/>
          <w:szCs w:val="28"/>
          <w:lang w:eastAsia="ru-RU"/>
        </w:rPr>
        <w:t xml:space="preserve"> социального  проектирования:</w:t>
      </w:r>
    </w:p>
    <w:p w:rsidR="00775FE0" w:rsidRPr="00775FE0" w:rsidRDefault="00775FE0" w:rsidP="00B35C55">
      <w:pPr>
        <w:numPr>
          <w:ilvl w:val="0"/>
          <w:numId w:val="84"/>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775FE0" w:rsidRPr="00775FE0" w:rsidRDefault="00775FE0" w:rsidP="00B35C55">
      <w:pPr>
        <w:numPr>
          <w:ilvl w:val="0"/>
          <w:numId w:val="84"/>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775FE0" w:rsidRPr="00775FE0" w:rsidRDefault="00775FE0" w:rsidP="00B35C55">
      <w:pPr>
        <w:numPr>
          <w:ilvl w:val="0"/>
          <w:numId w:val="84"/>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 xml:space="preserve"> реальный вклад учащихся в изменение социальной ситуации в местном сообщест</w:t>
      </w:r>
      <w:r w:rsidR="00B35C55">
        <w:rPr>
          <w:rFonts w:ascii="Times New Roman" w:eastAsia="Times New Roman" w:hAnsi="Times New Roman" w:cs="Times New Roman"/>
          <w:sz w:val="28"/>
          <w:szCs w:val="28"/>
          <w:lang w:eastAsia="ru-RU"/>
        </w:rPr>
        <w:t>ве: п</w:t>
      </w:r>
      <w:r w:rsidRPr="00775FE0">
        <w:rPr>
          <w:rFonts w:ascii="Times New Roman" w:eastAsia="Times New Roman" w:hAnsi="Times New Roman" w:cs="Times New Roman"/>
          <w:sz w:val="28"/>
          <w:szCs w:val="28"/>
          <w:lang w:eastAsia="ru-RU"/>
        </w:rPr>
        <w:t>оложительные изменения в сознании детей и подростков, повышение уровня об</w:t>
      </w:r>
      <w:r w:rsidR="00B35C55">
        <w:rPr>
          <w:rFonts w:ascii="Times New Roman" w:eastAsia="Times New Roman" w:hAnsi="Times New Roman" w:cs="Times New Roman"/>
          <w:sz w:val="28"/>
          <w:szCs w:val="28"/>
          <w:lang w:eastAsia="ru-RU"/>
        </w:rPr>
        <w:t xml:space="preserve">щей </w:t>
      </w:r>
      <w:r w:rsidRPr="00775FE0">
        <w:rPr>
          <w:rFonts w:ascii="Times New Roman" w:eastAsia="Times New Roman" w:hAnsi="Times New Roman" w:cs="Times New Roman"/>
          <w:sz w:val="28"/>
          <w:szCs w:val="28"/>
          <w:lang w:eastAsia="ru-RU"/>
        </w:rPr>
        <w:t>культуры воспитанников;</w:t>
      </w:r>
    </w:p>
    <w:p w:rsidR="00775FE0" w:rsidRPr="00775FE0" w:rsidRDefault="00775FE0" w:rsidP="00B35C55">
      <w:pPr>
        <w:numPr>
          <w:ilvl w:val="0"/>
          <w:numId w:val="84"/>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 xml:space="preserve"> наличие у членов проектных групп сформированных</w:t>
      </w:r>
      <w:r w:rsidR="00B35C55">
        <w:rPr>
          <w:rFonts w:ascii="Times New Roman" w:eastAsia="Times New Roman" w:hAnsi="Times New Roman" w:cs="Times New Roman"/>
          <w:sz w:val="28"/>
          <w:szCs w:val="28"/>
          <w:lang w:eastAsia="ru-RU"/>
        </w:rPr>
        <w:t xml:space="preserve"> навыков коллективной работы по </w:t>
      </w:r>
      <w:r w:rsidRPr="00775FE0">
        <w:rPr>
          <w:rFonts w:ascii="Times New Roman" w:eastAsia="Times New Roman" w:hAnsi="Times New Roman" w:cs="Times New Roman"/>
          <w:sz w:val="28"/>
          <w:szCs w:val="28"/>
          <w:lang w:eastAsia="ru-RU"/>
        </w:rPr>
        <w:t>подготовке и реализации собственными силами реального социально полезного дела;</w:t>
      </w:r>
    </w:p>
    <w:p w:rsidR="00775FE0" w:rsidRPr="00775FE0" w:rsidRDefault="00775FE0" w:rsidP="00B35C55">
      <w:pPr>
        <w:numPr>
          <w:ilvl w:val="0"/>
          <w:numId w:val="84"/>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775FE0">
        <w:rPr>
          <w:rFonts w:ascii="Times New Roman" w:eastAsia="Times New Roman" w:hAnsi="Times New Roman" w:cs="Times New Roman"/>
          <w:sz w:val="28"/>
          <w:szCs w:val="28"/>
          <w:lang w:eastAsia="ru-RU"/>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775FE0" w:rsidRPr="00775FE0" w:rsidRDefault="00775FE0" w:rsidP="00775FE0">
      <w:pPr>
        <w:spacing w:after="0" w:line="240" w:lineRule="auto"/>
        <w:ind w:firstLine="851"/>
        <w:jc w:val="both"/>
        <w:rPr>
          <w:rFonts w:ascii="Times New Roman" w:hAnsi="Times New Roman" w:cs="Times New Roman"/>
          <w:b/>
          <w:bCs/>
          <w:sz w:val="28"/>
          <w:szCs w:val="28"/>
        </w:rPr>
      </w:pPr>
    </w:p>
    <w:p w:rsidR="00775FE0" w:rsidRPr="00B35C55" w:rsidRDefault="00B35C55" w:rsidP="00B35C55">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2.3.2.4.</w:t>
      </w:r>
      <w:r w:rsidR="00775FE0" w:rsidRPr="00775FE0">
        <w:rPr>
          <w:rFonts w:ascii="Times New Roman" w:hAnsi="Times New Roman" w:cs="Times New Roman"/>
          <w:b/>
          <w:bCs/>
          <w:sz w:val="28"/>
          <w:szCs w:val="28"/>
        </w:rPr>
        <w:t xml:space="preserve">Критерии, показатели эффективности деятельности образовательного учреждения по психолого-педагогической поддержке социализации обучающихся                     </w:t>
      </w:r>
    </w:p>
    <w:p w:rsidR="00775FE0" w:rsidRDefault="00775FE0" w:rsidP="00775FE0">
      <w:pPr>
        <w:pStyle w:val="3"/>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Эффективность психолого-педагогической поддержки социализации учащихся определ</w:t>
      </w:r>
      <w:r w:rsidR="00B35C55">
        <w:rPr>
          <w:rFonts w:ascii="Times New Roman" w:hAnsi="Times New Roman"/>
          <w:sz w:val="28"/>
          <w:szCs w:val="28"/>
          <w:lang w:val="ru-RU"/>
        </w:rPr>
        <w:t>яется</w:t>
      </w:r>
      <w:r w:rsidRPr="00775FE0">
        <w:rPr>
          <w:rFonts w:ascii="Times New Roman" w:hAnsi="Times New Roman"/>
          <w:sz w:val="28"/>
          <w:szCs w:val="28"/>
          <w:lang w:val="ru-RU"/>
        </w:rPr>
        <w:t xml:space="preserve"> по сумме критериев, каждый из которых фиксирует ту или иную важную сторону этого процесса.</w:t>
      </w:r>
    </w:p>
    <w:p w:rsidR="00B35C55" w:rsidRDefault="00B35C55" w:rsidP="00775FE0">
      <w:pPr>
        <w:pStyle w:val="3"/>
        <w:widowControl/>
        <w:suppressLineNumbers/>
        <w:suppressAutoHyphens/>
        <w:ind w:firstLine="851"/>
        <w:jc w:val="both"/>
        <w:rPr>
          <w:rFonts w:ascii="Times New Roman" w:hAnsi="Times New Roman"/>
          <w:sz w:val="28"/>
          <w:szCs w:val="28"/>
          <w:lang w:val="ru-RU"/>
        </w:rPr>
      </w:pPr>
      <w:r>
        <w:rPr>
          <w:rFonts w:ascii="Times New Roman" w:hAnsi="Times New Roman"/>
          <w:noProof/>
          <w:snapToGrid/>
          <w:sz w:val="28"/>
          <w:szCs w:val="28"/>
          <w:lang w:val="ru-RU"/>
        </w:rPr>
        <w:drawing>
          <wp:anchor distT="0" distB="0" distL="114300" distR="114300" simplePos="0" relativeHeight="251881472" behindDoc="0" locked="0" layoutInCell="1" allowOverlap="1">
            <wp:simplePos x="0" y="0"/>
            <wp:positionH relativeFrom="column">
              <wp:posOffset>-46260</wp:posOffset>
            </wp:positionH>
            <wp:positionV relativeFrom="paragraph">
              <wp:posOffset>3094</wp:posOffset>
            </wp:positionV>
            <wp:extent cx="6548363" cy="3210128"/>
            <wp:effectExtent l="57150" t="19050" r="42937" b="0"/>
            <wp:wrapNone/>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FA07E8" w:rsidRDefault="00FA07E8" w:rsidP="00775FE0">
      <w:pPr>
        <w:pStyle w:val="3"/>
        <w:widowControl/>
        <w:suppressLineNumbers/>
        <w:suppressAutoHyphens/>
        <w:ind w:firstLine="851"/>
        <w:jc w:val="both"/>
        <w:rPr>
          <w:rFonts w:ascii="Times New Roman" w:hAnsi="Times New Roman"/>
          <w:sz w:val="28"/>
          <w:szCs w:val="28"/>
          <w:lang w:val="ru-RU"/>
        </w:rPr>
      </w:pPr>
    </w:p>
    <w:p w:rsidR="00FA07E8" w:rsidRDefault="00FA07E8" w:rsidP="00775FE0">
      <w:pPr>
        <w:pStyle w:val="3"/>
        <w:widowControl/>
        <w:suppressLineNumbers/>
        <w:suppressAutoHyphens/>
        <w:ind w:firstLine="851"/>
        <w:jc w:val="both"/>
        <w:rPr>
          <w:rFonts w:ascii="Times New Roman" w:hAnsi="Times New Roman"/>
          <w:sz w:val="28"/>
          <w:szCs w:val="28"/>
          <w:lang w:val="ru-RU"/>
        </w:rPr>
      </w:pPr>
    </w:p>
    <w:p w:rsidR="00FA07E8" w:rsidRDefault="00FA07E8"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Default="00B35C55" w:rsidP="00775FE0">
      <w:pPr>
        <w:pStyle w:val="3"/>
        <w:widowControl/>
        <w:suppressLineNumbers/>
        <w:suppressAutoHyphens/>
        <w:ind w:firstLine="851"/>
        <w:jc w:val="both"/>
        <w:rPr>
          <w:rFonts w:ascii="Times New Roman" w:hAnsi="Times New Roman"/>
          <w:sz w:val="28"/>
          <w:szCs w:val="28"/>
          <w:lang w:val="ru-RU"/>
        </w:rPr>
      </w:pPr>
    </w:p>
    <w:p w:rsidR="00B35C55" w:rsidRPr="00FA07E8" w:rsidRDefault="00FA07E8" w:rsidP="00775FE0">
      <w:pPr>
        <w:pStyle w:val="3"/>
        <w:widowControl/>
        <w:suppressLineNumbers/>
        <w:suppressAutoHyphens/>
        <w:ind w:firstLine="851"/>
        <w:jc w:val="both"/>
        <w:rPr>
          <w:rFonts w:ascii="Times New Roman" w:hAnsi="Times New Roman"/>
          <w:b/>
          <w:sz w:val="28"/>
          <w:szCs w:val="28"/>
          <w:lang w:val="ru-RU"/>
        </w:rPr>
      </w:pPr>
      <w:r w:rsidRPr="00FA07E8">
        <w:rPr>
          <w:rFonts w:ascii="Times New Roman" w:hAnsi="Times New Roman"/>
          <w:b/>
          <w:sz w:val="28"/>
          <w:szCs w:val="28"/>
          <w:lang w:val="ru-RU"/>
        </w:rPr>
        <w:t>Описание критериев</w:t>
      </w:r>
      <w:r>
        <w:rPr>
          <w:rFonts w:ascii="Times New Roman" w:hAnsi="Times New Roman"/>
          <w:b/>
          <w:sz w:val="28"/>
          <w:szCs w:val="28"/>
          <w:lang w:val="ru-RU"/>
        </w:rPr>
        <w:t xml:space="preserve"> - показателей</w:t>
      </w:r>
    </w:p>
    <w:p w:rsidR="00775FE0" w:rsidRPr="00775FE0" w:rsidRDefault="00FA07E8" w:rsidP="00FA07E8">
      <w:pPr>
        <w:pStyle w:val="3"/>
        <w:widowControl/>
        <w:numPr>
          <w:ilvl w:val="0"/>
          <w:numId w:val="93"/>
        </w:numPr>
        <w:suppressLineNumbers/>
        <w:tabs>
          <w:tab w:val="left" w:pos="1134"/>
        </w:tabs>
        <w:suppressAutoHyphens/>
        <w:ind w:left="0" w:firstLine="851"/>
        <w:jc w:val="both"/>
        <w:rPr>
          <w:rFonts w:ascii="Times New Roman" w:hAnsi="Times New Roman"/>
          <w:sz w:val="28"/>
          <w:szCs w:val="28"/>
          <w:lang w:val="ru-RU"/>
        </w:rPr>
      </w:pPr>
      <w:r w:rsidRPr="00FA07E8">
        <w:rPr>
          <w:rFonts w:ascii="Times New Roman" w:hAnsi="Times New Roman"/>
          <w:b/>
          <w:sz w:val="28"/>
          <w:szCs w:val="28"/>
          <w:lang w:val="ru-RU"/>
        </w:rPr>
        <w:t>Степень развитости речевого общения подростков</w:t>
      </w:r>
      <w:r>
        <w:rPr>
          <w:rFonts w:ascii="Times New Roman" w:hAnsi="Times New Roman"/>
          <w:sz w:val="28"/>
          <w:szCs w:val="28"/>
          <w:lang w:val="ru-RU"/>
        </w:rPr>
        <w:t>-</w:t>
      </w:r>
      <w:r w:rsidR="00775FE0" w:rsidRPr="00775FE0">
        <w:rPr>
          <w:rFonts w:ascii="Times New Roman" w:hAnsi="Times New Roman"/>
          <w:sz w:val="28"/>
          <w:szCs w:val="28"/>
          <w:lang w:val="ru-RU"/>
        </w:rPr>
        <w:t xml:space="preserve"> наличие большого запаса слов, образность и правильность речи; логич</w:t>
      </w:r>
      <w:r w:rsidR="00775FE0" w:rsidRPr="00775FE0">
        <w:rPr>
          <w:rFonts w:ascii="Times New Roman" w:hAnsi="Times New Roman"/>
          <w:sz w:val="28"/>
          <w:szCs w:val="28"/>
          <w:lang w:val="ru-RU"/>
        </w:rPr>
        <w:softHyphen/>
        <w:t>ность построения и изложения высказывания; точное восприятие устного слова и точную передачу идей партнеров своими слова</w:t>
      </w:r>
      <w:r w:rsidR="00775FE0" w:rsidRPr="00775FE0">
        <w:rPr>
          <w:rFonts w:ascii="Times New Roman" w:hAnsi="Times New Roman"/>
          <w:sz w:val="28"/>
          <w:szCs w:val="28"/>
          <w:lang w:val="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775FE0" w:rsidRPr="00775FE0" w:rsidRDefault="00775FE0" w:rsidP="00775FE0">
      <w:pPr>
        <w:pStyle w:val="3"/>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xml:space="preserve">Достаточно простого </w:t>
      </w:r>
      <w:r w:rsidRPr="00B35C55">
        <w:rPr>
          <w:rFonts w:ascii="Times New Roman" w:hAnsi="Times New Roman"/>
          <w:b/>
          <w:sz w:val="28"/>
          <w:szCs w:val="28"/>
          <w:lang w:val="ru-RU"/>
        </w:rPr>
        <w:t>экспертного наблюдения</w:t>
      </w:r>
      <w:r w:rsidRPr="00775FE0">
        <w:rPr>
          <w:rFonts w:ascii="Times New Roman" w:hAnsi="Times New Roman"/>
          <w:sz w:val="28"/>
          <w:szCs w:val="28"/>
          <w:lang w:val="ru-RU"/>
        </w:rPr>
        <w:t xml:space="preserve"> за манерой поведения группы общающихся подростков, вслушивания  в используемую ими лексику,  чтобы понять, насколько они </w:t>
      </w:r>
      <w:r w:rsidRPr="00B35C55">
        <w:rPr>
          <w:rFonts w:ascii="Times New Roman" w:hAnsi="Times New Roman"/>
          <w:b/>
          <w:sz w:val="28"/>
          <w:szCs w:val="28"/>
          <w:lang w:val="ru-RU"/>
        </w:rPr>
        <w:t>социально культурны</w:t>
      </w:r>
      <w:r w:rsidRPr="00775FE0">
        <w:rPr>
          <w:rFonts w:ascii="Times New Roman" w:hAnsi="Times New Roman"/>
          <w:sz w:val="28"/>
          <w:szCs w:val="28"/>
          <w:lang w:val="ru-RU"/>
        </w:rPr>
        <w:t>, насколько усвоено ими пони</w:t>
      </w:r>
      <w:r w:rsidRPr="00775FE0">
        <w:rPr>
          <w:rFonts w:ascii="Times New Roman" w:hAnsi="Times New Roman"/>
          <w:sz w:val="28"/>
          <w:szCs w:val="28"/>
          <w:lang w:val="ru-RU"/>
        </w:rPr>
        <w:softHyphen/>
        <w:t xml:space="preserve">мание того, что </w:t>
      </w:r>
      <w:r w:rsidRPr="00B35C55">
        <w:rPr>
          <w:rFonts w:ascii="Times New Roman" w:hAnsi="Times New Roman"/>
          <w:b/>
          <w:sz w:val="28"/>
          <w:szCs w:val="28"/>
          <w:lang w:val="ru-RU"/>
        </w:rPr>
        <w:t>взаимодействие – это  диалог, требующий терпимо</w:t>
      </w:r>
      <w:r w:rsidRPr="00B35C55">
        <w:rPr>
          <w:rFonts w:ascii="Times New Roman" w:hAnsi="Times New Roman"/>
          <w:b/>
          <w:sz w:val="28"/>
          <w:szCs w:val="28"/>
          <w:lang w:val="ru-RU"/>
        </w:rPr>
        <w:softHyphen/>
        <w:t>сти и к идеям, и к мелким недостаткам партнера, умения слушать и говорить, уважая собеседника</w:t>
      </w:r>
      <w:r w:rsidRPr="00775FE0">
        <w:rPr>
          <w:rFonts w:ascii="Times New Roman" w:hAnsi="Times New Roman"/>
          <w:sz w:val="28"/>
          <w:szCs w:val="28"/>
          <w:lang w:val="ru-RU"/>
        </w:rPr>
        <w:t xml:space="preserve">. </w:t>
      </w:r>
    </w:p>
    <w:p w:rsidR="00775FE0" w:rsidRPr="00775FE0" w:rsidRDefault="00FA07E8" w:rsidP="00FA07E8">
      <w:pPr>
        <w:pStyle w:val="3"/>
        <w:widowControl/>
        <w:suppressLineNumbers/>
        <w:tabs>
          <w:tab w:val="left" w:pos="1134"/>
        </w:tabs>
        <w:suppressAutoHyphens/>
        <w:ind w:firstLine="851"/>
        <w:jc w:val="both"/>
        <w:rPr>
          <w:rFonts w:ascii="Times New Roman" w:hAnsi="Times New Roman"/>
          <w:sz w:val="28"/>
          <w:szCs w:val="28"/>
          <w:lang w:val="ru-RU"/>
        </w:rPr>
      </w:pPr>
      <w:r w:rsidRPr="00FA07E8">
        <w:rPr>
          <w:rFonts w:ascii="Times New Roman" w:hAnsi="Times New Roman"/>
          <w:b/>
          <w:sz w:val="28"/>
          <w:szCs w:val="28"/>
          <w:lang w:val="ru-RU"/>
        </w:rPr>
        <w:t>2)</w:t>
      </w:r>
      <w:r>
        <w:rPr>
          <w:rFonts w:ascii="Times New Roman" w:hAnsi="Times New Roman"/>
          <w:b/>
          <w:sz w:val="28"/>
          <w:szCs w:val="28"/>
          <w:lang w:val="ru-RU"/>
        </w:rPr>
        <w:t>С</w:t>
      </w:r>
      <w:r w:rsidR="00775FE0" w:rsidRPr="00FA07E8">
        <w:rPr>
          <w:rFonts w:ascii="Times New Roman" w:hAnsi="Times New Roman"/>
          <w:b/>
          <w:sz w:val="28"/>
          <w:szCs w:val="28"/>
          <w:lang w:val="ru-RU"/>
        </w:rPr>
        <w:t>тепень развитости у учащихся  способности к конструктивному и продуктивному сотрудничеству в достижении общей цели</w:t>
      </w:r>
      <w:r w:rsidR="00775FE0" w:rsidRPr="00775FE0">
        <w:rPr>
          <w:rFonts w:ascii="Times New Roman" w:hAnsi="Times New Roman"/>
          <w:sz w:val="28"/>
          <w:szCs w:val="28"/>
          <w:lang w:val="ru-RU"/>
        </w:rPr>
        <w:t xml:space="preserve">. Сам </w:t>
      </w:r>
      <w:r w:rsidR="00775FE0" w:rsidRPr="00775FE0">
        <w:rPr>
          <w:rFonts w:ascii="Times New Roman" w:hAnsi="Times New Roman"/>
          <w:b/>
          <w:i/>
          <w:sz w:val="28"/>
          <w:szCs w:val="28"/>
          <w:lang w:val="ru-RU"/>
        </w:rPr>
        <w:t>выбор форм, в которых осуществляется трудовое взаимодействие подростков в той или иной коллективной деятельности</w:t>
      </w:r>
      <w:r w:rsidR="00775FE0" w:rsidRPr="00775FE0">
        <w:rPr>
          <w:rFonts w:ascii="Times New Roman" w:hAnsi="Times New Roman"/>
          <w:sz w:val="28"/>
          <w:szCs w:val="28"/>
          <w:lang w:val="ru-RU"/>
        </w:rPr>
        <w:t xml:space="preserve"> (учебной, творческой, исследовательской и др.), есть исключительно чуткий критерий для оценки результатов социализации. </w:t>
      </w:r>
    </w:p>
    <w:p w:rsidR="00775FE0" w:rsidRPr="00775FE0" w:rsidRDefault="00FA07E8" w:rsidP="00775FE0">
      <w:pPr>
        <w:pStyle w:val="3"/>
        <w:widowControl/>
        <w:suppressLineNumbers/>
        <w:suppressAutoHyphens/>
        <w:ind w:firstLine="851"/>
        <w:jc w:val="both"/>
        <w:rPr>
          <w:rFonts w:ascii="Times New Roman" w:hAnsi="Times New Roman"/>
          <w:sz w:val="28"/>
          <w:szCs w:val="28"/>
          <w:lang w:val="ru-RU"/>
        </w:rPr>
      </w:pPr>
      <w:r w:rsidRPr="00FA07E8">
        <w:rPr>
          <w:rFonts w:ascii="Times New Roman" w:hAnsi="Times New Roman"/>
          <w:b/>
          <w:sz w:val="28"/>
          <w:szCs w:val="28"/>
          <w:lang w:val="ru-RU"/>
        </w:rPr>
        <w:t>3)</w:t>
      </w:r>
      <w:r w:rsidRPr="00673909">
        <w:rPr>
          <w:rFonts w:ascii="Times New Roman" w:hAnsi="Times New Roman"/>
          <w:b/>
          <w:sz w:val="28"/>
          <w:szCs w:val="28"/>
          <w:lang w:val="ru-RU"/>
        </w:rPr>
        <w:t xml:space="preserve">Комплексный критерий </w:t>
      </w:r>
      <w:r>
        <w:rPr>
          <w:rFonts w:ascii="Times New Roman" w:hAnsi="Times New Roman"/>
          <w:sz w:val="28"/>
          <w:szCs w:val="28"/>
          <w:lang w:val="ru-RU"/>
        </w:rPr>
        <w:t>-</w:t>
      </w:r>
      <w:r w:rsidRPr="00673909">
        <w:rPr>
          <w:rFonts w:ascii="Times New Roman" w:hAnsi="Times New Roman"/>
          <w:b/>
          <w:sz w:val="28"/>
          <w:szCs w:val="28"/>
          <w:lang w:val="ru-RU"/>
        </w:rPr>
        <w:t xml:space="preserve">толерантность подросткового сообщества, </w:t>
      </w:r>
      <w:proofErr w:type="spellStart"/>
      <w:r w:rsidRPr="00673909">
        <w:rPr>
          <w:rFonts w:ascii="Times New Roman" w:hAnsi="Times New Roman"/>
          <w:b/>
          <w:sz w:val="28"/>
          <w:szCs w:val="28"/>
          <w:lang w:val="ru-RU"/>
        </w:rPr>
        <w:t>культуросообразность</w:t>
      </w:r>
      <w:proofErr w:type="spellEnd"/>
      <w:r w:rsidRPr="00673909">
        <w:rPr>
          <w:rFonts w:ascii="Times New Roman" w:hAnsi="Times New Roman"/>
          <w:b/>
          <w:sz w:val="28"/>
          <w:szCs w:val="28"/>
          <w:lang w:val="ru-RU"/>
        </w:rPr>
        <w:t xml:space="preserve">  его </w:t>
      </w:r>
      <w:proofErr w:type="spellStart"/>
      <w:r w:rsidRPr="00673909">
        <w:rPr>
          <w:rFonts w:ascii="Times New Roman" w:hAnsi="Times New Roman"/>
          <w:b/>
          <w:sz w:val="28"/>
          <w:szCs w:val="28"/>
          <w:lang w:val="ru-RU"/>
        </w:rPr>
        <w:t>развития</w:t>
      </w:r>
      <w:r w:rsidRPr="00775FE0">
        <w:rPr>
          <w:rFonts w:ascii="Times New Roman" w:hAnsi="Times New Roman"/>
          <w:b/>
          <w:i/>
          <w:sz w:val="28"/>
          <w:szCs w:val="28"/>
          <w:lang w:val="ru-RU"/>
        </w:rPr>
        <w:t>.</w:t>
      </w:r>
      <w:r w:rsidR="00775FE0" w:rsidRPr="00775FE0">
        <w:rPr>
          <w:rFonts w:ascii="Times New Roman" w:hAnsi="Times New Roman"/>
          <w:sz w:val="28"/>
          <w:szCs w:val="28"/>
          <w:lang w:val="ru-RU"/>
        </w:rPr>
        <w:t>В</w:t>
      </w:r>
      <w:proofErr w:type="spellEnd"/>
      <w:r w:rsidR="00775FE0" w:rsidRPr="00775FE0">
        <w:rPr>
          <w:rFonts w:ascii="Times New Roman" w:hAnsi="Times New Roman"/>
          <w:sz w:val="28"/>
          <w:szCs w:val="28"/>
          <w:lang w:val="ru-RU"/>
        </w:rPr>
        <w:t xml:space="preserve">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w:t>
      </w:r>
      <w:proofErr w:type="spellStart"/>
      <w:r w:rsidR="00775FE0" w:rsidRPr="00775FE0">
        <w:rPr>
          <w:rFonts w:ascii="Times New Roman" w:hAnsi="Times New Roman"/>
          <w:sz w:val="28"/>
          <w:szCs w:val="28"/>
          <w:lang w:val="ru-RU"/>
        </w:rPr>
        <w:t>интолерантности</w:t>
      </w:r>
      <w:proofErr w:type="spellEnd"/>
      <w:r w:rsidR="00775FE0" w:rsidRPr="00775FE0">
        <w:rPr>
          <w:rFonts w:ascii="Times New Roman" w:hAnsi="Times New Roman"/>
          <w:sz w:val="28"/>
          <w:szCs w:val="28"/>
          <w:lang w:val="ru-RU"/>
        </w:rPr>
        <w:t xml:space="preserve">,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w:t>
      </w:r>
      <w:r>
        <w:rPr>
          <w:rFonts w:ascii="Times New Roman" w:hAnsi="Times New Roman"/>
          <w:sz w:val="28"/>
          <w:szCs w:val="28"/>
          <w:lang w:val="ru-RU"/>
        </w:rPr>
        <w:t>К</w:t>
      </w:r>
      <w:r w:rsidR="00775FE0" w:rsidRPr="00775FE0">
        <w:rPr>
          <w:rFonts w:ascii="Times New Roman" w:hAnsi="Times New Roman"/>
          <w:sz w:val="28"/>
          <w:szCs w:val="28"/>
          <w:lang w:val="ru-RU"/>
        </w:rPr>
        <w:t xml:space="preserve">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775FE0" w:rsidRPr="00775FE0" w:rsidRDefault="00673909" w:rsidP="00775FE0">
      <w:pPr>
        <w:pStyle w:val="FR3"/>
        <w:widowControl/>
        <w:suppressLineNumbers/>
        <w:suppressAutoHyphens/>
        <w:spacing w:line="240" w:lineRule="auto"/>
        <w:ind w:firstLine="851"/>
        <w:rPr>
          <w:rFonts w:ascii="Times New Roman" w:hAnsi="Times New Roman"/>
          <w:sz w:val="28"/>
          <w:szCs w:val="28"/>
        </w:rPr>
      </w:pPr>
      <w:r w:rsidRPr="00673909">
        <w:rPr>
          <w:rFonts w:ascii="Times New Roman" w:hAnsi="Times New Roman"/>
          <w:b/>
          <w:sz w:val="28"/>
          <w:szCs w:val="28"/>
        </w:rPr>
        <w:t>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775FE0">
        <w:rPr>
          <w:rFonts w:ascii="Times New Roman" w:hAnsi="Times New Roman"/>
          <w:sz w:val="28"/>
          <w:szCs w:val="28"/>
        </w:rPr>
        <w:t xml:space="preserve">  Природа </w:t>
      </w:r>
      <w:r>
        <w:rPr>
          <w:rFonts w:ascii="Times New Roman" w:hAnsi="Times New Roman"/>
          <w:sz w:val="28"/>
          <w:szCs w:val="28"/>
        </w:rPr>
        <w:t>этого</w:t>
      </w:r>
      <w:r w:rsidRPr="00775FE0">
        <w:rPr>
          <w:rFonts w:ascii="Times New Roman" w:hAnsi="Times New Roman"/>
          <w:sz w:val="28"/>
          <w:szCs w:val="28"/>
        </w:rPr>
        <w:t xml:space="preserve"> важнейш</w:t>
      </w:r>
      <w:r>
        <w:rPr>
          <w:rFonts w:ascii="Times New Roman" w:hAnsi="Times New Roman"/>
          <w:sz w:val="28"/>
          <w:szCs w:val="28"/>
        </w:rPr>
        <w:t>его</w:t>
      </w:r>
      <w:r w:rsidRPr="00775FE0">
        <w:rPr>
          <w:rFonts w:ascii="Times New Roman" w:hAnsi="Times New Roman"/>
          <w:sz w:val="28"/>
          <w:szCs w:val="28"/>
        </w:rPr>
        <w:t xml:space="preserve"> критери</w:t>
      </w:r>
      <w:r>
        <w:rPr>
          <w:rFonts w:ascii="Times New Roman" w:hAnsi="Times New Roman"/>
          <w:sz w:val="28"/>
          <w:szCs w:val="28"/>
        </w:rPr>
        <w:t xml:space="preserve">я состоит в том, </w:t>
      </w:r>
      <w:proofErr w:type="spellStart"/>
      <w:r>
        <w:rPr>
          <w:rFonts w:ascii="Times New Roman" w:hAnsi="Times New Roman"/>
          <w:sz w:val="28"/>
          <w:szCs w:val="28"/>
        </w:rPr>
        <w:t>что</w:t>
      </w:r>
      <w:r w:rsidR="00775FE0" w:rsidRPr="00775FE0">
        <w:rPr>
          <w:rFonts w:ascii="Times New Roman" w:hAnsi="Times New Roman"/>
          <w:sz w:val="28"/>
          <w:szCs w:val="28"/>
        </w:rPr>
        <w:t>важнейшим</w:t>
      </w:r>
      <w:proofErr w:type="spellEnd"/>
      <w:r w:rsidR="00775FE0" w:rsidRPr="00775FE0">
        <w:rPr>
          <w:rFonts w:ascii="Times New Roman" w:hAnsi="Times New Roman"/>
          <w:sz w:val="28"/>
          <w:szCs w:val="28"/>
        </w:rPr>
        <w:t xml:space="preserve">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w:t>
      </w:r>
      <w:proofErr w:type="spellStart"/>
      <w:r w:rsidRPr="00775FE0">
        <w:rPr>
          <w:rFonts w:ascii="Times New Roman" w:hAnsi="Times New Roman" w:cs="Times New Roman"/>
          <w:sz w:val="28"/>
          <w:szCs w:val="28"/>
        </w:rPr>
        <w:t>взаимодействования</w:t>
      </w:r>
      <w:proofErr w:type="spellEnd"/>
      <w:r w:rsidRPr="00775FE0">
        <w:rPr>
          <w:rFonts w:ascii="Times New Roman" w:hAnsi="Times New Roman" w:cs="Times New Roman"/>
          <w:sz w:val="28"/>
          <w:szCs w:val="28"/>
        </w:rPr>
        <w:t xml:space="preserve"> и экспериментирования (в культурных формах!) с миром  социальных отношений. </w:t>
      </w:r>
    </w:p>
    <w:p w:rsidR="00775FE0" w:rsidRPr="00775FE0" w:rsidRDefault="00775FE0" w:rsidP="00775FE0">
      <w:pPr>
        <w:autoSpaceDE w:val="0"/>
        <w:autoSpaceDN w:val="0"/>
        <w:adjustRightInd w:val="0"/>
        <w:spacing w:after="0" w:line="240" w:lineRule="auto"/>
        <w:ind w:firstLine="851"/>
        <w:jc w:val="both"/>
        <w:rPr>
          <w:rFonts w:ascii="Times New Roman" w:hAnsi="Times New Roman" w:cs="Times New Roman"/>
          <w:sz w:val="28"/>
          <w:szCs w:val="28"/>
        </w:rPr>
      </w:pPr>
      <w:r w:rsidRPr="00775FE0">
        <w:rPr>
          <w:rFonts w:ascii="Times New Roman" w:hAnsi="Times New Roman" w:cs="Times New Roman"/>
          <w:sz w:val="28"/>
          <w:szCs w:val="28"/>
        </w:rPr>
        <w:t xml:space="preserve">Именно поэтому закономерно выдвижение таких критериев, как </w:t>
      </w:r>
      <w:r w:rsidRPr="00673909">
        <w:rPr>
          <w:rFonts w:ascii="Times New Roman" w:hAnsi="Times New Roman" w:cs="Times New Roman"/>
          <w:b/>
          <w:sz w:val="28"/>
          <w:szCs w:val="28"/>
        </w:rPr>
        <w:t>степень развитости следующих направлений деятельности</w:t>
      </w:r>
      <w:r w:rsidR="00673909" w:rsidRPr="00775FE0">
        <w:rPr>
          <w:rFonts w:ascii="Times New Roman" w:hAnsi="Times New Roman" w:cs="Times New Roman"/>
          <w:sz w:val="28"/>
          <w:szCs w:val="28"/>
        </w:rPr>
        <w:t>:</w:t>
      </w:r>
    </w:p>
    <w:p w:rsidR="00775FE0" w:rsidRPr="00775FE0" w:rsidRDefault="00775FE0" w:rsidP="00673909">
      <w:pPr>
        <w:pStyle w:val="ab"/>
        <w:numPr>
          <w:ilvl w:val="0"/>
          <w:numId w:val="82"/>
        </w:numPr>
        <w:tabs>
          <w:tab w:val="left" w:pos="1134"/>
        </w:tabs>
        <w:spacing w:after="0"/>
        <w:ind w:left="0" w:firstLine="851"/>
        <w:rPr>
          <w:sz w:val="28"/>
          <w:szCs w:val="28"/>
        </w:rPr>
      </w:pPr>
      <w:r w:rsidRPr="00775FE0">
        <w:rPr>
          <w:sz w:val="28"/>
          <w:szCs w:val="28"/>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775FE0" w:rsidRPr="00775FE0" w:rsidRDefault="00775FE0" w:rsidP="00673909">
      <w:pPr>
        <w:pStyle w:val="ab"/>
        <w:numPr>
          <w:ilvl w:val="0"/>
          <w:numId w:val="82"/>
        </w:numPr>
        <w:tabs>
          <w:tab w:val="left" w:pos="1134"/>
        </w:tabs>
        <w:spacing w:after="0"/>
        <w:ind w:left="0" w:firstLine="851"/>
        <w:rPr>
          <w:sz w:val="28"/>
          <w:szCs w:val="28"/>
        </w:rPr>
      </w:pPr>
      <w:r w:rsidRPr="00775FE0">
        <w:rPr>
          <w:sz w:val="28"/>
          <w:szCs w:val="28"/>
        </w:rPr>
        <w:t>совместной распределенной проектной деятельности, ориентированной на получение социально значимого продукта;</w:t>
      </w:r>
    </w:p>
    <w:p w:rsidR="00775FE0" w:rsidRPr="00775FE0" w:rsidRDefault="00775FE0" w:rsidP="00673909">
      <w:pPr>
        <w:pStyle w:val="ab"/>
        <w:numPr>
          <w:ilvl w:val="0"/>
          <w:numId w:val="82"/>
        </w:numPr>
        <w:tabs>
          <w:tab w:val="left" w:pos="1134"/>
        </w:tabs>
        <w:spacing w:after="0"/>
        <w:ind w:left="0" w:firstLine="851"/>
        <w:rPr>
          <w:sz w:val="28"/>
          <w:szCs w:val="28"/>
        </w:rPr>
      </w:pPr>
      <w:r w:rsidRPr="00775FE0">
        <w:rPr>
          <w:sz w:val="28"/>
          <w:szCs w:val="28"/>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775FE0" w:rsidRPr="00775FE0" w:rsidRDefault="00775FE0" w:rsidP="00673909">
      <w:pPr>
        <w:pStyle w:val="ab"/>
        <w:numPr>
          <w:ilvl w:val="0"/>
          <w:numId w:val="82"/>
        </w:numPr>
        <w:tabs>
          <w:tab w:val="left" w:pos="1134"/>
        </w:tabs>
        <w:spacing w:after="0"/>
        <w:ind w:left="0" w:firstLine="851"/>
        <w:rPr>
          <w:sz w:val="28"/>
          <w:szCs w:val="28"/>
        </w:rPr>
      </w:pPr>
      <w:r w:rsidRPr="00775FE0">
        <w:rPr>
          <w:sz w:val="28"/>
          <w:szCs w:val="28"/>
        </w:rPr>
        <w:t>творческой деятельности (художественной, технической и др. видах деятельности);</w:t>
      </w:r>
    </w:p>
    <w:p w:rsidR="00775FE0" w:rsidRPr="00775FE0" w:rsidRDefault="00775FE0" w:rsidP="00673909">
      <w:pPr>
        <w:pStyle w:val="ab"/>
        <w:numPr>
          <w:ilvl w:val="0"/>
          <w:numId w:val="82"/>
        </w:numPr>
        <w:tabs>
          <w:tab w:val="left" w:pos="1134"/>
        </w:tabs>
        <w:spacing w:after="0"/>
        <w:ind w:left="0" w:firstLine="851"/>
        <w:rPr>
          <w:sz w:val="28"/>
          <w:szCs w:val="28"/>
        </w:rPr>
      </w:pPr>
      <w:r w:rsidRPr="00775FE0">
        <w:rPr>
          <w:sz w:val="28"/>
          <w:szCs w:val="28"/>
        </w:rPr>
        <w:t xml:space="preserve">спортивной деятельности, направленной на построение образа себя, позитивное </w:t>
      </w:r>
      <w:proofErr w:type="spellStart"/>
      <w:r w:rsidRPr="00775FE0">
        <w:rPr>
          <w:sz w:val="28"/>
          <w:szCs w:val="28"/>
        </w:rPr>
        <w:t>самоизменение</w:t>
      </w:r>
      <w:proofErr w:type="spellEnd"/>
      <w:r w:rsidRPr="00775FE0">
        <w:rPr>
          <w:sz w:val="28"/>
          <w:szCs w:val="28"/>
        </w:rPr>
        <w:t>.</w:t>
      </w:r>
    </w:p>
    <w:p w:rsidR="00775FE0" w:rsidRDefault="00775FE0" w:rsidP="00775FE0">
      <w:pPr>
        <w:pStyle w:val="FR3"/>
        <w:widowControl/>
        <w:suppressLineNumbers/>
        <w:suppressAutoHyphens/>
        <w:spacing w:line="240" w:lineRule="auto"/>
        <w:ind w:firstLine="851"/>
        <w:rPr>
          <w:rFonts w:ascii="Times New Roman" w:hAnsi="Times New Roman"/>
          <w:sz w:val="28"/>
          <w:szCs w:val="28"/>
        </w:rPr>
      </w:pPr>
    </w:p>
    <w:p w:rsidR="00673909" w:rsidRPr="00775FE0" w:rsidRDefault="00673909" w:rsidP="00775FE0">
      <w:pPr>
        <w:pStyle w:val="FR3"/>
        <w:widowControl/>
        <w:suppressLineNumbers/>
        <w:suppressAutoHyphens/>
        <w:spacing w:line="240" w:lineRule="auto"/>
        <w:ind w:firstLine="851"/>
        <w:rPr>
          <w:rFonts w:ascii="Times New Roman" w:hAnsi="Times New Roman"/>
          <w:sz w:val="28"/>
          <w:szCs w:val="28"/>
        </w:rPr>
      </w:pP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b/>
          <w:sz w:val="28"/>
          <w:szCs w:val="28"/>
        </w:rPr>
        <w:t>2.3.</w:t>
      </w:r>
      <w:r w:rsidRPr="00775FE0">
        <w:rPr>
          <w:rFonts w:ascii="Times New Roman" w:hAnsi="Times New Roman"/>
          <w:b/>
          <w:sz w:val="28"/>
          <w:szCs w:val="28"/>
        </w:rPr>
        <w:t>2.5</w:t>
      </w:r>
      <w:r w:rsidRPr="00775FE0">
        <w:rPr>
          <w:rFonts w:ascii="Times New Roman" w:hAnsi="Times New Roman"/>
          <w:sz w:val="28"/>
          <w:szCs w:val="28"/>
        </w:rPr>
        <w:t xml:space="preserve">. </w:t>
      </w:r>
      <w:r w:rsidRPr="00D04AFB">
        <w:rPr>
          <w:rFonts w:ascii="Times New Roman" w:hAnsi="Times New Roman" w:cs="Times New Roman"/>
          <w:b/>
          <w:sz w:val="28"/>
          <w:szCs w:val="28"/>
        </w:rPr>
        <w:t>Мониторинг эффективности реализации образ</w:t>
      </w:r>
      <w:r>
        <w:rPr>
          <w:rFonts w:ascii="Times New Roman" w:hAnsi="Times New Roman" w:cs="Times New Roman"/>
          <w:b/>
          <w:sz w:val="28"/>
          <w:szCs w:val="28"/>
        </w:rPr>
        <w:t>овательным учреждением программ</w:t>
      </w:r>
      <w:r w:rsidRPr="00D04AFB">
        <w:rPr>
          <w:rFonts w:ascii="Times New Roman" w:hAnsi="Times New Roman" w:cs="Times New Roman"/>
          <w:b/>
          <w:sz w:val="28"/>
          <w:szCs w:val="28"/>
        </w:rPr>
        <w:t xml:space="preserve">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b/>
          <w:sz w:val="28"/>
          <w:szCs w:val="28"/>
        </w:rPr>
      </w:pPr>
      <w:r w:rsidRPr="00D04AFB">
        <w:rPr>
          <w:rFonts w:ascii="Times New Roman" w:hAnsi="Times New Roman" w:cs="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b/>
          <w:sz w:val="28"/>
          <w:szCs w:val="28"/>
        </w:rPr>
      </w:pPr>
      <w:r w:rsidRPr="00D04AFB">
        <w:rPr>
          <w:rFonts w:ascii="Times New Roman" w:hAnsi="Times New Roman" w:cs="Times New Roman"/>
          <w:sz w:val="28"/>
          <w:szCs w:val="28"/>
        </w:rPr>
        <w:t xml:space="preserve">В качестве </w:t>
      </w:r>
      <w:r w:rsidRPr="00D04AFB">
        <w:rPr>
          <w:rFonts w:ascii="Times New Roman" w:hAnsi="Times New Roman" w:cs="Times New Roman"/>
          <w:b/>
          <w:sz w:val="28"/>
          <w:szCs w:val="28"/>
        </w:rPr>
        <w:t>основных показателей</w:t>
      </w:r>
      <w:r w:rsidRPr="00D04AFB">
        <w:rPr>
          <w:rFonts w:ascii="Times New Roman" w:hAnsi="Times New Roman" w:cs="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D04AFB" w:rsidRPr="00D04AFB" w:rsidRDefault="00D04AFB" w:rsidP="00D04AFB">
      <w:pPr>
        <w:pStyle w:val="dash041e005f0431005f044b005f0447005f043d005f044b005f0439"/>
        <w:tabs>
          <w:tab w:val="left" w:pos="1134"/>
        </w:tabs>
        <w:ind w:firstLine="851"/>
        <w:jc w:val="both"/>
        <w:rPr>
          <w:sz w:val="28"/>
          <w:szCs w:val="28"/>
        </w:rPr>
      </w:pPr>
      <w:r w:rsidRPr="00D04AFB">
        <w:rPr>
          <w:sz w:val="28"/>
          <w:szCs w:val="28"/>
        </w:rPr>
        <w:t xml:space="preserve">1. Особенности развития личностной, социальной, экологической, трудовой (профессиональной) и </w:t>
      </w:r>
      <w:proofErr w:type="spellStart"/>
      <w:r w:rsidRPr="00D04AFB">
        <w:rPr>
          <w:sz w:val="28"/>
          <w:szCs w:val="28"/>
        </w:rPr>
        <w:t>здоровьесберегающей</w:t>
      </w:r>
      <w:proofErr w:type="spellEnd"/>
      <w:r w:rsidRPr="00D04AFB">
        <w:rPr>
          <w:sz w:val="28"/>
          <w:szCs w:val="28"/>
        </w:rPr>
        <w:t xml:space="preserve"> культуры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b/>
          <w:sz w:val="28"/>
          <w:szCs w:val="28"/>
        </w:rPr>
        <w:t>Основные принципы</w:t>
      </w:r>
      <w:r w:rsidRPr="00D04AFB">
        <w:rPr>
          <w:rFonts w:ascii="Times New Roman" w:hAnsi="Times New Roman" w:cs="Times New Roman"/>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bCs/>
          <w:iCs/>
          <w:sz w:val="28"/>
          <w:szCs w:val="28"/>
        </w:rPr>
        <w:t>— </w:t>
      </w:r>
      <w:r w:rsidRPr="00D04AFB">
        <w:rPr>
          <w:rFonts w:ascii="Times New Roman" w:hAnsi="Times New Roman" w:cs="Times New Roman"/>
          <w:b/>
          <w:bCs/>
          <w:i/>
          <w:iCs/>
          <w:sz w:val="28"/>
          <w:szCs w:val="28"/>
        </w:rPr>
        <w:t>принцип системности</w:t>
      </w:r>
      <w:r w:rsidRPr="00D04AFB">
        <w:rPr>
          <w:rFonts w:ascii="Times New Roman" w:hAnsi="Times New Roman" w:cs="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 </w:t>
      </w:r>
      <w:r w:rsidRPr="00D04AFB">
        <w:rPr>
          <w:rFonts w:ascii="Times New Roman" w:hAnsi="Times New Roman" w:cs="Times New Roman"/>
          <w:b/>
          <w:i/>
          <w:sz w:val="28"/>
          <w:szCs w:val="28"/>
        </w:rPr>
        <w:t xml:space="preserve">принцип </w:t>
      </w:r>
      <w:proofErr w:type="spellStart"/>
      <w:r w:rsidRPr="00D04AFB">
        <w:rPr>
          <w:rFonts w:ascii="Times New Roman" w:hAnsi="Times New Roman" w:cs="Times New Roman"/>
          <w:b/>
          <w:i/>
          <w:sz w:val="28"/>
          <w:szCs w:val="28"/>
        </w:rPr>
        <w:t>личностно-социально-деятельностного</w:t>
      </w:r>
      <w:proofErr w:type="spellEnd"/>
      <w:r w:rsidRPr="00D04AFB">
        <w:rPr>
          <w:rFonts w:ascii="Times New Roman" w:hAnsi="Times New Roman" w:cs="Times New Roman"/>
          <w:b/>
          <w:i/>
          <w:sz w:val="28"/>
          <w:szCs w:val="28"/>
        </w:rPr>
        <w:t xml:space="preserve"> подхода</w:t>
      </w:r>
      <w:r w:rsidRPr="00D04AFB">
        <w:rPr>
          <w:rFonts w:ascii="Times New Roman" w:hAnsi="Times New Roman" w:cs="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bCs/>
          <w:iCs/>
          <w:sz w:val="28"/>
          <w:szCs w:val="28"/>
        </w:rPr>
        <w:t>— </w:t>
      </w:r>
      <w:r w:rsidRPr="00D04AFB">
        <w:rPr>
          <w:rFonts w:ascii="Times New Roman" w:hAnsi="Times New Roman" w:cs="Times New Roman"/>
          <w:b/>
          <w:bCs/>
          <w:i/>
          <w:iCs/>
          <w:sz w:val="28"/>
          <w:szCs w:val="28"/>
        </w:rPr>
        <w:t>принцип объективности</w:t>
      </w:r>
      <w:r w:rsidRPr="00D04AFB">
        <w:rPr>
          <w:rFonts w:ascii="Times New Roman" w:hAnsi="Times New Roman" w:cs="Times New Roman"/>
          <w:sz w:val="28"/>
          <w:szCs w:val="28"/>
        </w:rPr>
        <w:t xml:space="preserve"> предполагает </w:t>
      </w:r>
      <w:proofErr w:type="spellStart"/>
      <w:r w:rsidRPr="00D04AFB">
        <w:rPr>
          <w:rFonts w:ascii="Times New Roman" w:hAnsi="Times New Roman" w:cs="Times New Roman"/>
          <w:sz w:val="28"/>
          <w:szCs w:val="28"/>
        </w:rPr>
        <w:t>формализованность</w:t>
      </w:r>
      <w:proofErr w:type="spellEnd"/>
      <w:r w:rsidRPr="00D04AFB">
        <w:rPr>
          <w:rFonts w:ascii="Times New Roman" w:hAnsi="Times New Roman" w:cs="Times New Roman"/>
          <w:sz w:val="28"/>
          <w:szCs w:val="28"/>
        </w:rPr>
        <w:t xml:space="preserve"> оценки (независимость исследования и интерпретации данных) и предусматривает </w:t>
      </w:r>
      <w:proofErr w:type="spellStart"/>
      <w:r w:rsidRPr="00D04AFB">
        <w:rPr>
          <w:rFonts w:ascii="Times New Roman" w:hAnsi="Times New Roman" w:cs="Times New Roman"/>
          <w:sz w:val="28"/>
          <w:szCs w:val="28"/>
        </w:rPr>
        <w:t>необходимостьпринимать</w:t>
      </w:r>
      <w:proofErr w:type="spellEnd"/>
      <w:r w:rsidRPr="00D04AFB">
        <w:rPr>
          <w:rFonts w:ascii="Times New Roman" w:hAnsi="Times New Roman" w:cs="Times New Roman"/>
          <w:sz w:val="28"/>
          <w:szCs w:val="28"/>
        </w:rPr>
        <w:t xml:space="preserve"> </w:t>
      </w:r>
      <w:r w:rsidRPr="00D04AFB">
        <w:rPr>
          <w:rFonts w:ascii="Times New Roman" w:hAnsi="Times New Roman" w:cs="Times New Roman"/>
          <w:iCs/>
          <w:sz w:val="28"/>
          <w:szCs w:val="28"/>
        </w:rPr>
        <w:t xml:space="preserve">все </w:t>
      </w:r>
      <w:proofErr w:type="spellStart"/>
      <w:r w:rsidRPr="00D04AFB">
        <w:rPr>
          <w:rFonts w:ascii="Times New Roman" w:hAnsi="Times New Roman" w:cs="Times New Roman"/>
          <w:iCs/>
          <w:sz w:val="28"/>
          <w:szCs w:val="28"/>
        </w:rPr>
        <w:t>меры</w:t>
      </w:r>
      <w:r w:rsidRPr="00D04AFB">
        <w:rPr>
          <w:rFonts w:ascii="Times New Roman" w:hAnsi="Times New Roman" w:cs="Times New Roman"/>
          <w:sz w:val="28"/>
          <w:szCs w:val="28"/>
        </w:rPr>
        <w:t>для</w:t>
      </w:r>
      <w:proofErr w:type="spellEnd"/>
      <w:r w:rsidRPr="00D04AFB">
        <w:rPr>
          <w:rFonts w:ascii="Times New Roman" w:hAnsi="Times New Roman" w:cs="Times New Roman"/>
          <w:sz w:val="28"/>
          <w:szCs w:val="28"/>
        </w:rPr>
        <w:t xml:space="preserve">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b/>
          <w:sz w:val="28"/>
          <w:szCs w:val="28"/>
        </w:rPr>
        <w:t>— </w:t>
      </w:r>
      <w:r w:rsidRPr="00D04AFB">
        <w:rPr>
          <w:rFonts w:ascii="Times New Roman" w:hAnsi="Times New Roman" w:cs="Times New Roman"/>
          <w:b/>
          <w:i/>
          <w:sz w:val="28"/>
          <w:szCs w:val="28"/>
        </w:rPr>
        <w:t>п</w:t>
      </w:r>
      <w:r w:rsidRPr="00D04AFB">
        <w:rPr>
          <w:rFonts w:ascii="Times New Roman" w:hAnsi="Times New Roman" w:cs="Times New Roman"/>
          <w:b/>
          <w:bCs/>
          <w:i/>
          <w:sz w:val="28"/>
          <w:szCs w:val="28"/>
        </w:rPr>
        <w:t>ринцип детерминизма (причинной обусловленности)</w:t>
      </w:r>
      <w:r w:rsidRPr="00D04AFB">
        <w:rPr>
          <w:rFonts w:ascii="Times New Roman" w:hAnsi="Times New Roman" w:cs="Times New Roman"/>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w:t>
      </w:r>
      <w:r w:rsidRPr="00D04AFB">
        <w:rPr>
          <w:rFonts w:ascii="Times New Roman" w:hAnsi="Times New Roman" w:cs="Times New Roman"/>
          <w:i/>
          <w:sz w:val="28"/>
          <w:szCs w:val="28"/>
        </w:rPr>
        <w:t> </w:t>
      </w:r>
      <w:r w:rsidRPr="00D04AFB">
        <w:rPr>
          <w:rFonts w:ascii="Times New Roman" w:hAnsi="Times New Roman" w:cs="Times New Roman"/>
          <w:b/>
          <w:i/>
          <w:sz w:val="28"/>
          <w:szCs w:val="28"/>
        </w:rPr>
        <w:t xml:space="preserve">принцип признания безусловного уважения </w:t>
      </w:r>
      <w:proofErr w:type="spellStart"/>
      <w:r w:rsidRPr="00D04AFB">
        <w:rPr>
          <w:rFonts w:ascii="Times New Roman" w:hAnsi="Times New Roman" w:cs="Times New Roman"/>
          <w:b/>
          <w:i/>
          <w:sz w:val="28"/>
          <w:szCs w:val="28"/>
        </w:rPr>
        <w:t>прав</w:t>
      </w:r>
      <w:r w:rsidRPr="00D04AFB">
        <w:rPr>
          <w:rFonts w:ascii="Times New Roman" w:hAnsi="Times New Roman" w:cs="Times New Roman"/>
          <w:sz w:val="28"/>
          <w:szCs w:val="28"/>
        </w:rPr>
        <w:t>предполагает</w:t>
      </w:r>
      <w:proofErr w:type="spellEnd"/>
      <w:r w:rsidRPr="00D04AFB">
        <w:rPr>
          <w:rFonts w:ascii="Times New Roman" w:hAnsi="Times New Roman" w:cs="Times New Roman"/>
          <w:sz w:val="28"/>
          <w:szCs w:val="28"/>
        </w:rPr>
        <w:t xml:space="preserve"> отказ от прямых негативных оценок и личностных характеристик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Гимназия </w:t>
      </w:r>
      <w:r w:rsidRPr="00D04AFB">
        <w:rPr>
          <w:rFonts w:ascii="Times New Roman" w:hAnsi="Times New Roman" w:cs="Times New Roman"/>
          <w:sz w:val="28"/>
          <w:szCs w:val="28"/>
        </w:rPr>
        <w:t xml:space="preserve"> соблюда</w:t>
      </w:r>
      <w:r>
        <w:rPr>
          <w:rFonts w:ascii="Times New Roman" w:hAnsi="Times New Roman" w:cs="Times New Roman"/>
          <w:sz w:val="28"/>
          <w:szCs w:val="28"/>
        </w:rPr>
        <w:t>ет</w:t>
      </w:r>
      <w:r w:rsidRPr="00D04AFB">
        <w:rPr>
          <w:rFonts w:ascii="Times New Roman" w:hAnsi="Times New Roman" w:cs="Times New Roman"/>
          <w:sz w:val="28"/>
          <w:szCs w:val="28"/>
        </w:rPr>
        <w:t xml:space="preserve"> моральные и правовые нормы исследования, созда</w:t>
      </w:r>
      <w:r>
        <w:rPr>
          <w:rFonts w:ascii="Times New Roman" w:hAnsi="Times New Roman" w:cs="Times New Roman"/>
          <w:sz w:val="28"/>
          <w:szCs w:val="28"/>
        </w:rPr>
        <w:t>ет</w:t>
      </w:r>
      <w:r w:rsidRPr="00D04AFB">
        <w:rPr>
          <w:rFonts w:ascii="Times New Roman" w:hAnsi="Times New Roman" w:cs="Times New Roman"/>
          <w:sz w:val="28"/>
          <w:szCs w:val="28"/>
        </w:rPr>
        <w:t xml:space="preserve"> условия для проведения </w:t>
      </w:r>
      <w:proofErr w:type="spellStart"/>
      <w:r w:rsidRPr="00D04AFB">
        <w:rPr>
          <w:rFonts w:ascii="Times New Roman" w:hAnsi="Times New Roman" w:cs="Times New Roman"/>
          <w:sz w:val="28"/>
          <w:szCs w:val="28"/>
        </w:rPr>
        <w:t>мониторингаэффективности</w:t>
      </w:r>
      <w:proofErr w:type="spellEnd"/>
      <w:r w:rsidRPr="00D04AFB">
        <w:rPr>
          <w:rFonts w:ascii="Times New Roman" w:hAnsi="Times New Roman" w:cs="Times New Roman"/>
          <w:sz w:val="28"/>
          <w:szCs w:val="28"/>
        </w:rPr>
        <w:t xml:space="preserve"> реализации </w:t>
      </w:r>
      <w:r>
        <w:rPr>
          <w:rFonts w:ascii="Times New Roman" w:hAnsi="Times New Roman" w:cs="Times New Roman"/>
          <w:sz w:val="28"/>
          <w:szCs w:val="28"/>
        </w:rPr>
        <w:t>Программ</w:t>
      </w:r>
      <w:r w:rsidRPr="00D04AFB">
        <w:rPr>
          <w:rFonts w:ascii="Times New Roman" w:hAnsi="Times New Roman" w:cs="Times New Roman"/>
          <w:sz w:val="28"/>
          <w:szCs w:val="28"/>
        </w:rPr>
        <w:t xml:space="preserve"> воспитания и социализации обучающихся.</w:t>
      </w:r>
    </w:p>
    <w:p w:rsidR="00D04AFB" w:rsidRPr="00D04AFB" w:rsidRDefault="00D04AFB" w:rsidP="00D04AFB">
      <w:pPr>
        <w:pStyle w:val="-12"/>
        <w:tabs>
          <w:tab w:val="left" w:pos="1134"/>
        </w:tabs>
        <w:spacing w:after="0"/>
        <w:ind w:left="0" w:firstLine="851"/>
        <w:contextualSpacing w:val="0"/>
        <w:jc w:val="both"/>
        <w:rPr>
          <w:rFonts w:ascii="Times New Roman" w:hAnsi="Times New Roman"/>
          <w:sz w:val="28"/>
          <w:szCs w:val="28"/>
        </w:rPr>
      </w:pPr>
    </w:p>
    <w:p w:rsidR="00D04AFB" w:rsidRPr="00D04AFB" w:rsidRDefault="00D04AFB" w:rsidP="00D04AFB">
      <w:pPr>
        <w:tabs>
          <w:tab w:val="left" w:pos="1134"/>
        </w:tabs>
        <w:spacing w:after="0" w:line="240" w:lineRule="auto"/>
        <w:ind w:firstLine="851"/>
        <w:jc w:val="both"/>
        <w:rPr>
          <w:rFonts w:ascii="Times New Roman" w:hAnsi="Times New Roman" w:cs="Times New Roman"/>
          <w:b/>
          <w:sz w:val="28"/>
          <w:szCs w:val="28"/>
        </w:rPr>
      </w:pPr>
      <w:r w:rsidRPr="00D04AFB">
        <w:rPr>
          <w:rFonts w:ascii="Times New Roman" w:hAnsi="Times New Roman" w:cs="Times New Roman"/>
          <w:b/>
          <w:sz w:val="28"/>
          <w:szCs w:val="28"/>
        </w:rPr>
        <w:t>2.3.</w:t>
      </w:r>
      <w:r>
        <w:rPr>
          <w:rFonts w:ascii="Times New Roman" w:hAnsi="Times New Roman" w:cs="Times New Roman"/>
          <w:b/>
          <w:sz w:val="28"/>
          <w:szCs w:val="28"/>
        </w:rPr>
        <w:t>2.6.</w:t>
      </w:r>
      <w:r w:rsidRPr="00D04AFB">
        <w:rPr>
          <w:rFonts w:ascii="Times New Roman" w:hAnsi="Times New Roman" w:cs="Times New Roman"/>
          <w:b/>
          <w:sz w:val="28"/>
          <w:szCs w:val="28"/>
        </w:rPr>
        <w:t> Методологический инструментарий мониторинга воспитания и социализации обучающихся</w:t>
      </w:r>
    </w:p>
    <w:p w:rsidR="00D04AFB" w:rsidRPr="00D04AFB" w:rsidRDefault="00D04AFB" w:rsidP="00D04AFB">
      <w:pPr>
        <w:pStyle w:val="-12"/>
        <w:tabs>
          <w:tab w:val="left" w:pos="1134"/>
        </w:tabs>
        <w:spacing w:after="0"/>
        <w:ind w:left="0" w:firstLine="851"/>
        <w:contextualSpacing w:val="0"/>
        <w:jc w:val="both"/>
        <w:rPr>
          <w:rFonts w:ascii="Times New Roman" w:hAnsi="Times New Roman"/>
          <w:b/>
          <w:sz w:val="28"/>
          <w:szCs w:val="28"/>
        </w:rPr>
      </w:pPr>
      <w:r w:rsidRPr="00D04AFB">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D04AFB" w:rsidRPr="00D04AFB" w:rsidRDefault="00D04AFB"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b/>
          <w:i/>
          <w:sz w:val="28"/>
          <w:szCs w:val="28"/>
        </w:rPr>
        <w:t>Тестирование (метод тестов)</w:t>
      </w:r>
      <w:r w:rsidRPr="00D04AFB">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04AFB" w:rsidRPr="00D04AFB" w:rsidRDefault="00D04AFB" w:rsidP="00D04AFB">
      <w:pPr>
        <w:pStyle w:val="-12"/>
        <w:tabs>
          <w:tab w:val="left" w:pos="1134"/>
        </w:tabs>
        <w:spacing w:after="0"/>
        <w:ind w:left="0" w:firstLine="851"/>
        <w:contextualSpacing w:val="0"/>
        <w:jc w:val="both"/>
        <w:rPr>
          <w:rFonts w:ascii="Times New Roman" w:hAnsi="Times New Roman"/>
          <w:bCs/>
          <w:sz w:val="28"/>
          <w:szCs w:val="28"/>
        </w:rPr>
      </w:pPr>
      <w:r w:rsidRPr="00D04AFB">
        <w:rPr>
          <w:rFonts w:ascii="Times New Roman" w:hAnsi="Times New Roman"/>
          <w:b/>
          <w:bCs/>
          <w:i/>
          <w:sz w:val="28"/>
          <w:szCs w:val="28"/>
        </w:rPr>
        <w:t>Опрос</w:t>
      </w:r>
      <w:r w:rsidRPr="00D04AFB">
        <w:rPr>
          <w:rFonts w:ascii="Times New Roman" w:hAnsi="Times New Roman"/>
          <w:bCs/>
          <w:sz w:val="28"/>
          <w:szCs w:val="28"/>
        </w:rPr>
        <w:t>— получение информации, заключённой в словесных сообщениях обучающихся. Для оценки</w:t>
      </w:r>
      <w:r w:rsidRPr="00D04AFB">
        <w:rPr>
          <w:rFonts w:ascii="Times New Roman" w:hAnsi="Times New Roman"/>
          <w:sz w:val="28"/>
          <w:szCs w:val="28"/>
        </w:rPr>
        <w:t xml:space="preserve"> эффективности деятельности образовательного учреждения по воспитанию и социализации обучающихся используются </w:t>
      </w:r>
      <w:r w:rsidRPr="00D04AFB">
        <w:rPr>
          <w:rFonts w:ascii="Times New Roman" w:hAnsi="Times New Roman"/>
          <w:bCs/>
          <w:sz w:val="28"/>
          <w:szCs w:val="28"/>
        </w:rPr>
        <w:t>следующие виды опроса:</w:t>
      </w:r>
    </w:p>
    <w:p w:rsidR="00D04AFB" w:rsidRPr="00D04AFB" w:rsidRDefault="00D04AFB"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bCs/>
          <w:sz w:val="28"/>
          <w:szCs w:val="28"/>
        </w:rPr>
        <w:t> </w:t>
      </w:r>
      <w:r w:rsidRPr="00D04AFB">
        <w:rPr>
          <w:rFonts w:ascii="Times New Roman" w:hAnsi="Times New Roman"/>
          <w:b/>
          <w:bCs/>
          <w:i/>
          <w:sz w:val="28"/>
          <w:szCs w:val="28"/>
        </w:rPr>
        <w:t>анкетирование</w:t>
      </w:r>
      <w:r w:rsidRPr="00D04AFB">
        <w:rPr>
          <w:rFonts w:ascii="Times New Roman" w:hAnsi="Times New Roman"/>
          <w:bCs/>
          <w:sz w:val="28"/>
          <w:szCs w:val="28"/>
        </w:rPr>
        <w:t xml:space="preserve"> — </w:t>
      </w:r>
      <w:r w:rsidRPr="00D04AFB">
        <w:rPr>
          <w:rFonts w:ascii="Times New Roman"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04AFB" w:rsidRPr="00D04AFB" w:rsidRDefault="00D04AFB"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bCs/>
          <w:sz w:val="28"/>
          <w:szCs w:val="28"/>
        </w:rPr>
        <w:t> </w:t>
      </w:r>
      <w:r w:rsidRPr="00D04AFB">
        <w:rPr>
          <w:rFonts w:ascii="Times New Roman" w:hAnsi="Times New Roman"/>
          <w:b/>
          <w:bCs/>
          <w:i/>
          <w:sz w:val="28"/>
          <w:szCs w:val="28"/>
        </w:rPr>
        <w:t>интервью</w:t>
      </w:r>
      <w:r w:rsidRPr="00D04AFB">
        <w:rPr>
          <w:rFonts w:ascii="Times New Roman" w:hAnsi="Times New Roman"/>
          <w:bCs/>
          <w:i/>
          <w:sz w:val="28"/>
          <w:szCs w:val="28"/>
        </w:rPr>
        <w:t xml:space="preserve"> —</w:t>
      </w:r>
      <w:r w:rsidRPr="00D04AFB">
        <w:rPr>
          <w:rFonts w:ascii="Times New Roman" w:eastAsia="Times New Roman" w:hAnsi="Times New Roman"/>
          <w:sz w:val="28"/>
          <w:szCs w:val="28"/>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D04AFB" w:rsidRPr="00D04AFB" w:rsidRDefault="00D04AFB"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bCs/>
          <w:sz w:val="28"/>
          <w:szCs w:val="28"/>
        </w:rPr>
        <w:t> </w:t>
      </w:r>
      <w:r w:rsidRPr="00D04AFB">
        <w:rPr>
          <w:rFonts w:ascii="Times New Roman" w:hAnsi="Times New Roman"/>
          <w:b/>
          <w:bCs/>
          <w:i/>
          <w:sz w:val="28"/>
          <w:szCs w:val="28"/>
        </w:rPr>
        <w:t xml:space="preserve">беседа </w:t>
      </w:r>
      <w:r w:rsidRPr="00D04AFB">
        <w:rPr>
          <w:rFonts w:ascii="Times New Roman" w:hAnsi="Times New Roman"/>
          <w:bCs/>
          <w:i/>
          <w:sz w:val="28"/>
          <w:szCs w:val="28"/>
        </w:rPr>
        <w:t>—</w:t>
      </w:r>
      <w:r w:rsidRPr="00D04AFB">
        <w:rPr>
          <w:rFonts w:ascii="Times New Roman" w:hAnsi="Times New Roman"/>
          <w:sz w:val="28"/>
          <w:szCs w:val="28"/>
        </w:rPr>
        <w:t xml:space="preserve"> специфический метод исследования, </w:t>
      </w:r>
      <w:r w:rsidRPr="00D04AFB">
        <w:rPr>
          <w:rFonts w:ascii="Times New Roman" w:eastAsia="Times New Roman" w:hAnsi="Times New Roman"/>
          <w:sz w:val="28"/>
          <w:szCs w:val="28"/>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b/>
          <w:i/>
          <w:sz w:val="28"/>
          <w:szCs w:val="28"/>
        </w:rPr>
        <w:t>Психолого-педагогическое наблюдение</w:t>
      </w:r>
      <w:r w:rsidRPr="00D04AFB">
        <w:rPr>
          <w:rFonts w:ascii="Times New Roman" w:hAnsi="Times New Roman" w:cs="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w:t>
      </w:r>
      <w:r w:rsidRPr="00D04AFB">
        <w:rPr>
          <w:rFonts w:ascii="Times New Roman" w:hAnsi="Times New Roman" w:cs="Times New Roman"/>
          <w:bCs/>
          <w:sz w:val="28"/>
          <w:szCs w:val="28"/>
        </w:rPr>
        <w:t> </w:t>
      </w:r>
      <w:r w:rsidRPr="00D04AFB">
        <w:rPr>
          <w:rFonts w:ascii="Times New Roman" w:hAnsi="Times New Roman" w:cs="Times New Roman"/>
          <w:b/>
          <w:i/>
          <w:sz w:val="28"/>
          <w:szCs w:val="28"/>
        </w:rPr>
        <w:t>включённое наблюдение</w:t>
      </w:r>
      <w:r w:rsidRPr="00D04AFB">
        <w:rPr>
          <w:rFonts w:ascii="Times New Roman" w:hAnsi="Times New Roman" w:cs="Times New Roman"/>
          <w:sz w:val="28"/>
          <w:szCs w:val="28"/>
        </w:rPr>
        <w:t>— наблюдатель находится в реальных деловых или неформальных отношениях с обучающимися, за которыми он наблюдает и которых он оценивает;</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w:t>
      </w:r>
      <w:r w:rsidRPr="00D04AFB">
        <w:rPr>
          <w:rFonts w:ascii="Times New Roman" w:hAnsi="Times New Roman" w:cs="Times New Roman"/>
          <w:bCs/>
          <w:sz w:val="28"/>
          <w:szCs w:val="28"/>
        </w:rPr>
        <w:t> </w:t>
      </w:r>
      <w:r w:rsidRPr="00D04AFB">
        <w:rPr>
          <w:rFonts w:ascii="Times New Roman" w:hAnsi="Times New Roman" w:cs="Times New Roman"/>
          <w:b/>
          <w:i/>
          <w:sz w:val="28"/>
          <w:szCs w:val="28"/>
        </w:rPr>
        <w:t>узкоспециальное наблюдение</w:t>
      </w:r>
      <w:r w:rsidRPr="00D04AFB">
        <w:rPr>
          <w:rFonts w:ascii="Times New Roman" w:hAnsi="Times New Roman" w:cs="Times New Roman"/>
          <w:sz w:val="28"/>
          <w:szCs w:val="28"/>
        </w:rPr>
        <w:t>— направлено на фиксирование строго определённых параметров (психолого-педагогических явлений)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b/>
          <w:sz w:val="28"/>
          <w:szCs w:val="28"/>
        </w:rPr>
      </w:pPr>
      <w:r w:rsidRPr="00D04AFB">
        <w:rPr>
          <w:rFonts w:ascii="Times New Roman" w:hAnsi="Times New Roman" w:cs="Times New Roman"/>
          <w:sz w:val="28"/>
          <w:szCs w:val="28"/>
        </w:rPr>
        <w:t>Особо следует выделить</w:t>
      </w:r>
      <w:r w:rsidRPr="00D04AFB">
        <w:rPr>
          <w:rFonts w:ascii="Times New Roman" w:hAnsi="Times New Roman" w:cs="Times New Roman"/>
          <w:b/>
          <w:sz w:val="28"/>
          <w:szCs w:val="28"/>
        </w:rPr>
        <w:t xml:space="preserve"> психолого-педагогический эксперимент как основной метод исследования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w:t>
      </w:r>
      <w:r>
        <w:rPr>
          <w:rFonts w:ascii="Times New Roman" w:hAnsi="Times New Roman" w:cs="Times New Roman"/>
          <w:sz w:val="28"/>
          <w:szCs w:val="28"/>
        </w:rPr>
        <w:t>гимназии</w:t>
      </w:r>
      <w:r w:rsidRPr="00D04AFB">
        <w:rPr>
          <w:rFonts w:ascii="Times New Roman" w:hAnsi="Times New Roman" w:cs="Times New Roman"/>
          <w:sz w:val="28"/>
          <w:szCs w:val="28"/>
        </w:rPr>
        <w:t xml:space="preserve"> по воспитанию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Основной</w:t>
      </w:r>
      <w:r w:rsidRPr="00D04AFB">
        <w:rPr>
          <w:rFonts w:ascii="Times New Roman" w:hAnsi="Times New Roman" w:cs="Times New Roman"/>
          <w:b/>
          <w:sz w:val="28"/>
          <w:szCs w:val="28"/>
        </w:rPr>
        <w:t xml:space="preserve"> целью</w:t>
      </w:r>
      <w:r w:rsidRPr="00D04AFB">
        <w:rPr>
          <w:rFonts w:ascii="Times New Roman" w:hAnsi="Times New Roman" w:cs="Times New Roman"/>
          <w:sz w:val="28"/>
          <w:szCs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w:t>
      </w:r>
      <w:r>
        <w:rPr>
          <w:rFonts w:ascii="Times New Roman" w:hAnsi="Times New Roman" w:cs="Times New Roman"/>
          <w:sz w:val="28"/>
          <w:szCs w:val="28"/>
        </w:rPr>
        <w:t xml:space="preserve">гимназией </w:t>
      </w:r>
      <w:r w:rsidRPr="00D04AFB">
        <w:rPr>
          <w:rFonts w:ascii="Times New Roman" w:hAnsi="Times New Roman" w:cs="Times New Roman"/>
          <w:sz w:val="28"/>
          <w:szCs w:val="28"/>
        </w:rPr>
        <w:t>Программа).</w:t>
      </w:r>
    </w:p>
    <w:p w:rsidR="00D04AFB" w:rsidRPr="00D04AFB" w:rsidRDefault="00D04AFB" w:rsidP="00D04AFB">
      <w:pPr>
        <w:tabs>
          <w:tab w:val="left" w:pos="1134"/>
        </w:tabs>
        <w:spacing w:after="0" w:line="240" w:lineRule="auto"/>
        <w:ind w:firstLine="851"/>
        <w:jc w:val="both"/>
        <w:rPr>
          <w:rFonts w:ascii="Times New Roman" w:hAnsi="Times New Roman" w:cs="Times New Roman"/>
          <w:b/>
          <w:sz w:val="28"/>
          <w:szCs w:val="28"/>
        </w:rPr>
      </w:pPr>
      <w:r w:rsidRPr="00D04AFB">
        <w:rPr>
          <w:rFonts w:ascii="Times New Roman" w:hAnsi="Times New Roman" w:cs="Times New Roman"/>
          <w:sz w:val="28"/>
          <w:szCs w:val="28"/>
        </w:rPr>
        <w:t xml:space="preserve">В рамках </w:t>
      </w:r>
      <w:r w:rsidRPr="00D04AFB">
        <w:rPr>
          <w:rFonts w:ascii="Times New Roman" w:hAnsi="Times New Roman" w:cs="Times New Roman"/>
          <w:b/>
          <w:sz w:val="28"/>
          <w:szCs w:val="28"/>
        </w:rPr>
        <w:t>психолого-педагогического исследования</w:t>
      </w:r>
      <w:r w:rsidRPr="00D04AFB">
        <w:rPr>
          <w:rFonts w:ascii="Times New Roman" w:hAnsi="Times New Roman" w:cs="Times New Roman"/>
          <w:sz w:val="28"/>
          <w:szCs w:val="28"/>
        </w:rPr>
        <w:t xml:space="preserve"> следует выделить </w:t>
      </w:r>
      <w:r w:rsidRPr="00D04AFB">
        <w:rPr>
          <w:rFonts w:ascii="Times New Roman" w:hAnsi="Times New Roman" w:cs="Times New Roman"/>
          <w:b/>
          <w:sz w:val="28"/>
          <w:szCs w:val="28"/>
        </w:rPr>
        <w:t>три этапа:</w:t>
      </w:r>
    </w:p>
    <w:p w:rsidR="00D04AFB" w:rsidRPr="00D04AFB" w:rsidRDefault="00D04AFB" w:rsidP="00D04AFB">
      <w:pPr>
        <w:tabs>
          <w:tab w:val="left" w:pos="1134"/>
        </w:tabs>
        <w:spacing w:after="0" w:line="240" w:lineRule="auto"/>
        <w:ind w:firstLine="851"/>
        <w:jc w:val="both"/>
        <w:rPr>
          <w:rFonts w:ascii="Times New Roman" w:hAnsi="Times New Roman" w:cs="Times New Roman"/>
          <w:i/>
          <w:sz w:val="28"/>
          <w:szCs w:val="28"/>
        </w:rPr>
      </w:pPr>
      <w:r w:rsidRPr="00D04AFB">
        <w:rPr>
          <w:rFonts w:ascii="Times New Roman" w:hAnsi="Times New Roman" w:cs="Times New Roman"/>
          <w:b/>
          <w:i/>
          <w:sz w:val="28"/>
          <w:szCs w:val="28"/>
        </w:rPr>
        <w:t>Этап 1.</w:t>
      </w:r>
      <w:r w:rsidRPr="00D04AFB">
        <w:rPr>
          <w:rFonts w:ascii="Times New Roman" w:hAnsi="Times New Roman" w:cs="Times New Roman"/>
          <w:b/>
          <w:i/>
          <w:sz w:val="28"/>
          <w:szCs w:val="28"/>
          <w:u w:val="single"/>
        </w:rPr>
        <w:t>Контрольный этап исследования (диагностический срез)</w:t>
      </w:r>
      <w:r w:rsidRPr="00D04AFB">
        <w:rPr>
          <w:rFonts w:ascii="Times New Roman" w:hAnsi="Times New Roman" w:cs="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i/>
          <w:sz w:val="28"/>
          <w:szCs w:val="28"/>
        </w:rPr>
      </w:pPr>
      <w:r w:rsidRPr="00D04AFB">
        <w:rPr>
          <w:rFonts w:ascii="Times New Roman" w:hAnsi="Times New Roman" w:cs="Times New Roman"/>
          <w:b/>
          <w:i/>
          <w:sz w:val="28"/>
          <w:szCs w:val="28"/>
        </w:rPr>
        <w:t>Этап 2.</w:t>
      </w:r>
      <w:r w:rsidRPr="00D04AFB">
        <w:rPr>
          <w:rFonts w:ascii="Times New Roman" w:hAnsi="Times New Roman" w:cs="Times New Roman"/>
          <w:b/>
          <w:i/>
          <w:sz w:val="28"/>
          <w:szCs w:val="28"/>
          <w:u w:val="single"/>
        </w:rPr>
        <w:t xml:space="preserve">Формирующий этап </w:t>
      </w:r>
      <w:proofErr w:type="spellStart"/>
      <w:r w:rsidRPr="00D04AFB">
        <w:rPr>
          <w:rFonts w:ascii="Times New Roman" w:hAnsi="Times New Roman" w:cs="Times New Roman"/>
          <w:b/>
          <w:i/>
          <w:sz w:val="28"/>
          <w:szCs w:val="28"/>
          <w:u w:val="single"/>
        </w:rPr>
        <w:t>исследования</w:t>
      </w:r>
      <w:r w:rsidRPr="00D04AFB">
        <w:rPr>
          <w:rFonts w:ascii="Times New Roman" w:hAnsi="Times New Roman" w:cs="Times New Roman"/>
          <w:sz w:val="28"/>
          <w:szCs w:val="28"/>
        </w:rPr>
        <w:t>предполагает</w:t>
      </w:r>
      <w:proofErr w:type="spellEnd"/>
      <w:r w:rsidRPr="00D04AFB">
        <w:rPr>
          <w:rFonts w:ascii="Times New Roman" w:hAnsi="Times New Roman" w:cs="Times New Roman"/>
          <w:sz w:val="28"/>
          <w:szCs w:val="28"/>
        </w:rPr>
        <w:t xml:space="preserve"> реализацию образовательным учреждением основных направлений Программы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b/>
          <w:i/>
          <w:sz w:val="28"/>
          <w:szCs w:val="28"/>
        </w:rPr>
        <w:t>Этап 3.</w:t>
      </w:r>
      <w:r w:rsidRPr="00D04AFB">
        <w:rPr>
          <w:rFonts w:ascii="Times New Roman" w:hAnsi="Times New Roman" w:cs="Times New Roman"/>
          <w:b/>
          <w:i/>
          <w:sz w:val="28"/>
          <w:szCs w:val="28"/>
          <w:u w:val="single"/>
        </w:rPr>
        <w:t xml:space="preserve">Интерпретационный этап </w:t>
      </w:r>
      <w:proofErr w:type="spellStart"/>
      <w:r w:rsidRPr="00D04AFB">
        <w:rPr>
          <w:rFonts w:ascii="Times New Roman" w:hAnsi="Times New Roman" w:cs="Times New Roman"/>
          <w:b/>
          <w:i/>
          <w:sz w:val="28"/>
          <w:szCs w:val="28"/>
          <w:u w:val="single"/>
        </w:rPr>
        <w:t>исследования</w:t>
      </w:r>
      <w:r w:rsidRPr="00D04AFB">
        <w:rPr>
          <w:rFonts w:ascii="Times New Roman" w:hAnsi="Times New Roman" w:cs="Times New Roman"/>
          <w:sz w:val="28"/>
          <w:szCs w:val="28"/>
        </w:rPr>
        <w:t>ориентирован</w:t>
      </w:r>
      <w:proofErr w:type="spellEnd"/>
      <w:r w:rsidRPr="00D04AFB">
        <w:rPr>
          <w:rFonts w:ascii="Times New Roman" w:hAnsi="Times New Roman" w:cs="Times New Roman"/>
          <w:sz w:val="28"/>
          <w:szCs w:val="28"/>
        </w:rPr>
        <w:t xml:space="preserve">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D04AFB">
        <w:rPr>
          <w:rFonts w:ascii="Times New Roman" w:hAnsi="Times New Roman" w:cs="Times New Roman"/>
          <w:b/>
          <w:sz w:val="28"/>
          <w:szCs w:val="28"/>
        </w:rPr>
        <w:t>исследование динамики</w:t>
      </w:r>
      <w:r w:rsidRPr="00D04AFB">
        <w:rPr>
          <w:rFonts w:ascii="Times New Roman" w:hAnsi="Times New Roman" w:cs="Times New Roman"/>
          <w:sz w:val="28"/>
          <w:szCs w:val="28"/>
        </w:rPr>
        <w:t xml:space="preserve"> воспитания и социализации обучающихся.</w:t>
      </w:r>
    </w:p>
    <w:p w:rsid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 xml:space="preserve">Для изучения динамики процесса воспитания и социализации обучающихся и эффективности реализуемой </w:t>
      </w:r>
      <w:r>
        <w:rPr>
          <w:rFonts w:ascii="Times New Roman" w:hAnsi="Times New Roman" w:cs="Times New Roman"/>
          <w:sz w:val="28"/>
          <w:szCs w:val="28"/>
        </w:rPr>
        <w:t>гимназией программ</w:t>
      </w:r>
      <w:r w:rsidRPr="00D04AFB">
        <w:rPr>
          <w:rFonts w:ascii="Times New Roman" w:hAnsi="Times New Roman" w:cs="Times New Roman"/>
          <w:sz w:val="28"/>
          <w:szCs w:val="28"/>
        </w:rPr>
        <w:t xml:space="preserve">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04AFB" w:rsidRPr="00D04AFB" w:rsidRDefault="00D04AFB" w:rsidP="00D04AFB">
      <w:pPr>
        <w:pStyle w:val="dash041e005f0431005f044b005f0447005f043d005f044b005f0439"/>
        <w:tabs>
          <w:tab w:val="left" w:pos="1134"/>
        </w:tabs>
        <w:ind w:firstLine="851"/>
        <w:jc w:val="both"/>
        <w:rPr>
          <w:rStyle w:val="dash041e005f0431005f044b005f0447005f043d005f044b005f0439005f005fchar1char1"/>
          <w:sz w:val="28"/>
          <w:szCs w:val="28"/>
        </w:rPr>
      </w:pPr>
      <w:proofErr w:type="spellStart"/>
      <w:r w:rsidRPr="00D04AFB">
        <w:rPr>
          <w:rStyle w:val="dash041e005f0431005f044b005f0447005f043d005f044b005f0439005f005fchar1char1"/>
          <w:b/>
          <w:sz w:val="28"/>
          <w:szCs w:val="28"/>
        </w:rPr>
        <w:t>Критериямиэффективности</w:t>
      </w:r>
      <w:proofErr w:type="spellEnd"/>
      <w:r w:rsidRPr="00D04AFB">
        <w:rPr>
          <w:rStyle w:val="dash041e005f0431005f044b005f0447005f043d005f044b005f0439005f005fchar1char1"/>
          <w:sz w:val="28"/>
          <w:szCs w:val="28"/>
        </w:rPr>
        <w:t xml:space="preserve"> реализации </w:t>
      </w:r>
      <w:r>
        <w:rPr>
          <w:rStyle w:val="dash041e005f0431005f044b005f0447005f043d005f044b005f0439005f005fchar1char1"/>
          <w:sz w:val="28"/>
          <w:szCs w:val="28"/>
        </w:rPr>
        <w:t>гимназией</w:t>
      </w:r>
      <w:r w:rsidRPr="00D04AFB">
        <w:rPr>
          <w:rStyle w:val="dash041e005f0431005f044b005f0447005f043d005f044b005f0439005f005fchar1char1"/>
          <w:sz w:val="28"/>
          <w:szCs w:val="28"/>
        </w:rPr>
        <w:t xml:space="preserve"> воспитательной и развивающей программы является </w:t>
      </w:r>
      <w:proofErr w:type="spellStart"/>
      <w:r w:rsidRPr="00D04AFB">
        <w:rPr>
          <w:b/>
          <w:sz w:val="28"/>
          <w:szCs w:val="28"/>
        </w:rPr>
        <w:t>динамика</w:t>
      </w:r>
      <w:r w:rsidRPr="00D04AFB">
        <w:rPr>
          <w:rStyle w:val="dash041e005f0431005f044b005f0447005f043d005f044b005f0439005f005fchar1char1"/>
          <w:sz w:val="28"/>
          <w:szCs w:val="28"/>
        </w:rPr>
        <w:t>основных</w:t>
      </w:r>
      <w:proofErr w:type="spellEnd"/>
      <w:r w:rsidRPr="00D04AFB">
        <w:rPr>
          <w:rStyle w:val="dash041e005f0431005f044b005f0447005f043d005f044b005f0439005f005fchar1char1"/>
          <w:sz w:val="28"/>
          <w:szCs w:val="28"/>
        </w:rPr>
        <w:t xml:space="preserve"> показателей воспитания и социализации обучающихся:</w:t>
      </w:r>
    </w:p>
    <w:p w:rsidR="00D04AFB" w:rsidRPr="00D04AFB" w:rsidRDefault="00D04AFB" w:rsidP="00D04AFB">
      <w:pPr>
        <w:pStyle w:val="dash041e005f0431005f044b005f0447005f043d005f044b005f0439"/>
        <w:tabs>
          <w:tab w:val="left" w:pos="1134"/>
        </w:tabs>
        <w:ind w:firstLine="851"/>
        <w:jc w:val="both"/>
        <w:rPr>
          <w:sz w:val="28"/>
          <w:szCs w:val="28"/>
        </w:rPr>
      </w:pPr>
      <w:r w:rsidRPr="00D04AFB">
        <w:rPr>
          <w:sz w:val="28"/>
          <w:szCs w:val="28"/>
        </w:rPr>
        <w:t xml:space="preserve">1. Динамика развития личностной, социальной, экологической, трудовой (профессиональной) и </w:t>
      </w:r>
      <w:proofErr w:type="spellStart"/>
      <w:r w:rsidRPr="00D04AFB">
        <w:rPr>
          <w:sz w:val="28"/>
          <w:szCs w:val="28"/>
        </w:rPr>
        <w:t>здоровьесберегающей</w:t>
      </w:r>
      <w:proofErr w:type="spellEnd"/>
      <w:r w:rsidRPr="00D04AFB">
        <w:rPr>
          <w:sz w:val="28"/>
          <w:szCs w:val="28"/>
        </w:rPr>
        <w:t xml:space="preserve"> культуры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 xml:space="preserve">Необходимо указать </w:t>
      </w:r>
      <w:r w:rsidRPr="00941A9C">
        <w:rPr>
          <w:rFonts w:ascii="Times New Roman" w:hAnsi="Times New Roman" w:cs="Times New Roman"/>
          <w:b/>
          <w:sz w:val="28"/>
          <w:szCs w:val="28"/>
        </w:rPr>
        <w:t>критерии</w:t>
      </w:r>
      <w:r w:rsidRPr="00D04AFB">
        <w:rPr>
          <w:rFonts w:ascii="Times New Roman" w:hAnsi="Times New Roman" w:cs="Times New Roman"/>
          <w:sz w:val="28"/>
          <w:szCs w:val="28"/>
        </w:rPr>
        <w:t xml:space="preserve">, по которым изучается </w:t>
      </w:r>
      <w:r w:rsidRPr="00941A9C">
        <w:rPr>
          <w:rFonts w:ascii="Times New Roman" w:hAnsi="Times New Roman" w:cs="Times New Roman"/>
          <w:b/>
          <w:sz w:val="28"/>
          <w:szCs w:val="28"/>
        </w:rPr>
        <w:t>динамика процесса</w:t>
      </w:r>
      <w:r w:rsidRPr="00D04AFB">
        <w:rPr>
          <w:rFonts w:ascii="Times New Roman" w:hAnsi="Times New Roman" w:cs="Times New Roman"/>
          <w:sz w:val="28"/>
          <w:szCs w:val="28"/>
        </w:rPr>
        <w:t xml:space="preserve"> воспитания и социализации обучающихся.</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941A9C">
        <w:rPr>
          <w:rFonts w:ascii="Times New Roman" w:hAnsi="Times New Roman" w:cs="Times New Roman"/>
          <w:b/>
          <w:i/>
          <w:sz w:val="28"/>
          <w:szCs w:val="28"/>
        </w:rPr>
        <w:t>1. Положительная динамика (тенденция повышения уровня нравственного развития обучающихся)</w:t>
      </w:r>
      <w:r w:rsidRPr="00D04AFB">
        <w:rPr>
          <w:rFonts w:ascii="Times New Roman" w:hAnsi="Times New Roman" w:cs="Times New Roman"/>
          <w:sz w:val="28"/>
          <w:szCs w:val="28"/>
        </w:rPr>
        <w:t xml:space="preserve"> — увеличение значений выделенных показателей </w:t>
      </w:r>
      <w:r w:rsidRPr="00D04AFB">
        <w:rPr>
          <w:rStyle w:val="dash041e005f0431005f044b005f0447005f043d005f044b005f0439005f005fchar1char1"/>
          <w:sz w:val="28"/>
          <w:szCs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941A9C">
        <w:rPr>
          <w:rFonts w:ascii="Times New Roman" w:hAnsi="Times New Roman" w:cs="Times New Roman"/>
          <w:b/>
          <w:i/>
          <w:sz w:val="28"/>
          <w:szCs w:val="28"/>
        </w:rPr>
        <w:t xml:space="preserve">2. Инертность положительной </w:t>
      </w:r>
      <w:proofErr w:type="spellStart"/>
      <w:r w:rsidRPr="00941A9C">
        <w:rPr>
          <w:rFonts w:ascii="Times New Roman" w:hAnsi="Times New Roman" w:cs="Times New Roman"/>
          <w:b/>
          <w:i/>
          <w:sz w:val="28"/>
          <w:szCs w:val="28"/>
        </w:rPr>
        <w:t>динамики</w:t>
      </w:r>
      <w:r w:rsidRPr="00D04AFB">
        <w:rPr>
          <w:rFonts w:ascii="Times New Roman" w:hAnsi="Times New Roman" w:cs="Times New Roman"/>
          <w:sz w:val="28"/>
          <w:szCs w:val="28"/>
        </w:rPr>
        <w:t>подразумевает</w:t>
      </w:r>
      <w:proofErr w:type="spellEnd"/>
      <w:r w:rsidRPr="00D04AFB">
        <w:rPr>
          <w:rFonts w:ascii="Times New Roman" w:hAnsi="Times New Roman" w:cs="Times New Roman"/>
          <w:sz w:val="28"/>
          <w:szCs w:val="28"/>
        </w:rPr>
        <w:t xml:space="preserve">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04AFB">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D04AFB" w:rsidRPr="00D04AFB" w:rsidRDefault="00D04AFB" w:rsidP="00D04AFB">
      <w:pPr>
        <w:tabs>
          <w:tab w:val="left" w:pos="1134"/>
        </w:tabs>
        <w:spacing w:after="0" w:line="240" w:lineRule="auto"/>
        <w:ind w:firstLine="851"/>
        <w:jc w:val="both"/>
        <w:rPr>
          <w:rFonts w:ascii="Times New Roman" w:hAnsi="Times New Roman" w:cs="Times New Roman"/>
          <w:sz w:val="28"/>
          <w:szCs w:val="28"/>
        </w:rPr>
      </w:pPr>
      <w:r w:rsidRPr="00941A9C">
        <w:rPr>
          <w:rFonts w:ascii="Times New Roman" w:hAnsi="Times New Roman" w:cs="Times New Roman"/>
          <w:b/>
          <w:i/>
          <w:sz w:val="28"/>
          <w:szCs w:val="28"/>
        </w:rPr>
        <w:t xml:space="preserve">3. Устойчивость (стабильность) исследуемых показателей духовно-нравственного развития, воспитания и социализации </w:t>
      </w:r>
      <w:proofErr w:type="spellStart"/>
      <w:r w:rsidRPr="00941A9C">
        <w:rPr>
          <w:rFonts w:ascii="Times New Roman" w:hAnsi="Times New Roman" w:cs="Times New Roman"/>
          <w:b/>
          <w:i/>
          <w:sz w:val="28"/>
          <w:szCs w:val="28"/>
        </w:rPr>
        <w:t>обучающихся</w:t>
      </w:r>
      <w:r w:rsidRPr="00D04AFB">
        <w:rPr>
          <w:rStyle w:val="dash041e005f0431005f044b005f0447005f043d005f044b005f0439005f005fchar1char1"/>
          <w:sz w:val="28"/>
          <w:szCs w:val="28"/>
        </w:rPr>
        <w:t>на</w:t>
      </w:r>
      <w:proofErr w:type="spellEnd"/>
      <w:r w:rsidRPr="00D04AFB">
        <w:rPr>
          <w:rStyle w:val="dash041e005f0431005f044b005f0447005f043d005f044b005f0439005f005fchar1char1"/>
          <w:sz w:val="28"/>
          <w:szCs w:val="28"/>
        </w:rPr>
        <w:t xml:space="preserve"> интерпретационном и контрольным этапах исследования. </w:t>
      </w:r>
      <w:r w:rsidRPr="00D04AFB">
        <w:rPr>
          <w:rFonts w:ascii="Times New Roman" w:hAnsi="Times New Roman" w:cs="Times New Roman"/>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41A9C" w:rsidRDefault="00775FE0" w:rsidP="00941A9C">
      <w:pPr>
        <w:autoSpaceDE w:val="0"/>
        <w:autoSpaceDN w:val="0"/>
        <w:adjustRightInd w:val="0"/>
        <w:spacing w:after="0" w:line="240" w:lineRule="auto"/>
        <w:ind w:firstLine="851"/>
        <w:jc w:val="both"/>
        <w:rPr>
          <w:rFonts w:ascii="Times New Roman" w:hAnsi="Times New Roman" w:cs="Times New Roman"/>
          <w:b/>
          <w:i/>
          <w:sz w:val="28"/>
          <w:szCs w:val="28"/>
        </w:rPr>
      </w:pPr>
      <w:r w:rsidRPr="00775FE0">
        <w:rPr>
          <w:rFonts w:ascii="Times New Roman" w:hAnsi="Times New Roman" w:cs="Times New Roman"/>
          <w:b/>
          <w:i/>
          <w:sz w:val="28"/>
          <w:szCs w:val="28"/>
        </w:rPr>
        <w:t>Инструментарий мониторинга</w:t>
      </w:r>
      <w:r w:rsidR="00941A9C">
        <w:rPr>
          <w:rFonts w:ascii="Times New Roman" w:hAnsi="Times New Roman" w:cs="Times New Roman"/>
          <w:b/>
          <w:i/>
          <w:sz w:val="28"/>
          <w:szCs w:val="28"/>
        </w:rPr>
        <w:t xml:space="preserve"> духовно - нравственного развития, воспитания и</w:t>
      </w:r>
      <w:r w:rsidRPr="00775FE0">
        <w:rPr>
          <w:rFonts w:ascii="Times New Roman" w:hAnsi="Times New Roman" w:cs="Times New Roman"/>
          <w:b/>
          <w:i/>
          <w:sz w:val="28"/>
          <w:szCs w:val="28"/>
        </w:rPr>
        <w:t xml:space="preserve">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775FE0" w:rsidRPr="006B20DE" w:rsidRDefault="00775FE0" w:rsidP="00775FE0">
      <w:pPr>
        <w:spacing w:after="0"/>
        <w:ind w:firstLine="539"/>
      </w:pPr>
    </w:p>
    <w:p w:rsidR="00673909" w:rsidRPr="00673909" w:rsidRDefault="00673909" w:rsidP="00673909">
      <w:pPr>
        <w:tabs>
          <w:tab w:val="left" w:pos="1134"/>
        </w:tabs>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2</w:t>
      </w:r>
      <w:r w:rsidRPr="00673909">
        <w:rPr>
          <w:rFonts w:ascii="Times New Roman" w:hAnsi="Times New Roman" w:cs="Times New Roman"/>
          <w:b/>
          <w:sz w:val="28"/>
          <w:szCs w:val="28"/>
        </w:rPr>
        <w:t>.</w:t>
      </w:r>
      <w:r>
        <w:rPr>
          <w:rFonts w:ascii="Times New Roman" w:hAnsi="Times New Roman" w:cs="Times New Roman"/>
          <w:b/>
          <w:sz w:val="28"/>
          <w:szCs w:val="28"/>
        </w:rPr>
        <w:t>4</w:t>
      </w:r>
      <w:r w:rsidRPr="00673909">
        <w:rPr>
          <w:rFonts w:ascii="Times New Roman" w:hAnsi="Times New Roman" w:cs="Times New Roman"/>
          <w:b/>
          <w:sz w:val="28"/>
          <w:szCs w:val="28"/>
        </w:rPr>
        <w:t>. Программа профессио</w:t>
      </w:r>
      <w:r>
        <w:rPr>
          <w:rFonts w:ascii="Times New Roman" w:hAnsi="Times New Roman" w:cs="Times New Roman"/>
          <w:b/>
          <w:sz w:val="28"/>
          <w:szCs w:val="28"/>
        </w:rPr>
        <w:t>нальной ориентации обучающихся</w:t>
      </w:r>
    </w:p>
    <w:p w:rsidR="00673909" w:rsidRDefault="00673909" w:rsidP="00673909">
      <w:pPr>
        <w:tabs>
          <w:tab w:val="left" w:pos="1134"/>
        </w:tabs>
        <w:spacing w:after="0" w:line="240" w:lineRule="auto"/>
        <w:ind w:firstLine="851"/>
        <w:jc w:val="both"/>
        <w:rPr>
          <w:rFonts w:ascii="Times New Roman" w:hAnsi="Times New Roman" w:cs="Times New Roman"/>
          <w:b/>
          <w:sz w:val="28"/>
          <w:szCs w:val="28"/>
        </w:rPr>
      </w:pPr>
    </w:p>
    <w:p w:rsidR="00673909" w:rsidRPr="00673909" w:rsidRDefault="00673909" w:rsidP="00673909">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2.4.</w:t>
      </w:r>
      <w:r w:rsidRPr="00673909">
        <w:rPr>
          <w:rFonts w:ascii="Times New Roman" w:hAnsi="Times New Roman" w:cs="Times New Roman"/>
          <w:b/>
          <w:sz w:val="28"/>
          <w:szCs w:val="28"/>
        </w:rPr>
        <w:t>1. Цели и задачи программы</w:t>
      </w:r>
    </w:p>
    <w:p w:rsidR="00673909" w:rsidRPr="00673909" w:rsidRDefault="00673909" w:rsidP="00673909">
      <w:pPr>
        <w:tabs>
          <w:tab w:val="left" w:pos="1134"/>
        </w:tabs>
        <w:spacing w:after="0" w:line="240" w:lineRule="auto"/>
        <w:ind w:firstLine="851"/>
        <w:jc w:val="both"/>
        <w:rPr>
          <w:rFonts w:ascii="Times New Roman" w:hAnsi="Times New Roman" w:cs="Times New Roman"/>
          <w:b/>
          <w:sz w:val="28"/>
          <w:szCs w:val="28"/>
        </w:rPr>
      </w:pP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    Профессиональная ориентация школьников на ступени основного общего образования является одной из основных образовательных задач </w:t>
      </w:r>
      <w:r>
        <w:rPr>
          <w:rFonts w:ascii="Times New Roman" w:hAnsi="Times New Roman" w:cs="Times New Roman"/>
          <w:sz w:val="28"/>
          <w:szCs w:val="28"/>
        </w:rPr>
        <w:t>гимназии</w:t>
      </w:r>
      <w:r w:rsidRPr="00673909">
        <w:rPr>
          <w:rFonts w:ascii="Times New Roman" w:hAnsi="Times New Roman" w:cs="Times New Roman"/>
          <w:sz w:val="28"/>
          <w:szCs w:val="28"/>
        </w:rPr>
        <w:t xml:space="preserve"> и одним из ключевых результатов освоения основной образовательной программы ступени основного общего образования, обеспечивающим </w:t>
      </w:r>
      <w:proofErr w:type="spellStart"/>
      <w:r w:rsidRPr="00673909">
        <w:rPr>
          <w:rFonts w:ascii="Times New Roman" w:hAnsi="Times New Roman" w:cs="Times New Roman"/>
          <w:sz w:val="28"/>
          <w:szCs w:val="28"/>
        </w:rPr>
        <w:t>сформированность</w:t>
      </w:r>
      <w:proofErr w:type="spellEnd"/>
      <w:r w:rsidRPr="00673909">
        <w:rPr>
          <w:rFonts w:ascii="Times New Roman" w:hAnsi="Times New Roman" w:cs="Times New Roman"/>
          <w:sz w:val="28"/>
          <w:szCs w:val="28"/>
        </w:rPr>
        <w:t xml:space="preserve"> у школьника:</w:t>
      </w:r>
    </w:p>
    <w:p w:rsidR="00673909" w:rsidRPr="00673909" w:rsidRDefault="00673909" w:rsidP="00150CAC">
      <w:pPr>
        <w:numPr>
          <w:ilvl w:val="0"/>
          <w:numId w:val="9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673909" w:rsidRPr="00673909" w:rsidRDefault="00673909" w:rsidP="00150CAC">
      <w:pPr>
        <w:numPr>
          <w:ilvl w:val="0"/>
          <w:numId w:val="9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673909" w:rsidRPr="00673909" w:rsidRDefault="00673909" w:rsidP="00150CAC">
      <w:pPr>
        <w:numPr>
          <w:ilvl w:val="0"/>
          <w:numId w:val="9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673909" w:rsidRPr="00673909" w:rsidRDefault="00673909" w:rsidP="00150CAC">
      <w:pPr>
        <w:numPr>
          <w:ilvl w:val="0"/>
          <w:numId w:val="9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Такие результаты профориентации школьников на ступени основного общего образования достига</w:t>
      </w:r>
      <w:r>
        <w:rPr>
          <w:rFonts w:ascii="Times New Roman" w:hAnsi="Times New Roman" w:cs="Times New Roman"/>
          <w:sz w:val="28"/>
          <w:szCs w:val="28"/>
        </w:rPr>
        <w:t>ю</w:t>
      </w:r>
      <w:r w:rsidRPr="00673909">
        <w:rPr>
          <w:rFonts w:ascii="Times New Roman" w:hAnsi="Times New Roman" w:cs="Times New Roman"/>
          <w:sz w:val="28"/>
          <w:szCs w:val="28"/>
        </w:rPr>
        <w:t>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b/>
          <w:sz w:val="28"/>
          <w:szCs w:val="28"/>
        </w:rPr>
        <w:t xml:space="preserve">  </w:t>
      </w:r>
      <w:proofErr w:type="spellStart"/>
      <w:r w:rsidRPr="00673909">
        <w:rPr>
          <w:rFonts w:ascii="Times New Roman" w:hAnsi="Times New Roman" w:cs="Times New Roman"/>
          <w:b/>
          <w:sz w:val="28"/>
          <w:szCs w:val="28"/>
        </w:rPr>
        <w:t>Цель:</w:t>
      </w:r>
      <w:r w:rsidRPr="00673909">
        <w:rPr>
          <w:rFonts w:ascii="Times New Roman" w:hAnsi="Times New Roman" w:cs="Times New Roman"/>
          <w:sz w:val="28"/>
          <w:szCs w:val="28"/>
        </w:rPr>
        <w:t>создание</w:t>
      </w:r>
      <w:proofErr w:type="spellEnd"/>
      <w:r w:rsidRPr="00673909">
        <w:rPr>
          <w:rFonts w:ascii="Times New Roman" w:hAnsi="Times New Roman" w:cs="Times New Roman"/>
          <w:sz w:val="28"/>
          <w:szCs w:val="28"/>
        </w:rPr>
        <w:t xml:space="preserve"> совокупности условий, обеспечивающих профессиональную ориентацию школьников на ступени основного общего образования.</w:t>
      </w:r>
    </w:p>
    <w:p w:rsidR="00673909" w:rsidRPr="00673909" w:rsidRDefault="00673909" w:rsidP="00673909">
      <w:pPr>
        <w:tabs>
          <w:tab w:val="left" w:pos="1134"/>
        </w:tabs>
        <w:spacing w:after="0" w:line="240" w:lineRule="auto"/>
        <w:ind w:firstLine="851"/>
        <w:jc w:val="both"/>
        <w:rPr>
          <w:rFonts w:ascii="Times New Roman" w:hAnsi="Times New Roman" w:cs="Times New Roman"/>
          <w:b/>
          <w:sz w:val="28"/>
          <w:szCs w:val="28"/>
        </w:rPr>
      </w:pPr>
      <w:r w:rsidRPr="00673909">
        <w:rPr>
          <w:rFonts w:ascii="Times New Roman" w:hAnsi="Times New Roman" w:cs="Times New Roman"/>
          <w:b/>
          <w:sz w:val="28"/>
          <w:szCs w:val="28"/>
        </w:rPr>
        <w:t>Задачи программы:</w:t>
      </w:r>
    </w:p>
    <w:p w:rsidR="00673909" w:rsidRPr="006A33DD" w:rsidRDefault="00673909" w:rsidP="00150CAC">
      <w:pPr>
        <w:pStyle w:val="af"/>
        <w:numPr>
          <w:ilvl w:val="0"/>
          <w:numId w:val="106"/>
        </w:numPr>
        <w:tabs>
          <w:tab w:val="left" w:pos="1134"/>
        </w:tabs>
        <w:ind w:hanging="720"/>
        <w:rPr>
          <w:b/>
          <w:sz w:val="28"/>
          <w:szCs w:val="28"/>
        </w:rPr>
      </w:pPr>
      <w:r w:rsidRPr="006A33DD">
        <w:rPr>
          <w:b/>
          <w:sz w:val="28"/>
          <w:szCs w:val="28"/>
        </w:rPr>
        <w:t xml:space="preserve">Формирование у учащихся: </w:t>
      </w:r>
    </w:p>
    <w:p w:rsidR="00673909" w:rsidRPr="00673909" w:rsidRDefault="00673909" w:rsidP="00150CAC">
      <w:pPr>
        <w:numPr>
          <w:ilvl w:val="0"/>
          <w:numId w:val="95"/>
        </w:numPr>
        <w:tabs>
          <w:tab w:val="left" w:pos="284"/>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объективных представлений о себе, как субъекте собственной деятельности (прежде всего образовательной и профессиональной);</w:t>
      </w:r>
    </w:p>
    <w:p w:rsidR="00673909" w:rsidRPr="00673909" w:rsidRDefault="00673909" w:rsidP="00150CAC">
      <w:pPr>
        <w:numPr>
          <w:ilvl w:val="0"/>
          <w:numId w:val="95"/>
        </w:numPr>
        <w:tabs>
          <w:tab w:val="left" w:pos="284"/>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673909" w:rsidRPr="006A33DD" w:rsidRDefault="00673909" w:rsidP="00150CAC">
      <w:pPr>
        <w:pStyle w:val="af"/>
        <w:numPr>
          <w:ilvl w:val="0"/>
          <w:numId w:val="106"/>
        </w:numPr>
        <w:tabs>
          <w:tab w:val="left" w:pos="284"/>
          <w:tab w:val="left" w:pos="1134"/>
        </w:tabs>
        <w:ind w:hanging="720"/>
        <w:rPr>
          <w:b/>
          <w:sz w:val="28"/>
          <w:szCs w:val="28"/>
        </w:rPr>
      </w:pPr>
      <w:r w:rsidRPr="006A33DD">
        <w:rPr>
          <w:b/>
          <w:sz w:val="28"/>
          <w:szCs w:val="28"/>
        </w:rPr>
        <w:t>Овладение учащимися:</w:t>
      </w:r>
    </w:p>
    <w:p w:rsidR="00673909" w:rsidRPr="00673909" w:rsidRDefault="00673909" w:rsidP="00150CAC">
      <w:pPr>
        <w:numPr>
          <w:ilvl w:val="0"/>
          <w:numId w:val="95"/>
        </w:numPr>
        <w:tabs>
          <w:tab w:val="left" w:pos="284"/>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способами проектирования и реализации индивидуальных образовательных программ;</w:t>
      </w:r>
    </w:p>
    <w:p w:rsidR="00673909" w:rsidRPr="00673909" w:rsidRDefault="00673909" w:rsidP="00150CAC">
      <w:pPr>
        <w:numPr>
          <w:ilvl w:val="0"/>
          <w:numId w:val="95"/>
        </w:numPr>
        <w:tabs>
          <w:tab w:val="left" w:pos="284"/>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673909" w:rsidRPr="00673909" w:rsidRDefault="00673909" w:rsidP="00150CAC">
      <w:pPr>
        <w:numPr>
          <w:ilvl w:val="0"/>
          <w:numId w:val="95"/>
        </w:numPr>
        <w:tabs>
          <w:tab w:val="left" w:pos="284"/>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способами и приемами принятия адекватных ответственных решений о выборе индивидуального и профессионального маршрута;</w:t>
      </w:r>
    </w:p>
    <w:p w:rsidR="00673909" w:rsidRPr="00673909" w:rsidRDefault="00673909" w:rsidP="00150CAC">
      <w:pPr>
        <w:numPr>
          <w:ilvl w:val="0"/>
          <w:numId w:val="95"/>
        </w:numPr>
        <w:tabs>
          <w:tab w:val="left" w:pos="284"/>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673909" w:rsidRPr="00673909" w:rsidRDefault="00673909" w:rsidP="00673909">
      <w:pPr>
        <w:tabs>
          <w:tab w:val="left" w:pos="284"/>
          <w:tab w:val="left" w:pos="1134"/>
        </w:tabs>
        <w:spacing w:after="0" w:line="240" w:lineRule="auto"/>
        <w:ind w:firstLine="851"/>
        <w:jc w:val="both"/>
        <w:rPr>
          <w:rFonts w:ascii="Times New Roman" w:hAnsi="Times New Roman" w:cs="Times New Roman"/>
          <w:sz w:val="28"/>
          <w:szCs w:val="28"/>
        </w:rPr>
      </w:pPr>
    </w:p>
    <w:p w:rsidR="00673909" w:rsidRPr="006A33DD" w:rsidRDefault="006A33DD" w:rsidP="006A33DD">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2.4.2</w:t>
      </w:r>
      <w:r w:rsidR="00673909" w:rsidRPr="00673909">
        <w:rPr>
          <w:rFonts w:ascii="Times New Roman" w:hAnsi="Times New Roman" w:cs="Times New Roman"/>
          <w:b/>
          <w:sz w:val="28"/>
          <w:szCs w:val="28"/>
        </w:rPr>
        <w:t xml:space="preserve"> Результаты освоения  программы профориентации</w:t>
      </w:r>
    </w:p>
    <w:p w:rsidR="00673909" w:rsidRPr="00673909" w:rsidRDefault="00673909" w:rsidP="00150CAC">
      <w:pPr>
        <w:numPr>
          <w:ilvl w:val="0"/>
          <w:numId w:val="96"/>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Сформированное у учащегося действия целеполагания, позволяющее на основе анализа ситуации неопределенности или </w:t>
      </w:r>
      <w:proofErr w:type="spellStart"/>
      <w:r w:rsidRPr="00673909">
        <w:rPr>
          <w:rFonts w:ascii="Times New Roman" w:hAnsi="Times New Roman" w:cs="Times New Roman"/>
          <w:sz w:val="28"/>
          <w:szCs w:val="28"/>
        </w:rPr>
        <w:t>недоопределенной</w:t>
      </w:r>
      <w:proofErr w:type="spellEnd"/>
      <w:r w:rsidRPr="00673909">
        <w:rPr>
          <w:rFonts w:ascii="Times New Roman" w:hAnsi="Times New Roman" w:cs="Times New Roman"/>
          <w:sz w:val="28"/>
          <w:szCs w:val="28"/>
        </w:rPr>
        <w:t xml:space="preserve"> ситуации предположить наиболее вероятные варианты исхода ситуации и наиболее эффективные способы </w:t>
      </w:r>
      <w:proofErr w:type="spellStart"/>
      <w:r w:rsidRPr="00673909">
        <w:rPr>
          <w:rFonts w:ascii="Times New Roman" w:hAnsi="Times New Roman" w:cs="Times New Roman"/>
          <w:sz w:val="28"/>
          <w:szCs w:val="28"/>
        </w:rPr>
        <w:t>действования</w:t>
      </w:r>
      <w:proofErr w:type="spellEnd"/>
      <w:r w:rsidRPr="00673909">
        <w:rPr>
          <w:rFonts w:ascii="Times New Roman" w:hAnsi="Times New Roman" w:cs="Times New Roman"/>
          <w:sz w:val="28"/>
          <w:szCs w:val="28"/>
        </w:rPr>
        <w:t xml:space="preserve">.  </w:t>
      </w:r>
    </w:p>
    <w:p w:rsidR="00673909" w:rsidRPr="00673909" w:rsidRDefault="00673909" w:rsidP="00150CAC">
      <w:pPr>
        <w:numPr>
          <w:ilvl w:val="0"/>
          <w:numId w:val="96"/>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673909" w:rsidRPr="00673909" w:rsidRDefault="00673909" w:rsidP="00150CAC">
      <w:pPr>
        <w:numPr>
          <w:ilvl w:val="0"/>
          <w:numId w:val="96"/>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Сформированные рефлексивные действия: </w:t>
      </w:r>
    </w:p>
    <w:p w:rsidR="00673909" w:rsidRPr="00673909" w:rsidRDefault="00673909" w:rsidP="00150CAC">
      <w:pPr>
        <w:numPr>
          <w:ilvl w:val="0"/>
          <w:numId w:val="99"/>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673909" w:rsidRPr="00673909" w:rsidRDefault="00673909" w:rsidP="00150CAC">
      <w:pPr>
        <w:numPr>
          <w:ilvl w:val="0"/>
          <w:numId w:val="99"/>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673909" w:rsidRPr="00673909" w:rsidRDefault="00673909" w:rsidP="00150CAC">
      <w:pPr>
        <w:numPr>
          <w:ilvl w:val="0"/>
          <w:numId w:val="99"/>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673909" w:rsidRPr="00673909" w:rsidRDefault="00673909" w:rsidP="00150CAC">
      <w:pPr>
        <w:numPr>
          <w:ilvl w:val="0"/>
          <w:numId w:val="97"/>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Выпускник основной школы сможет: </w:t>
      </w:r>
    </w:p>
    <w:p w:rsidR="00673909" w:rsidRPr="00673909" w:rsidRDefault="00673909" w:rsidP="00150CAC">
      <w:pPr>
        <w:numPr>
          <w:ilvl w:val="0"/>
          <w:numId w:val="98"/>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проектировать с помощью </w:t>
      </w:r>
      <w:proofErr w:type="spellStart"/>
      <w:r w:rsidRPr="00673909">
        <w:rPr>
          <w:rFonts w:ascii="Times New Roman" w:hAnsi="Times New Roman" w:cs="Times New Roman"/>
          <w:sz w:val="28"/>
          <w:szCs w:val="28"/>
        </w:rPr>
        <w:t>тьютора</w:t>
      </w:r>
      <w:proofErr w:type="spellEnd"/>
      <w:r w:rsidRPr="00673909">
        <w:rPr>
          <w:rFonts w:ascii="Times New Roman" w:hAnsi="Times New Roman" w:cs="Times New Roman"/>
          <w:sz w:val="28"/>
          <w:szCs w:val="28"/>
        </w:rPr>
        <w:t xml:space="preserve"> или подготовленного педагога собственную индивидуальную образовательную траекторию (маршрут);</w:t>
      </w:r>
    </w:p>
    <w:p w:rsidR="00673909" w:rsidRPr="00673909" w:rsidRDefault="00673909" w:rsidP="00150CAC">
      <w:pPr>
        <w:numPr>
          <w:ilvl w:val="0"/>
          <w:numId w:val="98"/>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673909" w:rsidRPr="00673909" w:rsidRDefault="00673909" w:rsidP="00150CAC">
      <w:pPr>
        <w:numPr>
          <w:ilvl w:val="0"/>
          <w:numId w:val="98"/>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673909" w:rsidRPr="00673909" w:rsidRDefault="00673909" w:rsidP="00150CAC">
      <w:pPr>
        <w:numPr>
          <w:ilvl w:val="0"/>
          <w:numId w:val="98"/>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73909" w:rsidRPr="00673909" w:rsidRDefault="00673909" w:rsidP="00150CAC">
      <w:pPr>
        <w:numPr>
          <w:ilvl w:val="0"/>
          <w:numId w:val="98"/>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выбрать индивидуальный и профессиональный маршрут для реализации индивидуальной образовательной программы.</w:t>
      </w:r>
    </w:p>
    <w:p w:rsidR="00673909" w:rsidRPr="00673909" w:rsidRDefault="00673909" w:rsidP="006A33DD">
      <w:pPr>
        <w:tabs>
          <w:tab w:val="left" w:pos="1134"/>
        </w:tabs>
        <w:spacing w:after="0" w:line="240" w:lineRule="auto"/>
        <w:ind w:firstLine="851"/>
        <w:jc w:val="both"/>
        <w:rPr>
          <w:rFonts w:ascii="Times New Roman" w:hAnsi="Times New Roman" w:cs="Times New Roman"/>
          <w:b/>
          <w:sz w:val="28"/>
          <w:szCs w:val="28"/>
        </w:rPr>
      </w:pPr>
    </w:p>
    <w:p w:rsidR="00673909" w:rsidRPr="00673909" w:rsidRDefault="006A33DD" w:rsidP="00673909">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2.4.</w:t>
      </w:r>
      <w:r w:rsidR="00673909" w:rsidRPr="00673909">
        <w:rPr>
          <w:rFonts w:ascii="Times New Roman" w:hAnsi="Times New Roman" w:cs="Times New Roman"/>
          <w:b/>
          <w:sz w:val="28"/>
          <w:szCs w:val="28"/>
        </w:rPr>
        <w:t>3. Характеристика содержания  программы</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ab/>
      </w:r>
    </w:p>
    <w:p w:rsidR="00673909" w:rsidRPr="006A33DD" w:rsidRDefault="00673909" w:rsidP="00673909">
      <w:pPr>
        <w:tabs>
          <w:tab w:val="left" w:pos="1134"/>
        </w:tabs>
        <w:spacing w:after="0" w:line="240" w:lineRule="auto"/>
        <w:ind w:firstLine="851"/>
        <w:jc w:val="both"/>
        <w:rPr>
          <w:rFonts w:ascii="Times New Roman" w:hAnsi="Times New Roman" w:cs="Times New Roman"/>
          <w:b/>
          <w:sz w:val="28"/>
          <w:szCs w:val="28"/>
        </w:rPr>
      </w:pPr>
      <w:r w:rsidRPr="006A33DD">
        <w:rPr>
          <w:rFonts w:ascii="Times New Roman" w:hAnsi="Times New Roman" w:cs="Times New Roman"/>
          <w:b/>
          <w:sz w:val="28"/>
          <w:szCs w:val="28"/>
        </w:rPr>
        <w:t xml:space="preserve">Содержанием  программы </w:t>
      </w:r>
      <w:r w:rsidRPr="00673909">
        <w:rPr>
          <w:rFonts w:ascii="Times New Roman" w:hAnsi="Times New Roman" w:cs="Times New Roman"/>
          <w:sz w:val="28"/>
          <w:szCs w:val="28"/>
        </w:rPr>
        <w:t xml:space="preserve">профессиональной ориентации школьников на ступени основного общего образования является </w:t>
      </w:r>
      <w:r w:rsidRPr="006A33DD">
        <w:rPr>
          <w:rFonts w:ascii="Times New Roman" w:hAnsi="Times New Roman" w:cs="Times New Roman"/>
          <w:b/>
          <w:sz w:val="28"/>
          <w:szCs w:val="28"/>
        </w:rPr>
        <w:t>развитие деятельности учащихся, обеспечивающее формирование способности учащихся к адекватному и ответственному выбору будущей профессии.</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Развитие деятельности учащихся осуществля</w:t>
      </w:r>
      <w:r w:rsidR="006A33DD">
        <w:rPr>
          <w:rFonts w:ascii="Times New Roman" w:hAnsi="Times New Roman" w:cs="Times New Roman"/>
          <w:sz w:val="28"/>
          <w:szCs w:val="28"/>
        </w:rPr>
        <w:t>е</w:t>
      </w:r>
      <w:r w:rsidRPr="00673909">
        <w:rPr>
          <w:rFonts w:ascii="Times New Roman" w:hAnsi="Times New Roman" w:cs="Times New Roman"/>
          <w:sz w:val="28"/>
          <w:szCs w:val="28"/>
        </w:rPr>
        <w:t>т</w:t>
      </w:r>
      <w:r w:rsidR="006A33DD">
        <w:rPr>
          <w:rFonts w:ascii="Times New Roman" w:hAnsi="Times New Roman" w:cs="Times New Roman"/>
          <w:sz w:val="28"/>
          <w:szCs w:val="28"/>
        </w:rPr>
        <w:t>ся</w:t>
      </w:r>
      <w:r w:rsidRPr="00673909">
        <w:rPr>
          <w:rFonts w:ascii="Times New Roman" w:hAnsi="Times New Roman" w:cs="Times New Roman"/>
          <w:sz w:val="28"/>
          <w:szCs w:val="28"/>
        </w:rPr>
        <w:t xml:space="preserve">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ab/>
        <w:t xml:space="preserve">В рамках преподавания учебных дисциплин учителем </w:t>
      </w:r>
      <w:proofErr w:type="spellStart"/>
      <w:r w:rsidRPr="00673909">
        <w:rPr>
          <w:rFonts w:ascii="Times New Roman" w:hAnsi="Times New Roman" w:cs="Times New Roman"/>
          <w:sz w:val="28"/>
          <w:szCs w:val="28"/>
        </w:rPr>
        <w:t>создава</w:t>
      </w:r>
      <w:r w:rsidR="006A33DD">
        <w:rPr>
          <w:rFonts w:ascii="Times New Roman" w:hAnsi="Times New Roman" w:cs="Times New Roman"/>
          <w:sz w:val="28"/>
          <w:szCs w:val="28"/>
        </w:rPr>
        <w:t>ю</w:t>
      </w:r>
      <w:r w:rsidRPr="00673909">
        <w:rPr>
          <w:rFonts w:ascii="Times New Roman" w:hAnsi="Times New Roman" w:cs="Times New Roman"/>
          <w:sz w:val="28"/>
          <w:szCs w:val="28"/>
        </w:rPr>
        <w:t>тся</w:t>
      </w:r>
      <w:proofErr w:type="spellEnd"/>
      <w:r w:rsidRPr="00673909">
        <w:rPr>
          <w:rFonts w:ascii="Times New Roman" w:hAnsi="Times New Roman" w:cs="Times New Roman"/>
          <w:sz w:val="28"/>
          <w:szCs w:val="28"/>
        </w:rPr>
        <w:t xml:space="preserve"> условия для обеспечения работы учащихся с содержанием образования программы профессиональной ориентации:</w:t>
      </w:r>
    </w:p>
    <w:p w:rsidR="00673909" w:rsidRPr="00673909" w:rsidRDefault="00673909" w:rsidP="00150CAC">
      <w:pPr>
        <w:numPr>
          <w:ilvl w:val="0"/>
          <w:numId w:val="97"/>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673909" w:rsidRPr="00673909" w:rsidRDefault="00673909" w:rsidP="00150CAC">
      <w:pPr>
        <w:numPr>
          <w:ilvl w:val="0"/>
          <w:numId w:val="100"/>
        </w:numPr>
        <w:tabs>
          <w:tab w:val="left" w:pos="0"/>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673909" w:rsidRPr="00673909" w:rsidRDefault="00673909" w:rsidP="00150CAC">
      <w:pPr>
        <w:numPr>
          <w:ilvl w:val="0"/>
          <w:numId w:val="100"/>
        </w:numPr>
        <w:tabs>
          <w:tab w:val="left" w:pos="0"/>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организационное обеспечение возможности выстраивания учащимися образовательных коммуникаций в разновозрастных группах;</w:t>
      </w:r>
    </w:p>
    <w:p w:rsidR="00673909" w:rsidRPr="00673909" w:rsidRDefault="00673909" w:rsidP="00150CAC">
      <w:pPr>
        <w:numPr>
          <w:ilvl w:val="0"/>
          <w:numId w:val="100"/>
        </w:numPr>
        <w:tabs>
          <w:tab w:val="left" w:pos="0"/>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системное выстраивание рефлексии учащимися собственной деятельности в </w:t>
      </w:r>
      <w:proofErr w:type="spellStart"/>
      <w:r w:rsidRPr="00673909">
        <w:rPr>
          <w:rFonts w:ascii="Times New Roman" w:hAnsi="Times New Roman" w:cs="Times New Roman"/>
          <w:sz w:val="28"/>
          <w:szCs w:val="28"/>
        </w:rPr>
        <w:t>ретраспекции</w:t>
      </w:r>
      <w:proofErr w:type="spellEnd"/>
      <w:r w:rsidRPr="00673909">
        <w:rPr>
          <w:rFonts w:ascii="Times New Roman" w:hAnsi="Times New Roman" w:cs="Times New Roman"/>
          <w:sz w:val="28"/>
          <w:szCs w:val="28"/>
        </w:rPr>
        <w:t xml:space="preserve"> учебного занятия и (или) цикла учебных занятий;</w:t>
      </w:r>
    </w:p>
    <w:p w:rsidR="00673909" w:rsidRPr="00673909" w:rsidRDefault="00673909" w:rsidP="00150CAC">
      <w:pPr>
        <w:numPr>
          <w:ilvl w:val="0"/>
          <w:numId w:val="100"/>
        </w:numPr>
        <w:tabs>
          <w:tab w:val="left" w:pos="0"/>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выстраивание взаимосвязи академических знаний с технологиями их использования;</w:t>
      </w:r>
    </w:p>
    <w:p w:rsidR="00673909" w:rsidRPr="00673909" w:rsidRDefault="00673909" w:rsidP="00150CAC">
      <w:pPr>
        <w:numPr>
          <w:ilvl w:val="0"/>
          <w:numId w:val="100"/>
        </w:numPr>
        <w:tabs>
          <w:tab w:val="left" w:pos="0"/>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673909" w:rsidRPr="00673909" w:rsidRDefault="00673909" w:rsidP="00150CAC">
      <w:pPr>
        <w:numPr>
          <w:ilvl w:val="0"/>
          <w:numId w:val="100"/>
        </w:numPr>
        <w:tabs>
          <w:tab w:val="left" w:pos="0"/>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Во внеурочных </w:t>
      </w:r>
      <w:proofErr w:type="spellStart"/>
      <w:r w:rsidRPr="00673909">
        <w:rPr>
          <w:rFonts w:ascii="Times New Roman" w:hAnsi="Times New Roman" w:cs="Times New Roman"/>
          <w:sz w:val="28"/>
          <w:szCs w:val="28"/>
        </w:rPr>
        <w:t>пространствах</w:t>
      </w:r>
      <w:r w:rsidR="0064422D">
        <w:rPr>
          <w:rFonts w:ascii="Times New Roman" w:hAnsi="Times New Roman" w:cs="Times New Roman"/>
          <w:sz w:val="28"/>
          <w:szCs w:val="28"/>
        </w:rPr>
        <w:t>школы</w:t>
      </w:r>
      <w:proofErr w:type="spellEnd"/>
      <w:r w:rsidR="0064422D">
        <w:rPr>
          <w:rFonts w:ascii="Times New Roman" w:hAnsi="Times New Roman" w:cs="Times New Roman"/>
          <w:sz w:val="28"/>
          <w:szCs w:val="28"/>
        </w:rPr>
        <w:t xml:space="preserve"> </w:t>
      </w:r>
      <w:r w:rsidRPr="006A33DD">
        <w:rPr>
          <w:rFonts w:ascii="Times New Roman" w:hAnsi="Times New Roman" w:cs="Times New Roman"/>
          <w:b/>
          <w:sz w:val="28"/>
          <w:szCs w:val="28"/>
        </w:rPr>
        <w:t>основным</w:t>
      </w:r>
      <w:r w:rsidRPr="00673909">
        <w:rPr>
          <w:rFonts w:ascii="Times New Roman" w:hAnsi="Times New Roman" w:cs="Times New Roman"/>
          <w:sz w:val="28"/>
          <w:szCs w:val="28"/>
        </w:rPr>
        <w:t xml:space="preserve"> реализуемым </w:t>
      </w:r>
      <w:r w:rsidRPr="006A33DD">
        <w:rPr>
          <w:rFonts w:ascii="Times New Roman" w:hAnsi="Times New Roman" w:cs="Times New Roman"/>
          <w:b/>
          <w:sz w:val="28"/>
          <w:szCs w:val="28"/>
        </w:rPr>
        <w:t>содержанием</w:t>
      </w:r>
      <w:r w:rsidRPr="00673909">
        <w:rPr>
          <w:rFonts w:ascii="Times New Roman" w:hAnsi="Times New Roman" w:cs="Times New Roman"/>
          <w:sz w:val="28"/>
          <w:szCs w:val="28"/>
        </w:rPr>
        <w:t xml:space="preserve"> образования </w:t>
      </w:r>
      <w:r w:rsidRPr="006A33DD">
        <w:rPr>
          <w:rFonts w:ascii="Times New Roman" w:hAnsi="Times New Roman" w:cs="Times New Roman"/>
          <w:b/>
          <w:sz w:val="28"/>
          <w:szCs w:val="28"/>
        </w:rPr>
        <w:t>программы</w:t>
      </w:r>
      <w:r w:rsidRPr="00673909">
        <w:rPr>
          <w:rFonts w:ascii="Times New Roman" w:hAnsi="Times New Roman" w:cs="Times New Roman"/>
          <w:sz w:val="28"/>
          <w:szCs w:val="28"/>
        </w:rPr>
        <w:t xml:space="preserve"> профессиональной ориентации школьников на ступени основного общего образования становятся </w:t>
      </w:r>
      <w:r w:rsidRPr="006A33DD">
        <w:rPr>
          <w:rFonts w:ascii="Times New Roman" w:hAnsi="Times New Roman" w:cs="Times New Roman"/>
          <w:b/>
          <w:sz w:val="28"/>
          <w:szCs w:val="28"/>
        </w:rPr>
        <w:t>компетентности (универсальные и специальные)</w:t>
      </w:r>
      <w:r w:rsidRPr="00673909">
        <w:rPr>
          <w:rFonts w:ascii="Times New Roman" w:hAnsi="Times New Roman" w:cs="Times New Roman"/>
          <w:sz w:val="28"/>
          <w:szCs w:val="28"/>
        </w:rPr>
        <w:t>, позволяющие учащимся научиться проектировать индивидуальные образовательные программы</w:t>
      </w:r>
      <w:r w:rsidR="006A33DD">
        <w:rPr>
          <w:rFonts w:ascii="Times New Roman" w:hAnsi="Times New Roman" w:cs="Times New Roman"/>
          <w:sz w:val="28"/>
          <w:szCs w:val="28"/>
        </w:rPr>
        <w:t xml:space="preserve"> (ИОП)</w:t>
      </w:r>
      <w:r w:rsidRPr="00673909">
        <w:rPr>
          <w:rFonts w:ascii="Times New Roman" w:hAnsi="Times New Roman" w:cs="Times New Roman"/>
          <w:sz w:val="28"/>
          <w:szCs w:val="28"/>
        </w:rPr>
        <w:t>, делать осознанный выбор будущей программы профессиональной подготовки и образовательного пространства для ее реализации:</w:t>
      </w:r>
    </w:p>
    <w:p w:rsidR="00673909" w:rsidRPr="00673909" w:rsidRDefault="00673909" w:rsidP="00150CAC">
      <w:pPr>
        <w:numPr>
          <w:ilvl w:val="0"/>
          <w:numId w:val="101"/>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коммуникативная компетентность;</w:t>
      </w:r>
    </w:p>
    <w:p w:rsidR="00673909" w:rsidRPr="00673909" w:rsidRDefault="00673909" w:rsidP="00150CAC">
      <w:pPr>
        <w:numPr>
          <w:ilvl w:val="0"/>
          <w:numId w:val="101"/>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способность к адекватному </w:t>
      </w:r>
      <w:proofErr w:type="spellStart"/>
      <w:r w:rsidRPr="00673909">
        <w:rPr>
          <w:rFonts w:ascii="Times New Roman" w:hAnsi="Times New Roman" w:cs="Times New Roman"/>
          <w:sz w:val="28"/>
          <w:szCs w:val="28"/>
        </w:rPr>
        <w:t>самооцениванию</w:t>
      </w:r>
      <w:proofErr w:type="spellEnd"/>
      <w:r w:rsidRPr="00673909">
        <w:rPr>
          <w:rFonts w:ascii="Times New Roman" w:hAnsi="Times New Roman" w:cs="Times New Roman"/>
          <w:sz w:val="28"/>
          <w:szCs w:val="28"/>
        </w:rPr>
        <w:t>;</w:t>
      </w:r>
    </w:p>
    <w:p w:rsidR="00673909" w:rsidRPr="00673909" w:rsidRDefault="00673909" w:rsidP="00150CAC">
      <w:pPr>
        <w:numPr>
          <w:ilvl w:val="0"/>
          <w:numId w:val="101"/>
        </w:numPr>
        <w:tabs>
          <w:tab w:val="left" w:pos="1134"/>
        </w:tabs>
        <w:spacing w:after="0" w:line="240" w:lineRule="auto"/>
        <w:ind w:left="0" w:firstLine="851"/>
        <w:jc w:val="both"/>
        <w:rPr>
          <w:rFonts w:ascii="Times New Roman" w:hAnsi="Times New Roman" w:cs="Times New Roman"/>
          <w:sz w:val="28"/>
          <w:szCs w:val="28"/>
        </w:rPr>
      </w:pPr>
      <w:proofErr w:type="spellStart"/>
      <w:r w:rsidRPr="00673909">
        <w:rPr>
          <w:rFonts w:ascii="Times New Roman" w:hAnsi="Times New Roman" w:cs="Times New Roman"/>
          <w:sz w:val="28"/>
          <w:szCs w:val="28"/>
        </w:rPr>
        <w:t>опреативное</w:t>
      </w:r>
      <w:proofErr w:type="spellEnd"/>
      <w:r w:rsidRPr="00673909">
        <w:rPr>
          <w:rFonts w:ascii="Times New Roman" w:hAnsi="Times New Roman" w:cs="Times New Roman"/>
          <w:sz w:val="28"/>
          <w:szCs w:val="28"/>
        </w:rPr>
        <w:t xml:space="preserve"> и перспективное планирование;</w:t>
      </w:r>
    </w:p>
    <w:p w:rsidR="00673909" w:rsidRPr="00673909" w:rsidRDefault="00673909" w:rsidP="00150CAC">
      <w:pPr>
        <w:numPr>
          <w:ilvl w:val="0"/>
          <w:numId w:val="101"/>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отслеживание собственных успехов и неудач, корректировка в связи с этим собственных индивидуальных образовательных программ;</w:t>
      </w:r>
    </w:p>
    <w:p w:rsidR="00673909" w:rsidRPr="00673909" w:rsidRDefault="00673909" w:rsidP="00150CAC">
      <w:pPr>
        <w:numPr>
          <w:ilvl w:val="0"/>
          <w:numId w:val="101"/>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создание текстов для </w:t>
      </w:r>
      <w:proofErr w:type="spellStart"/>
      <w:r w:rsidRPr="00673909">
        <w:rPr>
          <w:rFonts w:ascii="Times New Roman" w:hAnsi="Times New Roman" w:cs="Times New Roman"/>
          <w:sz w:val="28"/>
          <w:szCs w:val="28"/>
        </w:rPr>
        <w:t>самопрезентации</w:t>
      </w:r>
      <w:proofErr w:type="spellEnd"/>
      <w:r w:rsidRPr="00673909">
        <w:rPr>
          <w:rFonts w:ascii="Times New Roman" w:hAnsi="Times New Roman" w:cs="Times New Roman"/>
          <w:sz w:val="28"/>
          <w:szCs w:val="28"/>
        </w:rPr>
        <w:t>;</w:t>
      </w:r>
    </w:p>
    <w:p w:rsidR="00673909" w:rsidRPr="006A33DD" w:rsidRDefault="00673909" w:rsidP="00150CAC">
      <w:pPr>
        <w:numPr>
          <w:ilvl w:val="0"/>
          <w:numId w:val="101"/>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анализ и отбор информации на открытых информационных ресурсах (в том числе в сети Интернет) в соответствии с задачами </w:t>
      </w:r>
      <w:r w:rsidR="006A33DD">
        <w:rPr>
          <w:rFonts w:ascii="Times New Roman" w:hAnsi="Times New Roman" w:cs="Times New Roman"/>
          <w:sz w:val="28"/>
          <w:szCs w:val="28"/>
        </w:rPr>
        <w:t xml:space="preserve">ИОП </w:t>
      </w:r>
      <w:r w:rsidRPr="006A33DD">
        <w:rPr>
          <w:rFonts w:ascii="Times New Roman" w:hAnsi="Times New Roman" w:cs="Times New Roman"/>
          <w:sz w:val="28"/>
          <w:szCs w:val="28"/>
        </w:rPr>
        <w:t>и др.</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Основные </w:t>
      </w:r>
      <w:r w:rsidRPr="006A33DD">
        <w:rPr>
          <w:rFonts w:ascii="Times New Roman" w:hAnsi="Times New Roman" w:cs="Times New Roman"/>
          <w:b/>
          <w:sz w:val="28"/>
          <w:szCs w:val="28"/>
        </w:rPr>
        <w:t>формы работы</w:t>
      </w:r>
      <w:r w:rsidRPr="00673909">
        <w:rPr>
          <w:rFonts w:ascii="Times New Roman" w:hAnsi="Times New Roman" w:cs="Times New Roman"/>
          <w:sz w:val="28"/>
          <w:szCs w:val="28"/>
        </w:rPr>
        <w:t xml:space="preserve"> с содержанием образования:</w:t>
      </w:r>
    </w:p>
    <w:p w:rsidR="00673909" w:rsidRPr="00673909" w:rsidRDefault="00673909" w:rsidP="00150CAC">
      <w:pPr>
        <w:numPr>
          <w:ilvl w:val="0"/>
          <w:numId w:val="102"/>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673909" w:rsidRPr="00673909" w:rsidRDefault="00673909" w:rsidP="00150CAC">
      <w:pPr>
        <w:numPr>
          <w:ilvl w:val="0"/>
          <w:numId w:val="102"/>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673909" w:rsidRPr="00673909" w:rsidRDefault="00673909" w:rsidP="00150CAC">
      <w:pPr>
        <w:numPr>
          <w:ilvl w:val="0"/>
          <w:numId w:val="102"/>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работа в </w:t>
      </w:r>
      <w:proofErr w:type="spellStart"/>
      <w:r w:rsidRPr="00673909">
        <w:rPr>
          <w:rFonts w:ascii="Times New Roman" w:hAnsi="Times New Roman" w:cs="Times New Roman"/>
          <w:sz w:val="28"/>
          <w:szCs w:val="28"/>
        </w:rPr>
        <w:t>метапредметной</w:t>
      </w:r>
      <w:proofErr w:type="spellEnd"/>
      <w:r w:rsidRPr="00673909">
        <w:rPr>
          <w:rFonts w:ascii="Times New Roman" w:hAnsi="Times New Roman" w:cs="Times New Roman"/>
          <w:sz w:val="28"/>
          <w:szCs w:val="28"/>
        </w:rPr>
        <w:t xml:space="preserve"> или </w:t>
      </w:r>
      <w:proofErr w:type="spellStart"/>
      <w:r w:rsidRPr="00673909">
        <w:rPr>
          <w:rFonts w:ascii="Times New Roman" w:hAnsi="Times New Roman" w:cs="Times New Roman"/>
          <w:sz w:val="28"/>
          <w:szCs w:val="28"/>
        </w:rPr>
        <w:t>надпредметной</w:t>
      </w:r>
      <w:proofErr w:type="spellEnd"/>
      <w:r w:rsidRPr="00673909">
        <w:rPr>
          <w:rFonts w:ascii="Times New Roman" w:hAnsi="Times New Roman" w:cs="Times New Roman"/>
          <w:sz w:val="28"/>
          <w:szCs w:val="28"/>
        </w:rPr>
        <w:t xml:space="preserve">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673909" w:rsidRPr="00673909" w:rsidRDefault="00673909" w:rsidP="00150CAC">
      <w:pPr>
        <w:numPr>
          <w:ilvl w:val="0"/>
          <w:numId w:val="102"/>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работа в разновозрастных группах в рамках детских объединений </w:t>
      </w:r>
      <w:r w:rsidR="0064422D">
        <w:rPr>
          <w:rFonts w:ascii="Times New Roman" w:hAnsi="Times New Roman" w:cs="Times New Roman"/>
          <w:sz w:val="28"/>
          <w:szCs w:val="28"/>
        </w:rPr>
        <w:t>школы</w:t>
      </w:r>
      <w:r w:rsidRPr="00673909">
        <w:rPr>
          <w:rFonts w:ascii="Times New Roman" w:hAnsi="Times New Roman" w:cs="Times New Roman"/>
          <w:sz w:val="28"/>
          <w:szCs w:val="28"/>
        </w:rPr>
        <w:t>, муниципалитета, региона;</w:t>
      </w:r>
    </w:p>
    <w:p w:rsidR="00673909" w:rsidRPr="00673909" w:rsidRDefault="00673909" w:rsidP="00150CAC">
      <w:pPr>
        <w:numPr>
          <w:ilvl w:val="0"/>
          <w:numId w:val="102"/>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673909" w:rsidRPr="00673909" w:rsidRDefault="00673909" w:rsidP="00150CAC">
      <w:pPr>
        <w:numPr>
          <w:ilvl w:val="0"/>
          <w:numId w:val="102"/>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индивидуальная работа с </w:t>
      </w:r>
      <w:proofErr w:type="spellStart"/>
      <w:r w:rsidRPr="00673909">
        <w:rPr>
          <w:rFonts w:ascii="Times New Roman" w:hAnsi="Times New Roman" w:cs="Times New Roman"/>
          <w:sz w:val="28"/>
          <w:szCs w:val="28"/>
        </w:rPr>
        <w:t>тьюторами</w:t>
      </w:r>
      <w:proofErr w:type="spellEnd"/>
      <w:r w:rsidRPr="00673909">
        <w:rPr>
          <w:rFonts w:ascii="Times New Roman" w:hAnsi="Times New Roman" w:cs="Times New Roman"/>
          <w:sz w:val="28"/>
          <w:szCs w:val="28"/>
        </w:rPr>
        <w:t xml:space="preserve"> (другими подготовленными педагогами) по проектированию </w:t>
      </w:r>
      <w:r w:rsidR="006A33DD">
        <w:rPr>
          <w:rFonts w:ascii="Times New Roman" w:hAnsi="Times New Roman" w:cs="Times New Roman"/>
          <w:sz w:val="28"/>
          <w:szCs w:val="28"/>
        </w:rPr>
        <w:t>ИОП</w:t>
      </w:r>
      <w:r w:rsidRPr="00673909">
        <w:rPr>
          <w:rFonts w:ascii="Times New Roman" w:hAnsi="Times New Roman" w:cs="Times New Roman"/>
          <w:sz w:val="28"/>
          <w:szCs w:val="28"/>
        </w:rPr>
        <w:t xml:space="preserve">, отслеживанию успешности реализации </w:t>
      </w:r>
      <w:r w:rsidR="006A33DD">
        <w:rPr>
          <w:rFonts w:ascii="Times New Roman" w:hAnsi="Times New Roman" w:cs="Times New Roman"/>
          <w:sz w:val="28"/>
          <w:szCs w:val="28"/>
        </w:rPr>
        <w:t>ИОП</w:t>
      </w:r>
      <w:r w:rsidRPr="00673909">
        <w:rPr>
          <w:rFonts w:ascii="Times New Roman" w:hAnsi="Times New Roman" w:cs="Times New Roman"/>
          <w:sz w:val="28"/>
          <w:szCs w:val="28"/>
        </w:rPr>
        <w:t>, индивидуальных достижений учащихся, психологическое тестирование, участие в тренингах.</w:t>
      </w:r>
    </w:p>
    <w:p w:rsidR="00673909" w:rsidRPr="00673909" w:rsidRDefault="00673909" w:rsidP="006A33DD">
      <w:pPr>
        <w:tabs>
          <w:tab w:val="left" w:pos="1134"/>
        </w:tabs>
        <w:spacing w:after="0" w:line="240" w:lineRule="auto"/>
        <w:ind w:firstLine="851"/>
        <w:jc w:val="both"/>
        <w:rPr>
          <w:rFonts w:ascii="Times New Roman" w:hAnsi="Times New Roman" w:cs="Times New Roman"/>
          <w:sz w:val="28"/>
          <w:szCs w:val="28"/>
        </w:rPr>
      </w:pPr>
    </w:p>
    <w:p w:rsidR="00673909" w:rsidRDefault="00673909" w:rsidP="006A33DD">
      <w:pPr>
        <w:tabs>
          <w:tab w:val="left" w:pos="1134"/>
        </w:tabs>
        <w:spacing w:after="0" w:line="240" w:lineRule="auto"/>
        <w:ind w:firstLine="851"/>
        <w:jc w:val="both"/>
        <w:rPr>
          <w:rFonts w:ascii="Times New Roman" w:hAnsi="Times New Roman" w:cs="Times New Roman"/>
          <w:b/>
          <w:sz w:val="28"/>
          <w:szCs w:val="28"/>
        </w:rPr>
      </w:pPr>
      <w:r w:rsidRPr="00673909">
        <w:rPr>
          <w:rFonts w:ascii="Times New Roman" w:hAnsi="Times New Roman" w:cs="Times New Roman"/>
          <w:b/>
          <w:sz w:val="28"/>
          <w:szCs w:val="28"/>
        </w:rPr>
        <w:tab/>
      </w:r>
      <w:r w:rsidR="006A33DD">
        <w:rPr>
          <w:rFonts w:ascii="Times New Roman" w:hAnsi="Times New Roman" w:cs="Times New Roman"/>
          <w:b/>
          <w:sz w:val="28"/>
          <w:szCs w:val="28"/>
        </w:rPr>
        <w:t>2.4</w:t>
      </w:r>
      <w:r w:rsidRPr="00673909">
        <w:rPr>
          <w:rFonts w:ascii="Times New Roman" w:hAnsi="Times New Roman" w:cs="Times New Roman"/>
          <w:b/>
          <w:sz w:val="28"/>
          <w:szCs w:val="28"/>
        </w:rPr>
        <w:t xml:space="preserve">.4 Этапы реализации программы и механизм ее реализации </w:t>
      </w:r>
    </w:p>
    <w:p w:rsidR="006A33DD" w:rsidRPr="00673909" w:rsidRDefault="006A33DD" w:rsidP="006A33DD">
      <w:pPr>
        <w:tabs>
          <w:tab w:val="left" w:pos="1134"/>
        </w:tabs>
        <w:spacing w:after="0" w:line="240" w:lineRule="auto"/>
        <w:ind w:firstLine="851"/>
        <w:jc w:val="both"/>
        <w:rPr>
          <w:rFonts w:ascii="Times New Roman" w:hAnsi="Times New Roman" w:cs="Times New Roman"/>
          <w:b/>
          <w:sz w:val="28"/>
          <w:szCs w:val="28"/>
        </w:rPr>
      </w:pP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ab/>
        <w:t xml:space="preserve">Программа реализуется в </w:t>
      </w:r>
      <w:r w:rsidRPr="006A33DD">
        <w:rPr>
          <w:rFonts w:ascii="Times New Roman" w:hAnsi="Times New Roman" w:cs="Times New Roman"/>
          <w:b/>
          <w:sz w:val="28"/>
          <w:szCs w:val="28"/>
        </w:rPr>
        <w:t>три этапа</w:t>
      </w:r>
      <w:r w:rsidRPr="00673909">
        <w:rPr>
          <w:rFonts w:ascii="Times New Roman" w:hAnsi="Times New Roman" w:cs="Times New Roman"/>
          <w:sz w:val="28"/>
          <w:szCs w:val="28"/>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w:t>
      </w:r>
      <w:r w:rsidR="006A33DD">
        <w:rPr>
          <w:rFonts w:ascii="Times New Roman" w:hAnsi="Times New Roman" w:cs="Times New Roman"/>
          <w:sz w:val="28"/>
          <w:szCs w:val="28"/>
        </w:rPr>
        <w:t>ванию видов и форм деятельности, специфичных следующему этапу:</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A33DD">
        <w:rPr>
          <w:rFonts w:ascii="Times New Roman" w:hAnsi="Times New Roman" w:cs="Times New Roman"/>
          <w:b/>
          <w:i/>
          <w:sz w:val="28"/>
          <w:szCs w:val="28"/>
        </w:rPr>
        <w:t>1 этап</w:t>
      </w:r>
      <w:r w:rsidRPr="00673909">
        <w:rPr>
          <w:rFonts w:ascii="Times New Roman" w:hAnsi="Times New Roman" w:cs="Times New Roman"/>
          <w:sz w:val="28"/>
          <w:szCs w:val="28"/>
        </w:rPr>
        <w:t xml:space="preserve"> – овладение универсальными компетентностями, способствующих успешной профориентация.</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A33DD">
        <w:rPr>
          <w:rFonts w:ascii="Times New Roman" w:hAnsi="Times New Roman" w:cs="Times New Roman"/>
          <w:b/>
          <w:i/>
          <w:sz w:val="28"/>
          <w:szCs w:val="28"/>
        </w:rPr>
        <w:t>2 этап</w:t>
      </w:r>
      <w:r w:rsidRPr="00673909">
        <w:rPr>
          <w:rFonts w:ascii="Times New Roman" w:hAnsi="Times New Roman" w:cs="Times New Roman"/>
          <w:sz w:val="28"/>
          <w:szCs w:val="28"/>
        </w:rPr>
        <w:t xml:space="preserve"> – этап «безопасной» пробы различных профессиональных ориентаций;</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A33DD">
        <w:rPr>
          <w:rFonts w:ascii="Times New Roman" w:hAnsi="Times New Roman" w:cs="Times New Roman"/>
          <w:b/>
          <w:i/>
          <w:sz w:val="28"/>
          <w:szCs w:val="28"/>
        </w:rPr>
        <w:t>3 этап</w:t>
      </w:r>
      <w:r w:rsidRPr="00673909">
        <w:rPr>
          <w:rFonts w:ascii="Times New Roman" w:hAnsi="Times New Roman" w:cs="Times New Roman"/>
          <w:sz w:val="28"/>
          <w:szCs w:val="28"/>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На </w:t>
      </w:r>
      <w:r w:rsidRPr="006A33DD">
        <w:rPr>
          <w:rFonts w:ascii="Times New Roman" w:hAnsi="Times New Roman" w:cs="Times New Roman"/>
          <w:b/>
          <w:i/>
          <w:sz w:val="28"/>
          <w:szCs w:val="28"/>
        </w:rPr>
        <w:t xml:space="preserve">первом </w:t>
      </w:r>
      <w:proofErr w:type="spellStart"/>
      <w:r w:rsidRPr="006A33DD">
        <w:rPr>
          <w:rFonts w:ascii="Times New Roman" w:hAnsi="Times New Roman" w:cs="Times New Roman"/>
          <w:b/>
          <w:i/>
          <w:sz w:val="28"/>
          <w:szCs w:val="28"/>
        </w:rPr>
        <w:t>этапе</w:t>
      </w:r>
      <w:r w:rsidRPr="00673909">
        <w:rPr>
          <w:rFonts w:ascii="Times New Roman" w:hAnsi="Times New Roman" w:cs="Times New Roman"/>
          <w:sz w:val="28"/>
          <w:szCs w:val="28"/>
        </w:rPr>
        <w:t>реализации</w:t>
      </w:r>
      <w:proofErr w:type="spellEnd"/>
      <w:r w:rsidRPr="00673909">
        <w:rPr>
          <w:rFonts w:ascii="Times New Roman" w:hAnsi="Times New Roman" w:cs="Times New Roman"/>
          <w:sz w:val="28"/>
          <w:szCs w:val="28"/>
        </w:rPr>
        <w:t xml:space="preserve"> программы обеспечи</w:t>
      </w:r>
      <w:r w:rsidR="006A33DD">
        <w:rPr>
          <w:rFonts w:ascii="Times New Roman" w:hAnsi="Times New Roman" w:cs="Times New Roman"/>
          <w:sz w:val="28"/>
          <w:szCs w:val="28"/>
        </w:rPr>
        <w:t>вается</w:t>
      </w:r>
      <w:r w:rsidRPr="00673909">
        <w:rPr>
          <w:rFonts w:ascii="Times New Roman" w:hAnsi="Times New Roman" w:cs="Times New Roman"/>
          <w:sz w:val="28"/>
          <w:szCs w:val="28"/>
        </w:rPr>
        <w:t xml:space="preserve">: </w:t>
      </w:r>
    </w:p>
    <w:p w:rsidR="00673909" w:rsidRPr="00673909" w:rsidRDefault="00673909" w:rsidP="00150CAC">
      <w:pPr>
        <w:numPr>
          <w:ilvl w:val="0"/>
          <w:numId w:val="103"/>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единство технологии работы пед</w:t>
      </w:r>
      <w:r w:rsidR="0064422D">
        <w:rPr>
          <w:rFonts w:ascii="Times New Roman" w:hAnsi="Times New Roman" w:cs="Times New Roman"/>
          <w:sz w:val="28"/>
          <w:szCs w:val="28"/>
        </w:rPr>
        <w:t>агогического коллектива школы</w:t>
      </w:r>
      <w:r w:rsidRPr="00673909">
        <w:rPr>
          <w:rFonts w:ascii="Times New Roman" w:hAnsi="Times New Roman" w:cs="Times New Roman"/>
          <w:sz w:val="28"/>
          <w:szCs w:val="28"/>
        </w:rPr>
        <w:t xml:space="preserve"> по формированию у учащихся универсальных компетентностей на материале учебных дисциплин в соответствии с </w:t>
      </w:r>
      <w:r w:rsidR="0064422D">
        <w:rPr>
          <w:rFonts w:ascii="Times New Roman" w:hAnsi="Times New Roman" w:cs="Times New Roman"/>
          <w:sz w:val="28"/>
          <w:szCs w:val="28"/>
        </w:rPr>
        <w:t>ООП ООО школы</w:t>
      </w:r>
      <w:r w:rsidRPr="00673909">
        <w:rPr>
          <w:rFonts w:ascii="Times New Roman" w:hAnsi="Times New Roman" w:cs="Times New Roman"/>
          <w:sz w:val="28"/>
          <w:szCs w:val="28"/>
        </w:rPr>
        <w:t>;</w:t>
      </w:r>
    </w:p>
    <w:p w:rsidR="00673909" w:rsidRPr="00673909" w:rsidRDefault="00673909" w:rsidP="00150CAC">
      <w:pPr>
        <w:numPr>
          <w:ilvl w:val="0"/>
          <w:numId w:val="103"/>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673909" w:rsidRPr="00673909" w:rsidRDefault="00673909" w:rsidP="00150CAC">
      <w:pPr>
        <w:numPr>
          <w:ilvl w:val="0"/>
          <w:numId w:val="103"/>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разнообразие клубных пространств, в рамках которых возможно формирование универсальных компетентностей учащихся.</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ab/>
        <w:t xml:space="preserve">На </w:t>
      </w:r>
      <w:r w:rsidRPr="006A33DD">
        <w:rPr>
          <w:rFonts w:ascii="Times New Roman" w:hAnsi="Times New Roman" w:cs="Times New Roman"/>
          <w:b/>
          <w:i/>
          <w:sz w:val="28"/>
          <w:szCs w:val="28"/>
        </w:rPr>
        <w:t>втором этапе</w:t>
      </w:r>
      <w:r w:rsidRPr="00673909">
        <w:rPr>
          <w:rFonts w:ascii="Times New Roman" w:hAnsi="Times New Roman" w:cs="Times New Roman"/>
          <w:sz w:val="28"/>
          <w:szCs w:val="28"/>
        </w:rPr>
        <w:t xml:space="preserve"> реализации программы </w:t>
      </w:r>
      <w:r w:rsidR="006A33DD">
        <w:rPr>
          <w:rFonts w:ascii="Times New Roman" w:hAnsi="Times New Roman" w:cs="Times New Roman"/>
          <w:sz w:val="28"/>
          <w:szCs w:val="28"/>
        </w:rPr>
        <w:t xml:space="preserve">обеспечивается </w:t>
      </w:r>
      <w:r w:rsidRPr="00673909">
        <w:rPr>
          <w:rFonts w:ascii="Times New Roman" w:hAnsi="Times New Roman" w:cs="Times New Roman"/>
          <w:sz w:val="28"/>
          <w:szCs w:val="28"/>
        </w:rPr>
        <w:t xml:space="preserve">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w:t>
      </w:r>
      <w:proofErr w:type="spellStart"/>
      <w:r w:rsidRPr="00673909">
        <w:rPr>
          <w:rFonts w:ascii="Times New Roman" w:hAnsi="Times New Roman" w:cs="Times New Roman"/>
          <w:sz w:val="28"/>
          <w:szCs w:val="28"/>
        </w:rPr>
        <w:t>внеучебных</w:t>
      </w:r>
      <w:proofErr w:type="spellEnd"/>
      <w:r w:rsidRPr="00673909">
        <w:rPr>
          <w:rFonts w:ascii="Times New Roman" w:hAnsi="Times New Roman" w:cs="Times New Roman"/>
          <w:sz w:val="28"/>
          <w:szCs w:val="28"/>
        </w:rPr>
        <w:t xml:space="preserve"> ситуациях и целях.</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ab/>
        <w:t>Это могут быть ситуации выстраивания отношений следующих типов: «человек-человек», «человек-природа», «человек-техника», «человек-технология» и др.</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ab/>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w:t>
      </w:r>
      <w:r w:rsidR="006A33DD">
        <w:rPr>
          <w:rFonts w:ascii="Times New Roman" w:hAnsi="Times New Roman" w:cs="Times New Roman"/>
          <w:sz w:val="28"/>
          <w:szCs w:val="28"/>
        </w:rPr>
        <w:t>является</w:t>
      </w:r>
      <w:r w:rsidRPr="00673909">
        <w:rPr>
          <w:rFonts w:ascii="Times New Roman" w:hAnsi="Times New Roman" w:cs="Times New Roman"/>
          <w:sz w:val="28"/>
          <w:szCs w:val="28"/>
        </w:rPr>
        <w:t xml:space="preserve"> сформированная позиция учащегося как субъекта собственной деятельности.  В этом случае роль педагогического сопровождения заключа</w:t>
      </w:r>
      <w:r w:rsidR="00C02456">
        <w:rPr>
          <w:rFonts w:ascii="Times New Roman" w:hAnsi="Times New Roman" w:cs="Times New Roman"/>
          <w:sz w:val="28"/>
          <w:szCs w:val="28"/>
        </w:rPr>
        <w:t>ет</w:t>
      </w:r>
      <w:r w:rsidRPr="00673909">
        <w:rPr>
          <w:rFonts w:ascii="Times New Roman" w:hAnsi="Times New Roman" w:cs="Times New Roman"/>
          <w:sz w:val="28"/>
          <w:szCs w:val="28"/>
        </w:rPr>
        <w:t>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помеща</w:t>
      </w:r>
      <w:r w:rsidR="00C02456">
        <w:rPr>
          <w:rFonts w:ascii="Times New Roman" w:hAnsi="Times New Roman" w:cs="Times New Roman"/>
          <w:sz w:val="28"/>
          <w:szCs w:val="28"/>
        </w:rPr>
        <w:t>ю</w:t>
      </w:r>
      <w:r w:rsidRPr="00673909">
        <w:rPr>
          <w:rFonts w:ascii="Times New Roman" w:hAnsi="Times New Roman" w:cs="Times New Roman"/>
          <w:sz w:val="28"/>
          <w:szCs w:val="28"/>
        </w:rPr>
        <w:t xml:space="preserve">тся в эти пространства и </w:t>
      </w:r>
      <w:r w:rsidR="00C02456">
        <w:rPr>
          <w:rFonts w:ascii="Times New Roman" w:hAnsi="Times New Roman" w:cs="Times New Roman"/>
          <w:sz w:val="28"/>
          <w:szCs w:val="28"/>
        </w:rPr>
        <w:t>задают</w:t>
      </w:r>
      <w:r w:rsidRPr="00673909">
        <w:rPr>
          <w:rFonts w:ascii="Times New Roman" w:hAnsi="Times New Roman" w:cs="Times New Roman"/>
          <w:sz w:val="28"/>
          <w:szCs w:val="28"/>
        </w:rPr>
        <w:t xml:space="preserve"> сюжеты, на которых происходит становление субъектной позиции учащихся. </w:t>
      </w:r>
      <w:r w:rsidR="00C02456">
        <w:rPr>
          <w:rFonts w:ascii="Times New Roman" w:hAnsi="Times New Roman" w:cs="Times New Roman"/>
          <w:sz w:val="28"/>
          <w:szCs w:val="28"/>
        </w:rPr>
        <w:t>Э</w:t>
      </w:r>
      <w:r w:rsidRPr="00673909">
        <w:rPr>
          <w:rFonts w:ascii="Times New Roman" w:hAnsi="Times New Roman" w:cs="Times New Roman"/>
          <w:sz w:val="28"/>
          <w:szCs w:val="28"/>
        </w:rPr>
        <w:t xml:space="preserve">ти сюжеты </w:t>
      </w:r>
      <w:proofErr w:type="spellStart"/>
      <w:r w:rsidR="00C02456">
        <w:rPr>
          <w:rFonts w:ascii="Times New Roman" w:hAnsi="Times New Roman" w:cs="Times New Roman"/>
          <w:sz w:val="28"/>
          <w:szCs w:val="28"/>
        </w:rPr>
        <w:t>буюут</w:t>
      </w:r>
      <w:proofErr w:type="spellEnd"/>
      <w:r w:rsidRPr="00673909">
        <w:rPr>
          <w:rFonts w:ascii="Times New Roman" w:hAnsi="Times New Roman" w:cs="Times New Roman"/>
          <w:sz w:val="28"/>
          <w:szCs w:val="28"/>
        </w:rPr>
        <w:t xml:space="preserve"> взяты из различных профессиональных сфер деятельности человека. </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Синтетической формой, удерживающей задаваемый сюжет </w:t>
      </w:r>
      <w:r w:rsidR="00C02456">
        <w:rPr>
          <w:rFonts w:ascii="Times New Roman" w:hAnsi="Times New Roman" w:cs="Times New Roman"/>
          <w:sz w:val="28"/>
          <w:szCs w:val="28"/>
        </w:rPr>
        <w:t>являются</w:t>
      </w:r>
      <w:r w:rsidRPr="00673909">
        <w:rPr>
          <w:rFonts w:ascii="Times New Roman" w:hAnsi="Times New Roman" w:cs="Times New Roman"/>
          <w:sz w:val="28"/>
          <w:szCs w:val="28"/>
        </w:rPr>
        <w:t xml:space="preserve">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w:t>
      </w:r>
      <w:proofErr w:type="spellStart"/>
      <w:r w:rsidRPr="00673909">
        <w:rPr>
          <w:rFonts w:ascii="Times New Roman" w:hAnsi="Times New Roman" w:cs="Times New Roman"/>
          <w:sz w:val="28"/>
          <w:szCs w:val="28"/>
        </w:rPr>
        <w:t>многоаспектны</w:t>
      </w:r>
      <w:proofErr w:type="spellEnd"/>
      <w:r w:rsidRPr="00673909">
        <w:rPr>
          <w:rFonts w:ascii="Times New Roman" w:hAnsi="Times New Roman" w:cs="Times New Roman"/>
          <w:sz w:val="28"/>
          <w:szCs w:val="28"/>
        </w:rPr>
        <w:t xml:space="preserve"> и </w:t>
      </w:r>
      <w:proofErr w:type="spellStart"/>
      <w:r w:rsidRPr="00673909">
        <w:rPr>
          <w:rFonts w:ascii="Times New Roman" w:hAnsi="Times New Roman" w:cs="Times New Roman"/>
          <w:sz w:val="28"/>
          <w:szCs w:val="28"/>
        </w:rPr>
        <w:t>многопозиционны</w:t>
      </w:r>
      <w:proofErr w:type="spellEnd"/>
      <w:r w:rsidRPr="00673909">
        <w:rPr>
          <w:rFonts w:ascii="Times New Roman" w:hAnsi="Times New Roman" w:cs="Times New Roman"/>
          <w:sz w:val="28"/>
          <w:szCs w:val="28"/>
        </w:rPr>
        <w:t xml:space="preserve"> и </w:t>
      </w:r>
      <w:r w:rsidR="00C02456">
        <w:rPr>
          <w:rFonts w:ascii="Times New Roman" w:hAnsi="Times New Roman" w:cs="Times New Roman"/>
          <w:sz w:val="28"/>
          <w:szCs w:val="28"/>
        </w:rPr>
        <w:t>выводят</w:t>
      </w:r>
      <w:r w:rsidRPr="00673909">
        <w:rPr>
          <w:rFonts w:ascii="Times New Roman" w:hAnsi="Times New Roman" w:cs="Times New Roman"/>
          <w:sz w:val="28"/>
          <w:szCs w:val="28"/>
        </w:rPr>
        <w:t xml:space="preserve">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w:t>
      </w:r>
      <w:proofErr w:type="spellStart"/>
      <w:r w:rsidRPr="00673909">
        <w:rPr>
          <w:rFonts w:ascii="Times New Roman" w:hAnsi="Times New Roman" w:cs="Times New Roman"/>
          <w:sz w:val="28"/>
          <w:szCs w:val="28"/>
        </w:rPr>
        <w:t>др</w:t>
      </w:r>
      <w:proofErr w:type="spellEnd"/>
      <w:r w:rsidRPr="00673909">
        <w:rPr>
          <w:rFonts w:ascii="Times New Roman" w:hAnsi="Times New Roman" w:cs="Times New Roman"/>
          <w:sz w:val="28"/>
          <w:szCs w:val="28"/>
        </w:rPr>
        <w:t>).</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Организация внеурочных пространств «безопасной» пробы(оцениваемой индивидуально и содержательно в процессе рефлексии) различных профессионально ориентированных видов деятельности выстр</w:t>
      </w:r>
      <w:r w:rsidR="00C02456">
        <w:rPr>
          <w:rFonts w:ascii="Times New Roman" w:hAnsi="Times New Roman" w:cs="Times New Roman"/>
          <w:sz w:val="28"/>
          <w:szCs w:val="28"/>
        </w:rPr>
        <w:t>аивается</w:t>
      </w:r>
      <w:r w:rsidRPr="00673909">
        <w:rPr>
          <w:rFonts w:ascii="Times New Roman" w:hAnsi="Times New Roman" w:cs="Times New Roman"/>
          <w:sz w:val="28"/>
          <w:szCs w:val="28"/>
        </w:rPr>
        <w:t xml:space="preserve">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На </w:t>
      </w:r>
      <w:r w:rsidRPr="00C02456">
        <w:rPr>
          <w:rFonts w:ascii="Times New Roman" w:hAnsi="Times New Roman" w:cs="Times New Roman"/>
          <w:b/>
          <w:i/>
          <w:sz w:val="28"/>
          <w:szCs w:val="28"/>
        </w:rPr>
        <w:t>третьем этапе</w:t>
      </w:r>
      <w:r w:rsidRPr="00673909">
        <w:rPr>
          <w:rFonts w:ascii="Times New Roman" w:hAnsi="Times New Roman" w:cs="Times New Roman"/>
          <w:sz w:val="28"/>
          <w:szCs w:val="28"/>
        </w:rPr>
        <w:t xml:space="preserve"> реализации программы </w:t>
      </w:r>
      <w:r w:rsidR="00C02456">
        <w:rPr>
          <w:rFonts w:ascii="Times New Roman" w:hAnsi="Times New Roman" w:cs="Times New Roman"/>
          <w:sz w:val="28"/>
          <w:szCs w:val="28"/>
        </w:rPr>
        <w:t>обеспечиваются</w:t>
      </w:r>
      <w:r w:rsidRPr="00673909">
        <w:rPr>
          <w:rFonts w:ascii="Times New Roman" w:hAnsi="Times New Roman" w:cs="Times New Roman"/>
          <w:sz w:val="28"/>
          <w:szCs w:val="28"/>
        </w:rPr>
        <w:t xml:space="preserve">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w:t>
      </w:r>
      <w:proofErr w:type="spellStart"/>
      <w:r w:rsidRPr="00673909">
        <w:rPr>
          <w:rFonts w:ascii="Times New Roman" w:hAnsi="Times New Roman" w:cs="Times New Roman"/>
          <w:sz w:val="28"/>
          <w:szCs w:val="28"/>
        </w:rPr>
        <w:t>тьюторов</w:t>
      </w:r>
      <w:proofErr w:type="spellEnd"/>
      <w:r w:rsidRPr="00673909">
        <w:rPr>
          <w:rFonts w:ascii="Times New Roman" w:hAnsi="Times New Roman" w:cs="Times New Roman"/>
          <w:sz w:val="28"/>
          <w:szCs w:val="28"/>
        </w:rPr>
        <w:t xml:space="preserve"> (или специально подготовленных педагогов) </w:t>
      </w:r>
      <w:proofErr w:type="spellStart"/>
      <w:r w:rsidR="00C02456">
        <w:rPr>
          <w:rFonts w:ascii="Times New Roman" w:hAnsi="Times New Roman" w:cs="Times New Roman"/>
          <w:sz w:val="28"/>
          <w:szCs w:val="28"/>
        </w:rPr>
        <w:t>ИОПы</w:t>
      </w:r>
      <w:proofErr w:type="spellEnd"/>
      <w:r w:rsidRPr="00673909">
        <w:rPr>
          <w:rFonts w:ascii="Times New Roman" w:hAnsi="Times New Roman" w:cs="Times New Roman"/>
          <w:sz w:val="28"/>
          <w:szCs w:val="28"/>
        </w:rPr>
        <w:t xml:space="preserve">, а затем реализовывать их, отслеживать собственные результаты освоения </w:t>
      </w:r>
      <w:r w:rsidR="00C02456">
        <w:rPr>
          <w:rFonts w:ascii="Times New Roman" w:hAnsi="Times New Roman" w:cs="Times New Roman"/>
          <w:sz w:val="28"/>
          <w:szCs w:val="28"/>
        </w:rPr>
        <w:t>ИОП</w:t>
      </w:r>
      <w:r w:rsidRPr="00673909">
        <w:rPr>
          <w:rFonts w:ascii="Times New Roman" w:hAnsi="Times New Roman" w:cs="Times New Roman"/>
          <w:sz w:val="28"/>
          <w:szCs w:val="28"/>
        </w:rPr>
        <w:t>, при необходимости корректировать программы.</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Проектирование </w:t>
      </w:r>
      <w:proofErr w:type="spellStart"/>
      <w:r w:rsidR="00C02456">
        <w:rPr>
          <w:rFonts w:ascii="Times New Roman" w:hAnsi="Times New Roman" w:cs="Times New Roman"/>
          <w:sz w:val="28"/>
          <w:szCs w:val="28"/>
        </w:rPr>
        <w:t>ИОПстанет</w:t>
      </w:r>
      <w:proofErr w:type="spellEnd"/>
      <w:r w:rsidRPr="00673909">
        <w:rPr>
          <w:rFonts w:ascii="Times New Roman" w:hAnsi="Times New Roman" w:cs="Times New Roman"/>
          <w:sz w:val="28"/>
          <w:szCs w:val="28"/>
        </w:rPr>
        <w:t xml:space="preserve">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w:t>
      </w:r>
      <w:r w:rsidR="00C02456">
        <w:rPr>
          <w:rFonts w:ascii="Times New Roman" w:hAnsi="Times New Roman" w:cs="Times New Roman"/>
          <w:sz w:val="28"/>
          <w:szCs w:val="28"/>
        </w:rPr>
        <w:t>ИОП</w:t>
      </w:r>
      <w:r w:rsidRPr="00673909">
        <w:rPr>
          <w:rFonts w:ascii="Times New Roman" w:hAnsi="Times New Roman" w:cs="Times New Roman"/>
          <w:sz w:val="28"/>
          <w:szCs w:val="28"/>
        </w:rPr>
        <w:t>,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C02456">
        <w:rPr>
          <w:rFonts w:ascii="Times New Roman" w:hAnsi="Times New Roman" w:cs="Times New Roman"/>
          <w:b/>
          <w:sz w:val="28"/>
          <w:szCs w:val="28"/>
        </w:rPr>
        <w:t>Организация деятельности учащихся</w:t>
      </w:r>
      <w:r w:rsidRPr="00673909">
        <w:rPr>
          <w:rFonts w:ascii="Times New Roman" w:hAnsi="Times New Roman" w:cs="Times New Roman"/>
          <w:sz w:val="28"/>
          <w:szCs w:val="28"/>
        </w:rPr>
        <w:t xml:space="preserve"> в рамках программы профессиональной ориентации школьников на ступени основного общего образования осуществляется в </w:t>
      </w:r>
      <w:r w:rsidRPr="00C02456">
        <w:rPr>
          <w:rFonts w:ascii="Times New Roman" w:hAnsi="Times New Roman" w:cs="Times New Roman"/>
          <w:b/>
          <w:sz w:val="28"/>
          <w:szCs w:val="28"/>
        </w:rPr>
        <w:t>рамках часов</w:t>
      </w:r>
      <w:r w:rsidRPr="00673909">
        <w:rPr>
          <w:rFonts w:ascii="Times New Roman" w:hAnsi="Times New Roman" w:cs="Times New Roman"/>
          <w:sz w:val="28"/>
          <w:szCs w:val="28"/>
        </w:rPr>
        <w:t xml:space="preserve">, отведенных на </w:t>
      </w:r>
      <w:r w:rsidRPr="00C02456">
        <w:rPr>
          <w:rFonts w:ascii="Times New Roman" w:hAnsi="Times New Roman" w:cs="Times New Roman"/>
          <w:b/>
          <w:sz w:val="28"/>
          <w:szCs w:val="28"/>
        </w:rPr>
        <w:t>учебные занятия</w:t>
      </w:r>
      <w:r w:rsidRPr="00673909">
        <w:rPr>
          <w:rFonts w:ascii="Times New Roman" w:hAnsi="Times New Roman" w:cs="Times New Roman"/>
          <w:sz w:val="28"/>
          <w:szCs w:val="28"/>
        </w:rPr>
        <w:t xml:space="preserve"> (преимущественно </w:t>
      </w:r>
      <w:r w:rsidRPr="00C02456">
        <w:rPr>
          <w:rFonts w:ascii="Times New Roman" w:hAnsi="Times New Roman" w:cs="Times New Roman"/>
          <w:b/>
          <w:i/>
          <w:sz w:val="28"/>
          <w:szCs w:val="28"/>
        </w:rPr>
        <w:t xml:space="preserve">первый этап реализации </w:t>
      </w:r>
      <w:r w:rsidRPr="00673909">
        <w:rPr>
          <w:rFonts w:ascii="Times New Roman" w:hAnsi="Times New Roman" w:cs="Times New Roman"/>
          <w:sz w:val="28"/>
          <w:szCs w:val="28"/>
        </w:rPr>
        <w:t xml:space="preserve">программы профессиональной ориентации школьников), а также в </w:t>
      </w:r>
      <w:r w:rsidRPr="00C02456">
        <w:rPr>
          <w:rFonts w:ascii="Times New Roman" w:hAnsi="Times New Roman" w:cs="Times New Roman"/>
          <w:b/>
          <w:sz w:val="28"/>
          <w:szCs w:val="28"/>
        </w:rPr>
        <w:t>рамках часов внеурочной деятельности</w:t>
      </w:r>
      <w:r w:rsidRPr="00673909">
        <w:rPr>
          <w:rFonts w:ascii="Times New Roman" w:hAnsi="Times New Roman" w:cs="Times New Roman"/>
          <w:sz w:val="28"/>
          <w:szCs w:val="28"/>
        </w:rPr>
        <w:t xml:space="preserve"> (преимущественно </w:t>
      </w:r>
      <w:r w:rsidRPr="00C02456">
        <w:rPr>
          <w:rFonts w:ascii="Times New Roman" w:hAnsi="Times New Roman" w:cs="Times New Roman"/>
          <w:b/>
          <w:i/>
          <w:sz w:val="28"/>
          <w:szCs w:val="28"/>
        </w:rPr>
        <w:t>второй и третий этапы реализации</w:t>
      </w:r>
      <w:r w:rsidRPr="00673909">
        <w:rPr>
          <w:rFonts w:ascii="Times New Roman" w:hAnsi="Times New Roman" w:cs="Times New Roman"/>
          <w:sz w:val="28"/>
          <w:szCs w:val="28"/>
        </w:rPr>
        <w:t xml:space="preserve">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w:t>
      </w:r>
      <w:proofErr w:type="spellStart"/>
      <w:r w:rsidRPr="00673909">
        <w:rPr>
          <w:rFonts w:ascii="Times New Roman" w:hAnsi="Times New Roman" w:cs="Times New Roman"/>
          <w:sz w:val="28"/>
          <w:szCs w:val="28"/>
        </w:rPr>
        <w:t>тьюторов</w:t>
      </w:r>
      <w:proofErr w:type="spellEnd"/>
      <w:r w:rsidRPr="00673909">
        <w:rPr>
          <w:rFonts w:ascii="Times New Roman" w:hAnsi="Times New Roman" w:cs="Times New Roman"/>
          <w:sz w:val="28"/>
          <w:szCs w:val="28"/>
        </w:rPr>
        <w:t xml:space="preserve">, учителей-предметников и психологической службы </w:t>
      </w:r>
      <w:r w:rsidR="00611D23">
        <w:rPr>
          <w:rFonts w:ascii="Times New Roman" w:hAnsi="Times New Roman" w:cs="Times New Roman"/>
          <w:sz w:val="28"/>
          <w:szCs w:val="28"/>
        </w:rPr>
        <w:t>школы</w:t>
      </w:r>
      <w:r w:rsidRPr="00673909">
        <w:rPr>
          <w:rFonts w:ascii="Times New Roman" w:hAnsi="Times New Roman" w:cs="Times New Roman"/>
          <w:sz w:val="28"/>
          <w:szCs w:val="28"/>
        </w:rPr>
        <w:t xml:space="preserve">. </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673909" w:rsidRPr="00C02456" w:rsidRDefault="00673909" w:rsidP="00673909">
      <w:pPr>
        <w:tabs>
          <w:tab w:val="left" w:pos="1134"/>
        </w:tabs>
        <w:spacing w:after="0" w:line="240" w:lineRule="auto"/>
        <w:ind w:firstLine="851"/>
        <w:jc w:val="both"/>
        <w:rPr>
          <w:rFonts w:ascii="Times New Roman" w:hAnsi="Times New Roman" w:cs="Times New Roman"/>
          <w:b/>
          <w:sz w:val="28"/>
          <w:szCs w:val="28"/>
        </w:rPr>
      </w:pPr>
      <w:r w:rsidRPr="00C02456">
        <w:rPr>
          <w:rFonts w:ascii="Times New Roman" w:hAnsi="Times New Roman" w:cs="Times New Roman"/>
          <w:b/>
          <w:sz w:val="28"/>
          <w:szCs w:val="28"/>
        </w:rPr>
        <w:t>1 этап – 1-3 года;</w:t>
      </w:r>
    </w:p>
    <w:p w:rsidR="00673909" w:rsidRPr="00C02456" w:rsidRDefault="00673909" w:rsidP="00673909">
      <w:pPr>
        <w:tabs>
          <w:tab w:val="left" w:pos="1134"/>
        </w:tabs>
        <w:spacing w:after="0" w:line="240" w:lineRule="auto"/>
        <w:ind w:firstLine="851"/>
        <w:jc w:val="both"/>
        <w:rPr>
          <w:rFonts w:ascii="Times New Roman" w:hAnsi="Times New Roman" w:cs="Times New Roman"/>
          <w:b/>
          <w:sz w:val="28"/>
          <w:szCs w:val="28"/>
        </w:rPr>
      </w:pPr>
      <w:r w:rsidRPr="00C02456">
        <w:rPr>
          <w:rFonts w:ascii="Times New Roman" w:hAnsi="Times New Roman" w:cs="Times New Roman"/>
          <w:b/>
          <w:sz w:val="28"/>
          <w:szCs w:val="28"/>
        </w:rPr>
        <w:t>2 этап - 3-4 года;</w:t>
      </w:r>
    </w:p>
    <w:p w:rsidR="00673909" w:rsidRPr="00C02456" w:rsidRDefault="00673909" w:rsidP="00673909">
      <w:pPr>
        <w:tabs>
          <w:tab w:val="left" w:pos="1134"/>
        </w:tabs>
        <w:spacing w:after="0" w:line="240" w:lineRule="auto"/>
        <w:ind w:firstLine="851"/>
        <w:jc w:val="both"/>
        <w:rPr>
          <w:rFonts w:ascii="Times New Roman" w:hAnsi="Times New Roman" w:cs="Times New Roman"/>
          <w:b/>
          <w:sz w:val="28"/>
          <w:szCs w:val="28"/>
        </w:rPr>
      </w:pPr>
      <w:r w:rsidRPr="00C02456">
        <w:rPr>
          <w:rFonts w:ascii="Times New Roman" w:hAnsi="Times New Roman" w:cs="Times New Roman"/>
          <w:b/>
          <w:sz w:val="28"/>
          <w:szCs w:val="28"/>
        </w:rPr>
        <w:t>3 этап – 2-3 года.</w:t>
      </w:r>
    </w:p>
    <w:tbl>
      <w:tblPr>
        <w:tblStyle w:val="-2"/>
        <w:tblW w:w="0" w:type="auto"/>
        <w:jc w:val="center"/>
        <w:tblLook w:val="04A0"/>
      </w:tblPr>
      <w:tblGrid>
        <w:gridCol w:w="1857"/>
        <w:gridCol w:w="1857"/>
        <w:gridCol w:w="1857"/>
        <w:gridCol w:w="1858"/>
        <w:gridCol w:w="1858"/>
      </w:tblGrid>
      <w:tr w:rsidR="00673909" w:rsidRPr="00673909" w:rsidTr="00C02456">
        <w:trPr>
          <w:cnfStyle w:val="100000000000"/>
          <w:jc w:val="center"/>
        </w:trPr>
        <w:tc>
          <w:tcPr>
            <w:cnfStyle w:val="001000000000"/>
            <w:tcW w:w="1857" w:type="dxa"/>
          </w:tcPr>
          <w:p w:rsidR="00673909" w:rsidRPr="00673909" w:rsidRDefault="00673909" w:rsidP="00C02456">
            <w:pPr>
              <w:tabs>
                <w:tab w:val="left" w:pos="780"/>
              </w:tabs>
              <w:jc w:val="center"/>
              <w:rPr>
                <w:rFonts w:ascii="Times New Roman" w:hAnsi="Times New Roman" w:cs="Times New Roman"/>
                <w:sz w:val="28"/>
                <w:szCs w:val="28"/>
              </w:rPr>
            </w:pPr>
            <w:r w:rsidRPr="00673909">
              <w:rPr>
                <w:rFonts w:ascii="Times New Roman" w:hAnsi="Times New Roman" w:cs="Times New Roman"/>
                <w:sz w:val="28"/>
                <w:szCs w:val="28"/>
              </w:rPr>
              <w:t>5 класс</w:t>
            </w:r>
          </w:p>
        </w:tc>
        <w:tc>
          <w:tcPr>
            <w:tcW w:w="1857" w:type="dxa"/>
          </w:tcPr>
          <w:p w:rsidR="00673909" w:rsidRPr="00673909" w:rsidRDefault="00673909" w:rsidP="00C02456">
            <w:pPr>
              <w:tabs>
                <w:tab w:val="left" w:pos="1134"/>
              </w:tabs>
              <w:jc w:val="center"/>
              <w:cnfStyle w:val="100000000000"/>
              <w:rPr>
                <w:rFonts w:ascii="Times New Roman" w:hAnsi="Times New Roman" w:cs="Times New Roman"/>
                <w:sz w:val="28"/>
                <w:szCs w:val="28"/>
              </w:rPr>
            </w:pPr>
            <w:r w:rsidRPr="00673909">
              <w:rPr>
                <w:rFonts w:ascii="Times New Roman" w:hAnsi="Times New Roman" w:cs="Times New Roman"/>
                <w:sz w:val="28"/>
                <w:szCs w:val="28"/>
              </w:rPr>
              <w:t>6 класс</w:t>
            </w:r>
          </w:p>
        </w:tc>
        <w:tc>
          <w:tcPr>
            <w:tcW w:w="1857" w:type="dxa"/>
          </w:tcPr>
          <w:p w:rsidR="00673909" w:rsidRPr="00673909" w:rsidRDefault="00673909" w:rsidP="00C02456">
            <w:pPr>
              <w:tabs>
                <w:tab w:val="left" w:pos="1134"/>
              </w:tabs>
              <w:jc w:val="center"/>
              <w:cnfStyle w:val="100000000000"/>
              <w:rPr>
                <w:rFonts w:ascii="Times New Roman" w:hAnsi="Times New Roman" w:cs="Times New Roman"/>
                <w:sz w:val="28"/>
                <w:szCs w:val="28"/>
              </w:rPr>
            </w:pPr>
            <w:r w:rsidRPr="00673909">
              <w:rPr>
                <w:rFonts w:ascii="Times New Roman" w:hAnsi="Times New Roman" w:cs="Times New Roman"/>
                <w:sz w:val="28"/>
                <w:szCs w:val="28"/>
              </w:rPr>
              <w:t>7 класс</w:t>
            </w:r>
          </w:p>
        </w:tc>
        <w:tc>
          <w:tcPr>
            <w:tcW w:w="1858" w:type="dxa"/>
          </w:tcPr>
          <w:p w:rsidR="00673909" w:rsidRPr="00673909" w:rsidRDefault="00673909" w:rsidP="00C02456">
            <w:pPr>
              <w:tabs>
                <w:tab w:val="left" w:pos="1134"/>
              </w:tabs>
              <w:jc w:val="center"/>
              <w:cnfStyle w:val="100000000000"/>
              <w:rPr>
                <w:rFonts w:ascii="Times New Roman" w:hAnsi="Times New Roman" w:cs="Times New Roman"/>
                <w:sz w:val="28"/>
                <w:szCs w:val="28"/>
              </w:rPr>
            </w:pPr>
            <w:r w:rsidRPr="00673909">
              <w:rPr>
                <w:rFonts w:ascii="Times New Roman" w:hAnsi="Times New Roman" w:cs="Times New Roman"/>
                <w:sz w:val="28"/>
                <w:szCs w:val="28"/>
              </w:rPr>
              <w:t>8 класс</w:t>
            </w:r>
          </w:p>
        </w:tc>
        <w:tc>
          <w:tcPr>
            <w:tcW w:w="1858" w:type="dxa"/>
          </w:tcPr>
          <w:p w:rsidR="00673909" w:rsidRPr="00673909" w:rsidRDefault="00673909" w:rsidP="00C02456">
            <w:pPr>
              <w:tabs>
                <w:tab w:val="left" w:pos="1134"/>
              </w:tabs>
              <w:jc w:val="center"/>
              <w:cnfStyle w:val="100000000000"/>
              <w:rPr>
                <w:rFonts w:ascii="Times New Roman" w:hAnsi="Times New Roman" w:cs="Times New Roman"/>
                <w:sz w:val="28"/>
                <w:szCs w:val="28"/>
              </w:rPr>
            </w:pPr>
            <w:r w:rsidRPr="00673909">
              <w:rPr>
                <w:rFonts w:ascii="Times New Roman" w:hAnsi="Times New Roman" w:cs="Times New Roman"/>
                <w:sz w:val="28"/>
                <w:szCs w:val="28"/>
              </w:rPr>
              <w:t>9 класс</w:t>
            </w:r>
          </w:p>
        </w:tc>
      </w:tr>
      <w:tr w:rsidR="00673909" w:rsidRPr="00673909" w:rsidTr="00C02456">
        <w:trPr>
          <w:cnfStyle w:val="000000100000"/>
          <w:jc w:val="center"/>
        </w:trPr>
        <w:tc>
          <w:tcPr>
            <w:cnfStyle w:val="001000000000"/>
            <w:tcW w:w="5571" w:type="dxa"/>
            <w:gridSpan w:val="3"/>
          </w:tcPr>
          <w:p w:rsidR="00673909" w:rsidRPr="00C02456" w:rsidRDefault="00673909" w:rsidP="00C02456">
            <w:pPr>
              <w:tabs>
                <w:tab w:val="left" w:pos="1134"/>
              </w:tabs>
              <w:ind w:firstLine="851"/>
              <w:jc w:val="center"/>
              <w:rPr>
                <w:rFonts w:ascii="Times New Roman" w:hAnsi="Times New Roman" w:cs="Times New Roman"/>
                <w:sz w:val="28"/>
                <w:szCs w:val="28"/>
              </w:rPr>
            </w:pPr>
            <w:r w:rsidRPr="00C02456">
              <w:rPr>
                <w:rFonts w:ascii="Times New Roman" w:hAnsi="Times New Roman" w:cs="Times New Roman"/>
                <w:sz w:val="28"/>
                <w:szCs w:val="28"/>
              </w:rPr>
              <w:t>1 ЭТАП</w:t>
            </w:r>
          </w:p>
        </w:tc>
        <w:tc>
          <w:tcPr>
            <w:tcW w:w="1858" w:type="dxa"/>
            <w:shd w:val="clear" w:color="auto" w:fill="auto"/>
          </w:tcPr>
          <w:p w:rsidR="00673909" w:rsidRPr="00673909" w:rsidRDefault="00673909" w:rsidP="00673909">
            <w:pPr>
              <w:tabs>
                <w:tab w:val="left" w:pos="1134"/>
              </w:tabs>
              <w:ind w:firstLine="851"/>
              <w:jc w:val="both"/>
              <w:cnfStyle w:val="000000100000"/>
              <w:rPr>
                <w:rFonts w:ascii="Times New Roman" w:hAnsi="Times New Roman" w:cs="Times New Roman"/>
                <w:sz w:val="28"/>
                <w:szCs w:val="28"/>
              </w:rPr>
            </w:pPr>
          </w:p>
        </w:tc>
        <w:tc>
          <w:tcPr>
            <w:tcW w:w="1858" w:type="dxa"/>
            <w:shd w:val="clear" w:color="auto" w:fill="auto"/>
          </w:tcPr>
          <w:p w:rsidR="00673909" w:rsidRPr="00673909" w:rsidRDefault="00673909" w:rsidP="00673909">
            <w:pPr>
              <w:tabs>
                <w:tab w:val="left" w:pos="1134"/>
              </w:tabs>
              <w:ind w:firstLine="851"/>
              <w:jc w:val="both"/>
              <w:cnfStyle w:val="000000100000"/>
              <w:rPr>
                <w:rFonts w:ascii="Times New Roman" w:hAnsi="Times New Roman" w:cs="Times New Roman"/>
                <w:sz w:val="28"/>
                <w:szCs w:val="28"/>
              </w:rPr>
            </w:pPr>
          </w:p>
        </w:tc>
      </w:tr>
      <w:tr w:rsidR="00673909" w:rsidRPr="00673909" w:rsidTr="00C02456">
        <w:trPr>
          <w:cnfStyle w:val="000000010000"/>
          <w:jc w:val="center"/>
        </w:trPr>
        <w:tc>
          <w:tcPr>
            <w:cnfStyle w:val="001000000000"/>
            <w:tcW w:w="1857" w:type="dxa"/>
          </w:tcPr>
          <w:p w:rsidR="00673909" w:rsidRPr="00673909" w:rsidRDefault="00673909" w:rsidP="00673909">
            <w:pPr>
              <w:tabs>
                <w:tab w:val="left" w:pos="1134"/>
              </w:tabs>
              <w:ind w:firstLine="851"/>
              <w:jc w:val="both"/>
              <w:rPr>
                <w:rFonts w:ascii="Times New Roman" w:hAnsi="Times New Roman" w:cs="Times New Roman"/>
                <w:sz w:val="28"/>
                <w:szCs w:val="28"/>
              </w:rPr>
            </w:pPr>
          </w:p>
        </w:tc>
        <w:tc>
          <w:tcPr>
            <w:tcW w:w="7430" w:type="dxa"/>
            <w:gridSpan w:val="4"/>
            <w:shd w:val="clear" w:color="auto" w:fill="EB757B" w:themeFill="accent2" w:themeFillTint="99"/>
          </w:tcPr>
          <w:p w:rsidR="00673909" w:rsidRPr="00673909" w:rsidRDefault="00673909" w:rsidP="00C02456">
            <w:pPr>
              <w:tabs>
                <w:tab w:val="left" w:pos="1134"/>
              </w:tabs>
              <w:ind w:firstLine="851"/>
              <w:jc w:val="center"/>
              <w:cnfStyle w:val="000000010000"/>
              <w:rPr>
                <w:rFonts w:ascii="Times New Roman" w:hAnsi="Times New Roman" w:cs="Times New Roman"/>
                <w:b/>
                <w:sz w:val="28"/>
                <w:szCs w:val="28"/>
              </w:rPr>
            </w:pPr>
            <w:r w:rsidRPr="00673909">
              <w:rPr>
                <w:rFonts w:ascii="Times New Roman" w:hAnsi="Times New Roman" w:cs="Times New Roman"/>
                <w:b/>
                <w:sz w:val="28"/>
                <w:szCs w:val="28"/>
              </w:rPr>
              <w:t>2 ЭТАП</w:t>
            </w:r>
          </w:p>
        </w:tc>
      </w:tr>
      <w:tr w:rsidR="00673909" w:rsidRPr="00673909" w:rsidTr="00C02456">
        <w:trPr>
          <w:cnfStyle w:val="000000100000"/>
          <w:jc w:val="center"/>
        </w:trPr>
        <w:tc>
          <w:tcPr>
            <w:cnfStyle w:val="001000000000"/>
            <w:tcW w:w="1857" w:type="dxa"/>
            <w:shd w:val="clear" w:color="auto" w:fill="FFFFFF" w:themeFill="background1"/>
          </w:tcPr>
          <w:p w:rsidR="00673909" w:rsidRPr="00673909" w:rsidRDefault="00673909" w:rsidP="00673909">
            <w:pPr>
              <w:tabs>
                <w:tab w:val="left" w:pos="1134"/>
              </w:tabs>
              <w:ind w:firstLine="851"/>
              <w:jc w:val="both"/>
              <w:rPr>
                <w:rFonts w:ascii="Times New Roman" w:hAnsi="Times New Roman" w:cs="Times New Roman"/>
                <w:sz w:val="28"/>
                <w:szCs w:val="28"/>
              </w:rPr>
            </w:pPr>
          </w:p>
        </w:tc>
        <w:tc>
          <w:tcPr>
            <w:tcW w:w="1857" w:type="dxa"/>
            <w:shd w:val="clear" w:color="auto" w:fill="FFFFFF" w:themeFill="background1"/>
          </w:tcPr>
          <w:p w:rsidR="00673909" w:rsidRPr="00673909" w:rsidRDefault="00673909" w:rsidP="00673909">
            <w:pPr>
              <w:tabs>
                <w:tab w:val="left" w:pos="1134"/>
              </w:tabs>
              <w:ind w:firstLine="851"/>
              <w:jc w:val="both"/>
              <w:cnfStyle w:val="000000100000"/>
              <w:rPr>
                <w:rFonts w:ascii="Times New Roman" w:hAnsi="Times New Roman" w:cs="Times New Roman"/>
                <w:sz w:val="28"/>
                <w:szCs w:val="28"/>
              </w:rPr>
            </w:pPr>
          </w:p>
        </w:tc>
        <w:tc>
          <w:tcPr>
            <w:tcW w:w="5573" w:type="dxa"/>
            <w:gridSpan w:val="3"/>
            <w:shd w:val="clear" w:color="auto" w:fill="A3171D" w:themeFill="accent2" w:themeFillShade="BF"/>
          </w:tcPr>
          <w:p w:rsidR="00673909" w:rsidRPr="00673909" w:rsidRDefault="00673909" w:rsidP="00C02456">
            <w:pPr>
              <w:tabs>
                <w:tab w:val="left" w:pos="1134"/>
              </w:tabs>
              <w:ind w:firstLine="851"/>
              <w:jc w:val="center"/>
              <w:cnfStyle w:val="000000100000"/>
              <w:rPr>
                <w:rFonts w:ascii="Times New Roman" w:hAnsi="Times New Roman" w:cs="Times New Roman"/>
                <w:b/>
                <w:sz w:val="28"/>
                <w:szCs w:val="28"/>
              </w:rPr>
            </w:pPr>
            <w:r w:rsidRPr="00673909">
              <w:rPr>
                <w:rFonts w:ascii="Times New Roman" w:hAnsi="Times New Roman" w:cs="Times New Roman"/>
                <w:b/>
                <w:sz w:val="28"/>
                <w:szCs w:val="28"/>
              </w:rPr>
              <w:t>3 ЭТАП</w:t>
            </w:r>
          </w:p>
        </w:tc>
      </w:tr>
    </w:tbl>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ab/>
      </w:r>
    </w:p>
    <w:p w:rsidR="00673909" w:rsidRPr="00C02456" w:rsidRDefault="00C02456" w:rsidP="00C02456">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2.4.</w:t>
      </w:r>
      <w:r w:rsidR="00673909" w:rsidRPr="00673909">
        <w:rPr>
          <w:rFonts w:ascii="Times New Roman" w:hAnsi="Times New Roman" w:cs="Times New Roman"/>
          <w:b/>
          <w:sz w:val="28"/>
          <w:szCs w:val="28"/>
        </w:rPr>
        <w:t>5. Требования к условиям реализации программы</w:t>
      </w:r>
    </w:p>
    <w:p w:rsidR="00673909" w:rsidRPr="00C02456" w:rsidRDefault="00673909" w:rsidP="00C02456">
      <w:pPr>
        <w:tabs>
          <w:tab w:val="left" w:pos="1134"/>
        </w:tabs>
        <w:spacing w:after="0" w:line="240" w:lineRule="auto"/>
        <w:ind w:firstLine="851"/>
        <w:jc w:val="both"/>
        <w:rPr>
          <w:rFonts w:ascii="Times New Roman" w:hAnsi="Times New Roman" w:cs="Times New Roman"/>
          <w:b/>
          <w:i/>
          <w:sz w:val="28"/>
          <w:szCs w:val="28"/>
        </w:rPr>
      </w:pPr>
      <w:r w:rsidRPr="00C02456">
        <w:rPr>
          <w:rFonts w:ascii="Times New Roman" w:hAnsi="Times New Roman" w:cs="Times New Roman"/>
          <w:b/>
          <w:i/>
          <w:sz w:val="28"/>
          <w:szCs w:val="28"/>
        </w:rPr>
        <w:t xml:space="preserve"> Кадровые условия</w:t>
      </w:r>
    </w:p>
    <w:p w:rsidR="00C02456" w:rsidRDefault="00673909" w:rsidP="00C02456">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Для реализации программы </w:t>
      </w:r>
      <w:r w:rsidR="00611D23">
        <w:rPr>
          <w:rFonts w:ascii="Times New Roman" w:hAnsi="Times New Roman" w:cs="Times New Roman"/>
          <w:sz w:val="28"/>
          <w:szCs w:val="28"/>
        </w:rPr>
        <w:t>в школе</w:t>
      </w:r>
      <w:r w:rsidR="00C02456">
        <w:rPr>
          <w:rFonts w:ascii="Times New Roman" w:hAnsi="Times New Roman" w:cs="Times New Roman"/>
          <w:sz w:val="28"/>
          <w:szCs w:val="28"/>
        </w:rPr>
        <w:t xml:space="preserve"> имеется</w:t>
      </w:r>
      <w:r w:rsidRPr="00673909">
        <w:rPr>
          <w:rFonts w:ascii="Times New Roman" w:hAnsi="Times New Roman" w:cs="Times New Roman"/>
          <w:sz w:val="28"/>
          <w:szCs w:val="28"/>
        </w:rPr>
        <w:t xml:space="preserve"> социально-психологическ</w:t>
      </w:r>
      <w:r w:rsidR="00C02456">
        <w:rPr>
          <w:rFonts w:ascii="Times New Roman" w:hAnsi="Times New Roman" w:cs="Times New Roman"/>
          <w:sz w:val="28"/>
          <w:szCs w:val="28"/>
        </w:rPr>
        <w:t>ая служба</w:t>
      </w:r>
      <w:r w:rsidRPr="00673909">
        <w:rPr>
          <w:rFonts w:ascii="Times New Roman" w:hAnsi="Times New Roman" w:cs="Times New Roman"/>
          <w:sz w:val="28"/>
          <w:szCs w:val="28"/>
        </w:rPr>
        <w:t>, включающ</w:t>
      </w:r>
      <w:r w:rsidR="00C02456">
        <w:rPr>
          <w:rFonts w:ascii="Times New Roman" w:hAnsi="Times New Roman" w:cs="Times New Roman"/>
          <w:sz w:val="28"/>
          <w:szCs w:val="28"/>
        </w:rPr>
        <w:t>ая</w:t>
      </w:r>
      <w:r w:rsidRPr="00673909">
        <w:rPr>
          <w:rFonts w:ascii="Times New Roman" w:hAnsi="Times New Roman" w:cs="Times New Roman"/>
          <w:sz w:val="28"/>
          <w:szCs w:val="28"/>
        </w:rPr>
        <w:t xml:space="preserve"> следующи</w:t>
      </w:r>
      <w:r w:rsidR="00C02456">
        <w:rPr>
          <w:rFonts w:ascii="Times New Roman" w:hAnsi="Times New Roman" w:cs="Times New Roman"/>
          <w:sz w:val="28"/>
          <w:szCs w:val="28"/>
        </w:rPr>
        <w:t>х специалистов: психолог</w:t>
      </w:r>
      <w:r w:rsidRPr="00673909">
        <w:rPr>
          <w:rFonts w:ascii="Times New Roman" w:hAnsi="Times New Roman" w:cs="Times New Roman"/>
          <w:sz w:val="28"/>
          <w:szCs w:val="28"/>
        </w:rPr>
        <w:t>, социальны</w:t>
      </w:r>
      <w:r w:rsidR="00C02456">
        <w:rPr>
          <w:rFonts w:ascii="Times New Roman" w:hAnsi="Times New Roman" w:cs="Times New Roman"/>
          <w:sz w:val="28"/>
          <w:szCs w:val="28"/>
        </w:rPr>
        <w:t>й</w:t>
      </w:r>
      <w:r w:rsidRPr="00673909">
        <w:rPr>
          <w:rFonts w:ascii="Times New Roman" w:hAnsi="Times New Roman" w:cs="Times New Roman"/>
          <w:sz w:val="28"/>
          <w:szCs w:val="28"/>
        </w:rPr>
        <w:t xml:space="preserve"> педагог, педагоги дополнительного образования, </w:t>
      </w:r>
      <w:r w:rsidR="00C02456">
        <w:rPr>
          <w:rFonts w:ascii="Times New Roman" w:hAnsi="Times New Roman" w:cs="Times New Roman"/>
          <w:sz w:val="28"/>
          <w:szCs w:val="28"/>
        </w:rPr>
        <w:t xml:space="preserve">педагоги - </w:t>
      </w:r>
      <w:proofErr w:type="spellStart"/>
      <w:r w:rsidR="00C02456">
        <w:rPr>
          <w:rFonts w:ascii="Times New Roman" w:hAnsi="Times New Roman" w:cs="Times New Roman"/>
          <w:sz w:val="28"/>
          <w:szCs w:val="28"/>
        </w:rPr>
        <w:t>т</w:t>
      </w:r>
      <w:r w:rsidRPr="00673909">
        <w:rPr>
          <w:rFonts w:ascii="Times New Roman" w:hAnsi="Times New Roman" w:cs="Times New Roman"/>
          <w:sz w:val="28"/>
          <w:szCs w:val="28"/>
        </w:rPr>
        <w:t>ьюторы</w:t>
      </w:r>
      <w:proofErr w:type="spellEnd"/>
      <w:r w:rsidRPr="00673909">
        <w:rPr>
          <w:rFonts w:ascii="Times New Roman" w:hAnsi="Times New Roman" w:cs="Times New Roman"/>
          <w:sz w:val="28"/>
          <w:szCs w:val="28"/>
        </w:rPr>
        <w:t xml:space="preserve">. </w:t>
      </w:r>
    </w:p>
    <w:p w:rsidR="00673909" w:rsidRPr="00C02456" w:rsidRDefault="00673909" w:rsidP="00C02456">
      <w:pPr>
        <w:tabs>
          <w:tab w:val="left" w:pos="1134"/>
        </w:tabs>
        <w:spacing w:after="0" w:line="240" w:lineRule="auto"/>
        <w:ind w:firstLine="851"/>
        <w:jc w:val="both"/>
        <w:rPr>
          <w:rFonts w:ascii="Times New Roman" w:hAnsi="Times New Roman" w:cs="Times New Roman"/>
          <w:b/>
          <w:i/>
          <w:sz w:val="28"/>
          <w:szCs w:val="28"/>
        </w:rPr>
      </w:pPr>
      <w:r w:rsidRPr="00C02456">
        <w:rPr>
          <w:rFonts w:ascii="Times New Roman" w:hAnsi="Times New Roman" w:cs="Times New Roman"/>
          <w:b/>
          <w:i/>
          <w:sz w:val="28"/>
          <w:szCs w:val="28"/>
        </w:rPr>
        <w:t>Программно-методические условия</w:t>
      </w:r>
    </w:p>
    <w:p w:rsidR="00673909" w:rsidRPr="00673909" w:rsidRDefault="00673909" w:rsidP="00C02456">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Для реализации программы профессиональной ориентации школьников на ступени основного общего образования </w:t>
      </w:r>
      <w:r w:rsidR="00611D23">
        <w:rPr>
          <w:rFonts w:ascii="Times New Roman" w:hAnsi="Times New Roman" w:cs="Times New Roman"/>
          <w:sz w:val="28"/>
          <w:szCs w:val="28"/>
        </w:rPr>
        <w:t>в школе</w:t>
      </w:r>
      <w:r w:rsidR="00C02456">
        <w:rPr>
          <w:rFonts w:ascii="Times New Roman" w:hAnsi="Times New Roman" w:cs="Times New Roman"/>
          <w:sz w:val="28"/>
          <w:szCs w:val="28"/>
        </w:rPr>
        <w:t xml:space="preserve"> </w:t>
      </w:r>
      <w:r w:rsidRPr="00673909">
        <w:rPr>
          <w:rFonts w:ascii="Times New Roman" w:hAnsi="Times New Roman" w:cs="Times New Roman"/>
          <w:sz w:val="28"/>
          <w:szCs w:val="28"/>
        </w:rPr>
        <w:t xml:space="preserve">ежегодно </w:t>
      </w:r>
      <w:proofErr w:type="spellStart"/>
      <w:r w:rsidRPr="00673909">
        <w:rPr>
          <w:rFonts w:ascii="Times New Roman" w:hAnsi="Times New Roman" w:cs="Times New Roman"/>
          <w:sz w:val="28"/>
          <w:szCs w:val="28"/>
        </w:rPr>
        <w:t>проектир</w:t>
      </w:r>
      <w:r w:rsidR="00C02456">
        <w:rPr>
          <w:rFonts w:ascii="Times New Roman" w:hAnsi="Times New Roman" w:cs="Times New Roman"/>
          <w:sz w:val="28"/>
          <w:szCs w:val="28"/>
        </w:rPr>
        <w:t>уютсягимназические</w:t>
      </w:r>
      <w:proofErr w:type="spellEnd"/>
      <w:r w:rsidRPr="00673909">
        <w:rPr>
          <w:rFonts w:ascii="Times New Roman" w:hAnsi="Times New Roman" w:cs="Times New Roman"/>
          <w:sz w:val="28"/>
          <w:szCs w:val="28"/>
        </w:rPr>
        <w:t xml:space="preserve"> пространства для профориентации</w:t>
      </w:r>
      <w:r w:rsidR="00C02456">
        <w:rPr>
          <w:rFonts w:ascii="Times New Roman" w:hAnsi="Times New Roman" w:cs="Times New Roman"/>
          <w:sz w:val="28"/>
          <w:szCs w:val="28"/>
        </w:rPr>
        <w:t>. Для этого</w:t>
      </w:r>
      <w:r w:rsidRPr="00673909">
        <w:rPr>
          <w:rFonts w:ascii="Times New Roman" w:hAnsi="Times New Roman" w:cs="Times New Roman"/>
          <w:sz w:val="28"/>
          <w:szCs w:val="28"/>
        </w:rPr>
        <w:t xml:space="preserve"> составля</w:t>
      </w:r>
      <w:r w:rsidR="00C02456">
        <w:rPr>
          <w:rFonts w:ascii="Times New Roman" w:hAnsi="Times New Roman" w:cs="Times New Roman"/>
          <w:sz w:val="28"/>
          <w:szCs w:val="28"/>
        </w:rPr>
        <w:t>ю</w:t>
      </w:r>
      <w:r w:rsidRPr="00673909">
        <w:rPr>
          <w:rFonts w:ascii="Times New Roman" w:hAnsi="Times New Roman" w:cs="Times New Roman"/>
          <w:sz w:val="28"/>
          <w:szCs w:val="28"/>
        </w:rPr>
        <w:t>т</w:t>
      </w:r>
      <w:r w:rsidR="00C02456">
        <w:rPr>
          <w:rFonts w:ascii="Times New Roman" w:hAnsi="Times New Roman" w:cs="Times New Roman"/>
          <w:sz w:val="28"/>
          <w:szCs w:val="28"/>
        </w:rPr>
        <w:t>ся</w:t>
      </w:r>
      <w:r w:rsidRPr="00673909">
        <w:rPr>
          <w:rFonts w:ascii="Times New Roman" w:hAnsi="Times New Roman" w:cs="Times New Roman"/>
          <w:sz w:val="28"/>
          <w:szCs w:val="28"/>
        </w:rPr>
        <w:t xml:space="preserve">: </w:t>
      </w:r>
    </w:p>
    <w:p w:rsidR="00673909" w:rsidRPr="00673909" w:rsidRDefault="00673909" w:rsidP="00150CAC">
      <w:pPr>
        <w:numPr>
          <w:ilvl w:val="0"/>
          <w:numId w:val="10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план работы  </w:t>
      </w:r>
      <w:proofErr w:type="spellStart"/>
      <w:r w:rsidRPr="00673909">
        <w:rPr>
          <w:rFonts w:ascii="Times New Roman" w:hAnsi="Times New Roman" w:cs="Times New Roman"/>
          <w:sz w:val="28"/>
          <w:szCs w:val="28"/>
        </w:rPr>
        <w:t>профориентационных</w:t>
      </w:r>
      <w:proofErr w:type="spellEnd"/>
      <w:r w:rsidRPr="00673909">
        <w:rPr>
          <w:rFonts w:ascii="Times New Roman" w:hAnsi="Times New Roman" w:cs="Times New Roman"/>
          <w:sz w:val="28"/>
          <w:szCs w:val="28"/>
        </w:rPr>
        <w:t xml:space="preserve"> клубных пространств; </w:t>
      </w:r>
    </w:p>
    <w:p w:rsidR="00673909" w:rsidRPr="00673909" w:rsidRDefault="00673909" w:rsidP="00150CAC">
      <w:pPr>
        <w:numPr>
          <w:ilvl w:val="0"/>
          <w:numId w:val="10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план методической работы с учителями-предметниками по реализации программы профориентации на уроках;</w:t>
      </w:r>
    </w:p>
    <w:p w:rsidR="00673909" w:rsidRPr="00673909" w:rsidRDefault="00673909" w:rsidP="00150CAC">
      <w:pPr>
        <w:numPr>
          <w:ilvl w:val="0"/>
          <w:numId w:val="10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план </w:t>
      </w:r>
      <w:proofErr w:type="spellStart"/>
      <w:r w:rsidRPr="00673909">
        <w:rPr>
          <w:rFonts w:ascii="Times New Roman" w:hAnsi="Times New Roman" w:cs="Times New Roman"/>
          <w:sz w:val="28"/>
          <w:szCs w:val="28"/>
        </w:rPr>
        <w:t>профориентационной</w:t>
      </w:r>
      <w:proofErr w:type="spellEnd"/>
      <w:r w:rsidRPr="00673909">
        <w:rPr>
          <w:rFonts w:ascii="Times New Roman" w:hAnsi="Times New Roman" w:cs="Times New Roman"/>
          <w:sz w:val="28"/>
          <w:szCs w:val="28"/>
        </w:rPr>
        <w:t xml:space="preserve"> работы психолого-педагогической службы школы;</w:t>
      </w:r>
    </w:p>
    <w:p w:rsidR="00673909" w:rsidRPr="00673909" w:rsidRDefault="00673909" w:rsidP="00150CAC">
      <w:pPr>
        <w:numPr>
          <w:ilvl w:val="0"/>
          <w:numId w:val="104"/>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план курсовой подготовки по программам повышения квалификации учителей-предметников, психологов, социальных педагогов, </w:t>
      </w:r>
      <w:proofErr w:type="spellStart"/>
      <w:r w:rsidRPr="00673909">
        <w:rPr>
          <w:rFonts w:ascii="Times New Roman" w:hAnsi="Times New Roman" w:cs="Times New Roman"/>
          <w:sz w:val="28"/>
          <w:szCs w:val="28"/>
        </w:rPr>
        <w:t>тьюторов</w:t>
      </w:r>
      <w:proofErr w:type="spellEnd"/>
      <w:r w:rsidRPr="00673909">
        <w:rPr>
          <w:rFonts w:ascii="Times New Roman" w:hAnsi="Times New Roman" w:cs="Times New Roman"/>
          <w:sz w:val="28"/>
          <w:szCs w:val="28"/>
        </w:rPr>
        <w:t xml:space="preserve">, реализующих программу профориентации школьников на ступени основного общего образования. </w:t>
      </w:r>
    </w:p>
    <w:p w:rsidR="00673909" w:rsidRPr="00C02456" w:rsidRDefault="00673909" w:rsidP="00673909">
      <w:pPr>
        <w:tabs>
          <w:tab w:val="left" w:pos="1134"/>
        </w:tabs>
        <w:spacing w:after="0" w:line="240" w:lineRule="auto"/>
        <w:ind w:firstLine="851"/>
        <w:jc w:val="both"/>
        <w:rPr>
          <w:rFonts w:ascii="Times New Roman" w:hAnsi="Times New Roman" w:cs="Times New Roman"/>
          <w:b/>
          <w:i/>
          <w:sz w:val="28"/>
          <w:szCs w:val="28"/>
        </w:rPr>
      </w:pPr>
      <w:r w:rsidRPr="00C02456">
        <w:rPr>
          <w:rFonts w:ascii="Times New Roman" w:hAnsi="Times New Roman" w:cs="Times New Roman"/>
          <w:b/>
          <w:i/>
          <w:sz w:val="28"/>
          <w:szCs w:val="28"/>
        </w:rPr>
        <w:t>Материально-технические условия</w:t>
      </w:r>
    </w:p>
    <w:p w:rsidR="00673909" w:rsidRPr="00673909" w:rsidRDefault="00673909" w:rsidP="00673909">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w:t>
      </w:r>
      <w:r w:rsidR="00FF77AD">
        <w:rPr>
          <w:rFonts w:ascii="Times New Roman" w:hAnsi="Times New Roman" w:cs="Times New Roman"/>
          <w:sz w:val="28"/>
          <w:szCs w:val="28"/>
        </w:rPr>
        <w:t>п</w:t>
      </w:r>
      <w:r w:rsidRPr="00673909">
        <w:rPr>
          <w:rFonts w:ascii="Times New Roman" w:hAnsi="Times New Roman" w:cs="Times New Roman"/>
          <w:sz w:val="28"/>
          <w:szCs w:val="28"/>
        </w:rPr>
        <w:t>оявлени</w:t>
      </w:r>
      <w:r w:rsidR="00FF77AD">
        <w:rPr>
          <w:rFonts w:ascii="Times New Roman" w:hAnsi="Times New Roman" w:cs="Times New Roman"/>
          <w:sz w:val="28"/>
          <w:szCs w:val="28"/>
        </w:rPr>
        <w:t>ем</w:t>
      </w:r>
      <w:r w:rsidRPr="00673909">
        <w:rPr>
          <w:rFonts w:ascii="Times New Roman" w:hAnsi="Times New Roman" w:cs="Times New Roman"/>
          <w:sz w:val="28"/>
          <w:szCs w:val="28"/>
        </w:rPr>
        <w:t xml:space="preserve"> у </w:t>
      </w:r>
      <w:r w:rsidR="00FF77AD">
        <w:rPr>
          <w:rFonts w:ascii="Times New Roman" w:hAnsi="Times New Roman" w:cs="Times New Roman"/>
          <w:sz w:val="28"/>
          <w:szCs w:val="28"/>
        </w:rPr>
        <w:t>гимназии</w:t>
      </w:r>
      <w:r w:rsidRPr="00673909">
        <w:rPr>
          <w:rFonts w:ascii="Times New Roman" w:hAnsi="Times New Roman" w:cs="Times New Roman"/>
          <w:sz w:val="28"/>
          <w:szCs w:val="28"/>
        </w:rPr>
        <w:t xml:space="preserve">: </w:t>
      </w:r>
    </w:p>
    <w:p w:rsidR="00673909" w:rsidRPr="00FF77AD" w:rsidRDefault="00673909" w:rsidP="00150CAC">
      <w:pPr>
        <w:pStyle w:val="af"/>
        <w:numPr>
          <w:ilvl w:val="0"/>
          <w:numId w:val="107"/>
        </w:numPr>
        <w:tabs>
          <w:tab w:val="left" w:pos="1134"/>
        </w:tabs>
        <w:ind w:left="0" w:firstLine="851"/>
        <w:rPr>
          <w:sz w:val="28"/>
          <w:szCs w:val="28"/>
        </w:rPr>
      </w:pPr>
      <w:r w:rsidRPr="00FF77AD">
        <w:rPr>
          <w:sz w:val="28"/>
          <w:szCs w:val="28"/>
        </w:rPr>
        <w:t xml:space="preserve">в здании - свободно конструируемых многофункциональных клубных пространств, оснащенных </w:t>
      </w:r>
      <w:proofErr w:type="spellStart"/>
      <w:r w:rsidRPr="00FF77AD">
        <w:rPr>
          <w:sz w:val="28"/>
          <w:szCs w:val="28"/>
        </w:rPr>
        <w:t>трансформерной</w:t>
      </w:r>
      <w:proofErr w:type="spellEnd"/>
      <w:r w:rsidRPr="00FF77AD">
        <w:rPr>
          <w:sz w:val="28"/>
          <w:szCs w:val="28"/>
        </w:rPr>
        <w:t xml:space="preserve"> мебелью и необходимой цифровой техникой (компьютеры, мультимедийный проектор и др.);</w:t>
      </w:r>
    </w:p>
    <w:p w:rsidR="00673909" w:rsidRPr="00FF77AD" w:rsidRDefault="00673909" w:rsidP="00150CAC">
      <w:pPr>
        <w:pStyle w:val="af"/>
        <w:numPr>
          <w:ilvl w:val="0"/>
          <w:numId w:val="107"/>
        </w:numPr>
        <w:tabs>
          <w:tab w:val="left" w:pos="1134"/>
        </w:tabs>
        <w:ind w:left="0" w:firstLine="851"/>
        <w:rPr>
          <w:sz w:val="28"/>
          <w:szCs w:val="28"/>
        </w:rPr>
      </w:pPr>
      <w:r w:rsidRPr="00FF77AD">
        <w:rPr>
          <w:sz w:val="28"/>
          <w:szCs w:val="28"/>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673909" w:rsidRPr="00FF77AD" w:rsidRDefault="00673909" w:rsidP="00FF77AD">
      <w:pPr>
        <w:tabs>
          <w:tab w:val="left" w:pos="1134"/>
        </w:tabs>
        <w:spacing w:after="0" w:line="240" w:lineRule="auto"/>
        <w:ind w:firstLine="851"/>
        <w:jc w:val="both"/>
        <w:rPr>
          <w:rFonts w:ascii="Times New Roman" w:hAnsi="Times New Roman" w:cs="Times New Roman"/>
          <w:b/>
          <w:i/>
          <w:sz w:val="28"/>
          <w:szCs w:val="28"/>
        </w:rPr>
      </w:pPr>
      <w:r w:rsidRPr="00FF77AD">
        <w:rPr>
          <w:rFonts w:ascii="Times New Roman" w:hAnsi="Times New Roman" w:cs="Times New Roman"/>
          <w:b/>
          <w:i/>
          <w:sz w:val="28"/>
          <w:szCs w:val="28"/>
        </w:rPr>
        <w:t>Информационные условия</w:t>
      </w:r>
    </w:p>
    <w:p w:rsidR="00673909" w:rsidRPr="00673909" w:rsidRDefault="00673909" w:rsidP="00FF77AD">
      <w:pPr>
        <w:tabs>
          <w:tab w:val="left" w:pos="1134"/>
        </w:tabs>
        <w:spacing w:after="0" w:line="240" w:lineRule="auto"/>
        <w:ind w:firstLine="851"/>
        <w:jc w:val="both"/>
        <w:rPr>
          <w:rFonts w:ascii="Times New Roman" w:hAnsi="Times New Roman" w:cs="Times New Roman"/>
          <w:sz w:val="28"/>
          <w:szCs w:val="28"/>
        </w:rPr>
      </w:pPr>
      <w:r w:rsidRPr="00673909">
        <w:rPr>
          <w:rFonts w:ascii="Times New Roman" w:hAnsi="Times New Roman" w:cs="Times New Roman"/>
          <w:sz w:val="28"/>
          <w:szCs w:val="28"/>
        </w:rPr>
        <w:t xml:space="preserve">Для реализации программы </w:t>
      </w:r>
      <w:r w:rsidR="00FA4FBC">
        <w:rPr>
          <w:rFonts w:ascii="Times New Roman" w:hAnsi="Times New Roman" w:cs="Times New Roman"/>
          <w:sz w:val="28"/>
          <w:szCs w:val="28"/>
        </w:rPr>
        <w:t>в школе</w:t>
      </w:r>
      <w:r w:rsidR="00FF77AD">
        <w:rPr>
          <w:rFonts w:ascii="Times New Roman" w:hAnsi="Times New Roman" w:cs="Times New Roman"/>
          <w:sz w:val="28"/>
          <w:szCs w:val="28"/>
        </w:rPr>
        <w:t xml:space="preserve"> имеется в наличии</w:t>
      </w:r>
      <w:r w:rsidRPr="00673909">
        <w:rPr>
          <w:rFonts w:ascii="Times New Roman" w:hAnsi="Times New Roman" w:cs="Times New Roman"/>
          <w:sz w:val="28"/>
          <w:szCs w:val="28"/>
        </w:rPr>
        <w:t>:</w:t>
      </w:r>
    </w:p>
    <w:p w:rsidR="00673909" w:rsidRPr="00673909" w:rsidRDefault="00673909" w:rsidP="00150CAC">
      <w:pPr>
        <w:numPr>
          <w:ilvl w:val="0"/>
          <w:numId w:val="105"/>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оснащенн</w:t>
      </w:r>
      <w:r w:rsidR="00FF77AD">
        <w:rPr>
          <w:rFonts w:ascii="Times New Roman" w:hAnsi="Times New Roman" w:cs="Times New Roman"/>
          <w:sz w:val="28"/>
          <w:szCs w:val="28"/>
        </w:rPr>
        <w:t>ая</w:t>
      </w:r>
      <w:r w:rsidRPr="00673909">
        <w:rPr>
          <w:rFonts w:ascii="Times New Roman" w:hAnsi="Times New Roman" w:cs="Times New Roman"/>
          <w:sz w:val="28"/>
          <w:szCs w:val="28"/>
        </w:rPr>
        <w:t xml:space="preserve"> школьн</w:t>
      </w:r>
      <w:r w:rsidR="00FF77AD">
        <w:rPr>
          <w:rFonts w:ascii="Times New Roman" w:hAnsi="Times New Roman" w:cs="Times New Roman"/>
          <w:sz w:val="28"/>
          <w:szCs w:val="28"/>
        </w:rPr>
        <w:t>ая</w:t>
      </w:r>
      <w:r w:rsidRPr="00673909">
        <w:rPr>
          <w:rFonts w:ascii="Times New Roman" w:hAnsi="Times New Roman" w:cs="Times New Roman"/>
          <w:sz w:val="28"/>
          <w:szCs w:val="28"/>
        </w:rPr>
        <w:t xml:space="preserve"> библиотек</w:t>
      </w:r>
      <w:r w:rsidR="00FF77AD">
        <w:rPr>
          <w:rFonts w:ascii="Times New Roman" w:hAnsi="Times New Roman" w:cs="Times New Roman"/>
          <w:sz w:val="28"/>
          <w:szCs w:val="28"/>
        </w:rPr>
        <w:t>а (информационно - библиотечный центр)</w:t>
      </w:r>
      <w:r w:rsidRPr="00673909">
        <w:rPr>
          <w:rFonts w:ascii="Times New Roman" w:hAnsi="Times New Roman" w:cs="Times New Roman"/>
          <w:sz w:val="28"/>
          <w:szCs w:val="28"/>
        </w:rPr>
        <w:t>, имеющей комплект литературы из области специальных и профессионально ориентированных знаний;</w:t>
      </w:r>
    </w:p>
    <w:p w:rsidR="00673909" w:rsidRDefault="00673909" w:rsidP="00150CAC">
      <w:pPr>
        <w:numPr>
          <w:ilvl w:val="0"/>
          <w:numId w:val="105"/>
        </w:numPr>
        <w:tabs>
          <w:tab w:val="left" w:pos="1134"/>
        </w:tabs>
        <w:spacing w:after="0" w:line="240" w:lineRule="auto"/>
        <w:ind w:left="0" w:firstLine="851"/>
        <w:jc w:val="both"/>
        <w:rPr>
          <w:rFonts w:ascii="Times New Roman" w:hAnsi="Times New Roman" w:cs="Times New Roman"/>
          <w:sz w:val="28"/>
          <w:szCs w:val="28"/>
        </w:rPr>
      </w:pPr>
      <w:r w:rsidRPr="00673909">
        <w:rPr>
          <w:rFonts w:ascii="Times New Roman" w:hAnsi="Times New Roman" w:cs="Times New Roman"/>
          <w:sz w:val="28"/>
          <w:szCs w:val="28"/>
        </w:rPr>
        <w:t>свободн</w:t>
      </w:r>
      <w:r w:rsidR="00FF77AD">
        <w:rPr>
          <w:rFonts w:ascii="Times New Roman" w:hAnsi="Times New Roman" w:cs="Times New Roman"/>
          <w:sz w:val="28"/>
          <w:szCs w:val="28"/>
        </w:rPr>
        <w:t>ый</w:t>
      </w:r>
      <w:r w:rsidRPr="00673909">
        <w:rPr>
          <w:rFonts w:ascii="Times New Roman" w:hAnsi="Times New Roman" w:cs="Times New Roman"/>
          <w:sz w:val="28"/>
          <w:szCs w:val="28"/>
        </w:rPr>
        <w:t xml:space="preserve"> доступ к ресурсам сети Интернет, досту</w:t>
      </w:r>
      <w:r w:rsidR="00FF77AD">
        <w:rPr>
          <w:rFonts w:ascii="Times New Roman" w:hAnsi="Times New Roman" w:cs="Times New Roman"/>
          <w:sz w:val="28"/>
          <w:szCs w:val="28"/>
        </w:rPr>
        <w:t>п</w:t>
      </w:r>
      <w:r w:rsidRPr="00673909">
        <w:rPr>
          <w:rFonts w:ascii="Times New Roman" w:hAnsi="Times New Roman" w:cs="Times New Roman"/>
          <w:sz w:val="28"/>
          <w:szCs w:val="28"/>
        </w:rPr>
        <w:t xml:space="preserve"> в сеть Интернет из любой точки здания </w:t>
      </w:r>
      <w:r w:rsidR="00FA4FBC">
        <w:rPr>
          <w:rFonts w:ascii="Times New Roman" w:hAnsi="Times New Roman" w:cs="Times New Roman"/>
          <w:sz w:val="28"/>
          <w:szCs w:val="28"/>
        </w:rPr>
        <w:t>школы</w:t>
      </w:r>
      <w:r w:rsidR="00FF77AD">
        <w:rPr>
          <w:rFonts w:ascii="Times New Roman" w:hAnsi="Times New Roman" w:cs="Times New Roman"/>
          <w:sz w:val="28"/>
          <w:szCs w:val="28"/>
        </w:rPr>
        <w:t xml:space="preserve"> </w:t>
      </w:r>
      <w:r w:rsidRPr="00673909">
        <w:rPr>
          <w:rFonts w:ascii="Times New Roman" w:hAnsi="Times New Roman" w:cs="Times New Roman"/>
          <w:sz w:val="28"/>
          <w:szCs w:val="28"/>
        </w:rPr>
        <w:t>в любое время.</w:t>
      </w:r>
    </w:p>
    <w:p w:rsidR="00301A32" w:rsidRPr="00673909" w:rsidRDefault="00301A32" w:rsidP="00301A32">
      <w:pPr>
        <w:tabs>
          <w:tab w:val="left" w:pos="1134"/>
        </w:tabs>
        <w:spacing w:after="0" w:line="240" w:lineRule="auto"/>
        <w:ind w:left="851"/>
        <w:jc w:val="both"/>
        <w:rPr>
          <w:rFonts w:ascii="Times New Roman" w:hAnsi="Times New Roman" w:cs="Times New Roman"/>
          <w:sz w:val="28"/>
          <w:szCs w:val="28"/>
        </w:rPr>
      </w:pPr>
    </w:p>
    <w:p w:rsidR="00301A32" w:rsidRPr="00301A32" w:rsidRDefault="00301A32" w:rsidP="00301A32">
      <w:pPr>
        <w:tabs>
          <w:tab w:val="left" w:pos="1134"/>
        </w:tabs>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2.5.</w:t>
      </w:r>
      <w:r w:rsidRPr="00301A32">
        <w:rPr>
          <w:rFonts w:ascii="Times New Roman" w:hAnsi="Times New Roman" w:cs="Times New Roman"/>
          <w:b/>
          <w:sz w:val="28"/>
          <w:szCs w:val="28"/>
        </w:rPr>
        <w:t xml:space="preserve"> Программа формирования культуры здорового и безопасного образа жизни подростков</w:t>
      </w:r>
    </w:p>
    <w:p w:rsidR="00301A32" w:rsidRPr="004A774B" w:rsidRDefault="004A774B" w:rsidP="00301A32">
      <w:pPr>
        <w:tabs>
          <w:tab w:val="left" w:pos="1134"/>
        </w:tabs>
        <w:spacing w:after="0" w:line="240" w:lineRule="auto"/>
        <w:ind w:firstLine="851"/>
        <w:jc w:val="both"/>
        <w:rPr>
          <w:rFonts w:ascii="Times New Roman" w:hAnsi="Times New Roman" w:cs="Times New Roman"/>
          <w:b/>
          <w:sz w:val="28"/>
          <w:szCs w:val="28"/>
        </w:rPr>
      </w:pPr>
      <w:r w:rsidRPr="004A774B">
        <w:rPr>
          <w:rFonts w:ascii="Times New Roman" w:hAnsi="Times New Roman" w:cs="Times New Roman"/>
          <w:b/>
          <w:sz w:val="28"/>
          <w:szCs w:val="28"/>
        </w:rPr>
        <w:t>2.5.1. Общие положения</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301A32" w:rsidRPr="00301A32" w:rsidRDefault="00301A32"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bCs/>
          <w:sz w:val="28"/>
          <w:szCs w:val="28"/>
        </w:rPr>
      </w:pPr>
      <w:r w:rsidRPr="00301A32">
        <w:rPr>
          <w:rFonts w:ascii="Times New Roman" w:hAnsi="Times New Roman" w:cs="Times New Roman"/>
          <w:sz w:val="28"/>
          <w:szCs w:val="28"/>
        </w:rPr>
        <w:t xml:space="preserve">Программа </w:t>
      </w:r>
      <w:r w:rsidRPr="00301A32">
        <w:rPr>
          <w:rStyle w:val="dash041e005f0431005f044b005f0447005f043d005f044b005f0439005f005fchar1char1"/>
          <w:sz w:val="28"/>
          <w:szCs w:val="28"/>
        </w:rPr>
        <w:t xml:space="preserve">направлена на </w:t>
      </w:r>
      <w:r w:rsidRPr="004A774B">
        <w:rPr>
          <w:rStyle w:val="dash041e005f0431005f044b005f0447005f043d005f044b005f0439005f005fchar1char1"/>
          <w:b/>
          <w:sz w:val="28"/>
          <w:szCs w:val="28"/>
        </w:rPr>
        <w:t xml:space="preserve">формирование культуры безопасного поведения и здорового образа жизни, способствующего социальному, личностному, интеллектуальному, </w:t>
      </w:r>
      <w:r w:rsidRPr="004A774B">
        <w:rPr>
          <w:rFonts w:ascii="Times New Roman" w:hAnsi="Times New Roman" w:cs="Times New Roman"/>
          <w:b/>
          <w:sz w:val="28"/>
          <w:szCs w:val="28"/>
        </w:rPr>
        <w:t xml:space="preserve">познавательному и эмоциональному развитию </w:t>
      </w:r>
      <w:r w:rsidRPr="004A774B">
        <w:rPr>
          <w:rStyle w:val="dash041e005f0431005f044b005f0447005f043d005f044b005f0439005f005fchar1char1"/>
          <w:b/>
          <w:sz w:val="28"/>
          <w:szCs w:val="28"/>
        </w:rPr>
        <w:t>обучающихся,</w:t>
      </w:r>
      <w:r w:rsidRPr="004A774B">
        <w:rPr>
          <w:rFonts w:ascii="Times New Roman" w:hAnsi="Times New Roman" w:cs="Times New Roman"/>
          <w:b/>
          <w:sz w:val="28"/>
          <w:szCs w:val="28"/>
        </w:rPr>
        <w:t xml:space="preserve"> достижению планируемых результатов освоения основной образовательной программы </w:t>
      </w:r>
      <w:r w:rsidRPr="004A774B">
        <w:rPr>
          <w:rStyle w:val="dash041e005f0431005f044b005f0447005f043d005f044b005f0439005f005fchar1char1"/>
          <w:b/>
          <w:sz w:val="28"/>
          <w:szCs w:val="28"/>
        </w:rPr>
        <w:t>благодаря сохранению и укреплению здоровья</w:t>
      </w:r>
      <w:r w:rsidRPr="004A774B">
        <w:rPr>
          <w:rFonts w:ascii="Times New Roman" w:hAnsi="Times New Roman" w:cs="Times New Roman"/>
          <w:b/>
          <w:color w:val="000000"/>
          <w:sz w:val="28"/>
          <w:szCs w:val="28"/>
        </w:rPr>
        <w:t xml:space="preserve"> как биосоциальной базы, необходимой для достижения целей на каждом этапе своего жизненного пути.</w:t>
      </w:r>
      <w:r w:rsidRPr="00301A32">
        <w:rPr>
          <w:rStyle w:val="dash041e005f0431005f044b005f0447005f043d005f044b005f0439005f005fchar1char1"/>
          <w:sz w:val="28"/>
          <w:szCs w:val="28"/>
        </w:rPr>
        <w:t xml:space="preserve"> При этом здоровье рассматривается как </w:t>
      </w:r>
      <w:r w:rsidRPr="00301A32">
        <w:rPr>
          <w:rFonts w:ascii="Times New Roman" w:hAnsi="Times New Roman" w:cs="Times New Roman"/>
          <w:bCs/>
          <w:sz w:val="28"/>
          <w:szCs w:val="28"/>
        </w:rPr>
        <w:t>персональный жизненный ресурс, условие реализации интеллектуального, нравственного, физического и репродуктивного потенциала человека.</w:t>
      </w:r>
    </w:p>
    <w:p w:rsidR="00301A32" w:rsidRPr="00301A32" w:rsidRDefault="00301A32"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color w:val="000000"/>
          <w:sz w:val="28"/>
          <w:szCs w:val="28"/>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w:t>
      </w:r>
      <w:proofErr w:type="spellStart"/>
      <w:r w:rsidRPr="00301A32">
        <w:rPr>
          <w:rFonts w:ascii="Times New Roman" w:hAnsi="Times New Roman" w:cs="Times New Roman"/>
          <w:color w:val="000000"/>
          <w:sz w:val="28"/>
          <w:szCs w:val="28"/>
        </w:rPr>
        <w:t>самокоррекции</w:t>
      </w:r>
      <w:proofErr w:type="spellEnd"/>
      <w:r w:rsidRPr="00301A32">
        <w:rPr>
          <w:rFonts w:ascii="Times New Roman" w:hAnsi="Times New Roman" w:cs="Times New Roman"/>
          <w:color w:val="000000"/>
          <w:sz w:val="28"/>
          <w:szCs w:val="28"/>
        </w:rPr>
        <w:t xml:space="preserve">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rsidR="00301A32" w:rsidRPr="00301A32" w:rsidRDefault="00301A32"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color w:val="000000"/>
          <w:sz w:val="28"/>
          <w:szCs w:val="28"/>
        </w:rPr>
      </w:pPr>
      <w:r w:rsidRPr="00301A32">
        <w:rPr>
          <w:rFonts w:ascii="Times New Roman" w:hAnsi="Times New Roman" w:cs="Times New Roman"/>
          <w:color w:val="000000"/>
          <w:sz w:val="28"/>
          <w:szCs w:val="28"/>
        </w:rPr>
        <w:t xml:space="preserve">Программа строится с учетом </w:t>
      </w:r>
      <w:r w:rsidRPr="004A774B">
        <w:rPr>
          <w:rFonts w:ascii="Times New Roman" w:hAnsi="Times New Roman" w:cs="Times New Roman"/>
          <w:b/>
          <w:color w:val="000000"/>
          <w:sz w:val="28"/>
          <w:szCs w:val="28"/>
        </w:rPr>
        <w:t>преемственности формирования мировоззрения и поведения личности с раннего детства в семье</w:t>
      </w:r>
      <w:r w:rsidRPr="00301A32">
        <w:rPr>
          <w:rFonts w:ascii="Times New Roman" w:hAnsi="Times New Roman" w:cs="Times New Roman"/>
          <w:color w:val="000000"/>
          <w:sz w:val="28"/>
          <w:szCs w:val="28"/>
        </w:rPr>
        <w:t xml:space="preserve">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w:t>
      </w:r>
      <w:r w:rsidRPr="004A774B">
        <w:rPr>
          <w:rFonts w:ascii="Times New Roman" w:hAnsi="Times New Roman" w:cs="Times New Roman"/>
          <w:b/>
          <w:color w:val="000000"/>
          <w:sz w:val="28"/>
          <w:szCs w:val="28"/>
        </w:rPr>
        <w:t>необходимы определенные гигиенические знания</w:t>
      </w:r>
      <w:r w:rsidRPr="00301A32">
        <w:rPr>
          <w:rFonts w:ascii="Times New Roman" w:hAnsi="Times New Roman" w:cs="Times New Roman"/>
          <w:color w:val="000000"/>
          <w:sz w:val="28"/>
          <w:szCs w:val="28"/>
        </w:rPr>
        <w:t xml:space="preserve"> у детей и подростков, а также должны быть созданы социокультурные условия для реализации оздоровительных мероприятий.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4A774B">
        <w:rPr>
          <w:rFonts w:ascii="Times New Roman" w:hAnsi="Times New Roman" w:cs="Times New Roman"/>
          <w:b/>
          <w:color w:val="000000"/>
          <w:sz w:val="28"/>
          <w:szCs w:val="28"/>
        </w:rPr>
        <w:t xml:space="preserve">Обязательным компонентом </w:t>
      </w:r>
      <w:proofErr w:type="spellStart"/>
      <w:r w:rsidRPr="004A774B">
        <w:rPr>
          <w:rFonts w:ascii="Times New Roman" w:hAnsi="Times New Roman" w:cs="Times New Roman"/>
          <w:b/>
          <w:color w:val="000000"/>
          <w:sz w:val="28"/>
          <w:szCs w:val="28"/>
        </w:rPr>
        <w:t>программы</w:t>
      </w:r>
      <w:r w:rsidRPr="00301A32">
        <w:rPr>
          <w:rFonts w:ascii="Times New Roman" w:hAnsi="Times New Roman" w:cs="Times New Roman"/>
          <w:sz w:val="28"/>
          <w:szCs w:val="28"/>
        </w:rPr>
        <w:t>формирования</w:t>
      </w:r>
      <w:proofErr w:type="spellEnd"/>
      <w:r w:rsidRPr="00301A32">
        <w:rPr>
          <w:rFonts w:ascii="Times New Roman" w:hAnsi="Times New Roman" w:cs="Times New Roman"/>
          <w:sz w:val="28"/>
          <w:szCs w:val="28"/>
        </w:rPr>
        <w:t xml:space="preserve"> культуры здорового и безопасного образа жизни обучающихся является </w:t>
      </w:r>
      <w:r w:rsidRPr="004A774B">
        <w:rPr>
          <w:rFonts w:ascii="Times New Roman" w:hAnsi="Times New Roman" w:cs="Times New Roman"/>
          <w:b/>
          <w:sz w:val="28"/>
          <w:szCs w:val="28"/>
        </w:rPr>
        <w:t>создание</w:t>
      </w:r>
      <w:r w:rsidRPr="004A774B">
        <w:rPr>
          <w:rFonts w:ascii="Times New Roman" w:hAnsi="Times New Roman" w:cs="Times New Roman"/>
          <w:b/>
          <w:color w:val="000000"/>
          <w:sz w:val="28"/>
          <w:szCs w:val="28"/>
        </w:rPr>
        <w:t xml:space="preserve"> в </w:t>
      </w:r>
      <w:r w:rsidR="00FA4FBC">
        <w:rPr>
          <w:rFonts w:ascii="Times New Roman" w:hAnsi="Times New Roman" w:cs="Times New Roman"/>
          <w:b/>
          <w:color w:val="000000"/>
          <w:sz w:val="28"/>
          <w:szCs w:val="28"/>
        </w:rPr>
        <w:t>школе</w:t>
      </w:r>
      <w:r w:rsidR="004A774B">
        <w:rPr>
          <w:rFonts w:ascii="Times New Roman" w:hAnsi="Times New Roman" w:cs="Times New Roman"/>
          <w:b/>
          <w:color w:val="000000"/>
          <w:sz w:val="28"/>
          <w:szCs w:val="28"/>
        </w:rPr>
        <w:t xml:space="preserve"> </w:t>
      </w:r>
      <w:r w:rsidRPr="004A774B">
        <w:rPr>
          <w:rFonts w:ascii="Times New Roman" w:hAnsi="Times New Roman" w:cs="Times New Roman"/>
          <w:b/>
          <w:color w:val="000000"/>
          <w:sz w:val="28"/>
          <w:szCs w:val="28"/>
        </w:rPr>
        <w:t xml:space="preserve"> условий для сохранения здоровья всех участников образовательного </w:t>
      </w:r>
      <w:proofErr w:type="spellStart"/>
      <w:r w:rsidRPr="004A774B">
        <w:rPr>
          <w:rFonts w:ascii="Times New Roman" w:hAnsi="Times New Roman" w:cs="Times New Roman"/>
          <w:b/>
          <w:color w:val="000000"/>
          <w:sz w:val="28"/>
          <w:szCs w:val="28"/>
        </w:rPr>
        <w:t>процесса.</w:t>
      </w:r>
      <w:r w:rsidRPr="00301A32">
        <w:rPr>
          <w:rFonts w:ascii="Times New Roman" w:hAnsi="Times New Roman" w:cs="Times New Roman"/>
          <w:sz w:val="28"/>
          <w:szCs w:val="28"/>
        </w:rPr>
        <w:t>В</w:t>
      </w:r>
      <w:proofErr w:type="spellEnd"/>
      <w:r w:rsidRPr="00301A32">
        <w:rPr>
          <w:rFonts w:ascii="Times New Roman" w:hAnsi="Times New Roman" w:cs="Times New Roman"/>
          <w:sz w:val="28"/>
          <w:szCs w:val="28"/>
        </w:rPr>
        <w:t xml:space="preserve"> системе мер по охране и укреплению здоровья обучающихся важное место отводится </w:t>
      </w:r>
      <w:proofErr w:type="spellStart"/>
      <w:r w:rsidRPr="004A774B">
        <w:rPr>
          <w:rFonts w:ascii="Times New Roman" w:hAnsi="Times New Roman" w:cs="Times New Roman"/>
          <w:b/>
          <w:sz w:val="28"/>
          <w:szCs w:val="28"/>
        </w:rPr>
        <w:t>здоровьесберегающим</w:t>
      </w:r>
      <w:proofErr w:type="spellEnd"/>
      <w:r w:rsidRPr="004A774B">
        <w:rPr>
          <w:rFonts w:ascii="Times New Roman" w:hAnsi="Times New Roman" w:cs="Times New Roman"/>
          <w:b/>
          <w:sz w:val="28"/>
          <w:szCs w:val="28"/>
        </w:rPr>
        <w:t xml:space="preserve"> технологиям</w:t>
      </w:r>
      <w:r w:rsidRPr="00301A32">
        <w:rPr>
          <w:rFonts w:ascii="Times New Roman" w:hAnsi="Times New Roman" w:cs="Times New Roman"/>
          <w:sz w:val="28"/>
          <w:szCs w:val="28"/>
        </w:rPr>
        <w:t xml:space="preserve">,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301A32" w:rsidRPr="00301A32" w:rsidRDefault="00301A32"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iCs/>
          <w:sz w:val="28"/>
          <w:szCs w:val="28"/>
        </w:rPr>
      </w:pPr>
      <w:r w:rsidRPr="00301A32">
        <w:rPr>
          <w:rFonts w:ascii="Times New Roman" w:hAnsi="Times New Roman" w:cs="Times New Roman"/>
          <w:sz w:val="28"/>
          <w:szCs w:val="28"/>
        </w:rPr>
        <w:t xml:space="preserve">Достижение и закрепление оздоровительного эффекта педагогической деятельности невозможно без соблюдения </w:t>
      </w:r>
      <w:r w:rsidRPr="004A774B">
        <w:rPr>
          <w:rFonts w:ascii="Times New Roman" w:hAnsi="Times New Roman" w:cs="Times New Roman"/>
          <w:b/>
          <w:sz w:val="28"/>
          <w:szCs w:val="28"/>
        </w:rPr>
        <w:t>санитарно-гигиенических требований</w:t>
      </w:r>
      <w:r w:rsidRPr="00301A32">
        <w:rPr>
          <w:rFonts w:ascii="Times New Roman" w:hAnsi="Times New Roman" w:cs="Times New Roman"/>
          <w:sz w:val="28"/>
          <w:szCs w:val="28"/>
        </w:rPr>
        <w:t xml:space="preserve"> и правил </w:t>
      </w:r>
      <w:r w:rsidRPr="00301A32">
        <w:rPr>
          <w:rFonts w:ascii="Times New Roman" w:hAnsi="Times New Roman" w:cs="Times New Roman"/>
          <w:color w:val="000000"/>
          <w:sz w:val="28"/>
          <w:szCs w:val="28"/>
        </w:rPr>
        <w:t xml:space="preserve">и применения </w:t>
      </w:r>
      <w:r w:rsidRPr="004A774B">
        <w:rPr>
          <w:rFonts w:ascii="Times New Roman" w:hAnsi="Times New Roman" w:cs="Times New Roman"/>
          <w:b/>
          <w:sz w:val="28"/>
          <w:szCs w:val="28"/>
        </w:rPr>
        <w:t>к</w:t>
      </w:r>
      <w:r w:rsidRPr="004A774B">
        <w:rPr>
          <w:rFonts w:ascii="Times New Roman" w:hAnsi="Times New Roman" w:cs="Times New Roman"/>
          <w:b/>
          <w:iCs/>
          <w:sz w:val="28"/>
          <w:szCs w:val="28"/>
        </w:rPr>
        <w:t>оррекционно-восстановительных технологий</w:t>
      </w:r>
      <w:r w:rsidRPr="00301A32">
        <w:rPr>
          <w:rFonts w:ascii="Times New Roman" w:hAnsi="Times New Roman" w:cs="Times New Roman"/>
          <w:iCs/>
          <w:sz w:val="28"/>
          <w:szCs w:val="28"/>
        </w:rPr>
        <w:t xml:space="preserve"> для детей с нарушениями здоровья.</w:t>
      </w:r>
    </w:p>
    <w:p w:rsidR="00301A32" w:rsidRPr="00301A32" w:rsidRDefault="00301A32" w:rsidP="00301A32">
      <w:pPr>
        <w:tabs>
          <w:tab w:val="left" w:pos="1134"/>
        </w:tabs>
        <w:spacing w:after="0" w:line="240" w:lineRule="auto"/>
        <w:ind w:firstLine="851"/>
        <w:jc w:val="both"/>
        <w:rPr>
          <w:rFonts w:ascii="Times New Roman" w:hAnsi="Times New Roman" w:cs="Times New Roman"/>
          <w:b/>
          <w:i/>
          <w:color w:val="000000"/>
          <w:sz w:val="28"/>
          <w:szCs w:val="28"/>
        </w:rPr>
      </w:pPr>
    </w:p>
    <w:p w:rsidR="00301A32" w:rsidRPr="00301A32" w:rsidRDefault="004A774B" w:rsidP="004A774B">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color w:val="000000"/>
          <w:sz w:val="28"/>
          <w:szCs w:val="28"/>
        </w:rPr>
        <w:t>2.5.2.</w:t>
      </w:r>
      <w:r w:rsidR="00301A32" w:rsidRPr="00301A32">
        <w:rPr>
          <w:rFonts w:ascii="Times New Roman" w:hAnsi="Times New Roman" w:cs="Times New Roman"/>
          <w:b/>
          <w:color w:val="000000"/>
          <w:sz w:val="28"/>
          <w:szCs w:val="28"/>
        </w:rPr>
        <w:t xml:space="preserve"> Цель и задачи программы </w:t>
      </w:r>
      <w:r w:rsidR="00301A32" w:rsidRPr="00301A32">
        <w:rPr>
          <w:rFonts w:ascii="Times New Roman" w:hAnsi="Times New Roman" w:cs="Times New Roman"/>
          <w:b/>
          <w:sz w:val="28"/>
          <w:szCs w:val="28"/>
        </w:rPr>
        <w:t>формирования культуры здорового и безопасного образа жизни обучающихся.</w:t>
      </w:r>
    </w:p>
    <w:p w:rsidR="00301A32" w:rsidRPr="00301A32" w:rsidRDefault="00301A32" w:rsidP="00301A32">
      <w:pPr>
        <w:tabs>
          <w:tab w:val="left" w:pos="1134"/>
        </w:tabs>
        <w:autoSpaceDE w:val="0"/>
        <w:autoSpaceDN w:val="0"/>
        <w:adjustRightInd w:val="0"/>
        <w:spacing w:after="0" w:line="240" w:lineRule="auto"/>
        <w:ind w:firstLine="851"/>
        <w:jc w:val="both"/>
        <w:rPr>
          <w:rFonts w:ascii="Times New Roman" w:hAnsi="Times New Roman" w:cs="Times New Roman"/>
          <w:color w:val="000000"/>
          <w:sz w:val="28"/>
          <w:szCs w:val="28"/>
        </w:rPr>
      </w:pPr>
    </w:p>
    <w:p w:rsidR="00301A32" w:rsidRPr="00301A32" w:rsidRDefault="00301A32" w:rsidP="00301A32">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color w:val="000000"/>
          <w:sz w:val="28"/>
          <w:szCs w:val="28"/>
        </w:rPr>
        <w:t xml:space="preserve">Основополагающей </w:t>
      </w:r>
      <w:r w:rsidRPr="004A774B">
        <w:rPr>
          <w:rFonts w:ascii="Times New Roman" w:hAnsi="Times New Roman" w:cs="Times New Roman"/>
          <w:b/>
          <w:color w:val="000000"/>
          <w:sz w:val="28"/>
          <w:szCs w:val="28"/>
        </w:rPr>
        <w:t>целью программы</w:t>
      </w:r>
      <w:r w:rsidRPr="00301A32">
        <w:rPr>
          <w:rFonts w:ascii="Times New Roman" w:hAnsi="Times New Roman" w:cs="Times New Roman"/>
          <w:color w:val="000000"/>
          <w:sz w:val="28"/>
          <w:szCs w:val="28"/>
        </w:rPr>
        <w:t xml:space="preserve"> является: </w:t>
      </w:r>
      <w:r w:rsidRPr="00301A32">
        <w:rPr>
          <w:rFonts w:ascii="Times New Roman" w:hAnsi="Times New Roman" w:cs="Times New Roman"/>
          <w:sz w:val="28"/>
          <w:szCs w:val="28"/>
        </w:rPr>
        <w:t xml:space="preserve">формирование </w:t>
      </w:r>
      <w:r w:rsidRPr="00301A32">
        <w:rPr>
          <w:rStyle w:val="dash041e0431044b0447043d044b0439char1"/>
          <w:sz w:val="28"/>
          <w:szCs w:val="28"/>
        </w:rPr>
        <w:t xml:space="preserve">и развитие у обучающихся установок активного, здорового и безопасного образа жизни, понимание личной и общественной значимости </w:t>
      </w:r>
      <w:r w:rsidRPr="00301A32">
        <w:rPr>
          <w:rFonts w:ascii="Times New Roman" w:hAnsi="Times New Roman" w:cs="Times New Roman"/>
          <w:sz w:val="28"/>
          <w:szCs w:val="28"/>
        </w:rPr>
        <w:t xml:space="preserve">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301A32" w:rsidRPr="00301A32" w:rsidRDefault="00301A32" w:rsidP="00301A32">
      <w:pPr>
        <w:widowControl w:val="0"/>
        <w:tabs>
          <w:tab w:val="left" w:pos="1134"/>
        </w:tabs>
        <w:suppressAutoHyphens/>
        <w:autoSpaceDE w:val="0"/>
        <w:autoSpaceDN w:val="0"/>
        <w:adjustRightInd w:val="0"/>
        <w:spacing w:after="0" w:line="240" w:lineRule="auto"/>
        <w:ind w:firstLine="851"/>
        <w:jc w:val="both"/>
        <w:rPr>
          <w:rFonts w:ascii="Times New Roman" w:hAnsi="Times New Roman" w:cs="Times New Roman"/>
          <w:i/>
          <w:sz w:val="28"/>
          <w:szCs w:val="28"/>
          <w:u w:val="single"/>
        </w:rPr>
      </w:pPr>
      <w:r w:rsidRPr="00301A32">
        <w:rPr>
          <w:rFonts w:ascii="Times New Roman" w:hAnsi="Times New Roman" w:cs="Times New Roman"/>
          <w:sz w:val="28"/>
          <w:szCs w:val="28"/>
        </w:rPr>
        <w:t xml:space="preserve">Для достижения указанной цели должны быть решены следующие </w:t>
      </w:r>
      <w:r w:rsidRPr="004A774B">
        <w:rPr>
          <w:rFonts w:ascii="Times New Roman" w:hAnsi="Times New Roman" w:cs="Times New Roman"/>
          <w:b/>
          <w:sz w:val="28"/>
          <w:szCs w:val="28"/>
        </w:rPr>
        <w:t>задачи</w:t>
      </w:r>
      <w:r w:rsidRPr="00301A32">
        <w:rPr>
          <w:rFonts w:ascii="Times New Roman" w:hAnsi="Times New Roman" w:cs="Times New Roman"/>
          <w:b/>
          <w:i/>
          <w:sz w:val="28"/>
          <w:szCs w:val="28"/>
        </w:rPr>
        <w:t>:</w:t>
      </w:r>
    </w:p>
    <w:p w:rsidR="00301A32" w:rsidRPr="004A774B" w:rsidRDefault="00301A32" w:rsidP="00150CAC">
      <w:pPr>
        <w:pStyle w:val="af"/>
        <w:widowControl w:val="0"/>
        <w:numPr>
          <w:ilvl w:val="0"/>
          <w:numId w:val="126"/>
        </w:numPr>
        <w:tabs>
          <w:tab w:val="left" w:pos="1134"/>
        </w:tabs>
        <w:suppressAutoHyphens/>
        <w:autoSpaceDE w:val="0"/>
        <w:autoSpaceDN w:val="0"/>
        <w:adjustRightInd w:val="0"/>
        <w:ind w:hanging="1428"/>
        <w:rPr>
          <w:b/>
          <w:i/>
          <w:sz w:val="28"/>
          <w:szCs w:val="28"/>
        </w:rPr>
      </w:pPr>
      <w:r w:rsidRPr="004A774B">
        <w:rPr>
          <w:b/>
          <w:i/>
          <w:sz w:val="28"/>
          <w:szCs w:val="28"/>
        </w:rPr>
        <w:t>Относительно образовательно-воспитательной деятельности:</w:t>
      </w:r>
    </w:p>
    <w:p w:rsidR="00301A32" w:rsidRPr="00301A32" w:rsidRDefault="00301A32" w:rsidP="00150CAC">
      <w:pPr>
        <w:pStyle w:val="af"/>
        <w:widowControl w:val="0"/>
        <w:numPr>
          <w:ilvl w:val="0"/>
          <w:numId w:val="114"/>
        </w:numPr>
        <w:tabs>
          <w:tab w:val="left" w:pos="1134"/>
        </w:tabs>
        <w:suppressAutoHyphens/>
        <w:autoSpaceDE w:val="0"/>
        <w:autoSpaceDN w:val="0"/>
        <w:adjustRightInd w:val="0"/>
        <w:ind w:left="0" w:firstLine="851"/>
        <w:rPr>
          <w:sz w:val="28"/>
          <w:szCs w:val="28"/>
        </w:rPr>
      </w:pPr>
      <w:r w:rsidRPr="00301A32">
        <w:rPr>
          <w:sz w:val="28"/>
          <w:szCs w:val="28"/>
        </w:rPr>
        <w:t xml:space="preserve">формирование у обучающихся </w:t>
      </w:r>
      <w:proofErr w:type="spellStart"/>
      <w:r w:rsidRPr="00301A32">
        <w:rPr>
          <w:sz w:val="28"/>
          <w:szCs w:val="28"/>
        </w:rPr>
        <w:t>саногенного</w:t>
      </w:r>
      <w:proofErr w:type="spellEnd"/>
      <w:r w:rsidRPr="00301A32">
        <w:rPr>
          <w:sz w:val="28"/>
          <w:szCs w:val="28"/>
        </w:rPr>
        <w:t xml:space="preserve"> (</w:t>
      </w:r>
      <w:proofErr w:type="spellStart"/>
      <w:r w:rsidRPr="00301A32">
        <w:rPr>
          <w:sz w:val="28"/>
          <w:szCs w:val="28"/>
        </w:rPr>
        <w:t>здоровьеполагающего</w:t>
      </w:r>
      <w:proofErr w:type="spellEnd"/>
      <w:r w:rsidRPr="00301A32">
        <w:rPr>
          <w:sz w:val="28"/>
          <w:szCs w:val="28"/>
        </w:rPr>
        <w:t>) мышления на основе знаний о человеческом организме, о позитивных и негативных факторах, влияющих на здоровье;</w:t>
      </w:r>
    </w:p>
    <w:p w:rsidR="00301A32" w:rsidRPr="00301A32" w:rsidRDefault="00301A32" w:rsidP="00150CAC">
      <w:pPr>
        <w:pStyle w:val="af"/>
        <w:numPr>
          <w:ilvl w:val="0"/>
          <w:numId w:val="114"/>
        </w:numPr>
        <w:tabs>
          <w:tab w:val="left" w:pos="1134"/>
        </w:tabs>
        <w:ind w:left="0" w:firstLine="851"/>
        <w:rPr>
          <w:sz w:val="28"/>
          <w:szCs w:val="28"/>
        </w:rPr>
      </w:pPr>
      <w:r w:rsidRPr="00301A32">
        <w:rPr>
          <w:sz w:val="28"/>
          <w:szCs w:val="28"/>
        </w:rPr>
        <w:t>формирование представление об основных компонентах экологической культуры, культуры здорового и безопасного образа жизни;</w:t>
      </w:r>
    </w:p>
    <w:p w:rsidR="00301A32" w:rsidRPr="00301A32" w:rsidRDefault="00301A32" w:rsidP="00150CAC">
      <w:pPr>
        <w:pStyle w:val="af"/>
        <w:numPr>
          <w:ilvl w:val="0"/>
          <w:numId w:val="114"/>
        </w:numPr>
        <w:tabs>
          <w:tab w:val="left" w:pos="1134"/>
        </w:tabs>
        <w:ind w:left="0" w:firstLine="851"/>
        <w:rPr>
          <w:sz w:val="28"/>
          <w:szCs w:val="28"/>
        </w:rPr>
      </w:pPr>
      <w:r w:rsidRPr="00301A32">
        <w:rPr>
          <w:sz w:val="28"/>
          <w:szCs w:val="28"/>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301A32" w:rsidRPr="00301A32" w:rsidRDefault="00301A32" w:rsidP="00150CAC">
      <w:pPr>
        <w:pStyle w:val="af"/>
        <w:numPr>
          <w:ilvl w:val="0"/>
          <w:numId w:val="114"/>
        </w:numPr>
        <w:tabs>
          <w:tab w:val="left" w:pos="1134"/>
        </w:tabs>
        <w:ind w:left="0" w:firstLine="851"/>
        <w:rPr>
          <w:sz w:val="28"/>
          <w:szCs w:val="28"/>
        </w:rPr>
      </w:pPr>
      <w:r w:rsidRPr="00301A32">
        <w:rPr>
          <w:sz w:val="28"/>
          <w:szCs w:val="28"/>
        </w:rPr>
        <w:t xml:space="preserve"> формирование способности делать осознанный выбор поступков, поведения, позволяющих сохранять и укреплять здоровье; </w:t>
      </w:r>
    </w:p>
    <w:p w:rsidR="00301A32" w:rsidRPr="00301A32" w:rsidRDefault="00301A32" w:rsidP="00150CAC">
      <w:pPr>
        <w:pStyle w:val="af"/>
        <w:widowControl w:val="0"/>
        <w:numPr>
          <w:ilvl w:val="0"/>
          <w:numId w:val="114"/>
        </w:numPr>
        <w:tabs>
          <w:tab w:val="left" w:pos="1134"/>
        </w:tabs>
        <w:suppressAutoHyphens/>
        <w:autoSpaceDE w:val="0"/>
        <w:autoSpaceDN w:val="0"/>
        <w:adjustRightInd w:val="0"/>
        <w:ind w:left="0" w:firstLine="851"/>
        <w:rPr>
          <w:sz w:val="28"/>
          <w:szCs w:val="28"/>
          <w:u w:val="single"/>
        </w:rPr>
      </w:pPr>
      <w:r w:rsidRPr="00301A32">
        <w:rPr>
          <w:sz w:val="28"/>
          <w:szCs w:val="28"/>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301A32" w:rsidRPr="004A774B" w:rsidRDefault="00301A32" w:rsidP="004A774B">
      <w:pPr>
        <w:pStyle w:val="af"/>
        <w:widowControl w:val="0"/>
        <w:tabs>
          <w:tab w:val="left" w:pos="1134"/>
        </w:tabs>
        <w:suppressAutoHyphens/>
        <w:autoSpaceDE w:val="0"/>
        <w:autoSpaceDN w:val="0"/>
        <w:adjustRightInd w:val="0"/>
        <w:ind w:left="0" w:firstLine="851"/>
        <w:rPr>
          <w:b/>
          <w:i/>
          <w:sz w:val="28"/>
          <w:szCs w:val="28"/>
        </w:rPr>
      </w:pPr>
      <w:r w:rsidRPr="004A774B">
        <w:rPr>
          <w:b/>
          <w:i/>
          <w:sz w:val="28"/>
          <w:szCs w:val="28"/>
        </w:rPr>
        <w:t>Относительно организации образовательного процесса и педагогической деятельности:</w:t>
      </w:r>
    </w:p>
    <w:p w:rsidR="00301A32" w:rsidRPr="00301A32" w:rsidRDefault="00301A32" w:rsidP="00150CAC">
      <w:pPr>
        <w:pStyle w:val="af"/>
        <w:numPr>
          <w:ilvl w:val="0"/>
          <w:numId w:val="123"/>
        </w:numPr>
        <w:tabs>
          <w:tab w:val="left" w:pos="1134"/>
        </w:tabs>
        <w:ind w:left="0" w:firstLine="851"/>
        <w:rPr>
          <w:sz w:val="28"/>
          <w:szCs w:val="28"/>
        </w:rPr>
      </w:pPr>
      <w:r w:rsidRPr="00301A32">
        <w:rPr>
          <w:sz w:val="28"/>
          <w:szCs w:val="28"/>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301A32" w:rsidRPr="00301A32" w:rsidRDefault="00301A32" w:rsidP="00150CAC">
      <w:pPr>
        <w:pStyle w:val="af"/>
        <w:numPr>
          <w:ilvl w:val="0"/>
          <w:numId w:val="123"/>
        </w:numPr>
        <w:tabs>
          <w:tab w:val="left" w:pos="1134"/>
        </w:tabs>
        <w:ind w:left="0" w:firstLine="851"/>
        <w:rPr>
          <w:sz w:val="28"/>
          <w:szCs w:val="28"/>
        </w:rPr>
      </w:pPr>
      <w:r w:rsidRPr="00301A32">
        <w:rPr>
          <w:sz w:val="28"/>
          <w:szCs w:val="28"/>
        </w:rPr>
        <w:t xml:space="preserve">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301A32" w:rsidRPr="00301A32" w:rsidRDefault="00301A32" w:rsidP="00150CAC">
      <w:pPr>
        <w:pStyle w:val="af"/>
        <w:numPr>
          <w:ilvl w:val="0"/>
          <w:numId w:val="123"/>
        </w:numPr>
        <w:tabs>
          <w:tab w:val="left" w:pos="1134"/>
        </w:tabs>
        <w:ind w:left="0" w:firstLine="851"/>
        <w:rPr>
          <w:sz w:val="28"/>
          <w:szCs w:val="28"/>
        </w:rPr>
      </w:pPr>
      <w:r w:rsidRPr="00301A32">
        <w:rPr>
          <w:sz w:val="28"/>
          <w:szCs w:val="28"/>
        </w:rPr>
        <w:t>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301A32" w:rsidRPr="00301A32" w:rsidRDefault="00301A32" w:rsidP="00150CAC">
      <w:pPr>
        <w:pStyle w:val="af"/>
        <w:widowControl w:val="0"/>
        <w:numPr>
          <w:ilvl w:val="0"/>
          <w:numId w:val="123"/>
        </w:numPr>
        <w:tabs>
          <w:tab w:val="left" w:pos="1134"/>
        </w:tabs>
        <w:suppressAutoHyphens/>
        <w:autoSpaceDE w:val="0"/>
        <w:autoSpaceDN w:val="0"/>
        <w:adjustRightInd w:val="0"/>
        <w:ind w:left="0" w:firstLine="851"/>
        <w:rPr>
          <w:sz w:val="28"/>
          <w:szCs w:val="28"/>
        </w:rPr>
      </w:pPr>
      <w:r w:rsidRPr="00301A32">
        <w:rPr>
          <w:sz w:val="28"/>
          <w:szCs w:val="28"/>
        </w:rPr>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301A32" w:rsidRPr="004A774B" w:rsidRDefault="00301A32" w:rsidP="00301A32">
      <w:pPr>
        <w:pStyle w:val="af"/>
        <w:widowControl w:val="0"/>
        <w:tabs>
          <w:tab w:val="left" w:pos="1134"/>
        </w:tabs>
        <w:suppressAutoHyphens/>
        <w:autoSpaceDE w:val="0"/>
        <w:autoSpaceDN w:val="0"/>
        <w:adjustRightInd w:val="0"/>
        <w:ind w:left="0" w:firstLine="851"/>
        <w:rPr>
          <w:b/>
          <w:i/>
          <w:sz w:val="28"/>
          <w:szCs w:val="28"/>
        </w:rPr>
      </w:pPr>
      <w:r w:rsidRPr="004A774B">
        <w:rPr>
          <w:b/>
          <w:i/>
          <w:sz w:val="28"/>
          <w:szCs w:val="28"/>
        </w:rPr>
        <w:t>Относительно административно-управленческой деятельности:</w:t>
      </w:r>
    </w:p>
    <w:p w:rsidR="00301A32" w:rsidRPr="00301A32" w:rsidRDefault="00301A32" w:rsidP="00150CAC">
      <w:pPr>
        <w:pStyle w:val="af"/>
        <w:widowControl w:val="0"/>
        <w:numPr>
          <w:ilvl w:val="0"/>
          <w:numId w:val="124"/>
        </w:numPr>
        <w:tabs>
          <w:tab w:val="left" w:pos="1134"/>
        </w:tabs>
        <w:suppressAutoHyphens/>
        <w:autoSpaceDE w:val="0"/>
        <w:autoSpaceDN w:val="0"/>
        <w:adjustRightInd w:val="0"/>
        <w:ind w:left="0" w:firstLine="851"/>
        <w:rPr>
          <w:sz w:val="28"/>
          <w:szCs w:val="28"/>
        </w:rPr>
      </w:pPr>
      <w:r w:rsidRPr="00301A32">
        <w:rPr>
          <w:sz w:val="28"/>
          <w:szCs w:val="28"/>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301A32" w:rsidRPr="00301A32" w:rsidRDefault="00301A32" w:rsidP="00150CAC">
      <w:pPr>
        <w:pStyle w:val="af"/>
        <w:widowControl w:val="0"/>
        <w:numPr>
          <w:ilvl w:val="0"/>
          <w:numId w:val="124"/>
        </w:numPr>
        <w:tabs>
          <w:tab w:val="left" w:pos="1134"/>
        </w:tabs>
        <w:suppressAutoHyphens/>
        <w:autoSpaceDE w:val="0"/>
        <w:autoSpaceDN w:val="0"/>
        <w:adjustRightInd w:val="0"/>
        <w:ind w:left="0" w:firstLine="851"/>
        <w:rPr>
          <w:sz w:val="28"/>
          <w:szCs w:val="28"/>
        </w:rPr>
      </w:pPr>
      <w:r w:rsidRPr="00301A32">
        <w:rPr>
          <w:sz w:val="28"/>
          <w:szCs w:val="28"/>
        </w:rPr>
        <w:t xml:space="preserve">внедрения в образовательный процесс </w:t>
      </w:r>
      <w:proofErr w:type="spellStart"/>
      <w:r w:rsidRPr="00301A32">
        <w:rPr>
          <w:sz w:val="28"/>
          <w:szCs w:val="28"/>
        </w:rPr>
        <w:t>здоровьесберегающих</w:t>
      </w:r>
      <w:proofErr w:type="spellEnd"/>
      <w:r w:rsidRPr="00301A32">
        <w:rPr>
          <w:sz w:val="28"/>
          <w:szCs w:val="28"/>
        </w:rPr>
        <w:t xml:space="preserve"> технологий, </w:t>
      </w:r>
    </w:p>
    <w:p w:rsidR="00301A32" w:rsidRPr="00301A32" w:rsidRDefault="00301A32" w:rsidP="00150CAC">
      <w:pPr>
        <w:pStyle w:val="af"/>
        <w:widowControl w:val="0"/>
        <w:numPr>
          <w:ilvl w:val="0"/>
          <w:numId w:val="124"/>
        </w:numPr>
        <w:tabs>
          <w:tab w:val="left" w:pos="1134"/>
        </w:tabs>
        <w:suppressAutoHyphens/>
        <w:autoSpaceDE w:val="0"/>
        <w:autoSpaceDN w:val="0"/>
        <w:adjustRightInd w:val="0"/>
        <w:ind w:left="0" w:firstLine="851"/>
        <w:rPr>
          <w:sz w:val="28"/>
          <w:szCs w:val="28"/>
        </w:rPr>
      </w:pPr>
      <w:r w:rsidRPr="00301A32">
        <w:rPr>
          <w:sz w:val="28"/>
          <w:szCs w:val="28"/>
        </w:rPr>
        <w:t>организация административного контроля над соблюдением требований СанПиН;</w:t>
      </w:r>
    </w:p>
    <w:p w:rsidR="00301A32" w:rsidRPr="00301A32" w:rsidRDefault="00301A32" w:rsidP="00150CAC">
      <w:pPr>
        <w:numPr>
          <w:ilvl w:val="0"/>
          <w:numId w:val="124"/>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осуществление профилактических мер по предотвращению ухудшений санитарно-гигиенических условий в образовательном учреждении;</w:t>
      </w:r>
    </w:p>
    <w:p w:rsidR="00301A32" w:rsidRPr="00301A32" w:rsidRDefault="00301A32" w:rsidP="00150CAC">
      <w:pPr>
        <w:numPr>
          <w:ilvl w:val="0"/>
          <w:numId w:val="124"/>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301A32" w:rsidRPr="00301A32" w:rsidRDefault="00301A32" w:rsidP="00150CAC">
      <w:pPr>
        <w:numPr>
          <w:ilvl w:val="0"/>
          <w:numId w:val="124"/>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организация повышения квалификации и просвещения педагогических, медицинских кадров по вопросам </w:t>
      </w:r>
      <w:proofErr w:type="spellStart"/>
      <w:r w:rsidRPr="00301A32">
        <w:rPr>
          <w:rFonts w:ascii="Times New Roman" w:hAnsi="Times New Roman" w:cs="Times New Roman"/>
          <w:sz w:val="28"/>
          <w:szCs w:val="28"/>
        </w:rPr>
        <w:t>здоровьесберегающего</w:t>
      </w:r>
      <w:proofErr w:type="spellEnd"/>
      <w:r w:rsidRPr="00301A32">
        <w:rPr>
          <w:rFonts w:ascii="Times New Roman" w:hAnsi="Times New Roman" w:cs="Times New Roman"/>
          <w:sz w:val="28"/>
          <w:szCs w:val="28"/>
        </w:rPr>
        <w:t xml:space="preserve"> сопровождения обучающихся и здорового образа жизни.</w:t>
      </w:r>
    </w:p>
    <w:p w:rsidR="00301A32" w:rsidRPr="00301A32" w:rsidRDefault="00301A32" w:rsidP="004A774B">
      <w:pPr>
        <w:pStyle w:val="af"/>
        <w:widowControl w:val="0"/>
        <w:tabs>
          <w:tab w:val="left" w:pos="1134"/>
        </w:tabs>
        <w:suppressAutoHyphens/>
        <w:autoSpaceDE w:val="0"/>
        <w:autoSpaceDN w:val="0"/>
        <w:adjustRightInd w:val="0"/>
        <w:ind w:left="0" w:firstLine="851"/>
        <w:rPr>
          <w:b/>
          <w:i/>
          <w:sz w:val="28"/>
          <w:szCs w:val="28"/>
        </w:rPr>
      </w:pPr>
    </w:p>
    <w:p w:rsidR="00301A32" w:rsidRPr="00301A32" w:rsidRDefault="004A774B" w:rsidP="00301A32">
      <w:pPr>
        <w:pStyle w:val="af"/>
        <w:widowControl w:val="0"/>
        <w:tabs>
          <w:tab w:val="left" w:pos="1134"/>
        </w:tabs>
        <w:suppressAutoHyphens/>
        <w:autoSpaceDE w:val="0"/>
        <w:autoSpaceDN w:val="0"/>
        <w:adjustRightInd w:val="0"/>
        <w:ind w:left="0" w:firstLine="851"/>
        <w:rPr>
          <w:b/>
          <w:sz w:val="28"/>
          <w:szCs w:val="28"/>
        </w:rPr>
      </w:pPr>
      <w:r>
        <w:rPr>
          <w:b/>
          <w:sz w:val="28"/>
          <w:szCs w:val="28"/>
        </w:rPr>
        <w:t>2.5.3</w:t>
      </w:r>
      <w:r w:rsidR="00301A32" w:rsidRPr="00301A32">
        <w:rPr>
          <w:b/>
          <w:sz w:val="28"/>
          <w:szCs w:val="28"/>
        </w:rPr>
        <w:t>. Основное содержание программы формирования культуры здорового и безопасного образа жизни обучающихся на ступени основного общего образования</w:t>
      </w:r>
    </w:p>
    <w:p w:rsidR="00301A32" w:rsidRPr="00301A32" w:rsidRDefault="00301A32" w:rsidP="00301A32">
      <w:pPr>
        <w:pStyle w:val="af"/>
        <w:widowControl w:val="0"/>
        <w:tabs>
          <w:tab w:val="left" w:pos="1134"/>
        </w:tabs>
        <w:suppressAutoHyphens/>
        <w:autoSpaceDE w:val="0"/>
        <w:autoSpaceDN w:val="0"/>
        <w:adjustRightInd w:val="0"/>
        <w:ind w:left="0" w:firstLine="851"/>
        <w:rPr>
          <w:i/>
          <w:sz w:val="28"/>
          <w:szCs w:val="28"/>
        </w:rPr>
      </w:pPr>
    </w:p>
    <w:p w:rsidR="00301A32" w:rsidRPr="00301A32" w:rsidRDefault="00301A32" w:rsidP="00301A32">
      <w:pPr>
        <w:pStyle w:val="dash041e005f0431005f044b005f0447005f043d005f044b005f0439"/>
        <w:tabs>
          <w:tab w:val="left" w:pos="1134"/>
        </w:tabs>
        <w:ind w:firstLine="851"/>
        <w:jc w:val="both"/>
        <w:rPr>
          <w:sz w:val="28"/>
          <w:szCs w:val="28"/>
        </w:rPr>
      </w:pPr>
      <w:r w:rsidRPr="00301A32">
        <w:rPr>
          <w:sz w:val="28"/>
          <w:szCs w:val="28"/>
        </w:rPr>
        <w:t xml:space="preserve">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4A774B"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w:t>
      </w:r>
    </w:p>
    <w:p w:rsidR="004A774B" w:rsidRDefault="00301A32" w:rsidP="00301A32">
      <w:pPr>
        <w:tabs>
          <w:tab w:val="left" w:pos="1134"/>
        </w:tabs>
        <w:spacing w:after="0" w:line="240" w:lineRule="auto"/>
        <w:ind w:firstLine="851"/>
        <w:jc w:val="both"/>
        <w:rPr>
          <w:rFonts w:ascii="Times New Roman" w:hAnsi="Times New Roman" w:cs="Times New Roman"/>
          <w:sz w:val="28"/>
          <w:szCs w:val="28"/>
        </w:rPr>
      </w:pPr>
      <w:r w:rsidRPr="004A774B">
        <w:rPr>
          <w:rFonts w:ascii="Times New Roman" w:hAnsi="Times New Roman" w:cs="Times New Roman"/>
          <w:b/>
          <w:sz w:val="28"/>
          <w:szCs w:val="28"/>
        </w:rPr>
        <w:t>Условием преемственности</w:t>
      </w:r>
      <w:r w:rsidRPr="00301A32">
        <w:rPr>
          <w:rFonts w:ascii="Times New Roman" w:hAnsi="Times New Roman" w:cs="Times New Roman"/>
          <w:sz w:val="28"/>
          <w:szCs w:val="28"/>
        </w:rPr>
        <w:t xml:space="preserve"> сквозной программы служат </w:t>
      </w:r>
      <w:r w:rsidRPr="004A774B">
        <w:rPr>
          <w:rFonts w:ascii="Times New Roman" w:hAnsi="Times New Roman" w:cs="Times New Roman"/>
          <w:b/>
          <w:sz w:val="28"/>
          <w:szCs w:val="28"/>
        </w:rPr>
        <w:t>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p>
    <w:p w:rsidR="004A774B"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В основной школе в </w:t>
      </w:r>
      <w:proofErr w:type="spellStart"/>
      <w:r w:rsidRPr="00301A32">
        <w:rPr>
          <w:rFonts w:ascii="Times New Roman" w:hAnsi="Times New Roman" w:cs="Times New Roman"/>
          <w:sz w:val="28"/>
          <w:szCs w:val="28"/>
        </w:rPr>
        <w:t>метапредметном</w:t>
      </w:r>
      <w:proofErr w:type="spellEnd"/>
      <w:r w:rsidRPr="00301A32">
        <w:rPr>
          <w:rFonts w:ascii="Times New Roman" w:hAnsi="Times New Roman" w:cs="Times New Roman"/>
          <w:sz w:val="28"/>
          <w:szCs w:val="28"/>
        </w:rPr>
        <w:t xml:space="preserve"> содержании расширяется и углубляется </w:t>
      </w:r>
      <w:proofErr w:type="spellStart"/>
      <w:r w:rsidRPr="00301A32">
        <w:rPr>
          <w:rFonts w:ascii="Times New Roman" w:hAnsi="Times New Roman" w:cs="Times New Roman"/>
          <w:sz w:val="28"/>
          <w:szCs w:val="28"/>
        </w:rPr>
        <w:t>здоровьеполагающая</w:t>
      </w:r>
      <w:proofErr w:type="spellEnd"/>
      <w:r w:rsidRPr="00301A32">
        <w:rPr>
          <w:rFonts w:ascii="Times New Roman" w:hAnsi="Times New Roman" w:cs="Times New Roman"/>
          <w:sz w:val="28"/>
          <w:szCs w:val="28"/>
        </w:rPr>
        <w:t xml:space="preserve"> информационная </w:t>
      </w:r>
      <w:proofErr w:type="spellStart"/>
      <w:r w:rsidRPr="00301A32">
        <w:rPr>
          <w:rFonts w:ascii="Times New Roman" w:hAnsi="Times New Roman" w:cs="Times New Roman"/>
          <w:sz w:val="28"/>
          <w:szCs w:val="28"/>
        </w:rPr>
        <w:t>составляющаяи</w:t>
      </w:r>
      <w:proofErr w:type="spellEnd"/>
      <w:r w:rsidRPr="00301A32">
        <w:rPr>
          <w:rFonts w:ascii="Times New Roman" w:hAnsi="Times New Roman" w:cs="Times New Roman"/>
          <w:sz w:val="28"/>
          <w:szCs w:val="28"/>
        </w:rPr>
        <w:t xml:space="preserve"> придается особое значение многообразию форм деятельности: учебной, организационной, спортивной, трудовой, художественной, общественно значимой.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w:t>
      </w:r>
      <w:r w:rsidR="004A774B">
        <w:rPr>
          <w:rFonts w:ascii="Times New Roman" w:hAnsi="Times New Roman" w:cs="Times New Roman"/>
          <w:sz w:val="28"/>
          <w:szCs w:val="28"/>
        </w:rPr>
        <w:t>строится</w:t>
      </w:r>
      <w:r w:rsidRPr="00301A32">
        <w:rPr>
          <w:rFonts w:ascii="Times New Roman" w:hAnsi="Times New Roman" w:cs="Times New Roman"/>
          <w:sz w:val="28"/>
          <w:szCs w:val="28"/>
        </w:rPr>
        <w:t xml:space="preserve"> целостн</w:t>
      </w:r>
      <w:r w:rsidR="004A774B">
        <w:rPr>
          <w:rFonts w:ascii="Times New Roman" w:hAnsi="Times New Roman" w:cs="Times New Roman"/>
          <w:sz w:val="28"/>
          <w:szCs w:val="28"/>
        </w:rPr>
        <w:t>ый</w:t>
      </w:r>
      <w:r w:rsidRPr="00301A32">
        <w:rPr>
          <w:rFonts w:ascii="Times New Roman" w:hAnsi="Times New Roman" w:cs="Times New Roman"/>
          <w:sz w:val="28"/>
          <w:szCs w:val="28"/>
        </w:rPr>
        <w:t xml:space="preserve"> образовательн</w:t>
      </w:r>
      <w:r w:rsidR="004A774B">
        <w:rPr>
          <w:rFonts w:ascii="Times New Roman" w:hAnsi="Times New Roman" w:cs="Times New Roman"/>
          <w:sz w:val="28"/>
          <w:szCs w:val="28"/>
        </w:rPr>
        <w:t xml:space="preserve">ый </w:t>
      </w:r>
      <w:proofErr w:type="spellStart"/>
      <w:r w:rsidR="004A774B">
        <w:rPr>
          <w:rFonts w:ascii="Times New Roman" w:hAnsi="Times New Roman" w:cs="Times New Roman"/>
          <w:sz w:val="28"/>
          <w:szCs w:val="28"/>
        </w:rPr>
        <w:t>процесс</w:t>
      </w:r>
      <w:r w:rsidRPr="00301A32">
        <w:rPr>
          <w:rFonts w:ascii="Times New Roman" w:hAnsi="Times New Roman" w:cs="Times New Roman"/>
          <w:sz w:val="28"/>
          <w:szCs w:val="28"/>
        </w:rPr>
        <w:t>как</w:t>
      </w:r>
      <w:proofErr w:type="spellEnd"/>
      <w:r w:rsidRPr="00301A32">
        <w:rPr>
          <w:rFonts w:ascii="Times New Roman" w:hAnsi="Times New Roman" w:cs="Times New Roman"/>
          <w:sz w:val="28"/>
          <w:szCs w:val="28"/>
        </w:rPr>
        <w:t xml:space="preserve"> совокупност</w:t>
      </w:r>
      <w:r w:rsidR="004A774B">
        <w:rPr>
          <w:rFonts w:ascii="Times New Roman" w:hAnsi="Times New Roman" w:cs="Times New Roman"/>
          <w:sz w:val="28"/>
          <w:szCs w:val="28"/>
        </w:rPr>
        <w:t>ь</w:t>
      </w:r>
      <w:r w:rsidRPr="00301A32">
        <w:rPr>
          <w:rFonts w:ascii="Times New Roman" w:hAnsi="Times New Roman" w:cs="Times New Roman"/>
          <w:sz w:val="28"/>
          <w:szCs w:val="28"/>
        </w:rPr>
        <w:t xml:space="preserve">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301A32" w:rsidRDefault="00301A32" w:rsidP="00301A32">
      <w:pPr>
        <w:pStyle w:val="af"/>
        <w:widowControl w:val="0"/>
        <w:tabs>
          <w:tab w:val="left" w:pos="1134"/>
        </w:tabs>
        <w:suppressAutoHyphens/>
        <w:autoSpaceDE w:val="0"/>
        <w:autoSpaceDN w:val="0"/>
        <w:adjustRightInd w:val="0"/>
        <w:ind w:left="0" w:firstLine="851"/>
        <w:rPr>
          <w:sz w:val="28"/>
          <w:szCs w:val="28"/>
        </w:rPr>
      </w:pPr>
      <w:r w:rsidRPr="00301A32">
        <w:rPr>
          <w:sz w:val="28"/>
          <w:szCs w:val="28"/>
        </w:rPr>
        <w:t xml:space="preserve">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w:t>
      </w:r>
      <w:r w:rsidR="004A774B">
        <w:rPr>
          <w:sz w:val="28"/>
          <w:szCs w:val="28"/>
        </w:rPr>
        <w:t>шесть модулей</w:t>
      </w:r>
      <w:r w:rsidR="00E324CE" w:rsidRPr="00E324CE">
        <w:rPr>
          <w:rStyle w:val="af0"/>
          <w:sz w:val="28"/>
          <w:szCs w:val="28"/>
          <w:vertAlign w:val="superscript"/>
        </w:rPr>
        <w:footnoteReference w:id="8"/>
      </w:r>
      <w:r w:rsidRPr="00301A32">
        <w:rPr>
          <w:sz w:val="28"/>
          <w:szCs w:val="28"/>
        </w:rPr>
        <w:t>.</w:t>
      </w: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r>
        <w:rPr>
          <w:noProof/>
          <w:sz w:val="28"/>
          <w:szCs w:val="28"/>
          <w:lang w:eastAsia="ru-RU"/>
        </w:rPr>
        <w:drawing>
          <wp:anchor distT="0" distB="0" distL="114300" distR="114300" simplePos="0" relativeHeight="251882496" behindDoc="0" locked="0" layoutInCell="1" allowOverlap="1">
            <wp:simplePos x="0" y="0"/>
            <wp:positionH relativeFrom="column">
              <wp:posOffset>-48287</wp:posOffset>
            </wp:positionH>
            <wp:positionV relativeFrom="paragraph">
              <wp:posOffset>77713</wp:posOffset>
            </wp:positionV>
            <wp:extent cx="6664122" cy="3697321"/>
            <wp:effectExtent l="114300" t="38100" r="98628" b="17429"/>
            <wp:wrapNone/>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sz w:val="28"/>
          <w:szCs w:val="28"/>
        </w:rPr>
      </w:pPr>
    </w:p>
    <w:p w:rsidR="004A774B" w:rsidRPr="00301A32" w:rsidRDefault="004A774B" w:rsidP="00301A32">
      <w:pPr>
        <w:pStyle w:val="af"/>
        <w:widowControl w:val="0"/>
        <w:tabs>
          <w:tab w:val="left" w:pos="1134"/>
        </w:tabs>
        <w:suppressAutoHyphens/>
        <w:autoSpaceDE w:val="0"/>
        <w:autoSpaceDN w:val="0"/>
        <w:adjustRightInd w:val="0"/>
        <w:ind w:left="0" w:firstLine="851"/>
        <w:rPr>
          <w:sz w:val="28"/>
          <w:szCs w:val="28"/>
        </w:rPr>
      </w:pPr>
    </w:p>
    <w:p w:rsidR="002211CF" w:rsidRPr="006D378B" w:rsidRDefault="002211CF" w:rsidP="006D378B">
      <w:pPr>
        <w:widowControl w:val="0"/>
        <w:tabs>
          <w:tab w:val="left" w:pos="1134"/>
        </w:tabs>
        <w:suppressAutoHyphens/>
        <w:autoSpaceDE w:val="0"/>
        <w:autoSpaceDN w:val="0"/>
        <w:adjustRightInd w:val="0"/>
        <w:rPr>
          <w:i/>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i/>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i/>
          <w:sz w:val="28"/>
          <w:szCs w:val="28"/>
        </w:rPr>
      </w:pPr>
    </w:p>
    <w:p w:rsidR="002211CF" w:rsidRDefault="002211CF"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941A9C" w:rsidP="00301A32">
      <w:pPr>
        <w:pStyle w:val="af"/>
        <w:widowControl w:val="0"/>
        <w:tabs>
          <w:tab w:val="left" w:pos="1134"/>
        </w:tabs>
        <w:suppressAutoHyphens/>
        <w:autoSpaceDE w:val="0"/>
        <w:autoSpaceDN w:val="0"/>
        <w:adjustRightInd w:val="0"/>
        <w:ind w:left="0" w:firstLine="851"/>
        <w:rPr>
          <w:i/>
          <w:sz w:val="28"/>
          <w:szCs w:val="28"/>
        </w:rPr>
      </w:pPr>
      <w:r>
        <w:rPr>
          <w:i/>
          <w:noProof/>
          <w:sz w:val="28"/>
          <w:szCs w:val="28"/>
          <w:lang w:eastAsia="ru-RU"/>
        </w:rPr>
        <w:drawing>
          <wp:anchor distT="0" distB="0" distL="114300" distR="114300" simplePos="0" relativeHeight="251883520" behindDoc="0" locked="0" layoutInCell="1" allowOverlap="1">
            <wp:simplePos x="0" y="0"/>
            <wp:positionH relativeFrom="column">
              <wp:posOffset>107315</wp:posOffset>
            </wp:positionH>
            <wp:positionV relativeFrom="paragraph">
              <wp:posOffset>-18415</wp:posOffset>
            </wp:positionV>
            <wp:extent cx="6397625" cy="3169285"/>
            <wp:effectExtent l="76200" t="38100" r="136525" b="50165"/>
            <wp:wrapNone/>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anchor>
        </w:drawing>
      </w: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941A9C" w:rsidRDefault="00941A9C" w:rsidP="00301A32">
      <w:pPr>
        <w:pStyle w:val="af"/>
        <w:widowControl w:val="0"/>
        <w:tabs>
          <w:tab w:val="left" w:pos="1134"/>
        </w:tabs>
        <w:suppressAutoHyphens/>
        <w:autoSpaceDE w:val="0"/>
        <w:autoSpaceDN w:val="0"/>
        <w:adjustRightInd w:val="0"/>
        <w:ind w:left="0" w:firstLine="851"/>
        <w:rPr>
          <w:i/>
          <w:sz w:val="28"/>
          <w:szCs w:val="28"/>
        </w:rPr>
      </w:pPr>
    </w:p>
    <w:p w:rsidR="00941A9C" w:rsidRDefault="00941A9C" w:rsidP="00301A32">
      <w:pPr>
        <w:pStyle w:val="af"/>
        <w:widowControl w:val="0"/>
        <w:tabs>
          <w:tab w:val="left" w:pos="1134"/>
        </w:tabs>
        <w:suppressAutoHyphens/>
        <w:autoSpaceDE w:val="0"/>
        <w:autoSpaceDN w:val="0"/>
        <w:adjustRightInd w:val="0"/>
        <w:ind w:left="0" w:firstLine="851"/>
        <w:rPr>
          <w:i/>
          <w:sz w:val="28"/>
          <w:szCs w:val="28"/>
        </w:rPr>
      </w:pPr>
    </w:p>
    <w:p w:rsidR="00941A9C" w:rsidRDefault="00941A9C" w:rsidP="00301A32">
      <w:pPr>
        <w:pStyle w:val="af"/>
        <w:widowControl w:val="0"/>
        <w:tabs>
          <w:tab w:val="left" w:pos="1134"/>
        </w:tabs>
        <w:suppressAutoHyphens/>
        <w:autoSpaceDE w:val="0"/>
        <w:autoSpaceDN w:val="0"/>
        <w:adjustRightInd w:val="0"/>
        <w:ind w:left="0" w:firstLine="851"/>
        <w:rPr>
          <w:i/>
          <w:sz w:val="28"/>
          <w:szCs w:val="28"/>
        </w:rPr>
      </w:pPr>
    </w:p>
    <w:p w:rsidR="00941A9C" w:rsidRDefault="00941A9C"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E324CE" w:rsidRDefault="00E324CE" w:rsidP="00301A32">
      <w:pPr>
        <w:pStyle w:val="af"/>
        <w:widowControl w:val="0"/>
        <w:tabs>
          <w:tab w:val="left" w:pos="1134"/>
        </w:tabs>
        <w:suppressAutoHyphens/>
        <w:autoSpaceDE w:val="0"/>
        <w:autoSpaceDN w:val="0"/>
        <w:adjustRightInd w:val="0"/>
        <w:ind w:left="0" w:firstLine="851"/>
        <w:rPr>
          <w:i/>
          <w:sz w:val="28"/>
          <w:szCs w:val="28"/>
        </w:rPr>
      </w:pPr>
    </w:p>
    <w:p w:rsidR="00301A32" w:rsidRDefault="00301A32" w:rsidP="006D378B">
      <w:pPr>
        <w:tabs>
          <w:tab w:val="left" w:pos="1134"/>
        </w:tabs>
        <w:spacing w:after="0" w:line="240" w:lineRule="auto"/>
        <w:ind w:firstLine="851"/>
        <w:jc w:val="both"/>
        <w:rPr>
          <w:rFonts w:ascii="Times New Roman" w:hAnsi="Times New Roman" w:cs="Times New Roman"/>
          <w:sz w:val="28"/>
          <w:szCs w:val="28"/>
        </w:rPr>
      </w:pPr>
      <w:r w:rsidRPr="006D378B">
        <w:rPr>
          <w:rFonts w:ascii="Times New Roman" w:hAnsi="Times New Roman" w:cs="Times New Roman"/>
          <w:b/>
          <w:sz w:val="28"/>
          <w:szCs w:val="28"/>
        </w:rPr>
        <w:t>Формирование осознанной необходимости</w:t>
      </w:r>
      <w:r w:rsidRPr="00301A32">
        <w:rPr>
          <w:rFonts w:ascii="Times New Roman" w:hAnsi="Times New Roman" w:cs="Times New Roman"/>
          <w:sz w:val="28"/>
          <w:szCs w:val="28"/>
        </w:rPr>
        <w:t xml:space="preserve"> ведения здорового образа жизни у обучающихся подразумевает </w:t>
      </w:r>
      <w:r w:rsidRPr="006D378B">
        <w:rPr>
          <w:rFonts w:ascii="Times New Roman" w:hAnsi="Times New Roman" w:cs="Times New Roman"/>
          <w:b/>
          <w:sz w:val="28"/>
          <w:szCs w:val="28"/>
        </w:rPr>
        <w:t>развитие</w:t>
      </w:r>
      <w:r w:rsidRPr="00301A32">
        <w:rPr>
          <w:rFonts w:ascii="Times New Roman" w:hAnsi="Times New Roman" w:cs="Times New Roman"/>
          <w:sz w:val="28"/>
          <w:szCs w:val="28"/>
        </w:rPr>
        <w:t xml:space="preserve"> личностных ценностных </w:t>
      </w:r>
      <w:r w:rsidRPr="006D378B">
        <w:rPr>
          <w:rFonts w:ascii="Times New Roman" w:hAnsi="Times New Roman" w:cs="Times New Roman"/>
          <w:b/>
          <w:sz w:val="28"/>
          <w:szCs w:val="28"/>
        </w:rPr>
        <w:t>мотивов</w:t>
      </w:r>
      <w:r w:rsidRPr="00301A32">
        <w:rPr>
          <w:rFonts w:ascii="Times New Roman" w:hAnsi="Times New Roman" w:cs="Times New Roman"/>
          <w:sz w:val="28"/>
          <w:szCs w:val="28"/>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sidRPr="006D378B">
        <w:rPr>
          <w:rFonts w:ascii="Times New Roman" w:hAnsi="Times New Roman" w:cs="Times New Roman"/>
          <w:b/>
          <w:sz w:val="28"/>
          <w:szCs w:val="28"/>
        </w:rPr>
        <w:t>повышение</w:t>
      </w:r>
      <w:r w:rsidRPr="00301A32">
        <w:rPr>
          <w:rFonts w:ascii="Times New Roman" w:hAnsi="Times New Roman" w:cs="Times New Roman"/>
          <w:sz w:val="28"/>
          <w:szCs w:val="28"/>
        </w:rPr>
        <w:t xml:space="preserve"> значимости </w:t>
      </w:r>
      <w:proofErr w:type="spellStart"/>
      <w:r w:rsidRPr="00301A32">
        <w:rPr>
          <w:rFonts w:ascii="Times New Roman" w:hAnsi="Times New Roman" w:cs="Times New Roman"/>
          <w:sz w:val="28"/>
          <w:szCs w:val="28"/>
        </w:rPr>
        <w:t>деятельностных</w:t>
      </w:r>
      <w:r w:rsidRPr="006D378B">
        <w:rPr>
          <w:rFonts w:ascii="Times New Roman" w:hAnsi="Times New Roman" w:cs="Times New Roman"/>
          <w:b/>
          <w:sz w:val="28"/>
          <w:szCs w:val="28"/>
        </w:rPr>
        <w:t>мотивов</w:t>
      </w:r>
      <w:proofErr w:type="spellEnd"/>
      <w:r w:rsidRPr="00301A32">
        <w:rPr>
          <w:rFonts w:ascii="Times New Roman" w:hAnsi="Times New Roman" w:cs="Times New Roman"/>
          <w:sz w:val="28"/>
          <w:szCs w:val="28"/>
        </w:rPr>
        <w:t xml:space="preserve"> по отношению к своему здоровью (в</w:t>
      </w:r>
      <w:r w:rsidRPr="00301A32">
        <w:rPr>
          <w:rFonts w:ascii="Times New Roman" w:hAnsi="Times New Roman" w:cs="Times New Roman"/>
          <w:bCs/>
          <w:iCs/>
          <w:sz w:val="28"/>
          <w:szCs w:val="28"/>
        </w:rPr>
        <w:t xml:space="preserve">озможность самосовершенствования и повышения конкурентоспособности, возможность маневрирования, т.е. смена профессии, местоположения). </w:t>
      </w:r>
      <w:r w:rsidRPr="00301A32">
        <w:rPr>
          <w:rFonts w:ascii="Times New Roman" w:hAnsi="Times New Roman" w:cs="Times New Roman"/>
          <w:sz w:val="28"/>
          <w:szCs w:val="28"/>
        </w:rP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w:t>
      </w:r>
    </w:p>
    <w:p w:rsidR="006D378B" w:rsidRPr="00301A32" w:rsidRDefault="006D378B" w:rsidP="006D378B">
      <w:pPr>
        <w:tabs>
          <w:tab w:val="left" w:pos="1134"/>
        </w:tabs>
        <w:spacing w:after="0" w:line="240" w:lineRule="auto"/>
        <w:ind w:firstLine="851"/>
        <w:jc w:val="both"/>
        <w:rPr>
          <w:rFonts w:ascii="Times New Roman" w:hAnsi="Times New Roman" w:cs="Times New Roman"/>
          <w:sz w:val="28"/>
          <w:szCs w:val="28"/>
        </w:rPr>
      </w:pPr>
    </w:p>
    <w:p w:rsidR="006D378B" w:rsidRDefault="006D378B" w:rsidP="00301A32">
      <w:pPr>
        <w:tabs>
          <w:tab w:val="left" w:pos="1134"/>
        </w:tabs>
        <w:spacing w:after="0" w:line="240" w:lineRule="auto"/>
        <w:ind w:firstLine="851"/>
        <w:jc w:val="both"/>
        <w:rPr>
          <w:rFonts w:ascii="Times New Roman" w:hAnsi="Times New Roman" w:cs="Times New Roman"/>
          <w:b/>
          <w:sz w:val="28"/>
          <w:szCs w:val="28"/>
        </w:rPr>
      </w:pPr>
      <w:r w:rsidRPr="006D378B">
        <w:rPr>
          <w:rFonts w:ascii="Times New Roman" w:hAnsi="Times New Roman" w:cs="Times New Roman"/>
          <w:b/>
          <w:sz w:val="28"/>
          <w:szCs w:val="28"/>
        </w:rPr>
        <w:t xml:space="preserve">2.5.4. </w:t>
      </w:r>
      <w:r>
        <w:rPr>
          <w:rFonts w:ascii="Times New Roman" w:hAnsi="Times New Roman" w:cs="Times New Roman"/>
          <w:b/>
          <w:sz w:val="28"/>
          <w:szCs w:val="28"/>
        </w:rPr>
        <w:t>У</w:t>
      </w:r>
      <w:r w:rsidRPr="006D378B">
        <w:rPr>
          <w:rFonts w:ascii="Times New Roman" w:hAnsi="Times New Roman" w:cs="Times New Roman"/>
          <w:b/>
          <w:sz w:val="28"/>
          <w:szCs w:val="28"/>
        </w:rPr>
        <w:t>словия успешной и эффективной реализации программы по формированию здорового образа жизни</w:t>
      </w:r>
    </w:p>
    <w:p w:rsidR="006D378B" w:rsidRPr="006D378B" w:rsidRDefault="006D378B" w:rsidP="00301A32">
      <w:pPr>
        <w:tabs>
          <w:tab w:val="left" w:pos="1134"/>
        </w:tabs>
        <w:spacing w:after="0" w:line="240" w:lineRule="auto"/>
        <w:ind w:firstLine="851"/>
        <w:jc w:val="both"/>
        <w:rPr>
          <w:rFonts w:ascii="Times New Roman" w:hAnsi="Times New Roman" w:cs="Times New Roman"/>
          <w:b/>
          <w:sz w:val="28"/>
          <w:szCs w:val="28"/>
        </w:rPr>
      </w:pP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6D378B">
        <w:rPr>
          <w:rFonts w:ascii="Times New Roman" w:hAnsi="Times New Roman" w:cs="Times New Roman"/>
          <w:b/>
          <w:sz w:val="28"/>
          <w:szCs w:val="28"/>
        </w:rPr>
        <w:t>условий:</w:t>
      </w:r>
    </w:p>
    <w:p w:rsidR="00301A32" w:rsidRPr="00301A32" w:rsidRDefault="00301A32" w:rsidP="00150CAC">
      <w:pPr>
        <w:numPr>
          <w:ilvl w:val="0"/>
          <w:numId w:val="11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создание атмосферы заинтересованности каждого ученика в соблюдении принципов здорового поведения;</w:t>
      </w:r>
    </w:p>
    <w:p w:rsidR="00301A32" w:rsidRPr="00301A32" w:rsidRDefault="00301A32" w:rsidP="00150CAC">
      <w:pPr>
        <w:numPr>
          <w:ilvl w:val="0"/>
          <w:numId w:val="11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rsidR="00301A32" w:rsidRPr="00301A32" w:rsidRDefault="00301A32" w:rsidP="00150CAC">
      <w:pPr>
        <w:numPr>
          <w:ilvl w:val="0"/>
          <w:numId w:val="11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оценка </w:t>
      </w:r>
      <w:proofErr w:type="spellStart"/>
      <w:r w:rsidRPr="00301A32">
        <w:rPr>
          <w:rFonts w:ascii="Times New Roman" w:hAnsi="Times New Roman" w:cs="Times New Roman"/>
          <w:sz w:val="28"/>
          <w:szCs w:val="28"/>
        </w:rPr>
        <w:t>здоровьесозидающей</w:t>
      </w:r>
      <w:proofErr w:type="spellEnd"/>
      <w:r w:rsidRPr="00301A32">
        <w:rPr>
          <w:rFonts w:ascii="Times New Roman" w:hAnsi="Times New Roman" w:cs="Times New Roman"/>
          <w:sz w:val="28"/>
          <w:szCs w:val="28"/>
        </w:rPr>
        <w:t xml:space="preserve"> и социально-безопасной деятельности обучающихся не только по конечному результату, но и по процессу его достижения;</w:t>
      </w:r>
    </w:p>
    <w:p w:rsidR="00301A32" w:rsidRPr="00301A32" w:rsidRDefault="00301A32" w:rsidP="00150CAC">
      <w:pPr>
        <w:numPr>
          <w:ilvl w:val="0"/>
          <w:numId w:val="11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поощрение стремления ученика находить свой способ совершенствования здоровья, анализировать способы других обучающихся;</w:t>
      </w:r>
    </w:p>
    <w:p w:rsidR="00301A32" w:rsidRPr="00301A32" w:rsidRDefault="00301A32" w:rsidP="00150CAC">
      <w:pPr>
        <w:numPr>
          <w:ilvl w:val="0"/>
          <w:numId w:val="11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создание педагогических ситуаций общения в к</w:t>
      </w:r>
      <w:r w:rsidRPr="00301A32">
        <w:rPr>
          <w:rFonts w:ascii="Times New Roman" w:hAnsi="Times New Roman" w:cs="Times New Roman"/>
          <w:bCs/>
          <w:sz w:val="28"/>
          <w:szCs w:val="28"/>
        </w:rPr>
        <w:t xml:space="preserve">омандных играх, групповых </w:t>
      </w:r>
      <w:proofErr w:type="spellStart"/>
      <w:r w:rsidRPr="00301A32">
        <w:rPr>
          <w:rFonts w:ascii="Times New Roman" w:hAnsi="Times New Roman" w:cs="Times New Roman"/>
          <w:bCs/>
          <w:sz w:val="28"/>
          <w:szCs w:val="28"/>
        </w:rPr>
        <w:t>дискуссияхи</w:t>
      </w:r>
      <w:proofErr w:type="spellEnd"/>
      <w:r w:rsidRPr="00301A32">
        <w:rPr>
          <w:rFonts w:ascii="Times New Roman" w:hAnsi="Times New Roman" w:cs="Times New Roman"/>
          <w:bCs/>
          <w:sz w:val="28"/>
          <w:szCs w:val="28"/>
        </w:rPr>
        <w:t xml:space="preserve"> процедурах, требующие кооперации </w:t>
      </w:r>
      <w:r w:rsidRPr="00301A32">
        <w:rPr>
          <w:rFonts w:ascii="Times New Roman" w:hAnsi="Times New Roman" w:cs="Times New Roman"/>
          <w:sz w:val="28"/>
          <w:szCs w:val="28"/>
        </w:rPr>
        <w:t>обучающихся, которые позволяют каждому участнику проявлять инициативу самостоятельности;</w:t>
      </w:r>
    </w:p>
    <w:p w:rsidR="00301A32" w:rsidRPr="00301A32" w:rsidRDefault="00301A32" w:rsidP="00150CAC">
      <w:pPr>
        <w:numPr>
          <w:ilvl w:val="0"/>
          <w:numId w:val="11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создание обстановки для естественного самовыражения обучающихся;</w:t>
      </w:r>
    </w:p>
    <w:p w:rsidR="00301A32" w:rsidRPr="00301A32" w:rsidRDefault="00301A32" w:rsidP="00150CAC">
      <w:pPr>
        <w:numPr>
          <w:ilvl w:val="0"/>
          <w:numId w:val="11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использование проблемных творческих заданий;</w:t>
      </w:r>
    </w:p>
    <w:p w:rsidR="00301A32" w:rsidRPr="00301A32" w:rsidRDefault="00301A32" w:rsidP="00150CAC">
      <w:pPr>
        <w:pStyle w:val="af"/>
        <w:numPr>
          <w:ilvl w:val="0"/>
          <w:numId w:val="118"/>
        </w:numPr>
        <w:tabs>
          <w:tab w:val="left" w:pos="1134"/>
        </w:tabs>
        <w:ind w:left="0" w:firstLine="851"/>
        <w:rPr>
          <w:sz w:val="28"/>
          <w:szCs w:val="28"/>
        </w:rPr>
      </w:pPr>
      <w:r w:rsidRPr="00301A32">
        <w:rPr>
          <w:sz w:val="28"/>
          <w:szCs w:val="28"/>
        </w:rPr>
        <w:t>-создание положительного эмоционального настроя на самовоспитание волевых качеств обучающихся.</w:t>
      </w:r>
    </w:p>
    <w:p w:rsidR="006D378B" w:rsidRDefault="00301A32" w:rsidP="00301A32">
      <w:pPr>
        <w:tabs>
          <w:tab w:val="left" w:pos="1134"/>
        </w:tabs>
        <w:spacing w:after="0" w:line="240" w:lineRule="auto"/>
        <w:ind w:firstLine="851"/>
        <w:jc w:val="both"/>
        <w:rPr>
          <w:rFonts w:ascii="Times New Roman" w:hAnsi="Times New Roman" w:cs="Times New Roman"/>
          <w:b/>
          <w:sz w:val="28"/>
          <w:szCs w:val="28"/>
        </w:rPr>
      </w:pPr>
      <w:r w:rsidRPr="006D378B">
        <w:rPr>
          <w:rFonts w:ascii="Times New Roman" w:hAnsi="Times New Roman" w:cs="Times New Roman"/>
          <w:b/>
          <w:sz w:val="28"/>
          <w:szCs w:val="28"/>
        </w:rPr>
        <w:t xml:space="preserve">Обязательным условием </w:t>
      </w:r>
      <w:r w:rsidRPr="00301A32">
        <w:rPr>
          <w:rFonts w:ascii="Times New Roman" w:hAnsi="Times New Roman" w:cs="Times New Roman"/>
          <w:sz w:val="28"/>
          <w:szCs w:val="28"/>
        </w:rPr>
        <w:t xml:space="preserve">эффективного функционирования педагогических воспитательно-образовательных технологий формирования культуры здоровья является </w:t>
      </w:r>
      <w:r w:rsidRPr="006D378B">
        <w:rPr>
          <w:rFonts w:ascii="Times New Roman" w:hAnsi="Times New Roman" w:cs="Times New Roman"/>
          <w:b/>
          <w:sz w:val="28"/>
          <w:szCs w:val="28"/>
        </w:rPr>
        <w:t xml:space="preserve">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w:t>
      </w:r>
    </w:p>
    <w:p w:rsidR="00FA02FE" w:rsidRDefault="00FA02FE" w:rsidP="00301A32">
      <w:pPr>
        <w:tabs>
          <w:tab w:val="left" w:pos="1134"/>
        </w:tabs>
        <w:spacing w:after="0" w:line="240" w:lineRule="auto"/>
        <w:ind w:firstLine="851"/>
        <w:jc w:val="both"/>
        <w:rPr>
          <w:rFonts w:ascii="Times New Roman" w:hAnsi="Times New Roman" w:cs="Times New Roman"/>
          <w:b/>
          <w:sz w:val="28"/>
          <w:szCs w:val="28"/>
        </w:rPr>
      </w:pPr>
    </w:p>
    <w:p w:rsidR="00FA02FE" w:rsidRDefault="00FA02FE" w:rsidP="00301A32">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2.5.5. Формы реализации программы формирования здорового образа жизни </w:t>
      </w:r>
    </w:p>
    <w:p w:rsidR="00FA02FE" w:rsidRDefault="00FA02FE" w:rsidP="00301A32">
      <w:pPr>
        <w:tabs>
          <w:tab w:val="left" w:pos="1134"/>
        </w:tabs>
        <w:spacing w:after="0" w:line="240" w:lineRule="auto"/>
        <w:ind w:firstLine="851"/>
        <w:jc w:val="both"/>
        <w:rPr>
          <w:rFonts w:ascii="Times New Roman" w:hAnsi="Times New Roman" w:cs="Times New Roman"/>
          <w:b/>
          <w:sz w:val="28"/>
          <w:szCs w:val="28"/>
        </w:rPr>
      </w:pPr>
    </w:p>
    <w:p w:rsidR="00301A32" w:rsidRPr="00FA02FE" w:rsidRDefault="00301A32" w:rsidP="00301A32">
      <w:pPr>
        <w:tabs>
          <w:tab w:val="left" w:pos="1134"/>
        </w:tabs>
        <w:spacing w:after="0" w:line="240" w:lineRule="auto"/>
        <w:ind w:firstLine="851"/>
        <w:jc w:val="both"/>
        <w:rPr>
          <w:rFonts w:ascii="Times New Roman" w:hAnsi="Times New Roman" w:cs="Times New Roman"/>
          <w:b/>
          <w:sz w:val="28"/>
          <w:szCs w:val="28"/>
        </w:rPr>
      </w:pPr>
      <w:r w:rsidRPr="00FA02FE">
        <w:rPr>
          <w:rFonts w:ascii="Times New Roman" w:hAnsi="Times New Roman" w:cs="Times New Roman"/>
          <w:b/>
          <w:i/>
          <w:sz w:val="28"/>
          <w:szCs w:val="28"/>
        </w:rPr>
        <w:t>Формы реализации образовательно-воспитательной деятельности</w:t>
      </w:r>
      <w:r w:rsidRPr="00FA02FE">
        <w:rPr>
          <w:rFonts w:ascii="Times New Roman" w:hAnsi="Times New Roman" w:cs="Times New Roman"/>
          <w:b/>
          <w:sz w:val="28"/>
          <w:szCs w:val="28"/>
        </w:rPr>
        <w:t>:</w:t>
      </w:r>
    </w:p>
    <w:p w:rsidR="00301A32" w:rsidRPr="00301A32" w:rsidRDefault="00301A32" w:rsidP="00150CAC">
      <w:pPr>
        <w:numPr>
          <w:ilvl w:val="0"/>
          <w:numId w:val="10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Интегрированное включение в общеобразовательную программу основ м</w:t>
      </w:r>
      <w:r w:rsidR="00FA4FBC">
        <w:rPr>
          <w:rFonts w:ascii="Times New Roman" w:hAnsi="Times New Roman" w:cs="Times New Roman"/>
          <w:sz w:val="28"/>
          <w:szCs w:val="28"/>
        </w:rPr>
        <w:t>едицинских знаний</w:t>
      </w:r>
      <w:r w:rsidRPr="00301A32">
        <w:rPr>
          <w:rFonts w:ascii="Times New Roman" w:hAnsi="Times New Roman" w:cs="Times New Roman"/>
          <w:sz w:val="28"/>
          <w:szCs w:val="28"/>
        </w:rPr>
        <w:t>.</w:t>
      </w:r>
    </w:p>
    <w:p w:rsidR="00301A32" w:rsidRPr="00301A32" w:rsidRDefault="00301A32" w:rsidP="00150CAC">
      <w:pPr>
        <w:numPr>
          <w:ilvl w:val="0"/>
          <w:numId w:val="10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 Приобщение к культуре здорового образа жизни с использованием творческих форм воспитательной работы. </w:t>
      </w:r>
    </w:p>
    <w:p w:rsidR="00301A32" w:rsidRPr="00301A32" w:rsidRDefault="00301A32" w:rsidP="00150CAC">
      <w:pPr>
        <w:numPr>
          <w:ilvl w:val="0"/>
          <w:numId w:val="10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Обучение приемам и навыкам управления своим здоровьем, включение оздоровительных техник в образовательные технологии.</w:t>
      </w:r>
    </w:p>
    <w:p w:rsidR="00301A32" w:rsidRPr="00301A32" w:rsidRDefault="00301A32" w:rsidP="00150CAC">
      <w:pPr>
        <w:numPr>
          <w:ilvl w:val="0"/>
          <w:numId w:val="108"/>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Взаимодействие с семьей с целью привлечения родителей к проблеме оздоровления своих детей и себя.</w:t>
      </w:r>
    </w:p>
    <w:p w:rsidR="00301A32" w:rsidRPr="00FA02FE" w:rsidRDefault="00301A32" w:rsidP="00FA02FE">
      <w:pPr>
        <w:tabs>
          <w:tab w:val="left" w:pos="1134"/>
        </w:tabs>
        <w:spacing w:after="0" w:line="240" w:lineRule="auto"/>
        <w:ind w:firstLine="851"/>
        <w:jc w:val="both"/>
        <w:rPr>
          <w:rFonts w:ascii="Times New Roman" w:hAnsi="Times New Roman" w:cs="Times New Roman"/>
          <w:b/>
          <w:i/>
          <w:sz w:val="28"/>
          <w:szCs w:val="28"/>
        </w:rPr>
      </w:pPr>
      <w:r w:rsidRPr="00FA02FE">
        <w:rPr>
          <w:rFonts w:ascii="Times New Roman" w:hAnsi="Times New Roman" w:cs="Times New Roman"/>
          <w:b/>
          <w:i/>
          <w:sz w:val="28"/>
          <w:szCs w:val="28"/>
        </w:rPr>
        <w:t>Формирование отношений и воспитательных воздействий проектируется через:</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Коллективное творческое дело с целью приобщения к общечеловеческим ценностям с ориентацией на личность школьника, на его интересы и способности..</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Систему дополнительного образования.</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Систему библиотечных уроков, формирующих навыки самообразования по вопросам сохранения и укрепления здоровья.</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Систему психологических занятий.</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Систему экологических занятий.</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Создание школьных традиций.</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Связь с внешкольными учреждениями города(библиотеки, музеи, театры, дома творчества, детские спортивные школы, бассейны, художественные школы, Центры досуга и т.п.).</w:t>
      </w:r>
    </w:p>
    <w:p w:rsidR="00301A32" w:rsidRPr="00FA02FE" w:rsidRDefault="00301A32" w:rsidP="00150CAC">
      <w:pPr>
        <w:pStyle w:val="af"/>
        <w:numPr>
          <w:ilvl w:val="0"/>
          <w:numId w:val="127"/>
        </w:numPr>
        <w:tabs>
          <w:tab w:val="left" w:pos="1134"/>
        </w:tabs>
        <w:ind w:left="0" w:firstLine="851"/>
        <w:rPr>
          <w:sz w:val="28"/>
          <w:szCs w:val="28"/>
        </w:rPr>
      </w:pPr>
      <w:r w:rsidRPr="00FA02FE">
        <w:rPr>
          <w:sz w:val="28"/>
          <w:szCs w:val="28"/>
        </w:rPr>
        <w:t>Систему организации активного отдыха в природных условиях в разные сезоны года.</w:t>
      </w:r>
    </w:p>
    <w:p w:rsidR="00FA02FE" w:rsidRPr="00301A32" w:rsidRDefault="00301A32" w:rsidP="00FA02FE">
      <w:pPr>
        <w:pStyle w:val="ad"/>
        <w:tabs>
          <w:tab w:val="left" w:pos="1134"/>
        </w:tabs>
        <w:spacing w:before="0" w:beforeAutospacing="0" w:after="0" w:afterAutospacing="0"/>
        <w:ind w:firstLine="851"/>
        <w:jc w:val="both"/>
        <w:rPr>
          <w:sz w:val="28"/>
          <w:szCs w:val="28"/>
        </w:rPr>
      </w:pPr>
      <w:r w:rsidRPr="00301A32">
        <w:rPr>
          <w:sz w:val="28"/>
          <w:szCs w:val="28"/>
        </w:rPr>
        <w:t xml:space="preserve">Эффективными </w:t>
      </w:r>
      <w:r w:rsidRPr="00FA02FE">
        <w:rPr>
          <w:b/>
          <w:sz w:val="28"/>
          <w:szCs w:val="28"/>
        </w:rPr>
        <w:t>способами освоения</w:t>
      </w:r>
      <w:r w:rsidRPr="00301A32">
        <w:rPr>
          <w:sz w:val="28"/>
          <w:szCs w:val="28"/>
        </w:rPr>
        <w:t xml:space="preserve"> программы являются </w:t>
      </w:r>
      <w:r w:rsidRPr="00FA02FE">
        <w:rPr>
          <w:b/>
          <w:sz w:val="28"/>
          <w:szCs w:val="28"/>
        </w:rPr>
        <w:t>проектирование, моделирование, исследовательская деятельность, социально-ролевые игры</w:t>
      </w:r>
      <w:r w:rsidRPr="00301A32">
        <w:rPr>
          <w:sz w:val="28"/>
          <w:szCs w:val="28"/>
        </w:rPr>
        <w:t xml:space="preserve"> и др. в условиях </w:t>
      </w:r>
      <w:r w:rsidRPr="00FA02FE">
        <w:rPr>
          <w:b/>
          <w:sz w:val="28"/>
          <w:szCs w:val="28"/>
        </w:rPr>
        <w:t>сочетания классно-урочной системы с внеурочными видами деятельности</w:t>
      </w:r>
      <w:r w:rsidRPr="00301A32">
        <w:rPr>
          <w:sz w:val="28"/>
          <w:szCs w:val="28"/>
        </w:rPr>
        <w:t xml:space="preserve">. </w:t>
      </w:r>
    </w:p>
    <w:p w:rsidR="00FA02FE"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В привитии привычек здорового образа жизни нужно опираться на </w:t>
      </w:r>
      <w:r w:rsidRPr="00FA02FE">
        <w:rPr>
          <w:rFonts w:ascii="Times New Roman" w:hAnsi="Times New Roman" w:cs="Times New Roman"/>
          <w:b/>
          <w:sz w:val="28"/>
          <w:szCs w:val="28"/>
        </w:rPr>
        <w:t>формирование мировоззрения личности</w:t>
      </w:r>
      <w:r w:rsidRPr="00301A32">
        <w:rPr>
          <w:rFonts w:ascii="Times New Roman" w:hAnsi="Times New Roman" w:cs="Times New Roman"/>
          <w:sz w:val="28"/>
          <w:szCs w:val="28"/>
        </w:rPr>
        <w:t xml:space="preserve">, воспитание толерантности, доброго отношения к природе, потребности быть здоровым. При этом </w:t>
      </w:r>
      <w:proofErr w:type="spellStart"/>
      <w:r w:rsidRPr="00301A32">
        <w:rPr>
          <w:rFonts w:ascii="Times New Roman" w:hAnsi="Times New Roman" w:cs="Times New Roman"/>
          <w:sz w:val="28"/>
          <w:szCs w:val="28"/>
        </w:rPr>
        <w:t>практикоориентированное</w:t>
      </w:r>
      <w:proofErr w:type="spellEnd"/>
      <w:r w:rsidRPr="00301A32">
        <w:rPr>
          <w:rFonts w:ascii="Times New Roman" w:hAnsi="Times New Roman" w:cs="Times New Roman"/>
          <w:sz w:val="28"/>
          <w:szCs w:val="28"/>
        </w:rPr>
        <w:t xml:space="preserve"> воспитательное воздействие приводит не только к переоценке жизненных ценностей, появлению необходимых навыков, но и изменению поведения и стиля жизни.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Обучение </w:t>
      </w:r>
      <w:r w:rsidRPr="00FA02FE">
        <w:rPr>
          <w:rFonts w:ascii="Times New Roman" w:hAnsi="Times New Roman" w:cs="Times New Roman"/>
          <w:b/>
          <w:sz w:val="28"/>
          <w:szCs w:val="28"/>
        </w:rPr>
        <w:t>жизненным навыкам</w:t>
      </w:r>
      <w:r w:rsidRPr="00301A32">
        <w:rPr>
          <w:rFonts w:ascii="Times New Roman" w:hAnsi="Times New Roman" w:cs="Times New Roman"/>
          <w:sz w:val="28"/>
          <w:szCs w:val="28"/>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sidRPr="00FA02FE">
        <w:rPr>
          <w:rFonts w:ascii="Times New Roman" w:hAnsi="Times New Roman" w:cs="Times New Roman"/>
          <w:b/>
          <w:sz w:val="28"/>
          <w:szCs w:val="28"/>
        </w:rPr>
        <w:t>средством профилактики</w:t>
      </w:r>
      <w:r w:rsidRPr="00301A32">
        <w:rPr>
          <w:rFonts w:ascii="Times New Roman" w:hAnsi="Times New Roman" w:cs="Times New Roman"/>
          <w:sz w:val="28"/>
          <w:szCs w:val="28"/>
        </w:rPr>
        <w:t xml:space="preserve"> вредных привычек. В этих вопросах необходимо взаимодействи</w:t>
      </w:r>
      <w:r w:rsidR="00FA02FE">
        <w:rPr>
          <w:rFonts w:ascii="Times New Roman" w:hAnsi="Times New Roman" w:cs="Times New Roman"/>
          <w:sz w:val="28"/>
          <w:szCs w:val="28"/>
        </w:rPr>
        <w:t>е</w:t>
      </w:r>
      <w:r w:rsidRPr="00301A32">
        <w:rPr>
          <w:rFonts w:ascii="Times New Roman" w:hAnsi="Times New Roman" w:cs="Times New Roman"/>
          <w:sz w:val="28"/>
          <w:szCs w:val="28"/>
        </w:rPr>
        <w:t xml:space="preserve">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rsidR="00301A32" w:rsidRPr="00301A32" w:rsidRDefault="00301A32" w:rsidP="00301A32">
      <w:pPr>
        <w:tabs>
          <w:tab w:val="left" w:pos="1134"/>
        </w:tabs>
        <w:spacing w:after="0" w:line="240" w:lineRule="auto"/>
        <w:ind w:firstLine="851"/>
        <w:jc w:val="both"/>
        <w:rPr>
          <w:rFonts w:ascii="Times New Roman" w:hAnsi="Times New Roman" w:cs="Times New Roman"/>
          <w:bCs/>
          <w:sz w:val="28"/>
          <w:szCs w:val="28"/>
        </w:rPr>
      </w:pPr>
      <w:r w:rsidRPr="00301A32">
        <w:rPr>
          <w:rFonts w:ascii="Times New Roman" w:hAnsi="Times New Roman" w:cs="Times New Roman"/>
          <w:bCs/>
          <w:sz w:val="28"/>
          <w:szCs w:val="28"/>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Предметные недели, конференции, защиты рефератов по тематике здорового образа жизни.</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Спортивные праздники, Дни здоровья.</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 xml:space="preserve"> «Оздоровительные игры", оздоровительное творчество в вокальных, танцевальных, фольклорных, театральных группах. </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"Интеллектуальная гимнастика".</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w:t>
      </w:r>
      <w:proofErr w:type="spellStart"/>
      <w:r w:rsidRPr="00301A32">
        <w:rPr>
          <w:sz w:val="28"/>
          <w:szCs w:val="28"/>
        </w:rPr>
        <w:t>Психотелесные</w:t>
      </w:r>
      <w:proofErr w:type="spellEnd"/>
      <w:r w:rsidRPr="00301A32">
        <w:rPr>
          <w:sz w:val="28"/>
          <w:szCs w:val="28"/>
        </w:rPr>
        <w:t xml:space="preserve"> техники" в предмете физическая культура.</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"Физика и человек" в предмете физика.</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"География и здоровье" в предмете географии.</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"Химия и здоровье" в предмете химия.</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"Здоровый человек" в предмете биология.</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Спецкурсы "Культура здоровья", "Человек и окружающая среда".</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Проектная и исследовательская деятельность в области экологических, биологических и медицинских знаний.</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Клубная деятельность с привлечением родителей по типу семейного клуба "Здоровая семья".</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"Школьный сайт как отражение деятельности школы в тематике «Здоровье" (детско-взрослый проект).</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w:t>
      </w:r>
      <w:proofErr w:type="spellStart"/>
      <w:r w:rsidRPr="00301A32">
        <w:rPr>
          <w:sz w:val="28"/>
          <w:szCs w:val="28"/>
        </w:rPr>
        <w:t>Фитодизайн</w:t>
      </w:r>
      <w:proofErr w:type="spellEnd"/>
      <w:r w:rsidRPr="00301A32">
        <w:rPr>
          <w:sz w:val="28"/>
          <w:szCs w:val="28"/>
        </w:rPr>
        <w:t xml:space="preserve"> в школе" (детско-взрослый проект). </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"Школьная столовая" (детско-взрослый проект).</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«Молодежная мода и здоровье».</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"Бальные танцы - красота и здоровье".</w:t>
      </w:r>
    </w:p>
    <w:p w:rsidR="00301A32" w:rsidRPr="00FA4FBC" w:rsidRDefault="00301A32" w:rsidP="00FA4FBC">
      <w:pPr>
        <w:pStyle w:val="af"/>
        <w:numPr>
          <w:ilvl w:val="0"/>
          <w:numId w:val="109"/>
        </w:numPr>
        <w:tabs>
          <w:tab w:val="left" w:pos="1134"/>
        </w:tabs>
        <w:ind w:left="0" w:firstLine="851"/>
        <w:rPr>
          <w:sz w:val="28"/>
          <w:szCs w:val="28"/>
        </w:rPr>
      </w:pPr>
      <w:r w:rsidRPr="00301A32">
        <w:rPr>
          <w:sz w:val="28"/>
          <w:szCs w:val="28"/>
        </w:rPr>
        <w:t>«Корреспондентский клуб сторонников здорового образа жизни» и т. п.</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Краеведческие, экологические группы, экологические тропы, «Зеленые патрули»</w:t>
      </w:r>
    </w:p>
    <w:p w:rsidR="00301A32" w:rsidRPr="00301A32" w:rsidRDefault="00301A32" w:rsidP="00150CAC">
      <w:pPr>
        <w:pStyle w:val="af"/>
        <w:numPr>
          <w:ilvl w:val="0"/>
          <w:numId w:val="109"/>
        </w:numPr>
        <w:tabs>
          <w:tab w:val="left" w:pos="1134"/>
        </w:tabs>
        <w:ind w:left="0" w:firstLine="851"/>
        <w:rPr>
          <w:sz w:val="28"/>
          <w:szCs w:val="28"/>
        </w:rPr>
      </w:pPr>
      <w:r w:rsidRPr="00301A32">
        <w:rPr>
          <w:sz w:val="28"/>
          <w:szCs w:val="28"/>
        </w:rPr>
        <w:t>Тематические праздничные мероприятия.</w:t>
      </w:r>
    </w:p>
    <w:p w:rsidR="00FA02FE" w:rsidRPr="00FA4FBC" w:rsidRDefault="00301A32" w:rsidP="00FA4FBC">
      <w:pPr>
        <w:pStyle w:val="af"/>
        <w:numPr>
          <w:ilvl w:val="0"/>
          <w:numId w:val="109"/>
        </w:numPr>
        <w:tabs>
          <w:tab w:val="left" w:pos="1134"/>
        </w:tabs>
        <w:ind w:left="0" w:firstLine="851"/>
        <w:rPr>
          <w:sz w:val="28"/>
          <w:szCs w:val="28"/>
        </w:rPr>
      </w:pPr>
      <w:r w:rsidRPr="00301A32">
        <w:rPr>
          <w:sz w:val="28"/>
          <w:szCs w:val="28"/>
        </w:rPr>
        <w:t>«Здоровый досуг».</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Организация воспитательного процесса предусматривает </w:t>
      </w:r>
      <w:r w:rsidRPr="00CB71AA">
        <w:rPr>
          <w:rFonts w:ascii="Times New Roman" w:hAnsi="Times New Roman" w:cs="Times New Roman"/>
          <w:b/>
          <w:sz w:val="28"/>
          <w:szCs w:val="28"/>
        </w:rPr>
        <w:t>согласование усилий многих социальных субъектов</w:t>
      </w:r>
      <w:r w:rsidRPr="00301A32">
        <w:rPr>
          <w:rFonts w:ascii="Times New Roman" w:hAnsi="Times New Roman" w:cs="Times New Roman"/>
          <w:sz w:val="28"/>
          <w:szCs w:val="28"/>
        </w:rPr>
        <w:t>: образовательного учреждения, семьи, учреждений дополнительного образования, культуры и спорта, общественных объединений.</w:t>
      </w:r>
      <w:r w:rsidRPr="00301A32">
        <w:rPr>
          <w:rStyle w:val="afb"/>
          <w:rFonts w:ascii="Times New Roman" w:hAnsi="Times New Roman" w:cs="Times New Roman"/>
          <w:i w:val="0"/>
          <w:iCs w:val="0"/>
          <w:sz w:val="28"/>
          <w:szCs w:val="28"/>
        </w:rPr>
        <w:t xml:space="preserve"> При этом необходимо структурирование, информационное и культурное насыщение образовательной </w:t>
      </w:r>
      <w:proofErr w:type="spellStart"/>
      <w:r w:rsidRPr="00301A32">
        <w:rPr>
          <w:rStyle w:val="afb"/>
          <w:rFonts w:ascii="Times New Roman" w:hAnsi="Times New Roman" w:cs="Times New Roman"/>
          <w:i w:val="0"/>
          <w:iCs w:val="0"/>
          <w:sz w:val="28"/>
          <w:szCs w:val="28"/>
        </w:rPr>
        <w:t>среды.</w:t>
      </w:r>
      <w:r w:rsidRPr="00301A32">
        <w:rPr>
          <w:rFonts w:ascii="Times New Roman" w:hAnsi="Times New Roman" w:cs="Times New Roman"/>
          <w:sz w:val="28"/>
          <w:szCs w:val="28"/>
        </w:rPr>
        <w:t>Весь</w:t>
      </w:r>
      <w:proofErr w:type="spellEnd"/>
      <w:r w:rsidRPr="00301A32">
        <w:rPr>
          <w:rFonts w:ascii="Times New Roman" w:hAnsi="Times New Roman" w:cs="Times New Roman"/>
          <w:sz w:val="28"/>
          <w:szCs w:val="28"/>
        </w:rPr>
        <w:t xml:space="preserve">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301A32" w:rsidRPr="00301A32" w:rsidRDefault="00301A32" w:rsidP="00301A32">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Особое внимание уделяется </w:t>
      </w:r>
      <w:r w:rsidRPr="00FA02FE">
        <w:rPr>
          <w:rFonts w:ascii="Times New Roman" w:hAnsi="Times New Roman" w:cs="Times New Roman"/>
          <w:b/>
          <w:sz w:val="28"/>
          <w:szCs w:val="28"/>
        </w:rPr>
        <w:t xml:space="preserve">взаимодействию </w:t>
      </w:r>
      <w:r w:rsidR="00FA4FBC">
        <w:rPr>
          <w:rFonts w:ascii="Times New Roman" w:hAnsi="Times New Roman" w:cs="Times New Roman"/>
          <w:b/>
          <w:sz w:val="28"/>
          <w:szCs w:val="28"/>
        </w:rPr>
        <w:t>школы</w:t>
      </w:r>
      <w:r w:rsidRPr="00FA02FE">
        <w:rPr>
          <w:rFonts w:ascii="Times New Roman" w:hAnsi="Times New Roman" w:cs="Times New Roman"/>
          <w:b/>
          <w:sz w:val="28"/>
          <w:szCs w:val="28"/>
        </w:rPr>
        <w:t xml:space="preserve"> с семьями</w:t>
      </w:r>
      <w:r w:rsidRPr="00301A32">
        <w:rPr>
          <w:rFonts w:ascii="Times New Roman" w:hAnsi="Times New Roman" w:cs="Times New Roman"/>
          <w:sz w:val="28"/>
          <w:szCs w:val="28"/>
        </w:rPr>
        <w:t xml:space="preserve"> обучающихся в форме:</w:t>
      </w:r>
    </w:p>
    <w:p w:rsidR="00301A32" w:rsidRPr="00FA02FE" w:rsidRDefault="00301A32" w:rsidP="00150CAC">
      <w:pPr>
        <w:pStyle w:val="af"/>
        <w:numPr>
          <w:ilvl w:val="0"/>
          <w:numId w:val="128"/>
        </w:numPr>
        <w:tabs>
          <w:tab w:val="left" w:pos="1134"/>
        </w:tabs>
        <w:autoSpaceDE w:val="0"/>
        <w:autoSpaceDN w:val="0"/>
        <w:adjustRightInd w:val="0"/>
        <w:ind w:left="0" w:firstLine="851"/>
        <w:rPr>
          <w:sz w:val="28"/>
          <w:szCs w:val="28"/>
        </w:rPr>
      </w:pPr>
      <w:r w:rsidRPr="00FA02FE">
        <w:rPr>
          <w:sz w:val="28"/>
          <w:szCs w:val="28"/>
        </w:rPr>
        <w:t>активного привлечения членов семей к участию во внеурочной воспитательной работе;</w:t>
      </w:r>
    </w:p>
    <w:p w:rsidR="00301A32" w:rsidRPr="00FA02FE" w:rsidRDefault="00301A32" w:rsidP="00150CAC">
      <w:pPr>
        <w:pStyle w:val="af"/>
        <w:numPr>
          <w:ilvl w:val="0"/>
          <w:numId w:val="128"/>
        </w:numPr>
        <w:tabs>
          <w:tab w:val="left" w:pos="1134"/>
        </w:tabs>
        <w:autoSpaceDE w:val="0"/>
        <w:autoSpaceDN w:val="0"/>
        <w:adjustRightInd w:val="0"/>
        <w:ind w:left="0" w:firstLine="851"/>
        <w:rPr>
          <w:sz w:val="28"/>
          <w:szCs w:val="28"/>
        </w:rPr>
      </w:pPr>
      <w:r w:rsidRPr="00FA02FE">
        <w:rPr>
          <w:sz w:val="28"/>
          <w:szCs w:val="28"/>
        </w:rPr>
        <w:t>повышения грамотности родителей в вопросах охраны, укрепления здоровья и соблюдения норм и правил ведения здорового образа жизни;</w:t>
      </w:r>
    </w:p>
    <w:p w:rsidR="00301A32" w:rsidRPr="00FA02FE" w:rsidRDefault="00301A32" w:rsidP="00150CAC">
      <w:pPr>
        <w:pStyle w:val="af"/>
        <w:numPr>
          <w:ilvl w:val="0"/>
          <w:numId w:val="128"/>
        </w:numPr>
        <w:tabs>
          <w:tab w:val="left" w:pos="1134"/>
        </w:tabs>
        <w:autoSpaceDE w:val="0"/>
        <w:autoSpaceDN w:val="0"/>
        <w:adjustRightInd w:val="0"/>
        <w:ind w:left="0" w:firstLine="851"/>
        <w:rPr>
          <w:sz w:val="28"/>
          <w:szCs w:val="28"/>
        </w:rPr>
      </w:pPr>
      <w:r w:rsidRPr="00FA02FE">
        <w:rPr>
          <w:sz w:val="28"/>
          <w:szCs w:val="28"/>
        </w:rPr>
        <w:t>формирования основ общественной и личной культуры здоровья на основе этнических традиций.</w:t>
      </w:r>
    </w:p>
    <w:p w:rsidR="00D04AFB" w:rsidRPr="00D04AFB" w:rsidRDefault="00D04AFB" w:rsidP="00D04AFB">
      <w:pPr>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b/>
          <w:sz w:val="28"/>
          <w:szCs w:val="28"/>
        </w:rPr>
        <w:t xml:space="preserve">Просветительская работа с родителями (законными представителями) </w:t>
      </w:r>
      <w:r w:rsidRPr="00D04AFB">
        <w:rPr>
          <w:rFonts w:ascii="Times New Roman" w:hAnsi="Times New Roman" w:cs="Times New Roman"/>
          <w:sz w:val="28"/>
          <w:szCs w:val="28"/>
        </w:rPr>
        <w:t>включает:</w:t>
      </w:r>
    </w:p>
    <w:p w:rsidR="00D04AFB" w:rsidRPr="00D04AFB" w:rsidRDefault="00D04AFB" w:rsidP="00D04AFB">
      <w:pPr>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D04AFB" w:rsidRPr="00D04AFB" w:rsidRDefault="00D04AFB" w:rsidP="00D04AFB">
      <w:pPr>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 содействие в приобретении для родителей (законных представителей) необходимой научно-методической литературы;</w:t>
      </w:r>
    </w:p>
    <w:p w:rsidR="00D04AFB" w:rsidRPr="00D04AFB" w:rsidRDefault="00D04AFB" w:rsidP="00D04AFB">
      <w:pPr>
        <w:spacing w:after="0" w:line="240" w:lineRule="auto"/>
        <w:ind w:firstLine="851"/>
        <w:jc w:val="both"/>
        <w:rPr>
          <w:rFonts w:ascii="Times New Roman" w:hAnsi="Times New Roman" w:cs="Times New Roman"/>
          <w:sz w:val="28"/>
          <w:szCs w:val="28"/>
        </w:rPr>
      </w:pPr>
      <w:r w:rsidRPr="00D04AFB">
        <w:rPr>
          <w:rFonts w:ascii="Times New Roman" w:hAnsi="Times New Roman" w:cs="Times New Roman"/>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301A32" w:rsidRPr="00301A32" w:rsidRDefault="00301A32" w:rsidP="00D04AFB">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В воспитательном процессе формирования культуры здоровья у обучающихся ведущим становится </w:t>
      </w:r>
      <w:r w:rsidRPr="00CB71AA">
        <w:rPr>
          <w:rFonts w:ascii="Times New Roman" w:hAnsi="Times New Roman" w:cs="Times New Roman"/>
          <w:b/>
          <w:sz w:val="28"/>
          <w:szCs w:val="28"/>
        </w:rPr>
        <w:t>положительный повседневный пример</w:t>
      </w:r>
      <w:r w:rsidRPr="00301A32">
        <w:rPr>
          <w:rFonts w:ascii="Times New Roman" w:hAnsi="Times New Roman" w:cs="Times New Roman"/>
          <w:sz w:val="28"/>
          <w:szCs w:val="28"/>
        </w:rPr>
        <w:t xml:space="preserve">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w:t>
      </w:r>
      <w:r w:rsidR="00CB71AA">
        <w:rPr>
          <w:rFonts w:ascii="Times New Roman" w:hAnsi="Times New Roman" w:cs="Times New Roman"/>
          <w:sz w:val="28"/>
          <w:szCs w:val="28"/>
        </w:rPr>
        <w:t>гимназии</w:t>
      </w:r>
      <w:r w:rsidRPr="00301A32">
        <w:rPr>
          <w:rFonts w:ascii="Times New Roman" w:hAnsi="Times New Roman" w:cs="Times New Roman"/>
          <w:sz w:val="28"/>
          <w:szCs w:val="28"/>
        </w:rPr>
        <w:t xml:space="preserve">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w:t>
      </w:r>
      <w:r w:rsidR="00CB71AA">
        <w:rPr>
          <w:rFonts w:ascii="Times New Roman" w:hAnsi="Times New Roman" w:cs="Times New Roman"/>
          <w:sz w:val="28"/>
          <w:szCs w:val="28"/>
        </w:rPr>
        <w:t>и</w:t>
      </w:r>
      <w:r w:rsidRPr="00301A32">
        <w:rPr>
          <w:rFonts w:ascii="Times New Roman" w:hAnsi="Times New Roman" w:cs="Times New Roman"/>
          <w:sz w:val="28"/>
          <w:szCs w:val="28"/>
        </w:rPr>
        <w:t xml:space="preserve">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В качестве профилактики приобщения обучающихся к употреблению алкоголя, наркотиков и курению табака, в образовательном учреждении </w:t>
      </w:r>
      <w:r w:rsidR="00CB71AA" w:rsidRPr="00301A32">
        <w:rPr>
          <w:rFonts w:ascii="Times New Roman" w:hAnsi="Times New Roman" w:cs="Times New Roman"/>
          <w:sz w:val="28"/>
          <w:szCs w:val="28"/>
        </w:rPr>
        <w:t>провод</w:t>
      </w:r>
      <w:r w:rsidR="00CB71AA">
        <w:rPr>
          <w:rFonts w:ascii="Times New Roman" w:hAnsi="Times New Roman" w:cs="Times New Roman"/>
          <w:sz w:val="28"/>
          <w:szCs w:val="28"/>
        </w:rPr>
        <w:t>я</w:t>
      </w:r>
      <w:r w:rsidR="00CB71AA" w:rsidRPr="00301A32">
        <w:rPr>
          <w:rFonts w:ascii="Times New Roman" w:hAnsi="Times New Roman" w:cs="Times New Roman"/>
          <w:sz w:val="28"/>
          <w:szCs w:val="28"/>
        </w:rPr>
        <w:t>тся</w:t>
      </w:r>
      <w:r w:rsidRPr="00301A32">
        <w:rPr>
          <w:rFonts w:ascii="Times New Roman" w:hAnsi="Times New Roman" w:cs="Times New Roman"/>
          <w:sz w:val="28"/>
          <w:szCs w:val="28"/>
        </w:rPr>
        <w:t xml:space="preserve"> следующие мероприятия:</w:t>
      </w:r>
    </w:p>
    <w:p w:rsidR="00301A32" w:rsidRPr="00301A32" w:rsidRDefault="00301A32" w:rsidP="00150CAC">
      <w:pPr>
        <w:numPr>
          <w:ilvl w:val="0"/>
          <w:numId w:val="119"/>
        </w:numPr>
        <w:tabs>
          <w:tab w:val="left" w:pos="993"/>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301A32" w:rsidRPr="00301A32" w:rsidRDefault="00301A32" w:rsidP="00150CAC">
      <w:pPr>
        <w:numPr>
          <w:ilvl w:val="0"/>
          <w:numId w:val="119"/>
        </w:numPr>
        <w:tabs>
          <w:tab w:val="left" w:pos="993"/>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выявление степени подверженности вредным привычкам среди обучающихся; </w:t>
      </w:r>
    </w:p>
    <w:p w:rsidR="00301A32" w:rsidRPr="00301A32" w:rsidRDefault="00301A32" w:rsidP="00150CAC">
      <w:pPr>
        <w:numPr>
          <w:ilvl w:val="0"/>
          <w:numId w:val="119"/>
        </w:numPr>
        <w:tabs>
          <w:tab w:val="left" w:pos="993"/>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301A32" w:rsidRPr="00301A32" w:rsidRDefault="00301A32" w:rsidP="00150CAC">
      <w:pPr>
        <w:numPr>
          <w:ilvl w:val="0"/>
          <w:numId w:val="119"/>
        </w:numPr>
        <w:tabs>
          <w:tab w:val="left" w:pos="993"/>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создание </w:t>
      </w:r>
      <w:proofErr w:type="spellStart"/>
      <w:r w:rsidRPr="00301A32">
        <w:rPr>
          <w:rFonts w:ascii="Times New Roman" w:hAnsi="Times New Roman" w:cs="Times New Roman"/>
          <w:sz w:val="28"/>
          <w:szCs w:val="28"/>
        </w:rPr>
        <w:t>социо-психологических</w:t>
      </w:r>
      <w:proofErr w:type="spellEnd"/>
      <w:r w:rsidRPr="00301A32">
        <w:rPr>
          <w:rFonts w:ascii="Times New Roman" w:hAnsi="Times New Roman" w:cs="Times New Roman"/>
          <w:sz w:val="28"/>
          <w:szCs w:val="28"/>
        </w:rPr>
        <w:t xml:space="preserve"> и воспитательных условий, способствующих проявлению активной жизненной позиции учащихся, направленной на анти-пропаганду;</w:t>
      </w:r>
    </w:p>
    <w:p w:rsidR="00301A32" w:rsidRPr="00301A32" w:rsidRDefault="00301A32" w:rsidP="00150CAC">
      <w:pPr>
        <w:numPr>
          <w:ilvl w:val="0"/>
          <w:numId w:val="119"/>
        </w:numPr>
        <w:tabs>
          <w:tab w:val="left" w:pos="993"/>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предложение подросткам альтернативных способов организации жизнедеятельности;</w:t>
      </w:r>
    </w:p>
    <w:p w:rsidR="00301A32" w:rsidRPr="00301A32" w:rsidRDefault="00301A32" w:rsidP="00150CAC">
      <w:pPr>
        <w:numPr>
          <w:ilvl w:val="0"/>
          <w:numId w:val="119"/>
        </w:numPr>
        <w:tabs>
          <w:tab w:val="left" w:pos="993"/>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определение путей и реализация способов устранения выявляемых факторов риска здоровью обучающихся и окружающего молодежного социума.</w:t>
      </w:r>
    </w:p>
    <w:p w:rsidR="00CB71AA" w:rsidRDefault="00CB71AA" w:rsidP="00301A32">
      <w:pPr>
        <w:pStyle w:val="af"/>
        <w:widowControl w:val="0"/>
        <w:tabs>
          <w:tab w:val="left" w:pos="1134"/>
        </w:tabs>
        <w:suppressAutoHyphens/>
        <w:autoSpaceDE w:val="0"/>
        <w:autoSpaceDN w:val="0"/>
        <w:adjustRightInd w:val="0"/>
        <w:ind w:left="0" w:firstLine="851"/>
        <w:rPr>
          <w:i/>
          <w:sz w:val="28"/>
          <w:szCs w:val="28"/>
        </w:rPr>
      </w:pPr>
    </w:p>
    <w:p w:rsidR="00301A32" w:rsidRPr="00CB71AA" w:rsidRDefault="00CB71AA" w:rsidP="00301A32">
      <w:pPr>
        <w:pStyle w:val="af"/>
        <w:widowControl w:val="0"/>
        <w:tabs>
          <w:tab w:val="left" w:pos="1134"/>
        </w:tabs>
        <w:suppressAutoHyphens/>
        <w:autoSpaceDE w:val="0"/>
        <w:autoSpaceDN w:val="0"/>
        <w:adjustRightInd w:val="0"/>
        <w:ind w:left="0" w:firstLine="851"/>
        <w:rPr>
          <w:b/>
          <w:sz w:val="28"/>
          <w:szCs w:val="28"/>
        </w:rPr>
      </w:pPr>
      <w:r w:rsidRPr="00CB71AA">
        <w:rPr>
          <w:b/>
          <w:sz w:val="28"/>
          <w:szCs w:val="28"/>
        </w:rPr>
        <w:t>2.5.6. Г</w:t>
      </w:r>
      <w:r w:rsidR="00301A32" w:rsidRPr="00CB71AA">
        <w:rPr>
          <w:b/>
          <w:sz w:val="28"/>
          <w:szCs w:val="28"/>
        </w:rPr>
        <w:t>игиенически целесообразн</w:t>
      </w:r>
      <w:r w:rsidRPr="00CB71AA">
        <w:rPr>
          <w:b/>
          <w:sz w:val="28"/>
          <w:szCs w:val="28"/>
        </w:rPr>
        <w:t>ая</w:t>
      </w:r>
      <w:r w:rsidR="00301A32" w:rsidRPr="00CB71AA">
        <w:rPr>
          <w:b/>
          <w:sz w:val="28"/>
          <w:szCs w:val="28"/>
        </w:rPr>
        <w:t xml:space="preserve"> организаци</w:t>
      </w:r>
      <w:r w:rsidRPr="00CB71AA">
        <w:rPr>
          <w:b/>
          <w:sz w:val="28"/>
          <w:szCs w:val="28"/>
        </w:rPr>
        <w:t>я</w:t>
      </w:r>
      <w:r w:rsidR="00301A32" w:rsidRPr="00CB71AA">
        <w:rPr>
          <w:b/>
          <w:sz w:val="28"/>
          <w:szCs w:val="28"/>
        </w:rPr>
        <w:t xml:space="preserve"> образовательного процесса и применения </w:t>
      </w:r>
      <w:proofErr w:type="spellStart"/>
      <w:r w:rsidR="00301A32" w:rsidRPr="00CB71AA">
        <w:rPr>
          <w:b/>
          <w:sz w:val="28"/>
          <w:szCs w:val="28"/>
        </w:rPr>
        <w:t>здоровьесберегающих</w:t>
      </w:r>
      <w:proofErr w:type="spellEnd"/>
      <w:r w:rsidR="00301A32" w:rsidRPr="00CB71AA">
        <w:rPr>
          <w:b/>
          <w:sz w:val="28"/>
          <w:szCs w:val="28"/>
        </w:rPr>
        <w:t xml:space="preserve"> педагогических технологий.</w:t>
      </w:r>
    </w:p>
    <w:p w:rsidR="00CB71AA" w:rsidRDefault="00CB71AA" w:rsidP="00301A32">
      <w:pPr>
        <w:pStyle w:val="ab"/>
        <w:tabs>
          <w:tab w:val="left" w:pos="1134"/>
        </w:tabs>
        <w:spacing w:after="0"/>
        <w:ind w:left="0" w:firstLine="851"/>
        <w:rPr>
          <w:sz w:val="28"/>
          <w:szCs w:val="28"/>
        </w:rPr>
      </w:pPr>
    </w:p>
    <w:p w:rsidR="00301A32" w:rsidRPr="00301A32" w:rsidRDefault="00301A32" w:rsidP="00301A32">
      <w:pPr>
        <w:pStyle w:val="ab"/>
        <w:tabs>
          <w:tab w:val="left" w:pos="1134"/>
        </w:tabs>
        <w:spacing w:after="0"/>
        <w:ind w:left="0" w:firstLine="851"/>
        <w:rPr>
          <w:sz w:val="28"/>
          <w:szCs w:val="28"/>
        </w:rPr>
      </w:pPr>
      <w:r w:rsidRPr="00301A32">
        <w:rPr>
          <w:sz w:val="28"/>
          <w:szCs w:val="28"/>
        </w:rPr>
        <w:t xml:space="preserve">Под </w:t>
      </w:r>
      <w:proofErr w:type="spellStart"/>
      <w:r w:rsidRPr="00301A32">
        <w:rPr>
          <w:sz w:val="28"/>
          <w:szCs w:val="28"/>
        </w:rPr>
        <w:t>здоровьесберегающими</w:t>
      </w:r>
      <w:proofErr w:type="spellEnd"/>
      <w:r w:rsidRPr="00301A32">
        <w:rPr>
          <w:sz w:val="28"/>
          <w:szCs w:val="28"/>
        </w:rPr>
        <w:t xml:space="preserve">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обучающихся. К </w:t>
      </w:r>
      <w:proofErr w:type="spellStart"/>
      <w:r w:rsidRPr="00301A32">
        <w:rPr>
          <w:sz w:val="28"/>
          <w:szCs w:val="28"/>
        </w:rPr>
        <w:t>здоровьесберегающим</w:t>
      </w:r>
      <w:proofErr w:type="spellEnd"/>
      <w:r w:rsidRPr="00301A32">
        <w:rPr>
          <w:sz w:val="28"/>
          <w:szCs w:val="28"/>
        </w:rPr>
        <w:t xml:space="preserve">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w:t>
      </w:r>
      <w:proofErr w:type="spellStart"/>
      <w:r w:rsidRPr="00301A32">
        <w:rPr>
          <w:sz w:val="28"/>
          <w:szCs w:val="28"/>
        </w:rPr>
        <w:t>здоровьесберегающие</w:t>
      </w:r>
      <w:proofErr w:type="spellEnd"/>
      <w:r w:rsidRPr="00301A32">
        <w:rPr>
          <w:sz w:val="28"/>
          <w:szCs w:val="28"/>
        </w:rPr>
        <w:t xml:space="preserve">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w:t>
      </w:r>
      <w:proofErr w:type="spellStart"/>
      <w:r w:rsidRPr="00301A32">
        <w:rPr>
          <w:sz w:val="28"/>
          <w:szCs w:val="28"/>
        </w:rPr>
        <w:t>здоровьесбережения</w:t>
      </w:r>
      <w:proofErr w:type="spellEnd"/>
      <w:r w:rsidRPr="00301A32">
        <w:rPr>
          <w:sz w:val="28"/>
          <w:szCs w:val="28"/>
        </w:rPr>
        <w:t>.</w:t>
      </w:r>
    </w:p>
    <w:p w:rsidR="00301A32" w:rsidRPr="00C6057E" w:rsidRDefault="00301A32" w:rsidP="00301A32">
      <w:pPr>
        <w:pStyle w:val="ab"/>
        <w:tabs>
          <w:tab w:val="left" w:pos="1134"/>
        </w:tabs>
        <w:spacing w:after="0"/>
        <w:ind w:left="0" w:firstLine="851"/>
        <w:rPr>
          <w:b/>
          <w:sz w:val="28"/>
          <w:szCs w:val="28"/>
        </w:rPr>
      </w:pPr>
      <w:r w:rsidRPr="00C6057E">
        <w:rPr>
          <w:b/>
          <w:i/>
          <w:sz w:val="28"/>
          <w:szCs w:val="28"/>
        </w:rPr>
        <w:t xml:space="preserve">Основные принципы использования </w:t>
      </w:r>
      <w:proofErr w:type="spellStart"/>
      <w:r w:rsidRPr="00C6057E">
        <w:rPr>
          <w:b/>
          <w:i/>
          <w:sz w:val="28"/>
          <w:szCs w:val="28"/>
        </w:rPr>
        <w:t>здоровьесберегающих</w:t>
      </w:r>
      <w:proofErr w:type="spellEnd"/>
      <w:r w:rsidRPr="00C6057E">
        <w:rPr>
          <w:b/>
          <w:i/>
          <w:sz w:val="28"/>
          <w:szCs w:val="28"/>
        </w:rPr>
        <w:t xml:space="preserve"> технологий</w:t>
      </w:r>
      <w:r w:rsidRPr="00C6057E">
        <w:rPr>
          <w:b/>
          <w:sz w:val="28"/>
          <w:szCs w:val="28"/>
        </w:rPr>
        <w:t>:</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системный подход, предполагающий оптимальное профессиональное взаимодействие педагогов, медиков, психологов и других специалистов;</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proofErr w:type="spellStart"/>
      <w:r w:rsidRPr="00301A32">
        <w:rPr>
          <w:rFonts w:ascii="Times New Roman" w:hAnsi="Times New Roman" w:cs="Times New Roman"/>
          <w:sz w:val="28"/>
          <w:szCs w:val="28"/>
        </w:rPr>
        <w:t>субъектность</w:t>
      </w:r>
      <w:proofErr w:type="spellEnd"/>
      <w:r w:rsidRPr="00301A32">
        <w:rPr>
          <w:rFonts w:ascii="Times New Roman" w:hAnsi="Times New Roman" w:cs="Times New Roman"/>
          <w:sz w:val="28"/>
          <w:szCs w:val="28"/>
        </w:rPr>
        <w:t xml:space="preserve"> участников образовательного процесса;</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принцип гуманизма;</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принцип </w:t>
      </w:r>
      <w:proofErr w:type="spellStart"/>
      <w:r w:rsidRPr="00301A32">
        <w:rPr>
          <w:rFonts w:ascii="Times New Roman" w:hAnsi="Times New Roman" w:cs="Times New Roman"/>
          <w:sz w:val="28"/>
          <w:szCs w:val="28"/>
        </w:rPr>
        <w:t>самоценности</w:t>
      </w:r>
      <w:proofErr w:type="spellEnd"/>
      <w:r w:rsidRPr="00301A32">
        <w:rPr>
          <w:rFonts w:ascii="Times New Roman" w:hAnsi="Times New Roman" w:cs="Times New Roman"/>
          <w:sz w:val="28"/>
          <w:szCs w:val="28"/>
        </w:rPr>
        <w:t xml:space="preserve"> каждого возраста;</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преимущественное применение немедикаментозных средств оздоровления, </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обучение всех участников образовательного процесса методикам самодиагностики, </w:t>
      </w:r>
      <w:proofErr w:type="spellStart"/>
      <w:r w:rsidRPr="00301A32">
        <w:rPr>
          <w:rFonts w:ascii="Times New Roman" w:hAnsi="Times New Roman" w:cs="Times New Roman"/>
          <w:sz w:val="28"/>
          <w:szCs w:val="28"/>
        </w:rPr>
        <w:t>самокоррекции</w:t>
      </w:r>
      <w:proofErr w:type="spellEnd"/>
      <w:r w:rsidRPr="00301A32">
        <w:rPr>
          <w:rFonts w:ascii="Times New Roman" w:hAnsi="Times New Roman" w:cs="Times New Roman"/>
          <w:sz w:val="28"/>
          <w:szCs w:val="28"/>
        </w:rPr>
        <w:t>, самоконтроля;</w:t>
      </w:r>
    </w:p>
    <w:p w:rsidR="00301A32" w:rsidRPr="00301A32" w:rsidRDefault="00301A32" w:rsidP="00150CAC">
      <w:pPr>
        <w:numPr>
          <w:ilvl w:val="0"/>
          <w:numId w:val="116"/>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301A32" w:rsidRPr="00C6057E" w:rsidRDefault="00301A32" w:rsidP="00301A32">
      <w:pPr>
        <w:pStyle w:val="ad"/>
        <w:tabs>
          <w:tab w:val="left" w:pos="1134"/>
        </w:tabs>
        <w:spacing w:before="0" w:beforeAutospacing="0" w:after="0" w:afterAutospacing="0"/>
        <w:ind w:firstLine="851"/>
        <w:jc w:val="both"/>
        <w:rPr>
          <w:b/>
          <w:sz w:val="28"/>
          <w:szCs w:val="28"/>
        </w:rPr>
      </w:pPr>
      <w:proofErr w:type="spellStart"/>
      <w:r w:rsidRPr="00C6057E">
        <w:rPr>
          <w:rStyle w:val="afb"/>
          <w:b/>
          <w:sz w:val="28"/>
          <w:szCs w:val="28"/>
        </w:rPr>
        <w:t>Здоровьесберегающие</w:t>
      </w:r>
      <w:proofErr w:type="spellEnd"/>
      <w:r w:rsidRPr="00C6057E">
        <w:rPr>
          <w:rStyle w:val="afb"/>
          <w:b/>
          <w:sz w:val="28"/>
          <w:szCs w:val="28"/>
        </w:rPr>
        <w:t xml:space="preserve"> технологии включают: </w:t>
      </w:r>
    </w:p>
    <w:p w:rsidR="00301A32" w:rsidRPr="00301A32" w:rsidRDefault="00301A32" w:rsidP="00150CAC">
      <w:pPr>
        <w:numPr>
          <w:ilvl w:val="0"/>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медицинские программы закаливания физическими факторами внешней среды; </w:t>
      </w:r>
    </w:p>
    <w:p w:rsidR="00301A32" w:rsidRPr="00301A32" w:rsidRDefault="00301A32" w:rsidP="00150CAC">
      <w:pPr>
        <w:numPr>
          <w:ilvl w:val="0"/>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программы </w:t>
      </w:r>
      <w:proofErr w:type="spellStart"/>
      <w:r w:rsidRPr="00301A32">
        <w:rPr>
          <w:rFonts w:ascii="Times New Roman" w:hAnsi="Times New Roman" w:cs="Times New Roman"/>
          <w:sz w:val="28"/>
          <w:szCs w:val="28"/>
        </w:rPr>
        <w:t>психопрофилактики</w:t>
      </w:r>
      <w:proofErr w:type="spellEnd"/>
      <w:r w:rsidRPr="00301A32">
        <w:rPr>
          <w:rFonts w:ascii="Times New Roman" w:hAnsi="Times New Roman" w:cs="Times New Roman"/>
          <w:sz w:val="28"/>
          <w:szCs w:val="28"/>
        </w:rPr>
        <w:t xml:space="preserve">,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301A32" w:rsidRPr="00301A32" w:rsidRDefault="00301A32" w:rsidP="00150CAC">
      <w:pPr>
        <w:numPr>
          <w:ilvl w:val="0"/>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социально-педагогические программы адаптации обучающихся в микро- и </w:t>
      </w:r>
      <w:proofErr w:type="spellStart"/>
      <w:r w:rsidRPr="00301A32">
        <w:rPr>
          <w:rFonts w:ascii="Times New Roman" w:hAnsi="Times New Roman" w:cs="Times New Roman"/>
          <w:sz w:val="28"/>
          <w:szCs w:val="28"/>
        </w:rPr>
        <w:t>макросоциуме</w:t>
      </w:r>
      <w:proofErr w:type="spellEnd"/>
      <w:r w:rsidRPr="00301A32">
        <w:rPr>
          <w:rFonts w:ascii="Times New Roman" w:hAnsi="Times New Roman" w:cs="Times New Roman"/>
          <w:sz w:val="28"/>
          <w:szCs w:val="28"/>
        </w:rPr>
        <w:t xml:space="preserve">, активного включения в общественную, культурную и трудовую сферы общества в местах жительства; </w:t>
      </w:r>
    </w:p>
    <w:p w:rsidR="00301A32" w:rsidRPr="00301A32" w:rsidRDefault="00301A32" w:rsidP="00150CAC">
      <w:pPr>
        <w:numPr>
          <w:ilvl w:val="0"/>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рациональную организацию питания с использованием всех доступных способов витаминизации пищи; </w:t>
      </w:r>
    </w:p>
    <w:p w:rsidR="00301A32" w:rsidRPr="00301A32" w:rsidRDefault="00301A32" w:rsidP="00150CAC">
      <w:pPr>
        <w:numPr>
          <w:ilvl w:val="0"/>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физическое воспитание ребенка на протяжении всего периода обучения, активное включение в разнообразные виды спорта; </w:t>
      </w:r>
    </w:p>
    <w:p w:rsidR="00301A32" w:rsidRPr="00301A32" w:rsidRDefault="00301A32" w:rsidP="00150CAC">
      <w:pPr>
        <w:numPr>
          <w:ilvl w:val="0"/>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301A32" w:rsidRPr="00301A32" w:rsidRDefault="00301A32" w:rsidP="00150CAC">
      <w:pPr>
        <w:numPr>
          <w:ilvl w:val="0"/>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proofErr w:type="spellStart"/>
      <w:r w:rsidRPr="00C6057E">
        <w:rPr>
          <w:rFonts w:ascii="Times New Roman" w:hAnsi="Times New Roman" w:cs="Times New Roman"/>
          <w:b/>
          <w:i/>
          <w:sz w:val="28"/>
          <w:szCs w:val="28"/>
        </w:rPr>
        <w:t>Здоровьесберегающая</w:t>
      </w:r>
      <w:proofErr w:type="spellEnd"/>
      <w:r w:rsidRPr="00C6057E">
        <w:rPr>
          <w:rFonts w:ascii="Times New Roman" w:hAnsi="Times New Roman" w:cs="Times New Roman"/>
          <w:b/>
          <w:i/>
          <w:sz w:val="28"/>
          <w:szCs w:val="28"/>
        </w:rPr>
        <w:t xml:space="preserve"> организация учебного процесса</w:t>
      </w:r>
      <w:r w:rsidRPr="00301A32">
        <w:rPr>
          <w:rFonts w:ascii="Times New Roman" w:hAnsi="Times New Roman" w:cs="Times New Roman"/>
          <w:sz w:val="28"/>
          <w:szCs w:val="28"/>
        </w:rPr>
        <w:t xml:space="preserve"> в соответствии с возрастными, половыми, индивидуальными особенностями и гигиеническими требованиями предусматривает:</w:t>
      </w:r>
    </w:p>
    <w:p w:rsidR="00301A32" w:rsidRPr="00301A32" w:rsidRDefault="00C6057E" w:rsidP="00150CAC">
      <w:pPr>
        <w:numPr>
          <w:ilvl w:val="0"/>
          <w:numId w:val="117"/>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00301A32" w:rsidRPr="00301A32">
        <w:rPr>
          <w:rFonts w:ascii="Times New Roman" w:hAnsi="Times New Roman" w:cs="Times New Roman"/>
          <w:sz w:val="28"/>
          <w:szCs w:val="28"/>
        </w:rPr>
        <w:t>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w:t>
      </w:r>
      <w:r w:rsidR="00301A32" w:rsidRPr="00301A32">
        <w:rPr>
          <w:rFonts w:ascii="Times New Roman" w:hAnsi="Times New Roman" w:cs="Times New Roman"/>
          <w:bCs/>
          <w:iCs/>
          <w:sz w:val="28"/>
          <w:szCs w:val="28"/>
        </w:rPr>
        <w:t xml:space="preserve">ндивидуальных траекторий обучения; применение личного выбора учащимися факультативных занятий с </w:t>
      </w:r>
      <w:r w:rsidR="00301A32" w:rsidRPr="00301A32">
        <w:rPr>
          <w:rFonts w:ascii="Times New Roman" w:hAnsi="Times New Roman" w:cs="Times New Roman"/>
          <w:sz w:val="28"/>
          <w:szCs w:val="28"/>
        </w:rPr>
        <w:t>ориентацией на перспективу развития, зону ближайшего развития, а не только на актуальные, уже сформировавшиеся умения и способности обучающихся</w:t>
      </w:r>
      <w:r>
        <w:rPr>
          <w:rFonts w:ascii="Times New Roman" w:hAnsi="Times New Roman" w:cs="Times New Roman"/>
          <w:sz w:val="28"/>
          <w:szCs w:val="28"/>
        </w:rPr>
        <w:t>;</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bCs/>
          <w:iCs/>
          <w:sz w:val="28"/>
          <w:szCs w:val="28"/>
        </w:rPr>
      </w:pPr>
      <w:r>
        <w:rPr>
          <w:rFonts w:ascii="Times New Roman" w:hAnsi="Times New Roman" w:cs="Times New Roman"/>
          <w:bCs/>
          <w:iCs/>
          <w:sz w:val="28"/>
          <w:szCs w:val="28"/>
        </w:rPr>
        <w:t>и</w:t>
      </w:r>
      <w:r w:rsidR="00301A32" w:rsidRPr="00301A32">
        <w:rPr>
          <w:rFonts w:ascii="Times New Roman" w:hAnsi="Times New Roman" w:cs="Times New Roman"/>
          <w:bCs/>
          <w:iCs/>
          <w:sz w:val="28"/>
          <w:szCs w:val="28"/>
        </w:rPr>
        <w:t>спользование в педагогической практике имитационно-моделирующих обучающих игр, способствующих снятию утомительных компонентов урока</w:t>
      </w:r>
      <w:r>
        <w:rPr>
          <w:rFonts w:ascii="Times New Roman" w:hAnsi="Times New Roman" w:cs="Times New Roman"/>
          <w:bCs/>
          <w:iCs/>
          <w:sz w:val="28"/>
          <w:szCs w:val="28"/>
        </w:rPr>
        <w:t>;</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301A32" w:rsidRPr="00301A32">
        <w:rPr>
          <w:rFonts w:ascii="Times New Roman" w:hAnsi="Times New Roman" w:cs="Times New Roman"/>
          <w:sz w:val="28"/>
          <w:szCs w:val="28"/>
        </w:rPr>
        <w:t>рименение инновационных педагогических технологий сотрудничества и взаимодействия всех участников образовательного процесса,</w:t>
      </w:r>
      <w:r w:rsidR="00301A32" w:rsidRPr="00301A32">
        <w:rPr>
          <w:rFonts w:ascii="Times New Roman" w:hAnsi="Times New Roman" w:cs="Times New Roman"/>
          <w:bCs/>
          <w:iCs/>
          <w:sz w:val="28"/>
          <w:szCs w:val="28"/>
        </w:rPr>
        <w:t xml:space="preserve"> использование учителями </w:t>
      </w:r>
      <w:proofErr w:type="spellStart"/>
      <w:r w:rsidR="00301A32" w:rsidRPr="00301A32">
        <w:rPr>
          <w:rFonts w:ascii="Times New Roman" w:hAnsi="Times New Roman" w:cs="Times New Roman"/>
          <w:bCs/>
          <w:iCs/>
          <w:sz w:val="28"/>
          <w:szCs w:val="28"/>
        </w:rPr>
        <w:t>индирективных</w:t>
      </w:r>
      <w:proofErr w:type="spellEnd"/>
      <w:r w:rsidR="00301A32" w:rsidRPr="00301A32">
        <w:rPr>
          <w:rFonts w:ascii="Times New Roman" w:hAnsi="Times New Roman" w:cs="Times New Roman"/>
          <w:bCs/>
          <w:iCs/>
          <w:sz w:val="28"/>
          <w:szCs w:val="28"/>
        </w:rPr>
        <w:t xml:space="preserve"> способов педагогического взаимодействия с целью нивелирования </w:t>
      </w:r>
      <w:proofErr w:type="spellStart"/>
      <w:r w:rsidR="00301A32" w:rsidRPr="00301A32">
        <w:rPr>
          <w:rFonts w:ascii="Times New Roman" w:hAnsi="Times New Roman" w:cs="Times New Roman"/>
          <w:bCs/>
          <w:iCs/>
          <w:sz w:val="28"/>
          <w:szCs w:val="28"/>
        </w:rPr>
        <w:t>дидактогенных</w:t>
      </w:r>
      <w:proofErr w:type="spellEnd"/>
      <w:r w:rsidR="00301A32" w:rsidRPr="00301A32">
        <w:rPr>
          <w:rFonts w:ascii="Times New Roman" w:hAnsi="Times New Roman" w:cs="Times New Roman"/>
          <w:bCs/>
          <w:iCs/>
          <w:sz w:val="28"/>
          <w:szCs w:val="28"/>
        </w:rPr>
        <w:t xml:space="preserve"> влияний на психосоциальную сферу личности обучающихся</w:t>
      </w:r>
      <w:r>
        <w:rPr>
          <w:rFonts w:ascii="Times New Roman" w:hAnsi="Times New Roman" w:cs="Times New Roman"/>
          <w:bCs/>
          <w:iCs/>
          <w:sz w:val="28"/>
          <w:szCs w:val="28"/>
        </w:rPr>
        <w:t>;</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bCs/>
          <w:iCs/>
          <w:sz w:val="28"/>
          <w:szCs w:val="28"/>
        </w:rPr>
        <w:t>а</w:t>
      </w:r>
      <w:r w:rsidR="00301A32" w:rsidRPr="00301A32">
        <w:rPr>
          <w:rFonts w:ascii="Times New Roman" w:hAnsi="Times New Roman" w:cs="Times New Roman"/>
          <w:bCs/>
          <w:iCs/>
          <w:sz w:val="28"/>
          <w:szCs w:val="28"/>
        </w:rPr>
        <w:t>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r>
        <w:rPr>
          <w:rFonts w:ascii="Times New Roman" w:hAnsi="Times New Roman" w:cs="Times New Roman"/>
          <w:bCs/>
          <w:iCs/>
          <w:sz w:val="28"/>
          <w:szCs w:val="28"/>
        </w:rPr>
        <w:t>;</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00301A32" w:rsidRPr="00301A32">
        <w:rPr>
          <w:rFonts w:ascii="Times New Roman" w:hAnsi="Times New Roman" w:cs="Times New Roman"/>
          <w:sz w:val="28"/>
          <w:szCs w:val="28"/>
        </w:rPr>
        <w:t>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r>
        <w:rPr>
          <w:rFonts w:ascii="Times New Roman" w:hAnsi="Times New Roman" w:cs="Times New Roman"/>
          <w:sz w:val="28"/>
          <w:szCs w:val="28"/>
        </w:rPr>
        <w:t>;</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а</w:t>
      </w:r>
      <w:r w:rsidR="00301A32" w:rsidRPr="00301A32">
        <w:rPr>
          <w:rFonts w:ascii="Times New Roman" w:hAnsi="Times New Roman" w:cs="Times New Roman"/>
          <w:sz w:val="28"/>
          <w:szCs w:val="28"/>
        </w:rPr>
        <w:t>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bCs/>
          <w:iCs/>
          <w:sz w:val="28"/>
          <w:szCs w:val="28"/>
        </w:rPr>
      </w:pPr>
      <w:r>
        <w:rPr>
          <w:rFonts w:ascii="Times New Roman" w:hAnsi="Times New Roman" w:cs="Times New Roman"/>
          <w:bCs/>
          <w:iCs/>
          <w:sz w:val="28"/>
          <w:szCs w:val="28"/>
        </w:rPr>
        <w:t>у</w:t>
      </w:r>
      <w:r w:rsidR="00301A32" w:rsidRPr="00301A32">
        <w:rPr>
          <w:rFonts w:ascii="Times New Roman" w:hAnsi="Times New Roman" w:cs="Times New Roman"/>
          <w:bCs/>
          <w:iCs/>
          <w:sz w:val="28"/>
          <w:szCs w:val="28"/>
        </w:rPr>
        <w:t>странение в учебном процессе внешней регламентации и приближение обучения к естественной жизнедеятельности человека;</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bCs/>
          <w:iCs/>
          <w:sz w:val="28"/>
          <w:szCs w:val="28"/>
        </w:rPr>
        <w:t>с</w:t>
      </w:r>
      <w:r w:rsidR="00301A32" w:rsidRPr="00301A32">
        <w:rPr>
          <w:rFonts w:ascii="Times New Roman" w:hAnsi="Times New Roman" w:cs="Times New Roman"/>
          <w:bCs/>
          <w:iCs/>
          <w:sz w:val="28"/>
          <w:szCs w:val="28"/>
        </w:rPr>
        <w:t>оздание условий для положительной учебной мотивации обучающихся и сохранения их психического здоровья;</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w:t>
      </w:r>
      <w:r w:rsidR="00301A32" w:rsidRPr="00301A32">
        <w:rPr>
          <w:rFonts w:ascii="Times New Roman" w:hAnsi="Times New Roman" w:cs="Times New Roman"/>
          <w:sz w:val="28"/>
          <w:szCs w:val="28"/>
        </w:rPr>
        <w:t>облюдение гигиенических требований к составлению расписания уроков, объему общей учебной нагрузки, объему домашних заданий (ч</w:t>
      </w:r>
      <w:r w:rsidR="00301A32" w:rsidRPr="00301A32">
        <w:rPr>
          <w:rFonts w:ascii="Times New Roman" w:hAnsi="Times New Roman" w:cs="Times New Roman"/>
          <w:bCs/>
          <w:iCs/>
          <w:sz w:val="28"/>
          <w:szCs w:val="28"/>
        </w:rPr>
        <w:t>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w:t>
      </w:r>
      <w:r w:rsidR="00301A32" w:rsidRPr="00301A32">
        <w:rPr>
          <w:rFonts w:ascii="Times New Roman" w:hAnsi="Times New Roman" w:cs="Times New Roman"/>
          <w:sz w:val="28"/>
          <w:szCs w:val="28"/>
        </w:rPr>
        <w:t xml:space="preserve">ациональное чередование учебной и </w:t>
      </w:r>
      <w:proofErr w:type="spellStart"/>
      <w:r w:rsidR="00301A32" w:rsidRPr="00301A32">
        <w:rPr>
          <w:rFonts w:ascii="Times New Roman" w:hAnsi="Times New Roman" w:cs="Times New Roman"/>
          <w:sz w:val="28"/>
          <w:szCs w:val="28"/>
        </w:rPr>
        <w:t>внеучебной</w:t>
      </w:r>
      <w:proofErr w:type="spellEnd"/>
      <w:r w:rsidR="00301A32" w:rsidRPr="00301A32">
        <w:rPr>
          <w:rFonts w:ascii="Times New Roman" w:hAnsi="Times New Roman" w:cs="Times New Roman"/>
          <w:sz w:val="28"/>
          <w:szCs w:val="28"/>
        </w:rPr>
        <w:t xml:space="preserve"> деятельности школьников)</w:t>
      </w:r>
      <w:r>
        <w:rPr>
          <w:rFonts w:ascii="Times New Roman" w:hAnsi="Times New Roman" w:cs="Times New Roman"/>
          <w:sz w:val="28"/>
          <w:szCs w:val="28"/>
        </w:rPr>
        <w:t>;</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w:t>
      </w:r>
      <w:r w:rsidR="00301A32" w:rsidRPr="00301A32">
        <w:rPr>
          <w:rFonts w:ascii="Times New Roman" w:hAnsi="Times New Roman" w:cs="Times New Roman"/>
          <w:sz w:val="28"/>
          <w:szCs w:val="28"/>
        </w:rPr>
        <w:t>оответствие учебной и физической нагрузки индивидуально-возрастным возмож</w:t>
      </w:r>
      <w:r>
        <w:rPr>
          <w:rFonts w:ascii="Times New Roman" w:hAnsi="Times New Roman" w:cs="Times New Roman"/>
          <w:sz w:val="28"/>
          <w:szCs w:val="28"/>
        </w:rPr>
        <w:t>ностям обучающихся;</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00301A32" w:rsidRPr="00301A32">
        <w:rPr>
          <w:rFonts w:ascii="Times New Roman" w:hAnsi="Times New Roman" w:cs="Times New Roman"/>
          <w:sz w:val="28"/>
          <w:szCs w:val="28"/>
        </w:rPr>
        <w:t>беспечение необходимого по возрасту, достаточного по физиологическим потребностям и рационально организованного двигательного режима;</w:t>
      </w:r>
    </w:p>
    <w:p w:rsidR="00301A32" w:rsidRPr="00301A32" w:rsidRDefault="00C6057E" w:rsidP="00150CAC">
      <w:pPr>
        <w:numPr>
          <w:ilvl w:val="0"/>
          <w:numId w:val="125"/>
        </w:numPr>
        <w:tabs>
          <w:tab w:val="left" w:pos="1134"/>
        </w:tabs>
        <w:spacing w:after="0" w:line="240" w:lineRule="auto"/>
        <w:ind w:left="0" w:firstLine="851"/>
        <w:jc w:val="both"/>
        <w:rPr>
          <w:rFonts w:ascii="Times New Roman" w:hAnsi="Times New Roman" w:cs="Times New Roman"/>
          <w:bCs/>
          <w:iCs/>
          <w:sz w:val="28"/>
          <w:szCs w:val="28"/>
        </w:rPr>
      </w:pPr>
      <w:r>
        <w:rPr>
          <w:rFonts w:ascii="Times New Roman" w:hAnsi="Times New Roman" w:cs="Times New Roman"/>
          <w:sz w:val="28"/>
          <w:szCs w:val="28"/>
        </w:rPr>
        <w:t>п</w:t>
      </w:r>
      <w:r w:rsidR="00301A32" w:rsidRPr="00301A32">
        <w:rPr>
          <w:rFonts w:ascii="Times New Roman" w:hAnsi="Times New Roman" w:cs="Times New Roman"/>
          <w:sz w:val="28"/>
          <w:szCs w:val="28"/>
        </w:rPr>
        <w:t>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w:t>
      </w:r>
      <w:r w:rsidR="00301A32" w:rsidRPr="00301A32">
        <w:rPr>
          <w:rFonts w:ascii="Times New Roman" w:hAnsi="Times New Roman" w:cs="Times New Roman"/>
          <w:bCs/>
          <w:iCs/>
          <w:sz w:val="28"/>
          <w:szCs w:val="28"/>
        </w:rPr>
        <w:t>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т.п.).</w:t>
      </w:r>
    </w:p>
    <w:p w:rsid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rsidR="00C6057E" w:rsidRPr="00301A32" w:rsidRDefault="00C6057E" w:rsidP="00301A32">
      <w:pPr>
        <w:tabs>
          <w:tab w:val="left" w:pos="1134"/>
        </w:tabs>
        <w:spacing w:after="0" w:line="240" w:lineRule="auto"/>
        <w:ind w:firstLine="851"/>
        <w:jc w:val="both"/>
        <w:rPr>
          <w:rFonts w:ascii="Times New Roman" w:hAnsi="Times New Roman" w:cs="Times New Roman"/>
          <w:sz w:val="28"/>
          <w:szCs w:val="28"/>
        </w:rPr>
      </w:pPr>
    </w:p>
    <w:p w:rsidR="00C6057E" w:rsidRDefault="00C6057E" w:rsidP="00C6057E">
      <w:pPr>
        <w:spacing w:after="0" w:line="240" w:lineRule="auto"/>
        <w:ind w:firstLine="454"/>
        <w:jc w:val="both"/>
        <w:rPr>
          <w:rStyle w:val="dash041e005f0431005f044b005f0447005f043d005f044b005f0439char1"/>
          <w:b/>
          <w:sz w:val="28"/>
          <w:szCs w:val="28"/>
        </w:rPr>
      </w:pPr>
      <w:r>
        <w:rPr>
          <w:rStyle w:val="dash041e005f0431005f044b005f0447005f043d005f044b005f0439char1"/>
          <w:b/>
          <w:sz w:val="28"/>
          <w:szCs w:val="28"/>
        </w:rPr>
        <w:t xml:space="preserve">2.5.7. </w:t>
      </w:r>
      <w:r w:rsidRPr="00C9067C">
        <w:rPr>
          <w:rStyle w:val="dash041e005f0431005f044b005f0447005f043d005f044b005f0439char1"/>
          <w:b/>
          <w:sz w:val="28"/>
          <w:szCs w:val="28"/>
        </w:rPr>
        <w:t xml:space="preserve">Деятельность </w:t>
      </w:r>
      <w:r>
        <w:rPr>
          <w:rStyle w:val="dash041e005f0431005f044b005f0447005f043d005f044b005f0439char1"/>
          <w:b/>
          <w:sz w:val="28"/>
          <w:szCs w:val="28"/>
        </w:rPr>
        <w:t>гимназии</w:t>
      </w:r>
      <w:r w:rsidRPr="00C9067C">
        <w:rPr>
          <w:rStyle w:val="dash041e005f0431005f044b005f0447005f043d005f044b005f0439char1"/>
          <w:b/>
          <w:sz w:val="28"/>
          <w:szCs w:val="28"/>
        </w:rPr>
        <w:t xml:space="preserve"> в области непрерывного экологического </w:t>
      </w:r>
      <w:proofErr w:type="spellStart"/>
      <w:r w:rsidRPr="00C9067C">
        <w:rPr>
          <w:rStyle w:val="dash041e005f0431005f044b005f0447005f043d005f044b005f0439char1"/>
          <w:b/>
          <w:sz w:val="28"/>
          <w:szCs w:val="28"/>
        </w:rPr>
        <w:t>здоровьесберегающего</w:t>
      </w:r>
      <w:proofErr w:type="spellEnd"/>
      <w:r w:rsidRPr="00C9067C">
        <w:rPr>
          <w:rStyle w:val="dash041e005f0431005f044b005f0447005f043d005f044b005f0439char1"/>
          <w:b/>
          <w:sz w:val="28"/>
          <w:szCs w:val="28"/>
        </w:rPr>
        <w:t xml:space="preserve"> образования обучающихся</w:t>
      </w:r>
    </w:p>
    <w:p w:rsidR="00C6057E" w:rsidRPr="00C6057E" w:rsidRDefault="00C6057E" w:rsidP="00C6057E">
      <w:pPr>
        <w:spacing w:after="0" w:line="240" w:lineRule="auto"/>
        <w:ind w:firstLine="454"/>
        <w:jc w:val="both"/>
        <w:rPr>
          <w:rStyle w:val="dash041e005f0431005f044b005f0447005f043d005f044b005f0439char1"/>
          <w:b/>
          <w:i/>
          <w:sz w:val="28"/>
          <w:szCs w:val="28"/>
        </w:rPr>
      </w:pPr>
    </w:p>
    <w:p w:rsidR="00301A32" w:rsidRPr="00C6057E" w:rsidRDefault="00C6057E" w:rsidP="00C6057E">
      <w:pPr>
        <w:tabs>
          <w:tab w:val="left" w:pos="1134"/>
        </w:tabs>
        <w:spacing w:after="0" w:line="240" w:lineRule="auto"/>
        <w:ind w:firstLine="851"/>
        <w:jc w:val="both"/>
        <w:rPr>
          <w:rFonts w:ascii="Times New Roman" w:hAnsi="Times New Roman" w:cs="Times New Roman"/>
          <w:b/>
          <w:bCs/>
          <w:i/>
          <w:iCs/>
          <w:sz w:val="28"/>
          <w:szCs w:val="28"/>
        </w:rPr>
      </w:pPr>
      <w:r w:rsidRPr="00C6057E">
        <w:rPr>
          <w:rFonts w:ascii="Times New Roman" w:hAnsi="Times New Roman" w:cs="Times New Roman"/>
          <w:b/>
          <w:bCs/>
          <w:i/>
          <w:iCs/>
          <w:sz w:val="28"/>
          <w:szCs w:val="28"/>
        </w:rPr>
        <w:t>Оздоровительная</w:t>
      </w:r>
      <w:r w:rsidR="00301A32" w:rsidRPr="00C6057E">
        <w:rPr>
          <w:rFonts w:ascii="Times New Roman" w:hAnsi="Times New Roman" w:cs="Times New Roman"/>
          <w:b/>
          <w:bCs/>
          <w:i/>
          <w:iCs/>
          <w:sz w:val="28"/>
          <w:szCs w:val="28"/>
        </w:rPr>
        <w:t xml:space="preserve"> и профилактическ</w:t>
      </w:r>
      <w:r w:rsidRPr="00C6057E">
        <w:rPr>
          <w:rFonts w:ascii="Times New Roman" w:hAnsi="Times New Roman" w:cs="Times New Roman"/>
          <w:b/>
          <w:bCs/>
          <w:i/>
          <w:iCs/>
          <w:sz w:val="28"/>
          <w:szCs w:val="28"/>
        </w:rPr>
        <w:t>ая</w:t>
      </w:r>
      <w:r w:rsidR="00301A32" w:rsidRPr="00C6057E">
        <w:rPr>
          <w:rFonts w:ascii="Times New Roman" w:hAnsi="Times New Roman" w:cs="Times New Roman"/>
          <w:b/>
          <w:bCs/>
          <w:i/>
          <w:iCs/>
          <w:sz w:val="28"/>
          <w:szCs w:val="28"/>
        </w:rPr>
        <w:t xml:space="preserve"> деятельност</w:t>
      </w:r>
      <w:r w:rsidRPr="00C6057E">
        <w:rPr>
          <w:rFonts w:ascii="Times New Roman" w:hAnsi="Times New Roman" w:cs="Times New Roman"/>
          <w:b/>
          <w:bCs/>
          <w:i/>
          <w:iCs/>
          <w:sz w:val="28"/>
          <w:szCs w:val="28"/>
        </w:rPr>
        <w:t>ь</w:t>
      </w:r>
      <w:r w:rsidR="00301A32" w:rsidRPr="00C6057E">
        <w:rPr>
          <w:rFonts w:ascii="Times New Roman" w:hAnsi="Times New Roman" w:cs="Times New Roman"/>
          <w:b/>
          <w:bCs/>
          <w:i/>
          <w:iCs/>
          <w:sz w:val="28"/>
          <w:szCs w:val="28"/>
        </w:rPr>
        <w:t xml:space="preserve"> в </w:t>
      </w:r>
      <w:r w:rsidRPr="00C6057E">
        <w:rPr>
          <w:rFonts w:ascii="Times New Roman" w:hAnsi="Times New Roman" w:cs="Times New Roman"/>
          <w:b/>
          <w:bCs/>
          <w:i/>
          <w:iCs/>
          <w:sz w:val="28"/>
          <w:szCs w:val="28"/>
        </w:rPr>
        <w:t>гимназии</w:t>
      </w:r>
      <w:r w:rsidR="00301A32" w:rsidRPr="00C6057E">
        <w:rPr>
          <w:rFonts w:ascii="Times New Roman" w:hAnsi="Times New Roman" w:cs="Times New Roman"/>
          <w:b/>
          <w:bCs/>
          <w:i/>
          <w:iCs/>
          <w:sz w:val="28"/>
          <w:szCs w:val="28"/>
        </w:rPr>
        <w:t xml:space="preserve"> предусматривает:</w:t>
      </w:r>
    </w:p>
    <w:p w:rsidR="00301A32" w:rsidRPr="00301A32" w:rsidRDefault="00301A32" w:rsidP="00150CAC">
      <w:pPr>
        <w:numPr>
          <w:ilvl w:val="1"/>
          <w:numId w:val="115"/>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bCs/>
          <w:iCs/>
          <w:sz w:val="28"/>
          <w:szCs w:val="28"/>
        </w:rPr>
        <w:t xml:space="preserve">Создание динамического образовательного пространства </w:t>
      </w:r>
      <w:r w:rsidRPr="00301A32">
        <w:rPr>
          <w:rFonts w:ascii="Times New Roman" w:hAnsi="Times New Roman" w:cs="Times New Roman"/>
          <w:sz w:val="28"/>
          <w:szCs w:val="28"/>
        </w:rPr>
        <w:t>в соответствии с предметной направленностью и профилактической целесообразностью, которое включает в себя:</w:t>
      </w:r>
    </w:p>
    <w:p w:rsidR="00301A32" w:rsidRPr="00973EB2" w:rsidRDefault="00301A32" w:rsidP="00150CAC">
      <w:pPr>
        <w:pStyle w:val="af"/>
        <w:numPr>
          <w:ilvl w:val="0"/>
          <w:numId w:val="129"/>
        </w:numPr>
        <w:tabs>
          <w:tab w:val="left" w:pos="1134"/>
        </w:tabs>
        <w:ind w:left="0" w:firstLine="851"/>
        <w:rPr>
          <w:sz w:val="28"/>
          <w:szCs w:val="28"/>
        </w:rPr>
      </w:pPr>
      <w:r w:rsidRPr="00973EB2">
        <w:rPr>
          <w:sz w:val="28"/>
          <w:szCs w:val="28"/>
        </w:rPr>
        <w:t xml:space="preserve">расстановку парт, замену рядности на иные конфигурации (зигзагообразные, </w:t>
      </w:r>
      <w:r w:rsidRPr="00973EB2">
        <w:rPr>
          <w:sz w:val="28"/>
          <w:szCs w:val="28"/>
          <w:lang w:val="en-US"/>
        </w:rPr>
        <w:t>L</w:t>
      </w:r>
      <w:r w:rsidRPr="00973EB2">
        <w:rPr>
          <w:sz w:val="28"/>
          <w:szCs w:val="28"/>
        </w:rPr>
        <w:t xml:space="preserve">-образные, Т-образные, треугольные, квадратные, елочкой, С-образные, П-образные, Г-образные, О-образные и т.д.), либо возможен </w:t>
      </w:r>
      <w:proofErr w:type="spellStart"/>
      <w:r w:rsidRPr="00973EB2">
        <w:rPr>
          <w:sz w:val="28"/>
          <w:szCs w:val="28"/>
        </w:rPr>
        <w:t>беспарточный</w:t>
      </w:r>
      <w:proofErr w:type="spellEnd"/>
      <w:r w:rsidRPr="00973EB2">
        <w:rPr>
          <w:sz w:val="28"/>
          <w:szCs w:val="28"/>
        </w:rPr>
        <w:t xml:space="preserve"> вариант проведения урока;</w:t>
      </w:r>
    </w:p>
    <w:p w:rsidR="00301A32" w:rsidRPr="00973EB2" w:rsidRDefault="00301A32" w:rsidP="00150CAC">
      <w:pPr>
        <w:pStyle w:val="af"/>
        <w:numPr>
          <w:ilvl w:val="0"/>
          <w:numId w:val="129"/>
        </w:numPr>
        <w:tabs>
          <w:tab w:val="left" w:pos="1134"/>
        </w:tabs>
        <w:ind w:left="0" w:firstLine="851"/>
        <w:rPr>
          <w:sz w:val="28"/>
          <w:szCs w:val="28"/>
        </w:rPr>
      </w:pPr>
      <w:r w:rsidRPr="00973EB2">
        <w:rPr>
          <w:sz w:val="28"/>
          <w:szCs w:val="28"/>
        </w:rPr>
        <w:t>организацию нетрадиционных моторно-активных рабочих мест;</w:t>
      </w:r>
    </w:p>
    <w:p w:rsidR="00301A32" w:rsidRPr="00973EB2" w:rsidRDefault="00301A32" w:rsidP="00150CAC">
      <w:pPr>
        <w:pStyle w:val="af"/>
        <w:numPr>
          <w:ilvl w:val="0"/>
          <w:numId w:val="129"/>
        </w:numPr>
        <w:tabs>
          <w:tab w:val="left" w:pos="1134"/>
        </w:tabs>
        <w:ind w:left="0" w:firstLine="851"/>
        <w:rPr>
          <w:sz w:val="28"/>
          <w:szCs w:val="28"/>
        </w:rPr>
      </w:pPr>
      <w:r w:rsidRPr="00973EB2">
        <w:rPr>
          <w:sz w:val="28"/>
          <w:szCs w:val="28"/>
        </w:rPr>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301A32" w:rsidRPr="00973EB2" w:rsidRDefault="00301A32" w:rsidP="00150CAC">
      <w:pPr>
        <w:pStyle w:val="af"/>
        <w:numPr>
          <w:ilvl w:val="0"/>
          <w:numId w:val="129"/>
        </w:numPr>
        <w:tabs>
          <w:tab w:val="left" w:pos="1134"/>
        </w:tabs>
        <w:ind w:left="0" w:firstLine="851"/>
        <w:rPr>
          <w:sz w:val="28"/>
          <w:szCs w:val="28"/>
        </w:rPr>
      </w:pPr>
      <w:r w:rsidRPr="00973EB2">
        <w:rPr>
          <w:sz w:val="28"/>
          <w:szCs w:val="28"/>
        </w:rPr>
        <w:t>оснащение учебных кабинетов аудио- и видеотехникой, необходимой для сопровождения оздоровительных техник;</w:t>
      </w:r>
    </w:p>
    <w:p w:rsidR="00301A32" w:rsidRPr="00973EB2" w:rsidRDefault="00301A32" w:rsidP="00150CAC">
      <w:pPr>
        <w:pStyle w:val="af"/>
        <w:numPr>
          <w:ilvl w:val="0"/>
          <w:numId w:val="129"/>
        </w:numPr>
        <w:tabs>
          <w:tab w:val="left" w:pos="1134"/>
        </w:tabs>
        <w:ind w:left="0" w:firstLine="851"/>
        <w:rPr>
          <w:sz w:val="28"/>
          <w:szCs w:val="28"/>
        </w:rPr>
      </w:pPr>
      <w:r w:rsidRPr="00973EB2">
        <w:rPr>
          <w:sz w:val="28"/>
          <w:szCs w:val="28"/>
        </w:rPr>
        <w:t>обязательную посадку учащихся в соответствии с их адаптационными возможностями (зрение, слух, осанка).</w:t>
      </w:r>
    </w:p>
    <w:p w:rsidR="00301A32" w:rsidRPr="00301A32" w:rsidRDefault="00301A32" w:rsidP="00150CAC">
      <w:pPr>
        <w:pStyle w:val="af"/>
        <w:numPr>
          <w:ilvl w:val="1"/>
          <w:numId w:val="115"/>
        </w:numPr>
        <w:tabs>
          <w:tab w:val="left" w:pos="1134"/>
        </w:tabs>
        <w:ind w:left="0" w:firstLine="851"/>
        <w:rPr>
          <w:bCs/>
          <w:iCs/>
          <w:sz w:val="28"/>
          <w:szCs w:val="28"/>
        </w:rPr>
      </w:pPr>
      <w:r w:rsidRPr="00301A32">
        <w:rPr>
          <w:bCs/>
          <w:iCs/>
          <w:sz w:val="28"/>
          <w:szCs w:val="28"/>
        </w:rPr>
        <w:t>Проведение мероприятий по профилактике и коррекции нарушений осанки и другой патологии опорно-двигательного аппарата:</w:t>
      </w:r>
    </w:p>
    <w:p w:rsidR="00301A32" w:rsidRPr="00301A32" w:rsidRDefault="00301A32" w:rsidP="00150CAC">
      <w:pPr>
        <w:pStyle w:val="af"/>
        <w:numPr>
          <w:ilvl w:val="0"/>
          <w:numId w:val="110"/>
        </w:numPr>
        <w:tabs>
          <w:tab w:val="left" w:pos="1134"/>
        </w:tabs>
        <w:ind w:left="0" w:firstLine="851"/>
        <w:rPr>
          <w:bCs/>
          <w:iCs/>
          <w:sz w:val="28"/>
          <w:szCs w:val="28"/>
        </w:rPr>
      </w:pPr>
      <w:r w:rsidRPr="00301A32">
        <w:rPr>
          <w:bCs/>
          <w:iCs/>
          <w:sz w:val="28"/>
          <w:szCs w:val="28"/>
        </w:rPr>
        <w:t xml:space="preserve">снижение статической и динамической нагрузки; </w:t>
      </w:r>
    </w:p>
    <w:p w:rsidR="00301A32" w:rsidRPr="00301A32" w:rsidRDefault="00301A32" w:rsidP="00150CAC">
      <w:pPr>
        <w:pStyle w:val="af"/>
        <w:numPr>
          <w:ilvl w:val="0"/>
          <w:numId w:val="110"/>
        </w:numPr>
        <w:tabs>
          <w:tab w:val="left" w:pos="1134"/>
        </w:tabs>
        <w:ind w:left="0" w:firstLine="851"/>
        <w:rPr>
          <w:bCs/>
          <w:iCs/>
          <w:sz w:val="28"/>
          <w:szCs w:val="28"/>
        </w:rPr>
      </w:pPr>
      <w:r w:rsidRPr="00301A32">
        <w:rPr>
          <w:bCs/>
          <w:iCs/>
          <w:sz w:val="28"/>
          <w:szCs w:val="28"/>
        </w:rPr>
        <w:t>применение комплекса корригирующих упражнений по методикам ЛФК;</w:t>
      </w:r>
    </w:p>
    <w:p w:rsidR="00301A32" w:rsidRPr="00301A32" w:rsidRDefault="00301A32" w:rsidP="00150CAC">
      <w:pPr>
        <w:pStyle w:val="af"/>
        <w:numPr>
          <w:ilvl w:val="0"/>
          <w:numId w:val="110"/>
        </w:numPr>
        <w:tabs>
          <w:tab w:val="left" w:pos="1134"/>
        </w:tabs>
        <w:ind w:left="0" w:firstLine="851"/>
        <w:rPr>
          <w:bCs/>
          <w:iCs/>
          <w:sz w:val="28"/>
          <w:szCs w:val="28"/>
        </w:rPr>
      </w:pPr>
      <w:r w:rsidRPr="00301A32">
        <w:rPr>
          <w:bCs/>
          <w:iCs/>
          <w:sz w:val="28"/>
          <w:szCs w:val="28"/>
        </w:rPr>
        <w:t>применение различных физкультурно-оздоровительных методик;</w:t>
      </w:r>
    </w:p>
    <w:p w:rsidR="00301A32" w:rsidRPr="00301A32" w:rsidRDefault="00301A32" w:rsidP="00150CAC">
      <w:pPr>
        <w:pStyle w:val="af"/>
        <w:numPr>
          <w:ilvl w:val="0"/>
          <w:numId w:val="110"/>
        </w:numPr>
        <w:tabs>
          <w:tab w:val="left" w:pos="1134"/>
        </w:tabs>
        <w:ind w:left="0" w:firstLine="851"/>
        <w:rPr>
          <w:bCs/>
          <w:iCs/>
          <w:sz w:val="28"/>
          <w:szCs w:val="28"/>
        </w:rPr>
      </w:pPr>
      <w:r w:rsidRPr="00301A32">
        <w:rPr>
          <w:bCs/>
          <w:iCs/>
          <w:sz w:val="28"/>
          <w:szCs w:val="28"/>
        </w:rPr>
        <w:t>применение методов релаксирующего и лечебного массажа.</w:t>
      </w:r>
    </w:p>
    <w:p w:rsidR="00301A32" w:rsidRPr="00301A32" w:rsidRDefault="00301A32" w:rsidP="00150CAC">
      <w:pPr>
        <w:pStyle w:val="af"/>
        <w:numPr>
          <w:ilvl w:val="1"/>
          <w:numId w:val="115"/>
        </w:numPr>
        <w:tabs>
          <w:tab w:val="left" w:pos="1134"/>
        </w:tabs>
        <w:ind w:left="0" w:firstLine="851"/>
        <w:rPr>
          <w:bCs/>
          <w:iCs/>
          <w:sz w:val="28"/>
          <w:szCs w:val="28"/>
        </w:rPr>
      </w:pPr>
      <w:r w:rsidRPr="00301A32">
        <w:rPr>
          <w:bCs/>
          <w:iCs/>
          <w:sz w:val="28"/>
          <w:szCs w:val="28"/>
        </w:rPr>
        <w:t>Проведение мероприятий по профилактике и коррекции нарушений зрения:</w:t>
      </w:r>
    </w:p>
    <w:p w:rsidR="00301A32" w:rsidRPr="00301A32" w:rsidRDefault="00301A32" w:rsidP="00150CAC">
      <w:pPr>
        <w:pStyle w:val="af"/>
        <w:numPr>
          <w:ilvl w:val="0"/>
          <w:numId w:val="111"/>
        </w:numPr>
        <w:tabs>
          <w:tab w:val="left" w:pos="1134"/>
        </w:tabs>
        <w:ind w:left="0" w:firstLine="851"/>
        <w:rPr>
          <w:bCs/>
          <w:iCs/>
          <w:sz w:val="28"/>
          <w:szCs w:val="28"/>
        </w:rPr>
      </w:pPr>
      <w:r w:rsidRPr="00301A32">
        <w:rPr>
          <w:bCs/>
          <w:iCs/>
          <w:sz w:val="28"/>
          <w:szCs w:val="28"/>
        </w:rPr>
        <w:t>обязательное проведение гимнастики для глаз во время учебных занятий;</w:t>
      </w:r>
    </w:p>
    <w:p w:rsidR="00301A32" w:rsidRPr="00301A32" w:rsidRDefault="00301A32" w:rsidP="00150CAC">
      <w:pPr>
        <w:pStyle w:val="af"/>
        <w:numPr>
          <w:ilvl w:val="0"/>
          <w:numId w:val="111"/>
        </w:numPr>
        <w:tabs>
          <w:tab w:val="left" w:pos="1134"/>
        </w:tabs>
        <w:ind w:left="0" w:firstLine="851"/>
        <w:rPr>
          <w:bCs/>
          <w:iCs/>
          <w:sz w:val="28"/>
          <w:szCs w:val="28"/>
        </w:rPr>
      </w:pPr>
      <w:r w:rsidRPr="00301A32">
        <w:rPr>
          <w:bCs/>
          <w:iCs/>
          <w:sz w:val="28"/>
          <w:szCs w:val="28"/>
        </w:rPr>
        <w:t>применение способов сенсорной тренировки.</w:t>
      </w:r>
    </w:p>
    <w:p w:rsidR="00301A32" w:rsidRPr="00301A32" w:rsidRDefault="00301A32" w:rsidP="00150CAC">
      <w:pPr>
        <w:pStyle w:val="af"/>
        <w:numPr>
          <w:ilvl w:val="1"/>
          <w:numId w:val="115"/>
        </w:numPr>
        <w:tabs>
          <w:tab w:val="left" w:pos="1134"/>
        </w:tabs>
        <w:ind w:left="0" w:firstLine="851"/>
        <w:rPr>
          <w:bCs/>
          <w:iCs/>
          <w:sz w:val="28"/>
          <w:szCs w:val="28"/>
        </w:rPr>
      </w:pPr>
      <w:r w:rsidRPr="00301A32">
        <w:rPr>
          <w:bCs/>
          <w:iCs/>
          <w:sz w:val="28"/>
          <w:szCs w:val="28"/>
        </w:rPr>
        <w:t xml:space="preserve">Проведение мероприятий по профилактике и коррекции психоневрологических нарушений: </w:t>
      </w:r>
    </w:p>
    <w:p w:rsidR="00301A32" w:rsidRPr="00301A32" w:rsidRDefault="00301A32" w:rsidP="00150CAC">
      <w:pPr>
        <w:pStyle w:val="af"/>
        <w:numPr>
          <w:ilvl w:val="0"/>
          <w:numId w:val="112"/>
        </w:numPr>
        <w:tabs>
          <w:tab w:val="left" w:pos="1134"/>
        </w:tabs>
        <w:ind w:left="0" w:firstLine="851"/>
        <w:rPr>
          <w:bCs/>
          <w:iCs/>
          <w:sz w:val="28"/>
          <w:szCs w:val="28"/>
        </w:rPr>
      </w:pPr>
      <w:r w:rsidRPr="00301A32">
        <w:rPr>
          <w:bCs/>
          <w:iCs/>
          <w:sz w:val="28"/>
          <w:szCs w:val="28"/>
        </w:rPr>
        <w:t>применение индивидуального педагогического подхода в обучении;</w:t>
      </w:r>
    </w:p>
    <w:p w:rsidR="00301A32" w:rsidRPr="00301A32" w:rsidRDefault="00301A32" w:rsidP="00150CAC">
      <w:pPr>
        <w:pStyle w:val="af"/>
        <w:numPr>
          <w:ilvl w:val="0"/>
          <w:numId w:val="112"/>
        </w:numPr>
        <w:tabs>
          <w:tab w:val="left" w:pos="1134"/>
        </w:tabs>
        <w:ind w:left="0" w:firstLine="851"/>
        <w:rPr>
          <w:bCs/>
          <w:iCs/>
          <w:sz w:val="28"/>
          <w:szCs w:val="28"/>
        </w:rPr>
      </w:pPr>
      <w:r w:rsidRPr="00301A32">
        <w:rPr>
          <w:bCs/>
          <w:iCs/>
          <w:sz w:val="28"/>
          <w:szCs w:val="28"/>
        </w:rPr>
        <w:t>проведение логопедической и психологической коррекции;</w:t>
      </w:r>
    </w:p>
    <w:p w:rsidR="00301A32" w:rsidRPr="00301A32" w:rsidRDefault="00301A32" w:rsidP="00150CAC">
      <w:pPr>
        <w:pStyle w:val="af"/>
        <w:numPr>
          <w:ilvl w:val="1"/>
          <w:numId w:val="115"/>
        </w:numPr>
        <w:tabs>
          <w:tab w:val="left" w:pos="1134"/>
        </w:tabs>
        <w:ind w:left="0" w:firstLine="851"/>
        <w:rPr>
          <w:bCs/>
          <w:iCs/>
          <w:sz w:val="28"/>
          <w:szCs w:val="28"/>
        </w:rPr>
      </w:pPr>
      <w:r w:rsidRPr="00301A32">
        <w:rPr>
          <w:bCs/>
          <w:iCs/>
          <w:sz w:val="28"/>
          <w:szCs w:val="28"/>
        </w:rPr>
        <w:t>Проведение общеоздоровительных мероприятий:</w:t>
      </w:r>
    </w:p>
    <w:p w:rsidR="00301A32" w:rsidRPr="00301A32" w:rsidRDefault="00301A32" w:rsidP="00150CAC">
      <w:pPr>
        <w:numPr>
          <w:ilvl w:val="0"/>
          <w:numId w:val="113"/>
        </w:numPr>
        <w:tabs>
          <w:tab w:val="left" w:pos="1134"/>
        </w:tabs>
        <w:spacing w:after="0" w:line="240" w:lineRule="auto"/>
        <w:ind w:left="0" w:firstLine="851"/>
        <w:jc w:val="both"/>
        <w:rPr>
          <w:rFonts w:ascii="Times New Roman" w:hAnsi="Times New Roman" w:cs="Times New Roman"/>
          <w:bCs/>
          <w:iCs/>
          <w:sz w:val="28"/>
          <w:szCs w:val="28"/>
        </w:rPr>
      </w:pPr>
      <w:r w:rsidRPr="00301A32">
        <w:rPr>
          <w:rFonts w:ascii="Times New Roman" w:hAnsi="Times New Roman" w:cs="Times New Roman"/>
          <w:bCs/>
          <w:iCs/>
          <w:sz w:val="28"/>
          <w:szCs w:val="28"/>
        </w:rPr>
        <w:t>комплекс физкультурно-оздоровительной работы;</w:t>
      </w:r>
    </w:p>
    <w:p w:rsidR="00301A32" w:rsidRPr="00301A32" w:rsidRDefault="00301A32" w:rsidP="00150CAC">
      <w:pPr>
        <w:numPr>
          <w:ilvl w:val="0"/>
          <w:numId w:val="113"/>
        </w:numPr>
        <w:tabs>
          <w:tab w:val="left" w:pos="1134"/>
        </w:tabs>
        <w:spacing w:after="0" w:line="240" w:lineRule="auto"/>
        <w:ind w:left="0" w:firstLine="851"/>
        <w:jc w:val="both"/>
        <w:rPr>
          <w:rFonts w:ascii="Times New Roman" w:hAnsi="Times New Roman" w:cs="Times New Roman"/>
          <w:bCs/>
          <w:iCs/>
          <w:sz w:val="28"/>
          <w:szCs w:val="28"/>
        </w:rPr>
      </w:pPr>
      <w:proofErr w:type="spellStart"/>
      <w:r w:rsidRPr="00301A32">
        <w:rPr>
          <w:rFonts w:ascii="Times New Roman" w:hAnsi="Times New Roman" w:cs="Times New Roman"/>
          <w:bCs/>
          <w:iCs/>
          <w:sz w:val="28"/>
          <w:szCs w:val="28"/>
        </w:rPr>
        <w:t>витаминопрофилактика</w:t>
      </w:r>
      <w:proofErr w:type="spellEnd"/>
      <w:r w:rsidRPr="00301A32">
        <w:rPr>
          <w:rFonts w:ascii="Times New Roman" w:hAnsi="Times New Roman" w:cs="Times New Roman"/>
          <w:bCs/>
          <w:iCs/>
          <w:sz w:val="28"/>
          <w:szCs w:val="28"/>
        </w:rPr>
        <w:t>;</w:t>
      </w:r>
    </w:p>
    <w:p w:rsidR="00301A32" w:rsidRPr="00301A32" w:rsidRDefault="00301A32" w:rsidP="00150CAC">
      <w:pPr>
        <w:numPr>
          <w:ilvl w:val="0"/>
          <w:numId w:val="113"/>
        </w:numPr>
        <w:tabs>
          <w:tab w:val="left" w:pos="1134"/>
        </w:tabs>
        <w:spacing w:after="0" w:line="240" w:lineRule="auto"/>
        <w:ind w:left="0" w:firstLine="851"/>
        <w:jc w:val="both"/>
        <w:rPr>
          <w:rFonts w:ascii="Times New Roman" w:hAnsi="Times New Roman" w:cs="Times New Roman"/>
          <w:bCs/>
          <w:iCs/>
          <w:sz w:val="28"/>
          <w:szCs w:val="28"/>
        </w:rPr>
      </w:pPr>
      <w:r w:rsidRPr="00301A32">
        <w:rPr>
          <w:rFonts w:ascii="Times New Roman" w:hAnsi="Times New Roman" w:cs="Times New Roman"/>
          <w:bCs/>
          <w:iCs/>
          <w:sz w:val="28"/>
          <w:szCs w:val="28"/>
        </w:rPr>
        <w:t>фитотерапия.</w:t>
      </w:r>
    </w:p>
    <w:p w:rsidR="00301A32" w:rsidRPr="00301A32" w:rsidRDefault="00301A32" w:rsidP="00150CAC">
      <w:pPr>
        <w:pStyle w:val="af"/>
        <w:numPr>
          <w:ilvl w:val="1"/>
          <w:numId w:val="115"/>
        </w:numPr>
        <w:tabs>
          <w:tab w:val="left" w:pos="1134"/>
        </w:tabs>
        <w:ind w:left="0" w:firstLine="851"/>
        <w:rPr>
          <w:bCs/>
          <w:iCs/>
          <w:sz w:val="28"/>
          <w:szCs w:val="28"/>
        </w:rPr>
      </w:pPr>
      <w:r w:rsidRPr="00301A32">
        <w:rPr>
          <w:bCs/>
          <w:iCs/>
          <w:sz w:val="28"/>
          <w:szCs w:val="28"/>
        </w:rPr>
        <w:t>Создание условий для полноценного и рационального питания обучающихся.</w:t>
      </w:r>
    </w:p>
    <w:p w:rsidR="00301A32" w:rsidRPr="00301A32" w:rsidRDefault="00301A32" w:rsidP="00150CAC">
      <w:pPr>
        <w:pStyle w:val="af"/>
        <w:numPr>
          <w:ilvl w:val="1"/>
          <w:numId w:val="115"/>
        </w:numPr>
        <w:tabs>
          <w:tab w:val="left" w:pos="1134"/>
        </w:tabs>
        <w:ind w:left="0" w:firstLine="851"/>
        <w:rPr>
          <w:bCs/>
          <w:iCs/>
          <w:sz w:val="28"/>
          <w:szCs w:val="28"/>
        </w:rPr>
      </w:pPr>
      <w:r w:rsidRPr="00301A32">
        <w:rPr>
          <w:bCs/>
          <w:iCs/>
          <w:sz w:val="28"/>
          <w:szCs w:val="28"/>
        </w:rPr>
        <w:t>Организация эффективной работы медицинского, психологического и педагогического персонала по охране здоровья обучающихся.</w:t>
      </w:r>
    </w:p>
    <w:p w:rsidR="00301A32" w:rsidRPr="00301A32" w:rsidRDefault="00301A32" w:rsidP="00301A32">
      <w:pPr>
        <w:pStyle w:val="dash0410005f0431005f0437005f0430005f0446005f0020005f0441005f043f005f0438005f0441005f043a005f0430"/>
        <w:tabs>
          <w:tab w:val="left" w:pos="1134"/>
        </w:tabs>
        <w:ind w:left="0" w:firstLine="851"/>
        <w:rPr>
          <w:b/>
          <w:bCs/>
          <w:i/>
          <w:sz w:val="28"/>
          <w:szCs w:val="28"/>
        </w:rPr>
      </w:pPr>
    </w:p>
    <w:p w:rsidR="00301A32" w:rsidRPr="00301A32" w:rsidRDefault="00973EB2"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i/>
          <w:sz w:val="28"/>
          <w:szCs w:val="28"/>
        </w:rPr>
      </w:pPr>
      <w:r>
        <w:rPr>
          <w:b/>
          <w:bCs/>
          <w:sz w:val="28"/>
          <w:szCs w:val="28"/>
        </w:rPr>
        <w:t>2.5.8.</w:t>
      </w:r>
      <w:r w:rsidR="00301A32" w:rsidRPr="00973EB2">
        <w:rPr>
          <w:b/>
          <w:bCs/>
          <w:sz w:val="28"/>
          <w:szCs w:val="28"/>
        </w:rPr>
        <w:t xml:space="preserve"> Критерии оценки результатов реализации </w:t>
      </w:r>
      <w:proofErr w:type="spellStart"/>
      <w:r w:rsidR="00301A32" w:rsidRPr="00973EB2">
        <w:rPr>
          <w:b/>
          <w:bCs/>
          <w:sz w:val="28"/>
          <w:szCs w:val="28"/>
        </w:rPr>
        <w:t>программы</w:t>
      </w:r>
      <w:r w:rsidR="00301A32" w:rsidRPr="00301A32">
        <w:rPr>
          <w:b/>
          <w:sz w:val="28"/>
          <w:szCs w:val="28"/>
        </w:rPr>
        <w:t>формирования</w:t>
      </w:r>
      <w:proofErr w:type="spellEnd"/>
      <w:r w:rsidR="00301A32" w:rsidRPr="00301A32">
        <w:rPr>
          <w:b/>
          <w:sz w:val="28"/>
          <w:szCs w:val="28"/>
        </w:rPr>
        <w:t xml:space="preserve"> культуры здорового и безопасного образа жизни обучающихся на ступени основного общего образования, </w:t>
      </w:r>
      <w:r w:rsidR="00301A32" w:rsidRPr="00301A32">
        <w:rPr>
          <w:rStyle w:val="dash041e005f0431005f044b005f0447005f043d005f044b005f0439005f005fchar1char1"/>
          <w:b/>
          <w:sz w:val="28"/>
          <w:szCs w:val="28"/>
        </w:rPr>
        <w:t>методика и инструментарий мониторинга успешности освоения и применения обучающимися универсальных учебных действий</w:t>
      </w:r>
      <w:r w:rsidR="00301A32" w:rsidRPr="00301A32">
        <w:rPr>
          <w:rStyle w:val="dash041e005f0431005f044b005f0447005f043d005f044b005f0439005f005fchar1char1"/>
          <w:i/>
          <w:sz w:val="28"/>
          <w:szCs w:val="28"/>
        </w:rPr>
        <w:t>.</w:t>
      </w:r>
    </w:p>
    <w:p w:rsidR="00301A32" w:rsidRPr="00301A32" w:rsidRDefault="00301A32"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i/>
          <w:sz w:val="28"/>
          <w:szCs w:val="28"/>
        </w:rPr>
      </w:pPr>
    </w:p>
    <w:p w:rsidR="00301A32" w:rsidRPr="00301A32" w:rsidRDefault="00301A32"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bCs/>
          <w:color w:val="000000"/>
          <w:sz w:val="28"/>
          <w:szCs w:val="28"/>
        </w:rPr>
      </w:pPr>
      <w:r w:rsidRPr="00301A32">
        <w:rPr>
          <w:rStyle w:val="dash041e005f0431005f044b005f0447005f043d005f044b005f0439005f005fchar1char1"/>
          <w:bCs/>
          <w:color w:val="000000"/>
          <w:sz w:val="28"/>
          <w:szCs w:val="28"/>
        </w:rPr>
        <w:t xml:space="preserve">Программа должна обеспечить формирование уклада школьной </w:t>
      </w:r>
      <w:proofErr w:type="spellStart"/>
      <w:r w:rsidRPr="00301A32">
        <w:rPr>
          <w:rStyle w:val="dash041e005f0431005f044b005f0447005f043d005f044b005f0439005f005fchar1char1"/>
          <w:bCs/>
          <w:color w:val="000000"/>
          <w:sz w:val="28"/>
          <w:szCs w:val="28"/>
        </w:rPr>
        <w:t>жизни,основанного</w:t>
      </w:r>
      <w:proofErr w:type="spellEnd"/>
      <w:r w:rsidRPr="00301A32">
        <w:rPr>
          <w:rStyle w:val="dash041e005f0431005f044b005f0447005f043d005f044b005f0439005f005fchar1char1"/>
          <w:bCs/>
          <w:color w:val="000000"/>
          <w:sz w:val="28"/>
          <w:szCs w:val="28"/>
        </w:rPr>
        <w:t xml:space="preserve">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301A32" w:rsidRPr="00301A32" w:rsidRDefault="00301A32"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i/>
          <w:sz w:val="28"/>
          <w:szCs w:val="28"/>
        </w:rPr>
      </w:pPr>
      <w:r w:rsidRPr="00301A32">
        <w:rPr>
          <w:rStyle w:val="dash041e005f0431005f044b005f0447005f043d005f044b005f0439005f005fchar1char1"/>
          <w:bCs/>
          <w:color w:val="000000"/>
          <w:sz w:val="28"/>
          <w:szCs w:val="28"/>
        </w:rPr>
        <w:t xml:space="preserve">Ожидаемые </w:t>
      </w:r>
      <w:r w:rsidRPr="00973EB2">
        <w:rPr>
          <w:rStyle w:val="dash041e005f0431005f044b005f0447005f043d005f044b005f0439005f005fchar1char1"/>
          <w:b/>
          <w:bCs/>
          <w:color w:val="000000"/>
          <w:sz w:val="28"/>
          <w:szCs w:val="28"/>
        </w:rPr>
        <w:t>результаты управленческой деятельности</w:t>
      </w:r>
      <w:r w:rsidRPr="00301A32">
        <w:rPr>
          <w:rStyle w:val="dash041e005f0431005f044b005f0447005f043d005f044b005f0439005f005fchar1char1"/>
          <w:bCs/>
          <w:color w:val="000000"/>
          <w:sz w:val="28"/>
          <w:szCs w:val="28"/>
        </w:rPr>
        <w:t xml:space="preserve"> по созданию </w:t>
      </w:r>
      <w:proofErr w:type="spellStart"/>
      <w:r w:rsidRPr="00301A32">
        <w:rPr>
          <w:rStyle w:val="dash041e005f0431005f044b005f0447005f043d005f044b005f0439005f005fchar1char1"/>
          <w:bCs/>
          <w:color w:val="000000"/>
          <w:sz w:val="28"/>
          <w:szCs w:val="28"/>
        </w:rPr>
        <w:t>здоровьесберегающего</w:t>
      </w:r>
      <w:proofErr w:type="spellEnd"/>
      <w:r w:rsidRPr="00301A32">
        <w:rPr>
          <w:rStyle w:val="dash041e005f0431005f044b005f0447005f043d005f044b005f0439005f005fchar1char1"/>
          <w:bCs/>
          <w:color w:val="000000"/>
          <w:sz w:val="28"/>
          <w:szCs w:val="28"/>
        </w:rPr>
        <w:t xml:space="preserve"> пространства включают</w:t>
      </w:r>
      <w:r w:rsidRPr="00301A32">
        <w:rPr>
          <w:rStyle w:val="dash041e005f0431005f044b005f0447005f043d005f044b005f0439005f005fchar1char1"/>
          <w:bCs/>
          <w:color w:val="FF0000"/>
          <w:sz w:val="28"/>
          <w:szCs w:val="28"/>
        </w:rPr>
        <w:t>:</w:t>
      </w:r>
    </w:p>
    <w:p w:rsidR="00301A32" w:rsidRPr="00301A32" w:rsidRDefault="00301A32" w:rsidP="00150CAC">
      <w:pPr>
        <w:numPr>
          <w:ilvl w:val="0"/>
          <w:numId w:val="122"/>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обеспечение условий для практической реализации индивидуального подхода к обучению и воспитанию;</w:t>
      </w:r>
    </w:p>
    <w:p w:rsidR="00301A32" w:rsidRPr="00301A32" w:rsidRDefault="00301A32" w:rsidP="00150CAC">
      <w:pPr>
        <w:numPr>
          <w:ilvl w:val="0"/>
          <w:numId w:val="122"/>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повышение эффективности психологической и медицинской помощи обучающимся;</w:t>
      </w:r>
    </w:p>
    <w:p w:rsidR="00301A32" w:rsidRPr="00301A32" w:rsidRDefault="00301A32" w:rsidP="00150CAC">
      <w:pPr>
        <w:numPr>
          <w:ilvl w:val="0"/>
          <w:numId w:val="122"/>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повышение заинтересованности педагогического коллектива в укреплении здоровья обучающихся;</w:t>
      </w:r>
    </w:p>
    <w:p w:rsidR="00301A32" w:rsidRPr="00301A32" w:rsidRDefault="00301A32" w:rsidP="00150CAC">
      <w:pPr>
        <w:numPr>
          <w:ilvl w:val="0"/>
          <w:numId w:val="122"/>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повышение квалификации работников просвещения и здравоохранения;</w:t>
      </w:r>
    </w:p>
    <w:p w:rsidR="00301A32" w:rsidRPr="00301A32" w:rsidRDefault="00301A32" w:rsidP="00150CAC">
      <w:pPr>
        <w:numPr>
          <w:ilvl w:val="0"/>
          <w:numId w:val="122"/>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совершенствование системы физического воспитания на основе реализации индивидуального подхода;</w:t>
      </w:r>
    </w:p>
    <w:p w:rsidR="00301A32" w:rsidRPr="00301A32" w:rsidRDefault="00301A32" w:rsidP="00150CAC">
      <w:pPr>
        <w:numPr>
          <w:ilvl w:val="0"/>
          <w:numId w:val="122"/>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создание системы комплексного мониторинга состояния здоровья обучающихся;</w:t>
      </w:r>
    </w:p>
    <w:p w:rsidR="00301A32" w:rsidRPr="00301A32" w:rsidRDefault="00301A32" w:rsidP="00150CAC">
      <w:pPr>
        <w:numPr>
          <w:ilvl w:val="0"/>
          <w:numId w:val="122"/>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снижение количества наиболее часто встречающихся в школьном возрасте заболе</w:t>
      </w:r>
      <w:r w:rsidR="00973EB2">
        <w:rPr>
          <w:rFonts w:ascii="Times New Roman" w:hAnsi="Times New Roman" w:cs="Times New Roman"/>
          <w:sz w:val="28"/>
          <w:szCs w:val="28"/>
        </w:rPr>
        <w:t>ваний.</w:t>
      </w:r>
    </w:p>
    <w:p w:rsidR="00301A32" w:rsidRPr="00301A32" w:rsidRDefault="00301A32" w:rsidP="00301A32">
      <w:pPr>
        <w:pStyle w:val="dash041e005f0431005f044b005f0447005f043d005f044b005f0439"/>
        <w:tabs>
          <w:tab w:val="left" w:pos="1134"/>
        </w:tabs>
        <w:ind w:firstLine="851"/>
        <w:jc w:val="both"/>
        <w:rPr>
          <w:rStyle w:val="dash0410005f0431005f0437005f0430005f0446005f0020005f0441005f043f005f0438005f0441005f043a005f0430005f005fchar1char1"/>
          <w:sz w:val="28"/>
          <w:szCs w:val="28"/>
        </w:rPr>
      </w:pPr>
      <w:r w:rsidRPr="00301A32">
        <w:rPr>
          <w:rStyle w:val="dash0410005f0431005f0437005f0430005f0446005f0020005f0441005f043f005f0438005f0441005f043a005f0430005f005fchar1char1"/>
          <w:sz w:val="28"/>
          <w:szCs w:val="28"/>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301A32" w:rsidRPr="00301A32" w:rsidRDefault="00301A32" w:rsidP="00150CAC">
      <w:pPr>
        <w:pStyle w:val="dash041e005f0431005f044b005f0447005f043d005f044b005f0439"/>
        <w:numPr>
          <w:ilvl w:val="0"/>
          <w:numId w:val="121"/>
        </w:numPr>
        <w:tabs>
          <w:tab w:val="left" w:pos="1134"/>
        </w:tabs>
        <w:ind w:left="0" w:firstLine="851"/>
        <w:jc w:val="both"/>
        <w:rPr>
          <w:sz w:val="28"/>
          <w:szCs w:val="28"/>
        </w:rPr>
      </w:pPr>
      <w:r w:rsidRPr="00301A32">
        <w:rPr>
          <w:rStyle w:val="dash041e005f0431005f044b005f0447005f043d005f044b005f0439005f005fchar1char1"/>
          <w:sz w:val="28"/>
          <w:szCs w:val="28"/>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301A32" w:rsidRPr="00301A32" w:rsidRDefault="00301A32" w:rsidP="00150CAC">
      <w:pPr>
        <w:pStyle w:val="dash041e005f0431005f044b005f0447005f043d005f044b005f0439"/>
        <w:numPr>
          <w:ilvl w:val="0"/>
          <w:numId w:val="121"/>
        </w:numPr>
        <w:tabs>
          <w:tab w:val="left" w:pos="1134"/>
        </w:tabs>
        <w:ind w:left="0" w:firstLine="851"/>
        <w:jc w:val="both"/>
        <w:rPr>
          <w:sz w:val="28"/>
          <w:szCs w:val="28"/>
        </w:rPr>
      </w:pPr>
      <w:r w:rsidRPr="00301A32">
        <w:rPr>
          <w:rStyle w:val="dash041e005f0431005f044b005f0447005f043d005f044b005f0439005f005fchar1char1"/>
          <w:sz w:val="28"/>
          <w:szCs w:val="28"/>
        </w:rPr>
        <w:t>осознанного отношение обучающихся к выбору индивидуального рациона здорового питания;</w:t>
      </w:r>
    </w:p>
    <w:p w:rsidR="00301A32" w:rsidRPr="00301A32" w:rsidRDefault="00301A32" w:rsidP="00150CAC">
      <w:pPr>
        <w:pStyle w:val="dash041e005f0431005f044b005f0447005f043d005f044b005f0439"/>
        <w:numPr>
          <w:ilvl w:val="0"/>
          <w:numId w:val="121"/>
        </w:numPr>
        <w:tabs>
          <w:tab w:val="left" w:pos="1134"/>
        </w:tabs>
        <w:ind w:left="0" w:firstLine="851"/>
        <w:jc w:val="both"/>
        <w:rPr>
          <w:sz w:val="28"/>
          <w:szCs w:val="28"/>
        </w:rPr>
      </w:pPr>
      <w:r w:rsidRPr="00301A32">
        <w:rPr>
          <w:rStyle w:val="dash041e005f0431005f044b005f0447005f043d005f044b005f0439005f005fchar1char1"/>
          <w:sz w:val="28"/>
          <w:szCs w:val="28"/>
        </w:rPr>
        <w:t>знаний о современных угрозах для жизни и здоровья людей, в том числе экологических и транспортных, готовности активно им противостоять;</w:t>
      </w:r>
    </w:p>
    <w:p w:rsidR="00301A32" w:rsidRPr="00301A32" w:rsidRDefault="00301A32" w:rsidP="00150CAC">
      <w:pPr>
        <w:pStyle w:val="dash041e005f0431005f044b005f0447005f043d005f044b005f0439"/>
        <w:numPr>
          <w:ilvl w:val="0"/>
          <w:numId w:val="121"/>
        </w:numPr>
        <w:tabs>
          <w:tab w:val="left" w:pos="1134"/>
        </w:tabs>
        <w:ind w:left="0" w:firstLine="851"/>
        <w:jc w:val="both"/>
        <w:rPr>
          <w:sz w:val="28"/>
          <w:szCs w:val="28"/>
        </w:rPr>
      </w:pPr>
      <w:r w:rsidRPr="00301A32">
        <w:rPr>
          <w:rStyle w:val="dash041e005f0431005f044b005f0447005f043d005f044b005f0439005f005fchar1char1"/>
          <w:sz w:val="28"/>
          <w:szCs w:val="28"/>
        </w:rPr>
        <w:t>овладения современными оздоровительными технологиями, в том числе на основе навыков личной гигиены;</w:t>
      </w:r>
    </w:p>
    <w:p w:rsidR="00301A32" w:rsidRPr="00301A32" w:rsidRDefault="00301A32" w:rsidP="00150CAC">
      <w:pPr>
        <w:pStyle w:val="dash041e005f0431005f044b005f0447005f043d005f044b005f0439"/>
        <w:numPr>
          <w:ilvl w:val="0"/>
          <w:numId w:val="121"/>
        </w:numPr>
        <w:tabs>
          <w:tab w:val="left" w:pos="1134"/>
        </w:tabs>
        <w:ind w:left="0" w:firstLine="851"/>
        <w:jc w:val="both"/>
        <w:rPr>
          <w:rStyle w:val="dash041e005f0431005f044b005f0447005f043d005f044b005f0439005f005fchar1char1"/>
          <w:sz w:val="28"/>
          <w:szCs w:val="28"/>
        </w:rPr>
      </w:pPr>
      <w:r w:rsidRPr="00301A32">
        <w:rPr>
          <w:rStyle w:val="dash041e005f0431005f044b005f0447005f043d005f044b005f0439005f005fchar1char1"/>
          <w:sz w:val="28"/>
          <w:szCs w:val="28"/>
        </w:rPr>
        <w:t xml:space="preserve">готовности обучающихся к социальному взаимодействию по вопросам </w:t>
      </w:r>
      <w:r w:rsidRPr="00301A32">
        <w:rPr>
          <w:rStyle w:val="dash041e005f0431005f044b005f0447005f043d005f044b005f0439char1"/>
          <w:sz w:val="28"/>
          <w:szCs w:val="28"/>
        </w:rPr>
        <w:t xml:space="preserve">улучшения экологического качества окружающей среды, устойчивого развития территории, экологического </w:t>
      </w:r>
      <w:proofErr w:type="spellStart"/>
      <w:r w:rsidRPr="00301A32">
        <w:rPr>
          <w:rStyle w:val="dash041e005f0431005f044b005f0447005f043d005f044b005f0439char1"/>
          <w:sz w:val="28"/>
          <w:szCs w:val="28"/>
        </w:rPr>
        <w:t>здоровьесберегающего</w:t>
      </w:r>
      <w:proofErr w:type="spellEnd"/>
      <w:r w:rsidRPr="00301A32">
        <w:rPr>
          <w:rStyle w:val="dash041e005f0431005f044b005f0447005f043d005f044b005f0439char1"/>
          <w:sz w:val="28"/>
          <w:szCs w:val="28"/>
        </w:rPr>
        <w:t xml:space="preserve"> просвещения </w:t>
      </w:r>
      <w:proofErr w:type="spellStart"/>
      <w:r w:rsidRPr="00301A32">
        <w:rPr>
          <w:rStyle w:val="dash041e005f0431005f044b005f0447005f043d005f044b005f0439char1"/>
          <w:sz w:val="28"/>
          <w:szCs w:val="28"/>
        </w:rPr>
        <w:t>населения</w:t>
      </w:r>
      <w:r w:rsidRPr="00301A32">
        <w:rPr>
          <w:rStyle w:val="dash041e005f0431005f044b005f0447005f043d005f044b005f0439char1"/>
          <w:color w:val="FF0000"/>
          <w:sz w:val="28"/>
          <w:szCs w:val="28"/>
        </w:rPr>
        <w:t>,</w:t>
      </w:r>
      <w:r w:rsidRPr="00301A32">
        <w:rPr>
          <w:rStyle w:val="dash041e005f0431005f044b005f0447005f043d005f044b005f0439005f005fchar1char1"/>
          <w:sz w:val="28"/>
          <w:szCs w:val="28"/>
        </w:rPr>
        <w:t>профилактики</w:t>
      </w:r>
      <w:proofErr w:type="spellEnd"/>
      <w:r w:rsidRPr="00301A32">
        <w:rPr>
          <w:rStyle w:val="dash041e005f0431005f044b005f0447005f043d005f044b005f0439005f005fchar1char1"/>
          <w:sz w:val="28"/>
          <w:szCs w:val="28"/>
        </w:rPr>
        <w:t xml:space="preserve"> употребления наркотиков и других </w:t>
      </w:r>
      <w:proofErr w:type="spellStart"/>
      <w:r w:rsidRPr="00301A32">
        <w:rPr>
          <w:rStyle w:val="dash041e005f0431005f044b005f0447005f043d005f044b005f0439005f005fchar1char1"/>
          <w:sz w:val="28"/>
          <w:szCs w:val="28"/>
        </w:rPr>
        <w:t>психоактивных</w:t>
      </w:r>
      <w:proofErr w:type="spellEnd"/>
      <w:r w:rsidRPr="00301A32">
        <w:rPr>
          <w:rStyle w:val="dash041e005f0431005f044b005f0447005f043d005f044b005f0439005f005fchar1char1"/>
          <w:sz w:val="28"/>
          <w:szCs w:val="28"/>
        </w:rPr>
        <w:t xml:space="preserve"> веществ, профилактики инфекционных заболеваний; убеждённости в правоте выбора здорового образа жизни и вреде употребления алкоголя и </w:t>
      </w:r>
      <w:proofErr w:type="spellStart"/>
      <w:r w:rsidRPr="00301A32">
        <w:rPr>
          <w:rStyle w:val="dash041e005f0431005f044b005f0447005f043d005f044b005f0439005f005fchar1char1"/>
          <w:sz w:val="28"/>
          <w:szCs w:val="28"/>
        </w:rPr>
        <w:t>табакокурения</w:t>
      </w:r>
      <w:proofErr w:type="spellEnd"/>
      <w:r w:rsidRPr="00301A32">
        <w:rPr>
          <w:rStyle w:val="dash041e005f0431005f044b005f0447005f043d005f044b005f0439005f005fchar1char1"/>
          <w:sz w:val="28"/>
          <w:szCs w:val="28"/>
        </w:rPr>
        <w:t>;</w:t>
      </w:r>
    </w:p>
    <w:p w:rsidR="00301A32" w:rsidRPr="00301A32" w:rsidRDefault="00301A32" w:rsidP="00150CAC">
      <w:pPr>
        <w:pStyle w:val="dash041e005f0431005f044b005f0447005f043d005f044b005f0439"/>
        <w:numPr>
          <w:ilvl w:val="0"/>
          <w:numId w:val="121"/>
        </w:numPr>
        <w:tabs>
          <w:tab w:val="left" w:pos="1134"/>
        </w:tabs>
        <w:ind w:left="0" w:firstLine="851"/>
        <w:jc w:val="both"/>
        <w:rPr>
          <w:rStyle w:val="dash041e005f0431005f044b005f0447005f043d005f044b005f0439005f005fchar1char1"/>
          <w:sz w:val="28"/>
          <w:szCs w:val="28"/>
        </w:rPr>
      </w:pPr>
      <w:r w:rsidRPr="00301A32">
        <w:rPr>
          <w:rStyle w:val="dash041e005f0431005f044b005f0447005f043d005f044b005f0439005f005fchar1char1"/>
          <w:sz w:val="28"/>
          <w:szCs w:val="28"/>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301A32" w:rsidRPr="00301A32" w:rsidRDefault="00301A32" w:rsidP="00150CAC">
      <w:pPr>
        <w:numPr>
          <w:ilvl w:val="0"/>
          <w:numId w:val="121"/>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снижения у всех участников образовательного процесса поведенческих рисков, представляющих опасность для здоровья;</w:t>
      </w:r>
    </w:p>
    <w:p w:rsidR="00301A32" w:rsidRPr="00301A32" w:rsidRDefault="00301A32" w:rsidP="00150CAC">
      <w:pPr>
        <w:numPr>
          <w:ilvl w:val="0"/>
          <w:numId w:val="121"/>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уменьшения темпов роста числа детей, употребляющих табак, алкоголь, наркотики;</w:t>
      </w:r>
    </w:p>
    <w:p w:rsidR="00301A32" w:rsidRPr="00301A32" w:rsidRDefault="00301A32" w:rsidP="00150CAC">
      <w:pPr>
        <w:numPr>
          <w:ilvl w:val="0"/>
          <w:numId w:val="121"/>
        </w:numPr>
        <w:tabs>
          <w:tab w:val="left" w:pos="1134"/>
        </w:tabs>
        <w:spacing w:after="0" w:line="240" w:lineRule="auto"/>
        <w:ind w:left="0" w:firstLine="851"/>
        <w:jc w:val="both"/>
        <w:rPr>
          <w:rStyle w:val="dash041e005f0431005f044b005f0447005f043d005f044b005f0439005f005fchar1char1"/>
          <w:sz w:val="28"/>
          <w:szCs w:val="28"/>
        </w:rPr>
      </w:pPr>
      <w:r w:rsidRPr="00301A32">
        <w:rPr>
          <w:rFonts w:ascii="Times New Roman" w:hAnsi="Times New Roman" w:cs="Times New Roman"/>
          <w:sz w:val="28"/>
          <w:szCs w:val="28"/>
        </w:rPr>
        <w:t>повышения внимания школьников и их родителей к вопросам здоровья, питания, здорового образа жизни, рациональной двигательной активности</w:t>
      </w:r>
    </w:p>
    <w:p w:rsidR="00301A32" w:rsidRPr="00973EB2" w:rsidRDefault="00301A32"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b/>
          <w:i/>
          <w:sz w:val="28"/>
          <w:szCs w:val="28"/>
        </w:rPr>
      </w:pPr>
      <w:r w:rsidRPr="00973EB2">
        <w:rPr>
          <w:rStyle w:val="dash041e005f0431005f044b005f0447005f043d005f044b005f0439005f005fchar1char1"/>
          <w:b/>
          <w:i/>
          <w:sz w:val="28"/>
          <w:szCs w:val="28"/>
        </w:rPr>
        <w:t xml:space="preserve">Методики и инструментарий мониторинга. </w:t>
      </w:r>
    </w:p>
    <w:p w:rsidR="00301A32" w:rsidRPr="00301A32" w:rsidRDefault="00301A32"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sz w:val="28"/>
          <w:szCs w:val="28"/>
        </w:rPr>
      </w:pPr>
      <w:r w:rsidRPr="00301A32">
        <w:rPr>
          <w:rStyle w:val="dash041e005f0431005f044b005f0447005f043d005f044b005f0439005f005fchar1char1"/>
          <w:sz w:val="28"/>
          <w:szCs w:val="28"/>
        </w:rPr>
        <w:t xml:space="preserve">Для контроля над ходом и результатами реализации программы по созданию </w:t>
      </w:r>
      <w:proofErr w:type="spellStart"/>
      <w:r w:rsidRPr="00301A32">
        <w:rPr>
          <w:rStyle w:val="dash041e005f0431005f044b005f0447005f043d005f044b005f0439005f005fchar1char1"/>
          <w:sz w:val="28"/>
          <w:szCs w:val="28"/>
        </w:rPr>
        <w:t>здоровьесберегающей</w:t>
      </w:r>
      <w:proofErr w:type="spellEnd"/>
      <w:r w:rsidRPr="00301A32">
        <w:rPr>
          <w:rStyle w:val="dash041e005f0431005f044b005f0447005f043d005f044b005f0439005f005fchar1char1"/>
          <w:sz w:val="28"/>
          <w:szCs w:val="28"/>
        </w:rPr>
        <w:t xml:space="preserve"> образовательной среды и формированию здорового образа жизни в </w:t>
      </w:r>
      <w:r w:rsidR="00353FB4">
        <w:rPr>
          <w:rStyle w:val="dash041e005f0431005f044b005f0447005f043d005f044b005f0439005f005fchar1char1"/>
          <w:sz w:val="28"/>
          <w:szCs w:val="28"/>
        </w:rPr>
        <w:t xml:space="preserve">школе </w:t>
      </w:r>
      <w:r w:rsidRPr="00301A32">
        <w:rPr>
          <w:rStyle w:val="dash041e005f0431005f044b005f0447005f043d005f044b005f0439005f005fchar1char1"/>
          <w:sz w:val="28"/>
          <w:szCs w:val="28"/>
        </w:rPr>
        <w:t xml:space="preserve">создается система мониторинга.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Организационной структурой, обеспечивающей постоянный мониторинг, является школьный </w:t>
      </w:r>
      <w:r w:rsidRPr="00973EB2">
        <w:rPr>
          <w:rFonts w:ascii="Times New Roman" w:hAnsi="Times New Roman" w:cs="Times New Roman"/>
          <w:b/>
          <w:sz w:val="28"/>
          <w:szCs w:val="28"/>
        </w:rPr>
        <w:t>психолого-медико-педагогический консилиум</w:t>
      </w:r>
      <w:r w:rsidRPr="00301A32">
        <w:rPr>
          <w:rFonts w:ascii="Times New Roman" w:hAnsi="Times New Roman" w:cs="Times New Roman"/>
          <w:sz w:val="28"/>
          <w:szCs w:val="28"/>
        </w:rPr>
        <w:t>.</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973EB2">
        <w:rPr>
          <w:rFonts w:ascii="Times New Roman" w:hAnsi="Times New Roman" w:cs="Times New Roman"/>
          <w:b/>
          <w:i/>
          <w:sz w:val="28"/>
          <w:szCs w:val="28"/>
        </w:rPr>
        <w:t>Направления его деятельности</w:t>
      </w:r>
      <w:r w:rsidRPr="00301A32">
        <w:rPr>
          <w:rFonts w:ascii="Times New Roman" w:hAnsi="Times New Roman" w:cs="Times New Roman"/>
          <w:sz w:val="28"/>
          <w:szCs w:val="28"/>
        </w:rPr>
        <w:t>:</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диагностика состояния здоровья; составление карт прогноза и коррекции на каждого обучающегося;</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оказание специалистами школы помощи детям и подросткам, испытывающим различные трудности в обучении, адаптации;</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отслеживание динамики развития обучающихся (организация мониторинга психофизического состояния);</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разработка специальной документации консилиумов на единой основе;</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организация работы с родителями с целью защиты интересов ребенка.</w:t>
      </w:r>
    </w:p>
    <w:p w:rsidR="00301A32" w:rsidRPr="00301A32" w:rsidRDefault="00301A32" w:rsidP="00301A32">
      <w:pPr>
        <w:pStyle w:val="23"/>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973EB2">
        <w:rPr>
          <w:rFonts w:ascii="Times New Roman" w:hAnsi="Times New Roman" w:cs="Times New Roman"/>
          <w:b/>
          <w:i/>
          <w:sz w:val="28"/>
          <w:szCs w:val="28"/>
        </w:rPr>
        <w:t>Основные направления мониторинга</w:t>
      </w:r>
      <w:r w:rsidRPr="00301A32">
        <w:rPr>
          <w:rFonts w:ascii="Times New Roman" w:hAnsi="Times New Roman" w:cs="Times New Roman"/>
          <w:sz w:val="28"/>
          <w:szCs w:val="28"/>
        </w:rPr>
        <w:t>:</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психолого-медико-педагогический мониторинг (начальные и конечные результаты в течение полугодия и года)</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повышение отдельных составляющих психического благополучия: снижение тревожности, рост самооценки и т.д.;</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улучшение состояния здоровья и успешность реабилитационных мероприятий; </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учебная успешность (повышение учебной мотивации, познавательный интерес);</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рост показателей социализации личности, повышение социальной компетентности, адаптивность личности в коллективе;</w:t>
      </w:r>
    </w:p>
    <w:p w:rsidR="00301A32" w:rsidRPr="00301A32" w:rsidRDefault="00301A32" w:rsidP="00150CAC">
      <w:pPr>
        <w:numPr>
          <w:ilvl w:val="0"/>
          <w:numId w:val="120"/>
        </w:numPr>
        <w:tabs>
          <w:tab w:val="left" w:pos="1134"/>
        </w:tabs>
        <w:spacing w:after="0" w:line="240" w:lineRule="auto"/>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улучшение стиля воспитания и обстановки в семье.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973EB2">
        <w:rPr>
          <w:rFonts w:ascii="Times New Roman" w:hAnsi="Times New Roman" w:cs="Times New Roman"/>
          <w:b/>
          <w:sz w:val="28"/>
          <w:szCs w:val="28"/>
        </w:rPr>
        <w:t>Критерии эффективности</w:t>
      </w:r>
      <w:r w:rsidRPr="00301A32">
        <w:rPr>
          <w:rFonts w:ascii="Times New Roman" w:hAnsi="Times New Roman" w:cs="Times New Roman"/>
          <w:sz w:val="28"/>
          <w:szCs w:val="28"/>
        </w:rPr>
        <w:t xml:space="preserve"> воспитательной системы оцениваются по уровню </w:t>
      </w:r>
      <w:proofErr w:type="spellStart"/>
      <w:r w:rsidRPr="00301A32">
        <w:rPr>
          <w:rFonts w:ascii="Times New Roman" w:hAnsi="Times New Roman" w:cs="Times New Roman"/>
          <w:sz w:val="28"/>
          <w:szCs w:val="28"/>
        </w:rPr>
        <w:t>сформированности</w:t>
      </w:r>
      <w:proofErr w:type="spellEnd"/>
      <w:r w:rsidRPr="00301A32">
        <w:rPr>
          <w:rFonts w:ascii="Times New Roman" w:hAnsi="Times New Roman" w:cs="Times New Roman"/>
          <w:sz w:val="28"/>
          <w:szCs w:val="28"/>
        </w:rPr>
        <w:t xml:space="preserve"> </w:t>
      </w:r>
      <w:proofErr w:type="spellStart"/>
      <w:r w:rsidRPr="00301A32">
        <w:rPr>
          <w:rFonts w:ascii="Times New Roman" w:hAnsi="Times New Roman" w:cs="Times New Roman"/>
          <w:sz w:val="28"/>
          <w:szCs w:val="28"/>
        </w:rPr>
        <w:t>культурыздоровьясубъектов</w:t>
      </w:r>
      <w:proofErr w:type="spellEnd"/>
      <w:r w:rsidRPr="00301A32">
        <w:rPr>
          <w:rFonts w:ascii="Times New Roman" w:hAnsi="Times New Roman" w:cs="Times New Roman"/>
          <w:sz w:val="28"/>
          <w:szCs w:val="28"/>
        </w:rPr>
        <w:t xml:space="preserve"> образовательного процесса. Оценивание осуществляется на основании данных систематического медико-психолого-педагогического мониторинга по следующим </w:t>
      </w:r>
      <w:r w:rsidRPr="00973EB2">
        <w:rPr>
          <w:rFonts w:ascii="Times New Roman" w:hAnsi="Times New Roman" w:cs="Times New Roman"/>
          <w:b/>
          <w:sz w:val="28"/>
          <w:szCs w:val="28"/>
        </w:rPr>
        <w:t>критериям</w:t>
      </w:r>
      <w:r w:rsidRPr="00301A32">
        <w:rPr>
          <w:rFonts w:ascii="Times New Roman" w:hAnsi="Times New Roman" w:cs="Times New Roman"/>
          <w:sz w:val="28"/>
          <w:szCs w:val="28"/>
        </w:rPr>
        <w:t xml:space="preserve">: </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1. Стабилизация, положительная динамика показателей состояния здоровья обучающихся (физического, психологического, социального):</w:t>
      </w:r>
    </w:p>
    <w:p w:rsidR="00301A32" w:rsidRPr="00973EB2" w:rsidRDefault="00301A32" w:rsidP="00150CAC">
      <w:pPr>
        <w:pStyle w:val="af"/>
        <w:numPr>
          <w:ilvl w:val="0"/>
          <w:numId w:val="130"/>
        </w:numPr>
        <w:tabs>
          <w:tab w:val="left" w:pos="1134"/>
        </w:tabs>
        <w:ind w:left="0" w:firstLine="851"/>
        <w:rPr>
          <w:sz w:val="28"/>
          <w:szCs w:val="28"/>
        </w:rPr>
      </w:pPr>
      <w:r w:rsidRPr="00973EB2">
        <w:rPr>
          <w:b/>
          <w:i/>
          <w:sz w:val="28"/>
          <w:szCs w:val="28"/>
        </w:rPr>
        <w:t>Физическое здоровье</w:t>
      </w:r>
      <w:r w:rsidRPr="00973EB2">
        <w:rPr>
          <w:b/>
          <w:sz w:val="28"/>
          <w:szCs w:val="28"/>
        </w:rPr>
        <w:t>:</w:t>
      </w:r>
      <w:r w:rsidRPr="00973EB2">
        <w:rPr>
          <w:sz w:val="28"/>
          <w:szCs w:val="28"/>
        </w:rPr>
        <w:t xml:space="preserve">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w:t>
      </w:r>
    </w:p>
    <w:p w:rsidR="00301A32" w:rsidRPr="00973EB2" w:rsidRDefault="00301A32" w:rsidP="00150CAC">
      <w:pPr>
        <w:pStyle w:val="af"/>
        <w:numPr>
          <w:ilvl w:val="0"/>
          <w:numId w:val="130"/>
        </w:numPr>
        <w:tabs>
          <w:tab w:val="left" w:pos="1134"/>
        </w:tabs>
        <w:ind w:left="0" w:firstLine="851"/>
        <w:rPr>
          <w:sz w:val="28"/>
          <w:szCs w:val="28"/>
        </w:rPr>
      </w:pPr>
      <w:r w:rsidRPr="00973EB2">
        <w:rPr>
          <w:b/>
          <w:i/>
          <w:sz w:val="28"/>
          <w:szCs w:val="28"/>
        </w:rPr>
        <w:t>Психологическое здоровье</w:t>
      </w:r>
      <w:r w:rsidRPr="00973EB2">
        <w:rPr>
          <w:b/>
          <w:sz w:val="28"/>
          <w:szCs w:val="28"/>
        </w:rPr>
        <w:t>:</w:t>
      </w:r>
      <w:r w:rsidRPr="00973EB2">
        <w:rPr>
          <w:sz w:val="28"/>
          <w:szCs w:val="28"/>
        </w:rPr>
        <w:t xml:space="preserve">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w:t>
      </w:r>
      <w:proofErr w:type="spellStart"/>
      <w:r w:rsidRPr="00973EB2">
        <w:rPr>
          <w:sz w:val="28"/>
          <w:szCs w:val="28"/>
        </w:rPr>
        <w:t>субъектность</w:t>
      </w:r>
      <w:proofErr w:type="spellEnd"/>
      <w:r w:rsidRPr="00973EB2">
        <w:rPr>
          <w:sz w:val="28"/>
          <w:szCs w:val="28"/>
        </w:rPr>
        <w:t xml:space="preserve">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rsidR="00301A32" w:rsidRPr="00973EB2" w:rsidRDefault="00301A32" w:rsidP="00150CAC">
      <w:pPr>
        <w:pStyle w:val="af"/>
        <w:numPr>
          <w:ilvl w:val="0"/>
          <w:numId w:val="130"/>
        </w:numPr>
        <w:tabs>
          <w:tab w:val="left" w:pos="1134"/>
        </w:tabs>
        <w:ind w:left="0" w:firstLine="851"/>
        <w:rPr>
          <w:sz w:val="28"/>
          <w:szCs w:val="28"/>
        </w:rPr>
      </w:pPr>
      <w:r w:rsidRPr="00973EB2">
        <w:rPr>
          <w:b/>
          <w:i/>
          <w:sz w:val="28"/>
          <w:szCs w:val="28"/>
        </w:rPr>
        <w:t>Социальное здоровье</w:t>
      </w:r>
      <w:r w:rsidRPr="00973EB2">
        <w:rPr>
          <w:b/>
          <w:sz w:val="28"/>
          <w:szCs w:val="28"/>
        </w:rPr>
        <w:t>:</w:t>
      </w:r>
      <w:r w:rsidRPr="00973EB2">
        <w:rPr>
          <w:sz w:val="28"/>
          <w:szCs w:val="28"/>
        </w:rPr>
        <w:t xml:space="preserve">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rsidR="00301A32" w:rsidRPr="00301A32" w:rsidRDefault="00301A32"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sz w:val="28"/>
          <w:szCs w:val="28"/>
        </w:rPr>
      </w:pPr>
      <w:r w:rsidRPr="00301A32">
        <w:rPr>
          <w:rStyle w:val="dash041e005f0431005f044b005f0447005f043d005f044b005f0439005f005fchar1char1"/>
          <w:sz w:val="28"/>
          <w:szCs w:val="28"/>
        </w:rPr>
        <w:t xml:space="preserve">2. </w:t>
      </w:r>
      <w:proofErr w:type="spellStart"/>
      <w:r w:rsidRPr="00301A32">
        <w:rPr>
          <w:rStyle w:val="dash041e005f0431005f044b005f0447005f043d005f044b005f0439005f005fchar1char1"/>
          <w:sz w:val="28"/>
          <w:szCs w:val="28"/>
        </w:rPr>
        <w:t>С</w:t>
      </w:r>
      <w:r w:rsidRPr="00301A32">
        <w:rPr>
          <w:sz w:val="28"/>
          <w:szCs w:val="28"/>
        </w:rPr>
        <w:t>формированность</w:t>
      </w:r>
      <w:proofErr w:type="spellEnd"/>
      <w:r w:rsidRPr="00301A32">
        <w:rPr>
          <w:sz w:val="28"/>
          <w:szCs w:val="28"/>
        </w:rPr>
        <w:t xml:space="preserve"> культуры здоровья,</w:t>
      </w:r>
      <w:r w:rsidRPr="00301A32">
        <w:rPr>
          <w:rStyle w:val="dash041e005f0431005f044b005f0447005f043d005f044b005f0439005f005fchar1char1"/>
          <w:sz w:val="28"/>
          <w:szCs w:val="28"/>
        </w:rPr>
        <w:t xml:space="preserve"> успешность освоения и применения обучающимися правил ведения здорового образа жизни:</w:t>
      </w:r>
    </w:p>
    <w:p w:rsidR="00301A32" w:rsidRPr="00301A32" w:rsidRDefault="00301A32" w:rsidP="00150CAC">
      <w:pPr>
        <w:pStyle w:val="dash0410005f0431005f0437005f0430005f0446005f0020005f0441005f043f005f0438005f0441005f043a005f0430"/>
        <w:numPr>
          <w:ilvl w:val="0"/>
          <w:numId w:val="131"/>
        </w:numPr>
        <w:tabs>
          <w:tab w:val="left" w:pos="1134"/>
        </w:tabs>
        <w:ind w:left="0" w:firstLine="851"/>
        <w:rPr>
          <w:sz w:val="28"/>
          <w:szCs w:val="28"/>
        </w:rPr>
      </w:pPr>
      <w:r w:rsidRPr="00301A32">
        <w:rPr>
          <w:sz w:val="28"/>
          <w:szCs w:val="28"/>
        </w:rPr>
        <w:t xml:space="preserve">Показатели </w:t>
      </w:r>
      <w:r w:rsidRPr="00973EB2">
        <w:rPr>
          <w:b/>
          <w:i/>
          <w:sz w:val="28"/>
          <w:szCs w:val="28"/>
        </w:rPr>
        <w:t>уровня компетентности</w:t>
      </w:r>
      <w:r w:rsidRPr="00301A32">
        <w:rPr>
          <w:sz w:val="28"/>
          <w:szCs w:val="28"/>
        </w:rPr>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 психолог, медработник</w:t>
      </w:r>
    </w:p>
    <w:p w:rsidR="00301A32" w:rsidRPr="00973EB2" w:rsidRDefault="00301A32" w:rsidP="00150CAC">
      <w:pPr>
        <w:pStyle w:val="af"/>
        <w:numPr>
          <w:ilvl w:val="0"/>
          <w:numId w:val="131"/>
        </w:numPr>
        <w:tabs>
          <w:tab w:val="left" w:pos="1134"/>
        </w:tabs>
        <w:ind w:left="0" w:firstLine="851"/>
        <w:rPr>
          <w:sz w:val="28"/>
          <w:szCs w:val="28"/>
        </w:rPr>
      </w:pPr>
      <w:r w:rsidRPr="00973EB2">
        <w:rPr>
          <w:sz w:val="28"/>
          <w:szCs w:val="28"/>
        </w:rPr>
        <w:t xml:space="preserve">Показатели </w:t>
      </w:r>
      <w:r w:rsidRPr="00973EB2">
        <w:rPr>
          <w:b/>
          <w:i/>
          <w:sz w:val="28"/>
          <w:szCs w:val="28"/>
        </w:rPr>
        <w:t xml:space="preserve">здоровой </w:t>
      </w:r>
      <w:proofErr w:type="spellStart"/>
      <w:r w:rsidRPr="00973EB2">
        <w:rPr>
          <w:b/>
          <w:i/>
          <w:sz w:val="28"/>
          <w:szCs w:val="28"/>
        </w:rPr>
        <w:t>жизнедеятельности</w:t>
      </w:r>
      <w:r w:rsidRPr="00973EB2">
        <w:rPr>
          <w:sz w:val="28"/>
          <w:szCs w:val="28"/>
        </w:rPr>
        <w:t>обучающегося</w:t>
      </w:r>
      <w:proofErr w:type="spellEnd"/>
      <w:r w:rsidRPr="00973EB2">
        <w:rPr>
          <w:sz w:val="28"/>
          <w:szCs w:val="28"/>
        </w:rPr>
        <w:t xml:space="preserve"> (мотивация на принятие культурной нормы - образца здоровой жизнедеятельности; поведение, адекватное правильной оценке жизненных явлений в молодежной </w:t>
      </w:r>
      <w:proofErr w:type="spellStart"/>
      <w:r w:rsidRPr="00973EB2">
        <w:rPr>
          <w:sz w:val="28"/>
          <w:szCs w:val="28"/>
        </w:rPr>
        <w:t>суб</w:t>
      </w:r>
      <w:proofErr w:type="spellEnd"/>
      <w:r w:rsidRPr="00973EB2">
        <w:rPr>
          <w:sz w:val="28"/>
          <w:szCs w:val="28"/>
        </w:rPr>
        <w:t xml:space="preserve">- и </w:t>
      </w:r>
      <w:proofErr w:type="spellStart"/>
      <w:r w:rsidRPr="00973EB2">
        <w:rPr>
          <w:sz w:val="28"/>
          <w:szCs w:val="28"/>
        </w:rPr>
        <w:t>анти-культуре</w:t>
      </w:r>
      <w:proofErr w:type="spellEnd"/>
      <w:r w:rsidRPr="00973EB2">
        <w:rPr>
          <w:sz w:val="28"/>
          <w:szCs w:val="28"/>
        </w:rPr>
        <w:t>, продуцирующих поведенческие риски среди подростков и влияющих на отношения взрослых) – оценивает педагог, психолог.</w:t>
      </w:r>
    </w:p>
    <w:p w:rsidR="00301A32" w:rsidRPr="00973EB2" w:rsidRDefault="00301A32" w:rsidP="00150CAC">
      <w:pPr>
        <w:pStyle w:val="af"/>
        <w:numPr>
          <w:ilvl w:val="0"/>
          <w:numId w:val="131"/>
        </w:numPr>
        <w:tabs>
          <w:tab w:val="left" w:pos="1134"/>
        </w:tabs>
        <w:ind w:left="0" w:firstLine="851"/>
        <w:rPr>
          <w:sz w:val="28"/>
          <w:szCs w:val="28"/>
        </w:rPr>
      </w:pPr>
      <w:r w:rsidRPr="00973EB2">
        <w:rPr>
          <w:sz w:val="28"/>
          <w:szCs w:val="28"/>
        </w:rPr>
        <w:t xml:space="preserve">Показатели </w:t>
      </w:r>
      <w:r w:rsidRPr="00973EB2">
        <w:rPr>
          <w:b/>
          <w:i/>
          <w:sz w:val="28"/>
          <w:szCs w:val="28"/>
        </w:rPr>
        <w:t>развития коллектива</w:t>
      </w:r>
      <w:r w:rsidRPr="00973EB2">
        <w:rPr>
          <w:sz w:val="28"/>
          <w:szCs w:val="28"/>
        </w:rPr>
        <w:t xml:space="preserve">, удовлетворенность учащихся, родителей, педагогов (включенность в </w:t>
      </w:r>
      <w:proofErr w:type="spellStart"/>
      <w:r w:rsidRPr="00973EB2">
        <w:rPr>
          <w:sz w:val="28"/>
          <w:szCs w:val="28"/>
        </w:rPr>
        <w:t>здоровьесберегающую</w:t>
      </w:r>
      <w:proofErr w:type="spellEnd"/>
      <w:r w:rsidRPr="00973EB2">
        <w:rPr>
          <w:sz w:val="28"/>
          <w:szCs w:val="28"/>
        </w:rPr>
        <w:t xml:space="preserve"> деятельность).</w:t>
      </w:r>
    </w:p>
    <w:p w:rsidR="00301A32" w:rsidRPr="00301A32" w:rsidRDefault="00301A32" w:rsidP="00301A32">
      <w:pPr>
        <w:tabs>
          <w:tab w:val="left" w:pos="1134"/>
        </w:tabs>
        <w:spacing w:after="0" w:line="240" w:lineRule="auto"/>
        <w:ind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3. Безопасная внутренняя среда школы и </w:t>
      </w:r>
      <w:proofErr w:type="spellStart"/>
      <w:r w:rsidRPr="00301A32">
        <w:rPr>
          <w:rFonts w:ascii="Times New Roman" w:hAnsi="Times New Roman" w:cs="Times New Roman"/>
          <w:sz w:val="28"/>
          <w:szCs w:val="28"/>
        </w:rPr>
        <w:t>здоровьесберегающий</w:t>
      </w:r>
      <w:proofErr w:type="spellEnd"/>
      <w:r w:rsidRPr="00301A32">
        <w:rPr>
          <w:rFonts w:ascii="Times New Roman" w:hAnsi="Times New Roman" w:cs="Times New Roman"/>
          <w:sz w:val="28"/>
          <w:szCs w:val="28"/>
        </w:rPr>
        <w:t xml:space="preserve"> характер оздоровительной практики:</w:t>
      </w:r>
    </w:p>
    <w:p w:rsidR="00301A32" w:rsidRPr="00973EB2" w:rsidRDefault="00301A32" w:rsidP="00150CAC">
      <w:pPr>
        <w:pStyle w:val="af"/>
        <w:numPr>
          <w:ilvl w:val="0"/>
          <w:numId w:val="132"/>
        </w:numPr>
        <w:tabs>
          <w:tab w:val="left" w:pos="1134"/>
        </w:tabs>
        <w:ind w:left="0" w:firstLine="851"/>
        <w:rPr>
          <w:sz w:val="28"/>
          <w:szCs w:val="28"/>
        </w:rPr>
      </w:pPr>
      <w:r w:rsidRPr="00973EB2">
        <w:rPr>
          <w:sz w:val="28"/>
          <w:szCs w:val="28"/>
        </w:rPr>
        <w:t xml:space="preserve">Показатели </w:t>
      </w:r>
      <w:r w:rsidRPr="00973EB2">
        <w:rPr>
          <w:b/>
          <w:i/>
          <w:sz w:val="28"/>
          <w:szCs w:val="28"/>
        </w:rPr>
        <w:t xml:space="preserve">санитарно-гигиенических </w:t>
      </w:r>
      <w:proofErr w:type="spellStart"/>
      <w:r w:rsidRPr="00973EB2">
        <w:rPr>
          <w:b/>
          <w:i/>
          <w:sz w:val="28"/>
          <w:szCs w:val="28"/>
        </w:rPr>
        <w:t>условий</w:t>
      </w:r>
      <w:r w:rsidRPr="00973EB2">
        <w:rPr>
          <w:sz w:val="28"/>
          <w:szCs w:val="28"/>
        </w:rPr>
        <w:t>образовательной</w:t>
      </w:r>
      <w:proofErr w:type="spellEnd"/>
      <w:r w:rsidRPr="00973EB2">
        <w:rPr>
          <w:sz w:val="28"/>
          <w:szCs w:val="28"/>
        </w:rPr>
        <w:t xml:space="preserve">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301A32" w:rsidRPr="00301A32" w:rsidRDefault="00301A32" w:rsidP="00150CAC">
      <w:pPr>
        <w:pStyle w:val="ab"/>
        <w:numPr>
          <w:ilvl w:val="0"/>
          <w:numId w:val="132"/>
        </w:numPr>
        <w:tabs>
          <w:tab w:val="left" w:pos="1134"/>
        </w:tabs>
        <w:spacing w:after="0"/>
        <w:ind w:left="0" w:firstLine="851"/>
        <w:rPr>
          <w:sz w:val="28"/>
          <w:szCs w:val="28"/>
        </w:rPr>
      </w:pPr>
      <w:r w:rsidRPr="00301A32">
        <w:rPr>
          <w:sz w:val="28"/>
          <w:szCs w:val="28"/>
        </w:rPr>
        <w:t xml:space="preserve">Показатели эффективности проведения </w:t>
      </w:r>
      <w:proofErr w:type="spellStart"/>
      <w:r w:rsidRPr="00973EB2">
        <w:rPr>
          <w:b/>
          <w:i/>
          <w:sz w:val="28"/>
          <w:szCs w:val="28"/>
        </w:rPr>
        <w:t>здоровьесберегающих</w:t>
      </w:r>
      <w:proofErr w:type="spellEnd"/>
      <w:r w:rsidRPr="00973EB2">
        <w:rPr>
          <w:b/>
          <w:i/>
          <w:sz w:val="28"/>
          <w:szCs w:val="28"/>
        </w:rPr>
        <w:t xml:space="preserve"> мероприятий</w:t>
      </w:r>
      <w:r w:rsidRPr="00301A32">
        <w:rPr>
          <w:sz w:val="28"/>
          <w:szCs w:val="28"/>
        </w:rPr>
        <w:t xml:space="preserve">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301A32" w:rsidRPr="00301A32" w:rsidRDefault="00301A32" w:rsidP="00150CAC">
      <w:pPr>
        <w:pStyle w:val="af9"/>
        <w:numPr>
          <w:ilvl w:val="0"/>
          <w:numId w:val="132"/>
        </w:numPr>
        <w:tabs>
          <w:tab w:val="left" w:pos="1134"/>
        </w:tabs>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Показатели эффективности </w:t>
      </w:r>
      <w:r w:rsidRPr="00973EB2">
        <w:rPr>
          <w:rFonts w:ascii="Times New Roman" w:hAnsi="Times New Roman" w:cs="Times New Roman"/>
          <w:b/>
          <w:i/>
          <w:sz w:val="28"/>
          <w:szCs w:val="28"/>
        </w:rPr>
        <w:t>воспитательной работы</w:t>
      </w:r>
      <w:r w:rsidRPr="00301A32">
        <w:rPr>
          <w:rFonts w:ascii="Times New Roman" w:hAnsi="Times New Roman" w:cs="Times New Roman"/>
          <w:sz w:val="28"/>
          <w:szCs w:val="28"/>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rsidR="00941A9C" w:rsidRDefault="00941A9C" w:rsidP="00973EB2">
      <w:pPr>
        <w:tabs>
          <w:tab w:val="left" w:pos="1134"/>
        </w:tabs>
        <w:spacing w:after="0" w:line="240" w:lineRule="auto"/>
        <w:jc w:val="both"/>
        <w:rPr>
          <w:rFonts w:ascii="Times New Roman" w:hAnsi="Times New Roman" w:cs="Times New Roman"/>
          <w:sz w:val="28"/>
          <w:szCs w:val="28"/>
        </w:rPr>
      </w:pPr>
    </w:p>
    <w:p w:rsidR="00C90FD8" w:rsidRPr="00EE0FE1" w:rsidRDefault="00C90FD8" w:rsidP="00C90FD8">
      <w:pPr>
        <w:pStyle w:val="af"/>
        <w:numPr>
          <w:ilvl w:val="0"/>
          <w:numId w:val="106"/>
        </w:numPr>
        <w:tabs>
          <w:tab w:val="left" w:pos="1134"/>
        </w:tabs>
        <w:jc w:val="center"/>
        <w:rPr>
          <w:b/>
          <w:sz w:val="28"/>
          <w:szCs w:val="28"/>
        </w:rPr>
      </w:pPr>
      <w:r w:rsidRPr="00EE0FE1">
        <w:rPr>
          <w:b/>
          <w:sz w:val="28"/>
          <w:szCs w:val="28"/>
        </w:rPr>
        <w:t>Организационный раздел</w:t>
      </w:r>
    </w:p>
    <w:p w:rsidR="00C90FD8" w:rsidRPr="00EE0FE1" w:rsidRDefault="00C90FD8" w:rsidP="00C90FD8">
      <w:pPr>
        <w:pStyle w:val="af"/>
        <w:numPr>
          <w:ilvl w:val="1"/>
          <w:numId w:val="106"/>
        </w:numPr>
        <w:autoSpaceDE w:val="0"/>
        <w:autoSpaceDN w:val="0"/>
        <w:adjustRightInd w:val="0"/>
        <w:ind w:left="0" w:firstLine="851"/>
        <w:rPr>
          <w:b/>
          <w:sz w:val="28"/>
          <w:szCs w:val="28"/>
        </w:rPr>
      </w:pPr>
      <w:r w:rsidRPr="00EE0FE1">
        <w:rPr>
          <w:b/>
          <w:sz w:val="28"/>
          <w:szCs w:val="28"/>
        </w:rPr>
        <w:t>Учебный план как механизм реализации основной  образовательной программы</w:t>
      </w:r>
    </w:p>
    <w:p w:rsidR="00C90FD8" w:rsidRPr="00EE0FE1" w:rsidRDefault="00C90FD8" w:rsidP="00D85AD0">
      <w:pPr>
        <w:pStyle w:val="af"/>
        <w:numPr>
          <w:ilvl w:val="2"/>
          <w:numId w:val="106"/>
        </w:numPr>
        <w:tabs>
          <w:tab w:val="left" w:pos="1134"/>
          <w:tab w:val="left" w:pos="1560"/>
        </w:tabs>
        <w:ind w:hanging="1800"/>
        <w:rPr>
          <w:b/>
          <w:sz w:val="28"/>
          <w:szCs w:val="28"/>
        </w:rPr>
      </w:pPr>
      <w:r w:rsidRPr="00EE0FE1">
        <w:rPr>
          <w:b/>
          <w:sz w:val="28"/>
          <w:szCs w:val="28"/>
        </w:rPr>
        <w:t>Пояснительная записка</w:t>
      </w:r>
    </w:p>
    <w:p w:rsidR="00C90FD8" w:rsidRPr="00EE0FE1" w:rsidRDefault="00C90FD8" w:rsidP="00C90FD8">
      <w:pPr>
        <w:tabs>
          <w:tab w:val="left" w:pos="1134"/>
        </w:tabs>
        <w:spacing w:after="0" w:line="240" w:lineRule="auto"/>
        <w:ind w:firstLine="851"/>
        <w:jc w:val="both"/>
        <w:rPr>
          <w:rFonts w:ascii="Times New Roman" w:hAnsi="Times New Roman" w:cs="Times New Roman"/>
          <w:b/>
          <w:sz w:val="28"/>
          <w:szCs w:val="28"/>
        </w:rPr>
      </w:pPr>
      <w:r w:rsidRPr="00EE0FE1">
        <w:rPr>
          <w:rFonts w:ascii="Times New Roman" w:hAnsi="Times New Roman" w:cs="Times New Roman"/>
          <w:b/>
          <w:sz w:val="28"/>
          <w:szCs w:val="28"/>
        </w:rPr>
        <w:t xml:space="preserve">Учебный план основного общего образования </w:t>
      </w:r>
      <w:r w:rsidRPr="00EE0FE1">
        <w:rPr>
          <w:rFonts w:ascii="Times New Roman" w:hAnsi="Times New Roman" w:cs="Times New Roman"/>
          <w:sz w:val="28"/>
          <w:szCs w:val="28"/>
        </w:rPr>
        <w:t xml:space="preserve">(далее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возможных направлений </w:t>
      </w:r>
      <w:proofErr w:type="spellStart"/>
      <w:r w:rsidRPr="00EE0FE1">
        <w:rPr>
          <w:rFonts w:ascii="Times New Roman" w:hAnsi="Times New Roman" w:cs="Times New Roman"/>
          <w:sz w:val="28"/>
          <w:szCs w:val="28"/>
        </w:rPr>
        <w:t>внеучебной</w:t>
      </w:r>
      <w:proofErr w:type="spellEnd"/>
      <w:r w:rsidRPr="00EE0FE1">
        <w:rPr>
          <w:rFonts w:ascii="Times New Roman" w:hAnsi="Times New Roman" w:cs="Times New Roman"/>
          <w:sz w:val="28"/>
          <w:szCs w:val="28"/>
        </w:rPr>
        <w:t xml:space="preserve"> деятельности. </w:t>
      </w:r>
    </w:p>
    <w:p w:rsidR="00C90FD8" w:rsidRPr="00EE0FE1" w:rsidRDefault="00C90FD8" w:rsidP="00C90FD8">
      <w:pPr>
        <w:tabs>
          <w:tab w:val="left" w:pos="1134"/>
        </w:tabs>
        <w:spacing w:after="0" w:line="240" w:lineRule="auto"/>
        <w:ind w:firstLine="851"/>
        <w:jc w:val="both"/>
        <w:rPr>
          <w:rFonts w:ascii="Times New Roman" w:hAnsi="Times New Roman" w:cs="Times New Roman"/>
          <w:b/>
          <w:sz w:val="28"/>
          <w:szCs w:val="28"/>
        </w:rPr>
      </w:pPr>
      <w:r w:rsidRPr="00EE0FE1">
        <w:rPr>
          <w:rFonts w:ascii="Times New Roman" w:hAnsi="Times New Roman" w:cs="Times New Roman"/>
          <w:sz w:val="28"/>
          <w:szCs w:val="28"/>
        </w:rPr>
        <w:t>При конструировании учебного (образовательного) плана учитывался  ряд принципиальных особенностей организации образовательного процесса на второй ступени школьного образования:</w:t>
      </w:r>
    </w:p>
    <w:p w:rsidR="00C90FD8" w:rsidRPr="00EE0FE1" w:rsidRDefault="00C90FD8" w:rsidP="00C90FD8">
      <w:pPr>
        <w:numPr>
          <w:ilvl w:val="0"/>
          <w:numId w:val="133"/>
        </w:numPr>
        <w:spacing w:after="0" w:line="240" w:lineRule="auto"/>
        <w:ind w:left="0" w:firstLine="851"/>
        <w:jc w:val="both"/>
        <w:rPr>
          <w:rFonts w:ascii="Times New Roman" w:hAnsi="Times New Roman" w:cs="Times New Roman"/>
          <w:sz w:val="28"/>
          <w:szCs w:val="28"/>
        </w:rPr>
      </w:pPr>
      <w:r w:rsidRPr="00EE0FE1">
        <w:rPr>
          <w:rFonts w:ascii="Times New Roman" w:hAnsi="Times New Roman" w:cs="Times New Roman"/>
          <w:sz w:val="28"/>
          <w:szCs w:val="28"/>
        </w:rPr>
        <w:t xml:space="preserve"> выделение двух этапов основного общего образования: 5-6 классы - образовательный переход из начальной в основную школу и 7 -9 классы – этап  самоопределения подростков;</w:t>
      </w:r>
    </w:p>
    <w:p w:rsidR="00C90FD8" w:rsidRPr="00C90FD8" w:rsidRDefault="00C90FD8" w:rsidP="00C90FD8">
      <w:pPr>
        <w:numPr>
          <w:ilvl w:val="0"/>
          <w:numId w:val="133"/>
        </w:numPr>
        <w:spacing w:after="0" w:line="240" w:lineRule="auto"/>
        <w:ind w:left="0" w:firstLine="851"/>
        <w:jc w:val="both"/>
        <w:rPr>
          <w:rFonts w:ascii="Times New Roman" w:hAnsi="Times New Roman" w:cs="Times New Roman"/>
          <w:sz w:val="28"/>
          <w:szCs w:val="28"/>
        </w:rPr>
      </w:pPr>
      <w:r w:rsidRPr="00EE0FE1">
        <w:rPr>
          <w:rFonts w:ascii="Times New Roman" w:hAnsi="Times New Roman" w:cs="Times New Roman"/>
          <w:sz w:val="28"/>
          <w:szCs w:val="28"/>
        </w:rPr>
        <w:t xml:space="preserve"> 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w:t>
      </w:r>
      <w:r w:rsidRPr="00353FB4">
        <w:rPr>
          <w:rFonts w:ascii="Times New Roman" w:hAnsi="Times New Roman" w:cs="Times New Roman"/>
          <w:color w:val="FF0000"/>
          <w:sz w:val="28"/>
          <w:szCs w:val="28"/>
        </w:rPr>
        <w:t xml:space="preserve"> (</w:t>
      </w:r>
      <w:r w:rsidRPr="00C90FD8">
        <w:rPr>
          <w:rFonts w:ascii="Times New Roman" w:hAnsi="Times New Roman" w:cs="Times New Roman"/>
          <w:sz w:val="28"/>
          <w:szCs w:val="28"/>
        </w:rPr>
        <w:t>урочных и внеурочных);</w:t>
      </w:r>
    </w:p>
    <w:p w:rsidR="00C90FD8" w:rsidRPr="00C90FD8" w:rsidRDefault="00C90FD8" w:rsidP="00C90FD8">
      <w:pPr>
        <w:numPr>
          <w:ilvl w:val="0"/>
          <w:numId w:val="133"/>
        </w:numPr>
        <w:spacing w:after="0" w:line="240" w:lineRule="auto"/>
        <w:ind w:left="0" w:firstLine="851"/>
        <w:jc w:val="both"/>
        <w:rPr>
          <w:rFonts w:ascii="Times New Roman" w:hAnsi="Times New Roman" w:cs="Times New Roman"/>
          <w:sz w:val="28"/>
          <w:szCs w:val="28"/>
        </w:rPr>
      </w:pPr>
      <w:r w:rsidRPr="00C90FD8">
        <w:rPr>
          <w:rFonts w:ascii="Times New Roman" w:hAnsi="Times New Roman" w:cs="Times New Roman"/>
          <w:sz w:val="28"/>
          <w:szCs w:val="28"/>
        </w:rPr>
        <w:t xml:space="preserve"> важное  место в образовательном плане занимают </w:t>
      </w:r>
      <w:proofErr w:type="spellStart"/>
      <w:r w:rsidRPr="00C90FD8">
        <w:rPr>
          <w:rFonts w:ascii="Times New Roman" w:hAnsi="Times New Roman" w:cs="Times New Roman"/>
          <w:sz w:val="28"/>
          <w:szCs w:val="28"/>
        </w:rPr>
        <w:t>межпредметные</w:t>
      </w:r>
      <w:proofErr w:type="spellEnd"/>
      <w:r w:rsidRPr="00C90FD8">
        <w:rPr>
          <w:rFonts w:ascii="Times New Roman" w:hAnsi="Times New Roman" w:cs="Times New Roman"/>
          <w:sz w:val="28"/>
          <w:szCs w:val="28"/>
        </w:rPr>
        <w:t xml:space="preserve"> образовательные модули. Основная цель подобных  модулей – координация учебных предметов основной школы, а также социализация подростков;</w:t>
      </w:r>
    </w:p>
    <w:p w:rsidR="00C90FD8" w:rsidRDefault="00C90FD8" w:rsidP="00C90FD8">
      <w:pPr>
        <w:numPr>
          <w:ilvl w:val="0"/>
          <w:numId w:val="133"/>
        </w:numPr>
        <w:spacing w:after="0" w:line="240" w:lineRule="auto"/>
        <w:ind w:left="0" w:firstLine="851"/>
        <w:jc w:val="both"/>
        <w:rPr>
          <w:rFonts w:ascii="Times New Roman" w:hAnsi="Times New Roman" w:cs="Times New Roman"/>
          <w:sz w:val="28"/>
          <w:szCs w:val="28"/>
        </w:rPr>
      </w:pPr>
      <w:r w:rsidRPr="00C90FD8">
        <w:rPr>
          <w:rFonts w:ascii="Times New Roman" w:hAnsi="Times New Roman" w:cs="Times New Roman"/>
          <w:sz w:val="28"/>
          <w:szCs w:val="28"/>
        </w:rPr>
        <w:t xml:space="preserve">для  выращивания учебной  самостоятельности  подростков  используются всевозможные практики, которые организуются через групповые и индивидуальные консультации, а также  </w:t>
      </w:r>
      <w:proofErr w:type="spellStart"/>
      <w:r w:rsidRPr="00C90FD8">
        <w:rPr>
          <w:rFonts w:ascii="Times New Roman" w:hAnsi="Times New Roman" w:cs="Times New Roman"/>
          <w:sz w:val="28"/>
          <w:szCs w:val="28"/>
        </w:rPr>
        <w:t>тьюторское</w:t>
      </w:r>
      <w:proofErr w:type="spellEnd"/>
      <w:r w:rsidRPr="00C90FD8">
        <w:rPr>
          <w:rFonts w:ascii="Times New Roman" w:hAnsi="Times New Roman" w:cs="Times New Roman"/>
          <w:sz w:val="28"/>
          <w:szCs w:val="28"/>
        </w:rPr>
        <w:t xml:space="preserve"> сопровождение индивидуальной и групповой домашней  самостоятельной работы  учащихся. Общее время </w:t>
      </w:r>
      <w:r>
        <w:rPr>
          <w:rFonts w:ascii="Times New Roman" w:hAnsi="Times New Roman" w:cs="Times New Roman"/>
          <w:sz w:val="28"/>
          <w:szCs w:val="28"/>
        </w:rPr>
        <w:t xml:space="preserve">на </w:t>
      </w:r>
      <w:r w:rsidRPr="00C90FD8">
        <w:rPr>
          <w:rFonts w:ascii="Times New Roman" w:hAnsi="Times New Roman" w:cs="Times New Roman"/>
          <w:sz w:val="28"/>
          <w:szCs w:val="28"/>
        </w:rPr>
        <w:t>выполнени</w:t>
      </w:r>
      <w:r>
        <w:rPr>
          <w:rFonts w:ascii="Times New Roman" w:hAnsi="Times New Roman" w:cs="Times New Roman"/>
          <w:sz w:val="28"/>
          <w:szCs w:val="28"/>
        </w:rPr>
        <w:t>е домашней работы</w:t>
      </w:r>
      <w:r w:rsidRPr="00C90FD8">
        <w:rPr>
          <w:rFonts w:ascii="Times New Roman" w:hAnsi="Times New Roman" w:cs="Times New Roman"/>
          <w:sz w:val="28"/>
          <w:szCs w:val="28"/>
        </w:rPr>
        <w:t xml:space="preserve"> не превышает максимального объема домашнего задания для основной ступени образования.</w:t>
      </w:r>
    </w:p>
    <w:p w:rsidR="00D85AD0" w:rsidRPr="00D85AD0" w:rsidRDefault="00D85AD0" w:rsidP="00D85AD0">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3.1.2.</w:t>
      </w:r>
      <w:r w:rsidRPr="00D85AD0">
        <w:rPr>
          <w:rFonts w:ascii="Times New Roman" w:hAnsi="Times New Roman" w:cs="Times New Roman"/>
          <w:b/>
          <w:sz w:val="28"/>
          <w:szCs w:val="28"/>
        </w:rPr>
        <w:t xml:space="preserve"> Структура учебного плана</w:t>
      </w:r>
    </w:p>
    <w:p w:rsidR="00D85AD0" w:rsidRPr="00D85AD0" w:rsidRDefault="00D85AD0" w:rsidP="00D85AD0">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D85AD0">
        <w:rPr>
          <w:rFonts w:ascii="Times New Roman" w:hAnsi="Times New Roman" w:cs="Times New Roman"/>
          <w:sz w:val="28"/>
          <w:szCs w:val="28"/>
        </w:rPr>
        <w:t>бщая  структура  учебного (образовательного) плана:</w:t>
      </w:r>
    </w:p>
    <w:p w:rsidR="00D85AD0" w:rsidRPr="00D85AD0" w:rsidRDefault="00D85AD0" w:rsidP="00D85AD0">
      <w:pPr>
        <w:tabs>
          <w:tab w:val="left" w:pos="1134"/>
        </w:tabs>
        <w:spacing w:after="0" w:line="240" w:lineRule="auto"/>
        <w:ind w:firstLine="851"/>
        <w:jc w:val="both"/>
        <w:rPr>
          <w:rFonts w:ascii="Times New Roman" w:hAnsi="Times New Roman" w:cs="Times New Roman"/>
          <w:sz w:val="28"/>
          <w:szCs w:val="28"/>
        </w:rPr>
      </w:pPr>
      <w:r w:rsidRPr="00D85AD0">
        <w:rPr>
          <w:rFonts w:ascii="Times New Roman" w:hAnsi="Times New Roman" w:cs="Times New Roman"/>
          <w:b/>
          <w:i/>
          <w:sz w:val="28"/>
          <w:szCs w:val="28"/>
        </w:rPr>
        <w:t xml:space="preserve">1 </w:t>
      </w:r>
      <w:proofErr w:type="spellStart"/>
      <w:r w:rsidRPr="00D85AD0">
        <w:rPr>
          <w:rFonts w:ascii="Times New Roman" w:hAnsi="Times New Roman" w:cs="Times New Roman"/>
          <w:b/>
          <w:i/>
          <w:sz w:val="28"/>
          <w:szCs w:val="28"/>
        </w:rPr>
        <w:t>раздел:</w:t>
      </w:r>
      <w:r w:rsidRPr="00D85AD0">
        <w:rPr>
          <w:rFonts w:ascii="Times New Roman" w:hAnsi="Times New Roman" w:cs="Times New Roman"/>
          <w:i/>
          <w:sz w:val="28"/>
          <w:szCs w:val="28"/>
        </w:rPr>
        <w:t>Обязательная</w:t>
      </w:r>
      <w:proofErr w:type="spellEnd"/>
      <w:r w:rsidRPr="00D85AD0">
        <w:rPr>
          <w:rFonts w:ascii="Times New Roman" w:hAnsi="Times New Roman" w:cs="Times New Roman"/>
          <w:i/>
          <w:sz w:val="28"/>
          <w:szCs w:val="28"/>
        </w:rPr>
        <w:t xml:space="preserve">  и вариативная  часть  учебной урочной и внеурочной деятельности</w:t>
      </w:r>
      <w:r w:rsidRPr="00D85AD0">
        <w:rPr>
          <w:rFonts w:ascii="Times New Roman" w:hAnsi="Times New Roman" w:cs="Times New Roman"/>
          <w:sz w:val="28"/>
          <w:szCs w:val="28"/>
        </w:rPr>
        <w:t>. В этом  разделе представлены все предметные  области основной образовательной  программы. Для каждой пре</w:t>
      </w:r>
      <w:r w:rsidR="009B5933">
        <w:rPr>
          <w:rFonts w:ascii="Times New Roman" w:hAnsi="Times New Roman" w:cs="Times New Roman"/>
          <w:sz w:val="28"/>
          <w:szCs w:val="28"/>
        </w:rPr>
        <w:t>дметной  области  выделено 70% обязательного времени и 30</w:t>
      </w:r>
      <w:r w:rsidRPr="00D85AD0">
        <w:rPr>
          <w:rFonts w:ascii="Times New Roman" w:hAnsi="Times New Roman" w:cs="Times New Roman"/>
          <w:sz w:val="28"/>
          <w:szCs w:val="28"/>
        </w:rPr>
        <w:t>% вариативного времени. При такой ситуации вариативн</w:t>
      </w:r>
      <w:r>
        <w:rPr>
          <w:rFonts w:ascii="Times New Roman" w:hAnsi="Times New Roman" w:cs="Times New Roman"/>
          <w:sz w:val="28"/>
          <w:szCs w:val="28"/>
        </w:rPr>
        <w:t>ая</w:t>
      </w:r>
      <w:r w:rsidRPr="00D85AD0">
        <w:rPr>
          <w:rFonts w:ascii="Times New Roman" w:hAnsi="Times New Roman" w:cs="Times New Roman"/>
          <w:sz w:val="28"/>
          <w:szCs w:val="28"/>
        </w:rPr>
        <w:t xml:space="preserve"> часть учебного времени  использ</w:t>
      </w:r>
      <w:r>
        <w:rPr>
          <w:rFonts w:ascii="Times New Roman" w:hAnsi="Times New Roman" w:cs="Times New Roman"/>
          <w:sz w:val="28"/>
          <w:szCs w:val="28"/>
        </w:rPr>
        <w:t>уется</w:t>
      </w:r>
      <w:r w:rsidRPr="00D85AD0">
        <w:rPr>
          <w:rFonts w:ascii="Times New Roman" w:hAnsi="Times New Roman" w:cs="Times New Roman"/>
          <w:sz w:val="28"/>
          <w:szCs w:val="28"/>
        </w:rPr>
        <w:t xml:space="preserve"> только для конкретной  предметной области</w:t>
      </w:r>
      <w:r w:rsidR="00171D6E">
        <w:rPr>
          <w:rFonts w:ascii="Times New Roman" w:hAnsi="Times New Roman" w:cs="Times New Roman"/>
          <w:sz w:val="28"/>
          <w:szCs w:val="28"/>
        </w:rPr>
        <w:t>,</w:t>
      </w:r>
      <w:r w:rsidRPr="00D85AD0">
        <w:rPr>
          <w:rFonts w:ascii="Times New Roman" w:hAnsi="Times New Roman" w:cs="Times New Roman"/>
          <w:sz w:val="28"/>
          <w:szCs w:val="28"/>
        </w:rPr>
        <w:t xml:space="preserve"> для организации  внеурочной деятельности, увеличения количества  часов на учебные дисциплины предметной области, введение новых курсов в рамках вариативной части предметной области.</w:t>
      </w:r>
    </w:p>
    <w:p w:rsidR="00D85AD0" w:rsidRPr="00D85AD0" w:rsidRDefault="00D85AD0" w:rsidP="00D85AD0">
      <w:pPr>
        <w:tabs>
          <w:tab w:val="left" w:pos="1134"/>
        </w:tabs>
        <w:spacing w:after="0" w:line="240" w:lineRule="auto"/>
        <w:ind w:firstLine="851"/>
        <w:jc w:val="both"/>
        <w:rPr>
          <w:rFonts w:ascii="Times New Roman" w:hAnsi="Times New Roman" w:cs="Times New Roman"/>
          <w:sz w:val="28"/>
          <w:szCs w:val="28"/>
        </w:rPr>
      </w:pPr>
      <w:r w:rsidRPr="00D85AD0">
        <w:rPr>
          <w:rFonts w:ascii="Times New Roman" w:hAnsi="Times New Roman" w:cs="Times New Roman"/>
          <w:b/>
          <w:i/>
          <w:sz w:val="28"/>
          <w:szCs w:val="28"/>
        </w:rPr>
        <w:t xml:space="preserve">2 </w:t>
      </w:r>
      <w:proofErr w:type="spellStart"/>
      <w:r w:rsidRPr="00D85AD0">
        <w:rPr>
          <w:rFonts w:ascii="Times New Roman" w:hAnsi="Times New Roman" w:cs="Times New Roman"/>
          <w:b/>
          <w:i/>
          <w:sz w:val="28"/>
          <w:szCs w:val="28"/>
        </w:rPr>
        <w:t>раздел:</w:t>
      </w:r>
      <w:r w:rsidRPr="00D85AD0">
        <w:rPr>
          <w:rFonts w:ascii="Times New Roman" w:hAnsi="Times New Roman" w:cs="Times New Roman"/>
          <w:i/>
          <w:sz w:val="28"/>
          <w:szCs w:val="28"/>
        </w:rPr>
        <w:t>Вариативная</w:t>
      </w:r>
      <w:proofErr w:type="spellEnd"/>
      <w:r w:rsidRPr="00D85AD0">
        <w:rPr>
          <w:rFonts w:ascii="Times New Roman" w:hAnsi="Times New Roman" w:cs="Times New Roman"/>
          <w:i/>
          <w:sz w:val="28"/>
          <w:szCs w:val="28"/>
        </w:rPr>
        <w:t xml:space="preserve">  часть по выбору  учащихся.</w:t>
      </w:r>
      <w:r w:rsidRPr="00D85AD0">
        <w:rPr>
          <w:rFonts w:ascii="Times New Roman" w:hAnsi="Times New Roman" w:cs="Times New Roman"/>
          <w:sz w:val="28"/>
          <w:szCs w:val="28"/>
        </w:rPr>
        <w:t xml:space="preserve"> Это часть  появляется  только на этапе 7-9-х классов и может быть использованы на элективные курсы, курсы по выбору и т.п.</w:t>
      </w:r>
    </w:p>
    <w:p w:rsidR="00D85AD0" w:rsidRPr="00D85AD0" w:rsidRDefault="00D85AD0" w:rsidP="00D85AD0">
      <w:pPr>
        <w:spacing w:after="0" w:line="240" w:lineRule="auto"/>
        <w:ind w:firstLine="567"/>
        <w:jc w:val="both"/>
        <w:rPr>
          <w:rFonts w:ascii="Times New Roman" w:hAnsi="Times New Roman" w:cs="Times New Roman"/>
          <w:b/>
          <w:sz w:val="28"/>
          <w:szCs w:val="28"/>
        </w:rPr>
      </w:pPr>
      <w:r w:rsidRPr="00D85AD0">
        <w:rPr>
          <w:rFonts w:ascii="Times New Roman" w:hAnsi="Times New Roman" w:cs="Times New Roman"/>
          <w:b/>
          <w:i/>
          <w:sz w:val="28"/>
          <w:szCs w:val="28"/>
        </w:rPr>
        <w:t xml:space="preserve">3 раздел: </w:t>
      </w:r>
      <w:r w:rsidRPr="00D85AD0">
        <w:rPr>
          <w:rFonts w:ascii="Times New Roman" w:hAnsi="Times New Roman" w:cs="Times New Roman"/>
          <w:i/>
          <w:sz w:val="28"/>
          <w:szCs w:val="28"/>
        </w:rPr>
        <w:t>вариативная  часть (</w:t>
      </w:r>
      <w:proofErr w:type="spellStart"/>
      <w:r w:rsidRPr="00D85AD0">
        <w:rPr>
          <w:rFonts w:ascii="Times New Roman" w:hAnsi="Times New Roman" w:cs="Times New Roman"/>
          <w:i/>
          <w:sz w:val="28"/>
          <w:szCs w:val="28"/>
        </w:rPr>
        <w:t>внеучебные</w:t>
      </w:r>
      <w:proofErr w:type="spellEnd"/>
      <w:r w:rsidRPr="00D85AD0">
        <w:rPr>
          <w:rFonts w:ascii="Times New Roman" w:hAnsi="Times New Roman" w:cs="Times New Roman"/>
          <w:i/>
          <w:sz w:val="28"/>
          <w:szCs w:val="28"/>
        </w:rPr>
        <w:t xml:space="preserve"> виды  деятельности).</w:t>
      </w:r>
      <w:r w:rsidRPr="00D85AD0">
        <w:rPr>
          <w:rFonts w:ascii="Times New Roman" w:hAnsi="Times New Roman" w:cs="Times New Roman"/>
          <w:sz w:val="28"/>
          <w:szCs w:val="28"/>
        </w:rPr>
        <w:t xml:space="preserve"> Этот раздел полностью связан с разными видами </w:t>
      </w:r>
      <w:proofErr w:type="spellStart"/>
      <w:r w:rsidRPr="00D85AD0">
        <w:rPr>
          <w:rFonts w:ascii="Times New Roman" w:hAnsi="Times New Roman" w:cs="Times New Roman"/>
          <w:sz w:val="28"/>
          <w:szCs w:val="28"/>
        </w:rPr>
        <w:t>внеучебной</w:t>
      </w:r>
      <w:proofErr w:type="spellEnd"/>
      <w:r w:rsidRPr="00D85AD0">
        <w:rPr>
          <w:rFonts w:ascii="Times New Roman" w:hAnsi="Times New Roman" w:cs="Times New Roman"/>
          <w:sz w:val="28"/>
          <w:szCs w:val="28"/>
        </w:rPr>
        <w:t xml:space="preserve"> деятельности. На каждый  класс отводится до 10 часов  в неделю в не зависимости от класса. Выделенные в соответствии со Стандартом часы </w:t>
      </w:r>
      <w:r>
        <w:rPr>
          <w:rFonts w:ascii="Times New Roman" w:hAnsi="Times New Roman" w:cs="Times New Roman"/>
          <w:sz w:val="28"/>
          <w:szCs w:val="28"/>
        </w:rPr>
        <w:t>расходуются</w:t>
      </w:r>
      <w:r w:rsidRPr="00D85AD0">
        <w:rPr>
          <w:rFonts w:ascii="Times New Roman" w:hAnsi="Times New Roman" w:cs="Times New Roman"/>
          <w:sz w:val="28"/>
          <w:szCs w:val="28"/>
        </w:rPr>
        <w:t xml:space="preserve">  образовательным учреждением самостоятельно и </w:t>
      </w:r>
      <w:r>
        <w:rPr>
          <w:rFonts w:ascii="Times New Roman" w:hAnsi="Times New Roman" w:cs="Times New Roman"/>
          <w:sz w:val="28"/>
          <w:szCs w:val="28"/>
        </w:rPr>
        <w:t xml:space="preserve">могут </w:t>
      </w:r>
      <w:r w:rsidRPr="00D85AD0">
        <w:rPr>
          <w:rFonts w:ascii="Times New Roman" w:hAnsi="Times New Roman" w:cs="Times New Roman"/>
          <w:sz w:val="28"/>
          <w:szCs w:val="28"/>
        </w:rPr>
        <w:t xml:space="preserve">перераспределяться между классами, неделями и т.п. в соответствии с задачами, реализуемыми в Основной  образовательной программе основного общего  образования </w:t>
      </w:r>
      <w:r w:rsidR="00353FB4">
        <w:rPr>
          <w:rFonts w:ascii="Times New Roman" w:hAnsi="Times New Roman" w:cs="Times New Roman"/>
          <w:sz w:val="28"/>
          <w:szCs w:val="28"/>
        </w:rPr>
        <w:t>школы</w:t>
      </w:r>
      <w:r w:rsidRPr="00D85AD0">
        <w:rPr>
          <w:rFonts w:ascii="Times New Roman" w:hAnsi="Times New Roman" w:cs="Times New Roman"/>
          <w:sz w:val="28"/>
          <w:szCs w:val="28"/>
        </w:rPr>
        <w:t>.</w:t>
      </w:r>
    </w:p>
    <w:p w:rsidR="00D85AD0" w:rsidRPr="00D85AD0" w:rsidRDefault="00D85AD0" w:rsidP="00D85AD0">
      <w:pPr>
        <w:tabs>
          <w:tab w:val="left" w:pos="1134"/>
        </w:tabs>
        <w:spacing w:after="0" w:line="240" w:lineRule="auto"/>
        <w:ind w:firstLine="851"/>
        <w:jc w:val="both"/>
        <w:rPr>
          <w:rFonts w:ascii="Times New Roman" w:hAnsi="Times New Roman" w:cs="Times New Roman"/>
          <w:sz w:val="28"/>
          <w:szCs w:val="28"/>
        </w:rPr>
      </w:pPr>
      <w:r w:rsidRPr="00D85AD0">
        <w:rPr>
          <w:rFonts w:ascii="Times New Roman" w:hAnsi="Times New Roman" w:cs="Times New Roman"/>
          <w:sz w:val="28"/>
          <w:szCs w:val="28"/>
        </w:rPr>
        <w:t xml:space="preserve">      Таким образом,  учебн</w:t>
      </w:r>
      <w:r>
        <w:rPr>
          <w:rFonts w:ascii="Times New Roman" w:hAnsi="Times New Roman" w:cs="Times New Roman"/>
          <w:sz w:val="28"/>
          <w:szCs w:val="28"/>
        </w:rPr>
        <w:t>ый</w:t>
      </w:r>
      <w:r w:rsidRPr="00D85AD0">
        <w:rPr>
          <w:rFonts w:ascii="Times New Roman" w:hAnsi="Times New Roman" w:cs="Times New Roman"/>
          <w:sz w:val="28"/>
          <w:szCs w:val="28"/>
        </w:rPr>
        <w:t xml:space="preserve"> (образовательн</w:t>
      </w:r>
      <w:r>
        <w:rPr>
          <w:rFonts w:ascii="Times New Roman" w:hAnsi="Times New Roman" w:cs="Times New Roman"/>
          <w:sz w:val="28"/>
          <w:szCs w:val="28"/>
        </w:rPr>
        <w:t>ый</w:t>
      </w:r>
      <w:r w:rsidRPr="00D85AD0">
        <w:rPr>
          <w:rFonts w:ascii="Times New Roman" w:hAnsi="Times New Roman" w:cs="Times New Roman"/>
          <w:sz w:val="28"/>
          <w:szCs w:val="28"/>
        </w:rPr>
        <w:t>)  план содержит механизмы, позволяющие создать  возможности для:</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i/>
          <w:sz w:val="28"/>
          <w:szCs w:val="28"/>
        </w:rPr>
        <w:t>личностной  ориентации</w:t>
      </w:r>
      <w:r w:rsidRPr="00D85AD0">
        <w:rPr>
          <w:rFonts w:ascii="Times New Roman" w:hAnsi="Times New Roman" w:cs="Times New Roman"/>
          <w:sz w:val="28"/>
          <w:szCs w:val="28"/>
        </w:rPr>
        <w:t xml:space="preserve"> содержания образования, возможности реального  выбора учащимися основной школы наиболее  привлекательных и значимых содержания образования и форм учебной и </w:t>
      </w:r>
      <w:proofErr w:type="spellStart"/>
      <w:r w:rsidRPr="00D85AD0">
        <w:rPr>
          <w:rFonts w:ascii="Times New Roman" w:hAnsi="Times New Roman" w:cs="Times New Roman"/>
          <w:sz w:val="28"/>
          <w:szCs w:val="28"/>
        </w:rPr>
        <w:t>внеучебной</w:t>
      </w:r>
      <w:proofErr w:type="spellEnd"/>
      <w:r w:rsidRPr="00D85AD0">
        <w:rPr>
          <w:rFonts w:ascii="Times New Roman" w:hAnsi="Times New Roman" w:cs="Times New Roman"/>
          <w:sz w:val="28"/>
          <w:szCs w:val="28"/>
        </w:rPr>
        <w:t xml:space="preserve">  деятельности;</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i/>
          <w:sz w:val="28"/>
          <w:szCs w:val="28"/>
        </w:rPr>
        <w:t xml:space="preserve">демократизации  </w:t>
      </w:r>
      <w:r w:rsidRPr="00D85AD0">
        <w:rPr>
          <w:rFonts w:ascii="Times New Roman" w:hAnsi="Times New Roman" w:cs="Times New Roman"/>
          <w:sz w:val="28"/>
          <w:szCs w:val="28"/>
        </w:rPr>
        <w:t>образовательного  процесса за счет распределения  областей компетенции между  различными уровнями управления  образованием, предоставления право выбора  обучающимся;</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sz w:val="28"/>
          <w:szCs w:val="28"/>
        </w:rPr>
        <w:t xml:space="preserve">усиления  в содержании  </w:t>
      </w:r>
      <w:proofErr w:type="spellStart"/>
      <w:r w:rsidRPr="00D85AD0">
        <w:rPr>
          <w:rFonts w:ascii="Times New Roman" w:hAnsi="Times New Roman" w:cs="Times New Roman"/>
          <w:sz w:val="28"/>
          <w:szCs w:val="28"/>
        </w:rPr>
        <w:t>образования</w:t>
      </w:r>
      <w:r w:rsidRPr="00D85AD0">
        <w:rPr>
          <w:rFonts w:ascii="Times New Roman" w:hAnsi="Times New Roman" w:cs="Times New Roman"/>
          <w:i/>
          <w:sz w:val="28"/>
          <w:szCs w:val="28"/>
        </w:rPr>
        <w:t>деятельностного</w:t>
      </w:r>
      <w:r w:rsidRPr="00D85AD0">
        <w:rPr>
          <w:rFonts w:ascii="Times New Roman" w:hAnsi="Times New Roman" w:cs="Times New Roman"/>
          <w:sz w:val="28"/>
          <w:szCs w:val="28"/>
        </w:rPr>
        <w:t>подхода</w:t>
      </w:r>
      <w:proofErr w:type="spellEnd"/>
      <w:r w:rsidRPr="00D85AD0">
        <w:rPr>
          <w:rFonts w:ascii="Times New Roman" w:hAnsi="Times New Roman" w:cs="Times New Roman"/>
          <w:sz w:val="28"/>
          <w:szCs w:val="28"/>
        </w:rPr>
        <w:t>, практической  ориентации;</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sz w:val="28"/>
          <w:szCs w:val="28"/>
        </w:rPr>
        <w:t xml:space="preserve">обеспечения целостности представлений учащихся о мире  путем </w:t>
      </w:r>
      <w:r w:rsidRPr="00D85AD0">
        <w:rPr>
          <w:rFonts w:ascii="Times New Roman" w:hAnsi="Times New Roman" w:cs="Times New Roman"/>
          <w:i/>
          <w:sz w:val="28"/>
          <w:szCs w:val="28"/>
        </w:rPr>
        <w:t xml:space="preserve">интеграции </w:t>
      </w:r>
      <w:r w:rsidRPr="00D85AD0">
        <w:rPr>
          <w:rFonts w:ascii="Times New Roman" w:hAnsi="Times New Roman" w:cs="Times New Roman"/>
          <w:sz w:val="28"/>
          <w:szCs w:val="28"/>
        </w:rPr>
        <w:t xml:space="preserve">содержания образования, усиления интегративного подхода к организации  учебного  процесса за счет  </w:t>
      </w:r>
      <w:proofErr w:type="spellStart"/>
      <w:r w:rsidRPr="00D85AD0">
        <w:rPr>
          <w:rFonts w:ascii="Times New Roman" w:hAnsi="Times New Roman" w:cs="Times New Roman"/>
          <w:sz w:val="28"/>
          <w:szCs w:val="28"/>
        </w:rPr>
        <w:t>межпредметных</w:t>
      </w:r>
      <w:proofErr w:type="spellEnd"/>
      <w:r w:rsidRPr="00D85AD0">
        <w:rPr>
          <w:rFonts w:ascii="Times New Roman" w:hAnsi="Times New Roman" w:cs="Times New Roman"/>
          <w:sz w:val="28"/>
          <w:szCs w:val="28"/>
        </w:rPr>
        <w:t>, разновозрастных образовательных модулей и курсов, включение  информационных технологий во все учебные предметы  образовательного  плана;</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sz w:val="28"/>
          <w:szCs w:val="28"/>
        </w:rPr>
        <w:t xml:space="preserve">ориентация содержания образования  на выделение  </w:t>
      </w:r>
      <w:r w:rsidRPr="00D85AD0">
        <w:rPr>
          <w:rFonts w:ascii="Times New Roman" w:hAnsi="Times New Roman" w:cs="Times New Roman"/>
          <w:i/>
          <w:sz w:val="28"/>
          <w:szCs w:val="28"/>
        </w:rPr>
        <w:t>ядра</w:t>
      </w:r>
      <w:r w:rsidRPr="00D85AD0">
        <w:rPr>
          <w:rFonts w:ascii="Times New Roman" w:hAnsi="Times New Roman" w:cs="Times New Roman"/>
          <w:sz w:val="28"/>
          <w:szCs w:val="28"/>
        </w:rPr>
        <w:t>, базовой составляющей основного  общего образования  за счет культурных предметных средств/способов действия;</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i/>
          <w:sz w:val="28"/>
          <w:szCs w:val="28"/>
        </w:rPr>
        <w:t xml:space="preserve">нормализации </w:t>
      </w:r>
      <w:r w:rsidRPr="00D85AD0">
        <w:rPr>
          <w:rFonts w:ascii="Times New Roman" w:hAnsi="Times New Roman" w:cs="Times New Roman"/>
          <w:sz w:val="28"/>
          <w:szCs w:val="28"/>
        </w:rPr>
        <w:t>учебного процесса и  нагрузки учащихся, ее  индивидуализации на основе  сокращения  обязательной  составляющей  аудиторной  учебной  нагрузки на 30%;</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i/>
          <w:sz w:val="28"/>
          <w:szCs w:val="28"/>
        </w:rPr>
        <w:t xml:space="preserve">дифференциации </w:t>
      </w:r>
      <w:r w:rsidRPr="00D85AD0">
        <w:rPr>
          <w:rFonts w:ascii="Times New Roman" w:hAnsi="Times New Roman" w:cs="Times New Roman"/>
          <w:sz w:val="28"/>
          <w:szCs w:val="28"/>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w:t>
      </w:r>
      <w:proofErr w:type="spellStart"/>
      <w:r w:rsidRPr="00D85AD0">
        <w:rPr>
          <w:rFonts w:ascii="Times New Roman" w:hAnsi="Times New Roman" w:cs="Times New Roman"/>
          <w:sz w:val="28"/>
          <w:szCs w:val="28"/>
        </w:rPr>
        <w:t>внутришкольной</w:t>
      </w:r>
      <w:proofErr w:type="spellEnd"/>
      <w:r w:rsidRPr="00D85AD0">
        <w:rPr>
          <w:rFonts w:ascii="Times New Roman" w:hAnsi="Times New Roman" w:cs="Times New Roman"/>
          <w:sz w:val="28"/>
          <w:szCs w:val="28"/>
        </w:rPr>
        <w:t xml:space="preserve"> текущей и промежуточной аттестации  учащихся;</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sz w:val="28"/>
          <w:szCs w:val="28"/>
        </w:rPr>
        <w:t xml:space="preserve">формирования  </w:t>
      </w:r>
      <w:r w:rsidRPr="00D85AD0">
        <w:rPr>
          <w:rFonts w:ascii="Times New Roman" w:hAnsi="Times New Roman" w:cs="Times New Roman"/>
          <w:i/>
          <w:sz w:val="28"/>
          <w:szCs w:val="28"/>
        </w:rPr>
        <w:t xml:space="preserve">информационной  культуры </w:t>
      </w:r>
      <w:r w:rsidRPr="00D85AD0">
        <w:rPr>
          <w:rFonts w:ascii="Times New Roman" w:hAnsi="Times New Roman" w:cs="Times New Roman"/>
          <w:sz w:val="28"/>
          <w:szCs w:val="28"/>
        </w:rPr>
        <w:t>учащихся  за счет включения  ИКТ в содержании всех базовых дисциплин, введения занятий по информационным технологиям, а также организации  единой  информационной среды образовательного учреждения;</w:t>
      </w:r>
    </w:p>
    <w:p w:rsidR="00D85AD0" w:rsidRPr="00D85AD0" w:rsidRDefault="00D85AD0" w:rsidP="00D85AD0">
      <w:pPr>
        <w:numPr>
          <w:ilvl w:val="0"/>
          <w:numId w:val="134"/>
        </w:numPr>
        <w:tabs>
          <w:tab w:val="left" w:pos="1134"/>
        </w:tabs>
        <w:spacing w:after="0" w:line="240" w:lineRule="auto"/>
        <w:ind w:left="0" w:firstLine="851"/>
        <w:jc w:val="both"/>
        <w:rPr>
          <w:rFonts w:ascii="Times New Roman" w:hAnsi="Times New Roman" w:cs="Times New Roman"/>
          <w:sz w:val="28"/>
          <w:szCs w:val="28"/>
        </w:rPr>
      </w:pPr>
      <w:r w:rsidRPr="00D85AD0">
        <w:rPr>
          <w:rFonts w:ascii="Times New Roman" w:hAnsi="Times New Roman" w:cs="Times New Roman"/>
          <w:sz w:val="28"/>
          <w:szCs w:val="28"/>
        </w:rPr>
        <w:t>для усиления  роли и продолжительности</w:t>
      </w:r>
      <w:r w:rsidRPr="00D85AD0">
        <w:rPr>
          <w:rFonts w:ascii="Times New Roman" w:hAnsi="Times New Roman" w:cs="Times New Roman"/>
          <w:i/>
          <w:sz w:val="28"/>
          <w:szCs w:val="28"/>
        </w:rPr>
        <w:t xml:space="preserve"> переходного периода от начальной к основной школы</w:t>
      </w:r>
      <w:r w:rsidRPr="00D85AD0">
        <w:rPr>
          <w:rFonts w:ascii="Times New Roman" w:hAnsi="Times New Roman" w:cs="Times New Roman"/>
          <w:sz w:val="28"/>
          <w:szCs w:val="28"/>
        </w:rPr>
        <w:t xml:space="preserve">  за счет выделения  5-6 класса в особый (переходный) этап образования.</w:t>
      </w:r>
    </w:p>
    <w:p w:rsidR="00C20404" w:rsidRDefault="00C20404" w:rsidP="00E50911">
      <w:pPr>
        <w:spacing w:after="0" w:line="240" w:lineRule="auto"/>
        <w:jc w:val="center"/>
        <w:rPr>
          <w:rFonts w:ascii="Times New Roman" w:hAnsi="Times New Roman" w:cs="Times New Roman"/>
          <w:b/>
          <w:sz w:val="28"/>
          <w:szCs w:val="28"/>
        </w:rPr>
      </w:pPr>
    </w:p>
    <w:p w:rsidR="004B5932" w:rsidRDefault="004B5932" w:rsidP="00E50911">
      <w:pPr>
        <w:spacing w:after="0" w:line="240" w:lineRule="auto"/>
        <w:jc w:val="center"/>
        <w:rPr>
          <w:rFonts w:ascii="Times New Roman" w:hAnsi="Times New Roman" w:cs="Times New Roman"/>
          <w:b/>
          <w:sz w:val="28"/>
          <w:szCs w:val="28"/>
        </w:rPr>
      </w:pPr>
    </w:p>
    <w:p w:rsidR="004B5932" w:rsidRDefault="004B5932" w:rsidP="00E50911">
      <w:pPr>
        <w:spacing w:after="0" w:line="240" w:lineRule="auto"/>
        <w:jc w:val="center"/>
        <w:rPr>
          <w:rFonts w:ascii="Times New Roman" w:hAnsi="Times New Roman" w:cs="Times New Roman"/>
          <w:b/>
          <w:sz w:val="28"/>
          <w:szCs w:val="28"/>
        </w:rPr>
      </w:pPr>
    </w:p>
    <w:p w:rsidR="004B5932" w:rsidRDefault="004B5932" w:rsidP="00E50911">
      <w:pPr>
        <w:spacing w:after="0" w:line="240" w:lineRule="auto"/>
        <w:jc w:val="center"/>
        <w:rPr>
          <w:rFonts w:ascii="Times New Roman" w:hAnsi="Times New Roman" w:cs="Times New Roman"/>
          <w:b/>
          <w:sz w:val="28"/>
          <w:szCs w:val="28"/>
        </w:rPr>
      </w:pPr>
    </w:p>
    <w:p w:rsidR="00E50911" w:rsidRPr="00EE0FE1" w:rsidRDefault="00E50911" w:rsidP="00C20404">
      <w:pPr>
        <w:spacing w:after="0" w:line="240" w:lineRule="auto"/>
        <w:jc w:val="center"/>
        <w:rPr>
          <w:rFonts w:ascii="Times New Roman" w:hAnsi="Times New Roman" w:cs="Times New Roman"/>
          <w:b/>
          <w:color w:val="FF0000"/>
          <w:sz w:val="28"/>
          <w:szCs w:val="28"/>
        </w:rPr>
      </w:pPr>
      <w:r w:rsidRPr="00EE0FE1">
        <w:rPr>
          <w:rFonts w:ascii="Times New Roman" w:hAnsi="Times New Roman" w:cs="Times New Roman"/>
          <w:b/>
          <w:color w:val="FF0000"/>
          <w:sz w:val="28"/>
          <w:szCs w:val="28"/>
        </w:rPr>
        <w:t>3.1.3.</w:t>
      </w:r>
      <w:r w:rsidR="00F24B67" w:rsidRPr="00EE0FE1">
        <w:rPr>
          <w:rFonts w:ascii="Times New Roman" w:hAnsi="Times New Roman" w:cs="Times New Roman"/>
          <w:b/>
          <w:color w:val="FF0000"/>
          <w:sz w:val="28"/>
          <w:szCs w:val="28"/>
        </w:rPr>
        <w:tab/>
        <w:t xml:space="preserve"> У</w:t>
      </w:r>
      <w:r w:rsidRPr="00EE0FE1">
        <w:rPr>
          <w:rFonts w:ascii="Times New Roman" w:hAnsi="Times New Roman" w:cs="Times New Roman"/>
          <w:b/>
          <w:color w:val="FF0000"/>
          <w:sz w:val="28"/>
          <w:szCs w:val="28"/>
        </w:rPr>
        <w:t>чебный  план на этапе 5-6 классы</w:t>
      </w:r>
    </w:p>
    <w:p w:rsidR="00E50911" w:rsidRPr="00EE0FE1" w:rsidRDefault="00E50911" w:rsidP="00E50911">
      <w:pPr>
        <w:spacing w:after="0" w:line="240" w:lineRule="auto"/>
        <w:jc w:val="center"/>
        <w:rPr>
          <w:rFonts w:ascii="Times New Roman" w:hAnsi="Times New Roman" w:cs="Times New Roman"/>
          <w:b/>
          <w:color w:val="FF0000"/>
          <w:sz w:val="28"/>
          <w:szCs w:val="28"/>
        </w:rPr>
      </w:pPr>
      <w:r w:rsidRPr="00EE0FE1">
        <w:rPr>
          <w:rFonts w:ascii="Times New Roman" w:hAnsi="Times New Roman" w:cs="Times New Roman"/>
          <w:b/>
          <w:color w:val="FF0000"/>
          <w:sz w:val="28"/>
          <w:szCs w:val="28"/>
        </w:rPr>
        <w:t>(шестидневная  учебная неделя)</w:t>
      </w:r>
    </w:p>
    <w:p w:rsidR="00993ECD" w:rsidRPr="00EE0FE1" w:rsidRDefault="00993ECD" w:rsidP="00E50911">
      <w:pPr>
        <w:spacing w:after="0" w:line="240" w:lineRule="auto"/>
        <w:jc w:val="center"/>
        <w:rPr>
          <w:rFonts w:ascii="Times New Roman" w:hAnsi="Times New Roman" w:cs="Times New Roman"/>
          <w:b/>
          <w:color w:val="FF0000"/>
          <w:sz w:val="28"/>
          <w:szCs w:val="28"/>
        </w:rPr>
      </w:pPr>
    </w:p>
    <w:p w:rsidR="00F24B67" w:rsidRPr="00762A57" w:rsidRDefault="00F24B67" w:rsidP="00A64F96">
      <w:pPr>
        <w:pStyle w:val="ab"/>
        <w:numPr>
          <w:ilvl w:val="1"/>
          <w:numId w:val="106"/>
        </w:numPr>
        <w:spacing w:after="0"/>
        <w:ind w:left="0" w:firstLine="0"/>
        <w:jc w:val="center"/>
        <w:rPr>
          <w:b/>
          <w:sz w:val="28"/>
          <w:szCs w:val="28"/>
        </w:rPr>
      </w:pPr>
      <w:r w:rsidRPr="00762A57">
        <w:rPr>
          <w:b/>
          <w:sz w:val="28"/>
          <w:szCs w:val="28"/>
        </w:rPr>
        <w:t>Нелинейное, динамическое расписание школьных занятий как условие реализации основной  образовательной программы</w:t>
      </w:r>
    </w:p>
    <w:p w:rsidR="00F24B67" w:rsidRPr="00762A57" w:rsidRDefault="00F24B67" w:rsidP="002C215D">
      <w:pPr>
        <w:pStyle w:val="ab"/>
        <w:spacing w:after="0"/>
        <w:ind w:left="0"/>
        <w:jc w:val="center"/>
        <w:rPr>
          <w:sz w:val="28"/>
          <w:szCs w:val="28"/>
        </w:rPr>
      </w:pPr>
    </w:p>
    <w:p w:rsidR="00F24B67" w:rsidRPr="002C215D" w:rsidRDefault="00F24B67" w:rsidP="0012255F">
      <w:pPr>
        <w:pStyle w:val="ab"/>
        <w:spacing w:after="0"/>
        <w:ind w:left="0" w:firstLine="851"/>
        <w:rPr>
          <w:sz w:val="28"/>
          <w:szCs w:val="28"/>
        </w:rPr>
      </w:pPr>
      <w:r w:rsidRPr="00762A57">
        <w:rPr>
          <w:sz w:val="28"/>
          <w:szCs w:val="28"/>
        </w:rPr>
        <w:t>Реализация  новой модели учебного плана требует и другой организации образовательного процесса, которая опирается на динамическое, нелинейное</w:t>
      </w:r>
      <w:r w:rsidRPr="002C215D">
        <w:rPr>
          <w:sz w:val="28"/>
          <w:szCs w:val="28"/>
        </w:rPr>
        <w:t xml:space="preserve"> расписание учебных занятий. Для  реализации данной ООП необходимо о</w:t>
      </w:r>
      <w:r w:rsidR="00353FB4">
        <w:rPr>
          <w:sz w:val="28"/>
          <w:szCs w:val="28"/>
        </w:rPr>
        <w:t>т</w:t>
      </w:r>
      <w:r w:rsidRPr="002C215D">
        <w:rPr>
          <w:sz w:val="28"/>
          <w:szCs w:val="28"/>
        </w:rPr>
        <w:t>казаться от урока как единственной формы организации образовательного процесса за счёт использования иных форм, предусматривающих индивидуализацию и дифференциацию образовательных программ в рамках основного учебного времени, использование внеурочных форм. Эта проблема решается с помощью разработки нелинейного расписания школьных занятий.</w:t>
      </w:r>
    </w:p>
    <w:p w:rsidR="00F24B67" w:rsidRPr="002C215D" w:rsidRDefault="00F24B67" w:rsidP="0012255F">
      <w:pPr>
        <w:pStyle w:val="ab"/>
        <w:spacing w:after="0"/>
        <w:ind w:left="0" w:firstLine="851"/>
        <w:rPr>
          <w:sz w:val="28"/>
          <w:szCs w:val="28"/>
        </w:rPr>
      </w:pPr>
      <w:r w:rsidRPr="002C215D">
        <w:rPr>
          <w:sz w:val="28"/>
          <w:szCs w:val="28"/>
        </w:rPr>
        <w:t>Нелинейная модель школьного расписани</w:t>
      </w:r>
      <w:r w:rsidR="0012255F">
        <w:rPr>
          <w:sz w:val="28"/>
          <w:szCs w:val="28"/>
        </w:rPr>
        <w:t>я</w:t>
      </w:r>
      <w:r w:rsidR="0012255F" w:rsidRPr="0012255F">
        <w:rPr>
          <w:rStyle w:val="af0"/>
          <w:sz w:val="28"/>
          <w:szCs w:val="28"/>
          <w:vertAlign w:val="superscript"/>
        </w:rPr>
        <w:footnoteReference w:id="9"/>
      </w:r>
      <w:r w:rsidRPr="002C215D">
        <w:rPr>
          <w:sz w:val="28"/>
          <w:szCs w:val="28"/>
        </w:rPr>
        <w:t xml:space="preserve"> подразумевает организацию работы гимназии  в режиме, позволяющем  объединить то, что традиционно определяется как учебная и </w:t>
      </w:r>
      <w:proofErr w:type="spellStart"/>
      <w:r w:rsidRPr="002C215D">
        <w:rPr>
          <w:sz w:val="28"/>
          <w:szCs w:val="28"/>
        </w:rPr>
        <w:t>внеучебная</w:t>
      </w:r>
      <w:proofErr w:type="spellEnd"/>
      <w:r w:rsidRPr="002C215D">
        <w:rPr>
          <w:sz w:val="28"/>
          <w:szCs w:val="28"/>
        </w:rPr>
        <w:t xml:space="preserve"> сферы деятельности ребенка, сформировать образовательное пространство </w:t>
      </w:r>
      <w:proofErr w:type="spellStart"/>
      <w:r w:rsidRPr="002C215D">
        <w:rPr>
          <w:sz w:val="28"/>
          <w:szCs w:val="28"/>
        </w:rPr>
        <w:t>учреждения,способствующее</w:t>
      </w:r>
      <w:proofErr w:type="spellEnd"/>
      <w:r w:rsidRPr="002C215D">
        <w:rPr>
          <w:sz w:val="28"/>
          <w:szCs w:val="28"/>
        </w:rPr>
        <w:t xml:space="preserve"> реализации индивидуальных образовательных потребностей обучающихся, объединить в единый функциональный комплекс образовательные, воспитательные и оздоровительные процессы.</w:t>
      </w:r>
    </w:p>
    <w:p w:rsidR="00F24B67" w:rsidRPr="00F24B67" w:rsidRDefault="00F24B67" w:rsidP="00F24B67">
      <w:pPr>
        <w:tabs>
          <w:tab w:val="left" w:pos="1134"/>
        </w:tabs>
        <w:spacing w:after="0" w:line="240" w:lineRule="auto"/>
        <w:ind w:firstLine="851"/>
        <w:jc w:val="both"/>
        <w:rPr>
          <w:rFonts w:ascii="Times New Roman" w:hAnsi="Times New Roman" w:cs="Times New Roman"/>
          <w:sz w:val="28"/>
          <w:szCs w:val="28"/>
        </w:rPr>
      </w:pPr>
      <w:r w:rsidRPr="00F24B67">
        <w:rPr>
          <w:rFonts w:ascii="Times New Roman" w:hAnsi="Times New Roman" w:cs="Times New Roman"/>
          <w:sz w:val="28"/>
          <w:szCs w:val="28"/>
        </w:rPr>
        <w:t>В образовательном процессе  могут использоваться следующие виды урочных (аудиторных) и внеурочных (внеаудиторных) занятий:</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sz w:val="28"/>
          <w:szCs w:val="28"/>
        </w:rPr>
      </w:pPr>
      <w:r w:rsidRPr="00F24B67">
        <w:rPr>
          <w:rFonts w:ascii="Times New Roman" w:hAnsi="Times New Roman" w:cs="Times New Roman"/>
          <w:b/>
          <w:sz w:val="28"/>
          <w:szCs w:val="28"/>
        </w:rPr>
        <w:t>урок</w:t>
      </w:r>
      <w:r w:rsidRPr="00F24B67">
        <w:rPr>
          <w:rFonts w:ascii="Times New Roman" w:hAnsi="Times New Roman" w:cs="Times New Roman"/>
          <w:sz w:val="28"/>
          <w:szCs w:val="28"/>
        </w:rPr>
        <w:t xml:space="preserve">–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w:t>
      </w:r>
      <w:proofErr w:type="spellStart"/>
      <w:r w:rsidRPr="00F24B67">
        <w:rPr>
          <w:rFonts w:ascii="Times New Roman" w:hAnsi="Times New Roman" w:cs="Times New Roman"/>
          <w:sz w:val="28"/>
          <w:szCs w:val="28"/>
        </w:rPr>
        <w:t>сформированности</w:t>
      </w:r>
      <w:proofErr w:type="spellEnd"/>
      <w:r w:rsidRPr="00F24B67">
        <w:rPr>
          <w:rFonts w:ascii="Times New Roman" w:hAnsi="Times New Roman" w:cs="Times New Roman"/>
          <w:sz w:val="28"/>
          <w:szCs w:val="28"/>
        </w:rPr>
        <w:t xml:space="preserve"> соответствующих навыков и умений;</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b/>
          <w:sz w:val="28"/>
          <w:szCs w:val="28"/>
        </w:rPr>
      </w:pPr>
      <w:r w:rsidRPr="00F24B67">
        <w:rPr>
          <w:rFonts w:ascii="Times New Roman" w:hAnsi="Times New Roman" w:cs="Times New Roman"/>
          <w:b/>
          <w:bCs/>
          <w:sz w:val="28"/>
          <w:szCs w:val="28"/>
        </w:rPr>
        <w:t xml:space="preserve">экскурсия </w:t>
      </w:r>
      <w:r w:rsidRPr="00F24B67">
        <w:rPr>
          <w:rFonts w:ascii="Times New Roman" w:hAnsi="Times New Roman" w:cs="Times New Roman"/>
          <w:i/>
          <w:iCs/>
          <w:sz w:val="28"/>
          <w:szCs w:val="28"/>
        </w:rPr>
        <w:t xml:space="preserve">– </w:t>
      </w:r>
      <w:r w:rsidRPr="00F24B67">
        <w:rPr>
          <w:rFonts w:ascii="Times New Roman" w:hAnsi="Times New Roman" w:cs="Times New Roman"/>
          <w:iCs/>
          <w:sz w:val="28"/>
          <w:szCs w:val="28"/>
        </w:rPr>
        <w:t xml:space="preserve">внеаудиторное занятие (внеурочная форма), при которой ученики получают знания при непосредственном наблюдении </w:t>
      </w:r>
      <w:proofErr w:type="spellStart"/>
      <w:r w:rsidRPr="00F24B67">
        <w:rPr>
          <w:rFonts w:ascii="Times New Roman" w:hAnsi="Times New Roman" w:cs="Times New Roman"/>
          <w:iCs/>
          <w:sz w:val="28"/>
          <w:szCs w:val="28"/>
        </w:rPr>
        <w:t>объекта,знакомстве</w:t>
      </w:r>
      <w:proofErr w:type="spellEnd"/>
      <w:r w:rsidRPr="00F24B67">
        <w:rPr>
          <w:rFonts w:ascii="Times New Roman" w:hAnsi="Times New Roman" w:cs="Times New Roman"/>
          <w:iCs/>
          <w:sz w:val="28"/>
          <w:szCs w:val="28"/>
        </w:rPr>
        <w:t xml:space="preserve"> с реальной действительностью (завод, учреждение культуры, природа, историко-художественные памятники);</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color w:val="000000"/>
          <w:spacing w:val="2"/>
          <w:sz w:val="28"/>
          <w:szCs w:val="28"/>
        </w:rPr>
      </w:pPr>
      <w:r w:rsidRPr="00F24B67">
        <w:rPr>
          <w:rFonts w:ascii="Times New Roman" w:hAnsi="Times New Roman" w:cs="Times New Roman"/>
          <w:b/>
          <w:sz w:val="28"/>
          <w:szCs w:val="28"/>
        </w:rPr>
        <w:t xml:space="preserve">творческая </w:t>
      </w:r>
      <w:r w:rsidRPr="00F24B67">
        <w:rPr>
          <w:rFonts w:ascii="Times New Roman" w:hAnsi="Times New Roman" w:cs="Times New Roman"/>
          <w:b/>
          <w:color w:val="000000"/>
          <w:sz w:val="28"/>
          <w:szCs w:val="28"/>
        </w:rPr>
        <w:t>мастерская</w:t>
      </w:r>
      <w:r w:rsidRPr="00F24B67">
        <w:rPr>
          <w:rFonts w:ascii="Times New Roman" w:hAnsi="Times New Roman" w:cs="Times New Roman"/>
          <w:color w:val="000000"/>
          <w:sz w:val="28"/>
          <w:szCs w:val="28"/>
        </w:rPr>
        <w:t xml:space="preserve"> — аудиторное занятие (внеурочная форма)</w:t>
      </w:r>
      <w:r w:rsidRPr="00F24B67">
        <w:rPr>
          <w:rFonts w:ascii="Times New Roman" w:hAnsi="Times New Roman" w:cs="Times New Roman"/>
          <w:color w:val="000000"/>
          <w:spacing w:val="1"/>
          <w:sz w:val="28"/>
          <w:szCs w:val="28"/>
        </w:rPr>
        <w:t xml:space="preserve">, которая создает условия для восхождения каждого участника к новому </w:t>
      </w:r>
      <w:r w:rsidRPr="00F24B67">
        <w:rPr>
          <w:rFonts w:ascii="Times New Roman" w:hAnsi="Times New Roman" w:cs="Times New Roman"/>
          <w:i/>
          <w:iCs/>
          <w:color w:val="000000"/>
          <w:spacing w:val="1"/>
          <w:sz w:val="28"/>
          <w:szCs w:val="28"/>
        </w:rPr>
        <w:t xml:space="preserve">знанию </w:t>
      </w:r>
      <w:r w:rsidRPr="00F24B67">
        <w:rPr>
          <w:rFonts w:ascii="Times New Roman" w:hAnsi="Times New Roman" w:cs="Times New Roman"/>
          <w:color w:val="000000"/>
          <w:spacing w:val="1"/>
          <w:sz w:val="28"/>
          <w:szCs w:val="28"/>
        </w:rPr>
        <w:t>и но</w:t>
      </w:r>
      <w:r w:rsidRPr="00F24B67">
        <w:rPr>
          <w:rFonts w:ascii="Times New Roman" w:hAnsi="Times New Roman" w:cs="Times New Roman"/>
          <w:color w:val="000000"/>
          <w:sz w:val="28"/>
          <w:szCs w:val="28"/>
        </w:rPr>
        <w:t xml:space="preserve">вому </w:t>
      </w:r>
      <w:r w:rsidRPr="00F24B67">
        <w:rPr>
          <w:rFonts w:ascii="Times New Roman" w:hAnsi="Times New Roman" w:cs="Times New Roman"/>
          <w:i/>
          <w:iCs/>
          <w:color w:val="000000"/>
          <w:sz w:val="28"/>
          <w:szCs w:val="28"/>
        </w:rPr>
        <w:t xml:space="preserve">опыту </w:t>
      </w:r>
      <w:r w:rsidRPr="00F24B67">
        <w:rPr>
          <w:rFonts w:ascii="Times New Roman" w:hAnsi="Times New Roman" w:cs="Times New Roman"/>
          <w:color w:val="000000"/>
          <w:sz w:val="28"/>
          <w:szCs w:val="28"/>
        </w:rPr>
        <w:t xml:space="preserve">путем самостоятельного или коллективного </w:t>
      </w:r>
      <w:r w:rsidRPr="00F24B67">
        <w:rPr>
          <w:rFonts w:ascii="Times New Roman" w:hAnsi="Times New Roman" w:cs="Times New Roman"/>
          <w:color w:val="000000"/>
          <w:spacing w:val="1"/>
          <w:sz w:val="28"/>
          <w:szCs w:val="28"/>
        </w:rPr>
        <w:t xml:space="preserve">открытия. Основой открытия </w:t>
      </w:r>
      <w:r w:rsidRPr="00F24B67">
        <w:rPr>
          <w:rFonts w:ascii="Times New Roman" w:hAnsi="Times New Roman" w:cs="Times New Roman"/>
          <w:color w:val="000000"/>
          <w:spacing w:val="2"/>
          <w:sz w:val="28"/>
          <w:szCs w:val="28"/>
        </w:rPr>
        <w:t xml:space="preserve"> в мастерской является творче</w:t>
      </w:r>
      <w:r w:rsidRPr="00F24B67">
        <w:rPr>
          <w:rFonts w:ascii="Times New Roman" w:hAnsi="Times New Roman" w:cs="Times New Roman"/>
          <w:color w:val="000000"/>
          <w:spacing w:val="4"/>
          <w:sz w:val="28"/>
          <w:szCs w:val="28"/>
        </w:rPr>
        <w:t>ская деятельность каждого и осознание закономерно</w:t>
      </w:r>
      <w:r w:rsidRPr="00F24B67">
        <w:rPr>
          <w:rFonts w:ascii="Times New Roman" w:hAnsi="Times New Roman" w:cs="Times New Roman"/>
          <w:color w:val="000000"/>
          <w:spacing w:val="2"/>
          <w:sz w:val="28"/>
          <w:szCs w:val="28"/>
        </w:rPr>
        <w:t>стей этой деятельности;</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sz w:val="28"/>
          <w:szCs w:val="28"/>
        </w:rPr>
      </w:pPr>
      <w:r w:rsidRPr="00F24B67">
        <w:rPr>
          <w:rFonts w:ascii="Times New Roman" w:hAnsi="Times New Roman" w:cs="Times New Roman"/>
          <w:b/>
          <w:color w:val="000000"/>
          <w:spacing w:val="2"/>
          <w:sz w:val="28"/>
          <w:szCs w:val="28"/>
        </w:rPr>
        <w:t>конференция</w:t>
      </w:r>
      <w:r w:rsidRPr="00F24B67">
        <w:rPr>
          <w:rFonts w:ascii="Times New Roman" w:hAnsi="Times New Roman" w:cs="Times New Roman"/>
          <w:color w:val="000000"/>
          <w:spacing w:val="2"/>
          <w:sz w:val="28"/>
          <w:szCs w:val="28"/>
        </w:rPr>
        <w:t xml:space="preserve"> - </w:t>
      </w:r>
      <w:r w:rsidRPr="00F24B67">
        <w:rPr>
          <w:rFonts w:ascii="Times New Roman" w:hAnsi="Times New Roman" w:cs="Times New Roman"/>
          <w:color w:val="000000"/>
          <w:sz w:val="28"/>
          <w:szCs w:val="28"/>
        </w:rPr>
        <w:t>аудиторное занятие (внеурочная форма)</w:t>
      </w:r>
      <w:r w:rsidRPr="00F24B67">
        <w:rPr>
          <w:rFonts w:ascii="Times New Roman" w:hAnsi="Times New Roman" w:cs="Times New Roman"/>
          <w:bCs/>
          <w:sz w:val="28"/>
          <w:szCs w:val="28"/>
        </w:rPr>
        <w:t xml:space="preserve"> </w:t>
      </w:r>
      <w:proofErr w:type="spellStart"/>
      <w:r w:rsidRPr="00F24B67">
        <w:rPr>
          <w:rFonts w:ascii="Times New Roman" w:hAnsi="Times New Roman" w:cs="Times New Roman"/>
          <w:bCs/>
          <w:sz w:val="28"/>
          <w:szCs w:val="28"/>
        </w:rPr>
        <w:t>какформа</w:t>
      </w:r>
      <w:proofErr w:type="spellEnd"/>
      <w:r w:rsidRPr="00F24B67">
        <w:rPr>
          <w:rFonts w:ascii="Times New Roman" w:hAnsi="Times New Roman" w:cs="Times New Roman"/>
          <w:sz w:val="28"/>
          <w:szCs w:val="28"/>
        </w:rPr>
        <w:t xml:space="preserve"> подведения итогов исследовательской и творческой </w:t>
      </w:r>
      <w:r w:rsidRPr="00F24B67">
        <w:rPr>
          <w:rFonts w:ascii="Times New Roman" w:hAnsi="Times New Roman" w:cs="Times New Roman"/>
          <w:bCs/>
          <w:sz w:val="28"/>
          <w:szCs w:val="28"/>
        </w:rPr>
        <w:t>деятельности</w:t>
      </w:r>
      <w:r w:rsidRPr="00F24B67">
        <w:rPr>
          <w:rFonts w:ascii="Times New Roman" w:hAnsi="Times New Roman" w:cs="Times New Roman"/>
          <w:sz w:val="28"/>
          <w:szCs w:val="28"/>
        </w:rPr>
        <w:t xml:space="preserve"> школьников;</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color w:val="000000"/>
          <w:sz w:val="28"/>
          <w:szCs w:val="28"/>
        </w:rPr>
      </w:pPr>
      <w:r w:rsidRPr="00F24B67">
        <w:rPr>
          <w:rFonts w:ascii="Times New Roman" w:hAnsi="Times New Roman" w:cs="Times New Roman"/>
          <w:b/>
          <w:sz w:val="28"/>
          <w:szCs w:val="28"/>
        </w:rPr>
        <w:t>спортивные соревнования -</w:t>
      </w:r>
      <w:r w:rsidRPr="00F24B67">
        <w:rPr>
          <w:rFonts w:ascii="Times New Roman" w:hAnsi="Times New Roman" w:cs="Times New Roman"/>
          <w:color w:val="000000"/>
          <w:sz w:val="28"/>
          <w:szCs w:val="28"/>
        </w:rPr>
        <w:t xml:space="preserve"> это </w:t>
      </w:r>
      <w:r w:rsidRPr="00F24B67">
        <w:rPr>
          <w:rFonts w:ascii="Times New Roman" w:hAnsi="Times New Roman" w:cs="Times New Roman"/>
          <w:iCs/>
          <w:sz w:val="28"/>
          <w:szCs w:val="28"/>
        </w:rPr>
        <w:t>внеаудиторное занятие</w:t>
      </w:r>
      <w:r w:rsidRPr="00F24B67">
        <w:rPr>
          <w:rFonts w:ascii="Times New Roman" w:hAnsi="Times New Roman" w:cs="Times New Roman"/>
          <w:color w:val="000000"/>
          <w:sz w:val="28"/>
          <w:szCs w:val="28"/>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sz w:val="28"/>
          <w:szCs w:val="28"/>
        </w:rPr>
      </w:pPr>
      <w:proofErr w:type="spellStart"/>
      <w:r w:rsidRPr="00F24B67">
        <w:rPr>
          <w:rFonts w:ascii="Times New Roman" w:hAnsi="Times New Roman" w:cs="Times New Roman"/>
          <w:b/>
          <w:bCs/>
          <w:sz w:val="28"/>
          <w:szCs w:val="28"/>
        </w:rPr>
        <w:t>образовательноепутешествие</w:t>
      </w:r>
      <w:proofErr w:type="spellEnd"/>
      <w:r w:rsidRPr="00F24B67">
        <w:rPr>
          <w:rFonts w:ascii="Times New Roman" w:hAnsi="Times New Roman" w:cs="Times New Roman"/>
          <w:sz w:val="28"/>
          <w:szCs w:val="28"/>
        </w:rPr>
        <w:t xml:space="preserve"> - </w:t>
      </w:r>
      <w:r w:rsidRPr="00F24B67">
        <w:rPr>
          <w:rFonts w:ascii="Times New Roman" w:hAnsi="Times New Roman" w:cs="Times New Roman"/>
          <w:b/>
          <w:bCs/>
          <w:sz w:val="28"/>
          <w:szCs w:val="28"/>
        </w:rPr>
        <w:t>это</w:t>
      </w:r>
      <w:r w:rsidRPr="00F24B67">
        <w:rPr>
          <w:rFonts w:ascii="Times New Roman" w:hAnsi="Times New Roman" w:cs="Times New Roman"/>
          <w:sz w:val="28"/>
          <w:szCs w:val="28"/>
        </w:rPr>
        <w:t xml:space="preserve"> подростковая </w:t>
      </w:r>
      <w:r w:rsidRPr="00F24B67">
        <w:rPr>
          <w:rFonts w:ascii="Times New Roman" w:hAnsi="Times New Roman" w:cs="Times New Roman"/>
          <w:b/>
          <w:bCs/>
          <w:sz w:val="28"/>
          <w:szCs w:val="28"/>
        </w:rPr>
        <w:t>образовательная</w:t>
      </w:r>
      <w:r w:rsidRPr="00F24B67">
        <w:rPr>
          <w:rFonts w:ascii="Times New Roman" w:hAnsi="Times New Roman" w:cs="Times New Roman"/>
          <w:sz w:val="28"/>
          <w:szCs w:val="28"/>
        </w:rPr>
        <w:t xml:space="preserve"> экспедиция, разработанная с учетом возрастных особенностей восприятия и понимания подростком окружающего мира;</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sz w:val="28"/>
          <w:szCs w:val="28"/>
        </w:rPr>
      </w:pPr>
      <w:r w:rsidRPr="00F24B67">
        <w:rPr>
          <w:rFonts w:ascii="Times New Roman" w:hAnsi="Times New Roman" w:cs="Times New Roman"/>
          <w:b/>
          <w:sz w:val="28"/>
          <w:szCs w:val="28"/>
        </w:rPr>
        <w:t xml:space="preserve">познавательная лаборатория </w:t>
      </w:r>
      <w:r w:rsidRPr="00F24B67">
        <w:rPr>
          <w:rFonts w:ascii="Times New Roman" w:hAnsi="Times New Roman" w:cs="Times New Roman"/>
          <w:sz w:val="28"/>
          <w:szCs w:val="28"/>
        </w:rPr>
        <w:t xml:space="preserve">- </w:t>
      </w:r>
      <w:r w:rsidRPr="00F24B67">
        <w:rPr>
          <w:rFonts w:ascii="Times New Roman" w:hAnsi="Times New Roman" w:cs="Times New Roman"/>
          <w:color w:val="000000"/>
          <w:sz w:val="28"/>
          <w:szCs w:val="28"/>
        </w:rPr>
        <w:t>аудиторное занятие (внеурочная форма),</w:t>
      </w:r>
      <w:r w:rsidRPr="00F24B67">
        <w:rPr>
          <w:rFonts w:ascii="Times New Roman" w:hAnsi="Times New Roman" w:cs="Times New Roman"/>
          <w:sz w:val="28"/>
          <w:szCs w:val="28"/>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sz w:val="28"/>
          <w:szCs w:val="28"/>
        </w:rPr>
      </w:pPr>
      <w:r w:rsidRPr="00F24B67">
        <w:rPr>
          <w:rFonts w:ascii="Times New Roman" w:hAnsi="Times New Roman" w:cs="Times New Roman"/>
          <w:b/>
          <w:sz w:val="28"/>
          <w:szCs w:val="28"/>
        </w:rPr>
        <w:t xml:space="preserve">школьная театральная студия – </w:t>
      </w:r>
      <w:r w:rsidRPr="00F24B67">
        <w:rPr>
          <w:rFonts w:ascii="Times New Roman" w:hAnsi="Times New Roman" w:cs="Times New Roman"/>
          <w:sz w:val="28"/>
          <w:szCs w:val="28"/>
        </w:rPr>
        <w:t>вне</w:t>
      </w:r>
      <w:r w:rsidRPr="00F24B67">
        <w:rPr>
          <w:rFonts w:ascii="Times New Roman" w:hAnsi="Times New Roman" w:cs="Times New Roman"/>
          <w:color w:val="000000"/>
          <w:sz w:val="28"/>
          <w:szCs w:val="28"/>
        </w:rPr>
        <w:t>аудиторное занятие</w:t>
      </w:r>
      <w:r w:rsidRPr="00F24B67">
        <w:rPr>
          <w:rFonts w:ascii="Times New Roman" w:hAnsi="Times New Roman" w:cs="Times New Roman"/>
          <w:sz w:val="28"/>
          <w:szCs w:val="28"/>
        </w:rPr>
        <w:t xml:space="preserve">, </w:t>
      </w:r>
      <w:proofErr w:type="spellStart"/>
      <w:r w:rsidRPr="00F24B67">
        <w:rPr>
          <w:rFonts w:ascii="Times New Roman" w:hAnsi="Times New Roman" w:cs="Times New Roman"/>
          <w:sz w:val="28"/>
          <w:szCs w:val="28"/>
        </w:rPr>
        <w:t>способствующееразвитию</w:t>
      </w:r>
      <w:proofErr w:type="spellEnd"/>
      <w:r w:rsidRPr="00F24B67">
        <w:rPr>
          <w:rFonts w:ascii="Times New Roman" w:hAnsi="Times New Roman" w:cs="Times New Roman"/>
          <w:sz w:val="28"/>
          <w:szCs w:val="28"/>
        </w:rPr>
        <w:t xml:space="preserve"> коммуникабельности, творческого подхода к любому делу, умению подать себя. </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sz w:val="28"/>
          <w:szCs w:val="28"/>
        </w:rPr>
      </w:pPr>
      <w:r w:rsidRPr="00F24B67">
        <w:rPr>
          <w:rFonts w:ascii="Times New Roman" w:hAnsi="Times New Roman" w:cs="Times New Roman"/>
          <w:b/>
          <w:sz w:val="28"/>
          <w:szCs w:val="28"/>
        </w:rPr>
        <w:t xml:space="preserve">кафедра – </w:t>
      </w:r>
      <w:r w:rsidRPr="00F24B67">
        <w:rPr>
          <w:rFonts w:ascii="Times New Roman" w:hAnsi="Times New Roman" w:cs="Times New Roman"/>
          <w:color w:val="000000"/>
          <w:sz w:val="28"/>
          <w:szCs w:val="28"/>
        </w:rPr>
        <w:t>аудиторное занятие (внеурочная форма)</w:t>
      </w:r>
      <w:r w:rsidRPr="00F24B67">
        <w:rPr>
          <w:rFonts w:ascii="Times New Roman" w:hAnsi="Times New Roman" w:cs="Times New Roman"/>
          <w:bCs/>
          <w:sz w:val="28"/>
          <w:szCs w:val="28"/>
        </w:rPr>
        <w:t>,</w:t>
      </w:r>
      <w:r w:rsidRPr="00F24B67">
        <w:rPr>
          <w:rFonts w:ascii="Times New Roman" w:hAnsi="Times New Roman" w:cs="Times New Roman"/>
          <w:sz w:val="28"/>
          <w:szCs w:val="28"/>
        </w:rPr>
        <w:t xml:space="preserve"> направленное на развитие проектной и исследовательской деятельности по предмету.</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b/>
          <w:sz w:val="28"/>
          <w:szCs w:val="28"/>
        </w:rPr>
      </w:pPr>
      <w:r w:rsidRPr="00F24B67">
        <w:rPr>
          <w:rFonts w:ascii="Times New Roman" w:hAnsi="Times New Roman" w:cs="Times New Roman"/>
          <w:b/>
          <w:sz w:val="28"/>
          <w:szCs w:val="28"/>
        </w:rPr>
        <w:t xml:space="preserve">спортивная секция - </w:t>
      </w:r>
      <w:r w:rsidRPr="00F24B67">
        <w:rPr>
          <w:rFonts w:ascii="Times New Roman" w:hAnsi="Times New Roman" w:cs="Times New Roman"/>
          <w:sz w:val="28"/>
          <w:szCs w:val="28"/>
        </w:rPr>
        <w:t>вне</w:t>
      </w:r>
      <w:r w:rsidRPr="00F24B67">
        <w:rPr>
          <w:rFonts w:ascii="Times New Roman" w:hAnsi="Times New Roman" w:cs="Times New Roman"/>
          <w:color w:val="000000"/>
          <w:sz w:val="28"/>
          <w:szCs w:val="28"/>
        </w:rPr>
        <w:t>аудиторное занятие</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п</w:t>
      </w:r>
      <w:r w:rsidRPr="00F24B67">
        <w:rPr>
          <w:rFonts w:ascii="Times New Roman" w:hAnsi="Times New Roman" w:cs="Times New Roman"/>
          <w:b/>
          <w:sz w:val="28"/>
          <w:szCs w:val="28"/>
        </w:rPr>
        <w:t>оход -</w:t>
      </w:r>
      <w:r w:rsidRPr="00F24B67">
        <w:rPr>
          <w:rFonts w:ascii="Times New Roman" w:hAnsi="Times New Roman" w:cs="Times New Roman"/>
          <w:sz w:val="28"/>
          <w:szCs w:val="28"/>
        </w:rPr>
        <w:t xml:space="preserve"> вне</w:t>
      </w:r>
      <w:r w:rsidRPr="00F24B67">
        <w:rPr>
          <w:rFonts w:ascii="Times New Roman" w:hAnsi="Times New Roman" w:cs="Times New Roman"/>
          <w:color w:val="000000"/>
          <w:sz w:val="28"/>
          <w:szCs w:val="28"/>
        </w:rPr>
        <w:t>аудиторное занятие</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b/>
          <w:sz w:val="28"/>
          <w:szCs w:val="28"/>
        </w:rPr>
      </w:pPr>
      <w:r w:rsidRPr="00F24B67">
        <w:rPr>
          <w:rFonts w:ascii="Times New Roman" w:hAnsi="Times New Roman" w:cs="Times New Roman"/>
          <w:b/>
          <w:sz w:val="28"/>
          <w:szCs w:val="28"/>
        </w:rPr>
        <w:t>индивидуальные занятия</w:t>
      </w:r>
      <w:r w:rsidRPr="00F24B67">
        <w:rPr>
          <w:rFonts w:ascii="Times New Roman" w:hAnsi="Times New Roman" w:cs="Times New Roman"/>
          <w:sz w:val="28"/>
          <w:szCs w:val="28"/>
        </w:rPr>
        <w:t xml:space="preserve"> (мастерские, консультации) - </w:t>
      </w:r>
      <w:r w:rsidRPr="00F24B67">
        <w:rPr>
          <w:rFonts w:ascii="Times New Roman" w:hAnsi="Times New Roman" w:cs="Times New Roman"/>
          <w:color w:val="000000"/>
          <w:sz w:val="28"/>
          <w:szCs w:val="28"/>
        </w:rPr>
        <w:t>аудиторное занятие (внеурочная форма), направленное на развитие личной образовательной траектории ученика.</w:t>
      </w:r>
    </w:p>
    <w:p w:rsidR="00F24B67"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b/>
          <w:sz w:val="28"/>
          <w:szCs w:val="28"/>
        </w:rPr>
      </w:pPr>
      <w:r w:rsidRPr="00F24B67">
        <w:rPr>
          <w:rFonts w:ascii="Times New Roman" w:hAnsi="Times New Roman" w:cs="Times New Roman"/>
          <w:b/>
          <w:sz w:val="28"/>
          <w:szCs w:val="28"/>
        </w:rPr>
        <w:t xml:space="preserve">социальные проекты - </w:t>
      </w:r>
      <w:r w:rsidRPr="00F24B67">
        <w:rPr>
          <w:rFonts w:ascii="Times New Roman" w:hAnsi="Times New Roman" w:cs="Times New Roman"/>
          <w:sz w:val="28"/>
          <w:szCs w:val="28"/>
        </w:rPr>
        <w:t>вне</w:t>
      </w:r>
      <w:r w:rsidRPr="00F24B67">
        <w:rPr>
          <w:rFonts w:ascii="Times New Roman" w:hAnsi="Times New Roman" w:cs="Times New Roman"/>
          <w:color w:val="000000"/>
          <w:sz w:val="28"/>
          <w:szCs w:val="28"/>
        </w:rPr>
        <w:t xml:space="preserve">аудиторное занятие, направленное на развитие </w:t>
      </w:r>
      <w:r w:rsidRPr="00F24B67">
        <w:rPr>
          <w:rFonts w:ascii="Times New Roman" w:hAnsi="Times New Roman" w:cs="Times New Roman"/>
          <w:sz w:val="28"/>
          <w:szCs w:val="28"/>
        </w:rPr>
        <w:t>и поддержку детских инициатив в «</w:t>
      </w:r>
      <w:proofErr w:type="spellStart"/>
      <w:r w:rsidRPr="00F24B67">
        <w:rPr>
          <w:rFonts w:ascii="Times New Roman" w:hAnsi="Times New Roman" w:cs="Times New Roman"/>
          <w:sz w:val="28"/>
          <w:szCs w:val="28"/>
        </w:rPr>
        <w:t>культуросообразных</w:t>
      </w:r>
      <w:proofErr w:type="spellEnd"/>
      <w:r w:rsidR="009A31D4">
        <w:rPr>
          <w:rFonts w:ascii="Times New Roman" w:hAnsi="Times New Roman" w:cs="Times New Roman"/>
          <w:sz w:val="28"/>
          <w:szCs w:val="28"/>
        </w:rPr>
        <w:t xml:space="preserve"> </w:t>
      </w:r>
      <w:r w:rsidRPr="00F24B67">
        <w:rPr>
          <w:rFonts w:ascii="Times New Roman" w:hAnsi="Times New Roman" w:cs="Times New Roman"/>
          <w:sz w:val="28"/>
          <w:szCs w:val="28"/>
        </w:rPr>
        <w:t>видах деятельности», приобретение опыта взаимодействия со взрослыми и детьми.</w:t>
      </w:r>
    </w:p>
    <w:p w:rsidR="00D85AD0" w:rsidRPr="00F24B67" w:rsidRDefault="00F24B67" w:rsidP="00F24B67">
      <w:pPr>
        <w:numPr>
          <w:ilvl w:val="0"/>
          <w:numId w:val="136"/>
        </w:numPr>
        <w:tabs>
          <w:tab w:val="left" w:pos="1134"/>
        </w:tabs>
        <w:spacing w:after="0" w:line="240" w:lineRule="auto"/>
        <w:ind w:left="0" w:firstLine="851"/>
        <w:jc w:val="both"/>
        <w:rPr>
          <w:rFonts w:ascii="Times New Roman" w:hAnsi="Times New Roman" w:cs="Times New Roman"/>
          <w:b/>
          <w:sz w:val="28"/>
          <w:szCs w:val="28"/>
        </w:rPr>
      </w:pPr>
      <w:r w:rsidRPr="00F24B67">
        <w:rPr>
          <w:rFonts w:ascii="Times New Roman" w:hAnsi="Times New Roman" w:cs="Times New Roman"/>
          <w:b/>
          <w:sz w:val="28"/>
          <w:szCs w:val="28"/>
        </w:rPr>
        <w:t xml:space="preserve">занятия в клубе – </w:t>
      </w:r>
      <w:r w:rsidRPr="00F24B67">
        <w:rPr>
          <w:rFonts w:ascii="Times New Roman" w:hAnsi="Times New Roman" w:cs="Times New Roman"/>
          <w:sz w:val="28"/>
          <w:szCs w:val="28"/>
        </w:rPr>
        <w:t>внеаудиторное занятие.</w:t>
      </w:r>
    </w:p>
    <w:p w:rsidR="00A64F96" w:rsidRPr="00A64F96" w:rsidRDefault="00A64F96" w:rsidP="009A3E4A">
      <w:pPr>
        <w:tabs>
          <w:tab w:val="left" w:pos="851"/>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 xml:space="preserve"> Необходимое требование к расписанию – гибкость, вариативность и динамизм.  Оно составляется на одну учебную неделю с учётом календарно-тематического планирования программного материала и интересов обучающихся. При проведении отдельных занятий предусмотрено объединение в разновозрастные  группы или группы по интересам.</w:t>
      </w:r>
    </w:p>
    <w:p w:rsidR="00A64F96" w:rsidRPr="00A64F96" w:rsidRDefault="00A64F96" w:rsidP="00A64F96">
      <w:pPr>
        <w:tabs>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 xml:space="preserve"> Изучение основных предметов учебного плана может осуществляться как в традиционной форме (урок), так и в других видах занятий (творческая мастерская, образовательное путешествие, заседание кафедры, познавательная лаборатория, конференция и т. д.).    Виды деятельности и формы проведения занятий в данном расписании  меняются  в зависимости от изучаемого материала. Учебный день школьника – «это комбинация уроков, театральных, спортивных, индивидуальных занятий, экскурсий и походов,  социальных проектов». Ребёнок не сидит 6 часов за партой. У него есть возможность активно двигаться, заниматься творчеством, работать индивидуально. </w:t>
      </w:r>
    </w:p>
    <w:p w:rsidR="00A64F96" w:rsidRPr="00A64F96" w:rsidRDefault="00A64F96" w:rsidP="00A64F96">
      <w:pPr>
        <w:tabs>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Чередование традиционных форм образовательного проц</w:t>
      </w:r>
      <w:r w:rsidR="009A31D4">
        <w:rPr>
          <w:rFonts w:ascii="Times New Roman" w:hAnsi="Times New Roman" w:cs="Times New Roman"/>
          <w:sz w:val="28"/>
          <w:szCs w:val="28"/>
        </w:rPr>
        <w:t>есса  с нетрадиционными,</w:t>
      </w:r>
      <w:r w:rsidRPr="00A64F96">
        <w:rPr>
          <w:rFonts w:ascii="Times New Roman" w:hAnsi="Times New Roman" w:cs="Times New Roman"/>
          <w:sz w:val="28"/>
          <w:szCs w:val="28"/>
        </w:rPr>
        <w:t xml:space="preserve">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A64F96" w:rsidRPr="00A64F96" w:rsidRDefault="00A64F96" w:rsidP="00A64F96">
      <w:pPr>
        <w:tabs>
          <w:tab w:val="left" w:pos="855"/>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При использовании данного расписания  возникает возможность существования  и деятельности разновозрастных классных коллективов, объединяющихся для проведения  того или иного занятия. Ребенок получает возможность взаимодействия со старшим учеником в процессе образовательной деятельности.</w:t>
      </w:r>
    </w:p>
    <w:p w:rsidR="00A64F96" w:rsidRPr="00A64F96" w:rsidRDefault="00A64F96" w:rsidP="00A64F96">
      <w:pPr>
        <w:tabs>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При таком расписании предметная сторона обучения, т.е. связанная с конкретными учебными предметами, проявляется в трех направлениях:</w:t>
      </w:r>
    </w:p>
    <w:p w:rsidR="00A64F96" w:rsidRPr="00A64F96" w:rsidRDefault="00A64F96" w:rsidP="00A64F96">
      <w:pPr>
        <w:tabs>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 xml:space="preserve">- </w:t>
      </w:r>
      <w:proofErr w:type="spellStart"/>
      <w:r w:rsidRPr="00A64F96">
        <w:rPr>
          <w:rFonts w:ascii="Times New Roman" w:hAnsi="Times New Roman" w:cs="Times New Roman"/>
          <w:iCs/>
          <w:sz w:val="28"/>
          <w:szCs w:val="28"/>
        </w:rPr>
        <w:t>прикладном,т</w:t>
      </w:r>
      <w:proofErr w:type="spellEnd"/>
      <w:r w:rsidRPr="00A64F96">
        <w:rPr>
          <w:rFonts w:ascii="Times New Roman" w:hAnsi="Times New Roman" w:cs="Times New Roman"/>
          <w:iCs/>
          <w:sz w:val="28"/>
          <w:szCs w:val="28"/>
        </w:rPr>
        <w:t xml:space="preserve">. к. практически </w:t>
      </w:r>
      <w:r w:rsidRPr="00A64F96">
        <w:rPr>
          <w:rFonts w:ascii="Times New Roman" w:hAnsi="Times New Roman" w:cs="Times New Roman"/>
          <w:sz w:val="28"/>
          <w:szCs w:val="28"/>
        </w:rPr>
        <w:t>является составляющей   проектно-игровой деятельности;</w:t>
      </w:r>
    </w:p>
    <w:p w:rsidR="00A64F96" w:rsidRPr="00A64F96" w:rsidRDefault="00A64F96" w:rsidP="00A64F96">
      <w:pPr>
        <w:tabs>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 xml:space="preserve">- </w:t>
      </w:r>
      <w:r w:rsidRPr="00A64F96">
        <w:rPr>
          <w:rFonts w:ascii="Times New Roman" w:hAnsi="Times New Roman" w:cs="Times New Roman"/>
          <w:iCs/>
          <w:sz w:val="28"/>
          <w:szCs w:val="28"/>
        </w:rPr>
        <w:t xml:space="preserve">теоретическом - </w:t>
      </w:r>
      <w:r w:rsidRPr="00A64F96">
        <w:rPr>
          <w:rFonts w:ascii="Times New Roman" w:hAnsi="Times New Roman" w:cs="Times New Roman"/>
          <w:sz w:val="28"/>
          <w:szCs w:val="28"/>
        </w:rPr>
        <w:t>оно представлено уроками разных типов;</w:t>
      </w:r>
    </w:p>
    <w:p w:rsidR="00A64F96" w:rsidRPr="00A64F96" w:rsidRDefault="00A64F96" w:rsidP="00A64F96">
      <w:pPr>
        <w:tabs>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i/>
          <w:iCs/>
          <w:sz w:val="28"/>
          <w:szCs w:val="28"/>
        </w:rPr>
        <w:t>-</w:t>
      </w:r>
      <w:proofErr w:type="spellStart"/>
      <w:r w:rsidRPr="00A64F96">
        <w:rPr>
          <w:rFonts w:ascii="Times New Roman" w:hAnsi="Times New Roman" w:cs="Times New Roman"/>
          <w:iCs/>
          <w:sz w:val="28"/>
          <w:szCs w:val="28"/>
        </w:rPr>
        <w:t>тренинговом</w:t>
      </w:r>
      <w:proofErr w:type="spellEnd"/>
      <w:r w:rsidRPr="00A64F96">
        <w:rPr>
          <w:rFonts w:ascii="Times New Roman" w:hAnsi="Times New Roman" w:cs="Times New Roman"/>
          <w:i/>
          <w:iCs/>
          <w:sz w:val="28"/>
          <w:szCs w:val="28"/>
        </w:rPr>
        <w:t xml:space="preserve">, </w:t>
      </w:r>
      <w:r w:rsidRPr="00A64F96">
        <w:rPr>
          <w:rFonts w:ascii="Times New Roman" w:hAnsi="Times New Roman" w:cs="Times New Roman"/>
          <w:sz w:val="28"/>
          <w:szCs w:val="28"/>
        </w:rPr>
        <w:t xml:space="preserve"> которое может возникать, когда возникает нехватка каких-то умений и навыков, востребованных деятельностью. Следовательно, организационно тренинг может находиться внутри работы на уроках, домашних работах и различных занятиях в школе.</w:t>
      </w:r>
    </w:p>
    <w:p w:rsidR="00A64F96" w:rsidRPr="00A64F96" w:rsidRDefault="00A64F96" w:rsidP="00A64F96">
      <w:pPr>
        <w:tabs>
          <w:tab w:val="left" w:pos="855"/>
          <w:tab w:val="left" w:pos="1134"/>
        </w:tabs>
        <w:spacing w:after="0" w:line="240" w:lineRule="auto"/>
        <w:ind w:firstLine="851"/>
        <w:jc w:val="both"/>
        <w:rPr>
          <w:rFonts w:ascii="Times New Roman" w:hAnsi="Times New Roman" w:cs="Times New Roman"/>
          <w:sz w:val="28"/>
          <w:szCs w:val="28"/>
        </w:rPr>
      </w:pPr>
      <w:r w:rsidRPr="00A64F96">
        <w:rPr>
          <w:rFonts w:ascii="Times New Roman" w:hAnsi="Times New Roman" w:cs="Times New Roman"/>
          <w:sz w:val="28"/>
          <w:szCs w:val="28"/>
        </w:rPr>
        <w:t xml:space="preserve"> В данной ситуации меняется роль учителя и значительно возрастает творческое содержание его работы. </w:t>
      </w:r>
      <w:r w:rsidR="009A3E4A">
        <w:rPr>
          <w:rFonts w:ascii="Times New Roman" w:hAnsi="Times New Roman" w:cs="Times New Roman"/>
          <w:sz w:val="28"/>
          <w:szCs w:val="28"/>
        </w:rPr>
        <w:t>Н</w:t>
      </w:r>
      <w:r w:rsidRPr="00A64F96">
        <w:rPr>
          <w:rFonts w:ascii="Times New Roman" w:hAnsi="Times New Roman" w:cs="Times New Roman"/>
          <w:sz w:val="28"/>
          <w:szCs w:val="28"/>
        </w:rPr>
        <w:t>а первый план выходит реализация следующих задач:</w:t>
      </w:r>
    </w:p>
    <w:p w:rsidR="00A64F96" w:rsidRPr="00A64F96" w:rsidRDefault="00A64F96" w:rsidP="009A3E4A">
      <w:pPr>
        <w:pStyle w:val="ab"/>
        <w:numPr>
          <w:ilvl w:val="0"/>
          <w:numId w:val="137"/>
        </w:numPr>
        <w:tabs>
          <w:tab w:val="left" w:pos="1134"/>
        </w:tabs>
        <w:spacing w:after="0"/>
        <w:ind w:left="0" w:firstLine="851"/>
        <w:rPr>
          <w:sz w:val="28"/>
          <w:szCs w:val="28"/>
        </w:rPr>
      </w:pPr>
      <w:r w:rsidRPr="00A64F96">
        <w:rPr>
          <w:sz w:val="28"/>
          <w:szCs w:val="28"/>
        </w:rPr>
        <w:t xml:space="preserve"> «поддержка детских инициатив, направленных на поиск средств и способов достижения учебных целей;</w:t>
      </w:r>
    </w:p>
    <w:p w:rsidR="00A64F96" w:rsidRPr="00A64F96" w:rsidRDefault="00A64F96" w:rsidP="009A3E4A">
      <w:pPr>
        <w:pStyle w:val="ab"/>
        <w:numPr>
          <w:ilvl w:val="0"/>
          <w:numId w:val="137"/>
        </w:numPr>
        <w:tabs>
          <w:tab w:val="left" w:pos="1134"/>
        </w:tabs>
        <w:spacing w:after="0"/>
        <w:ind w:left="0" w:firstLine="851"/>
        <w:rPr>
          <w:sz w:val="28"/>
          <w:szCs w:val="28"/>
        </w:rPr>
      </w:pPr>
      <w:r w:rsidRPr="00A64F96">
        <w:rPr>
          <w:sz w:val="28"/>
          <w:szCs w:val="28"/>
        </w:rPr>
        <w:t xml:space="preserve">создание условий для творческой продуктивной деятельности ребёнка. </w:t>
      </w:r>
    </w:p>
    <w:p w:rsidR="00A64F96" w:rsidRPr="00A64F96" w:rsidRDefault="00A64F96" w:rsidP="009A3E4A">
      <w:pPr>
        <w:pStyle w:val="ab"/>
        <w:numPr>
          <w:ilvl w:val="0"/>
          <w:numId w:val="137"/>
        </w:numPr>
        <w:tabs>
          <w:tab w:val="left" w:pos="1134"/>
        </w:tabs>
        <w:spacing w:after="0"/>
        <w:ind w:left="0" w:firstLine="851"/>
        <w:rPr>
          <w:sz w:val="28"/>
          <w:szCs w:val="28"/>
        </w:rPr>
      </w:pPr>
      <w:r w:rsidRPr="00A64F96">
        <w:rPr>
          <w:sz w:val="28"/>
          <w:szCs w:val="28"/>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 д. )</w:t>
      </w:r>
    </w:p>
    <w:p w:rsidR="00A64F96" w:rsidRPr="00A64F96" w:rsidRDefault="00A64F96" w:rsidP="009A3E4A">
      <w:pPr>
        <w:pStyle w:val="ab"/>
        <w:numPr>
          <w:ilvl w:val="0"/>
          <w:numId w:val="137"/>
        </w:numPr>
        <w:tabs>
          <w:tab w:val="left" w:pos="1134"/>
        </w:tabs>
        <w:spacing w:after="0"/>
        <w:ind w:left="0" w:firstLine="851"/>
        <w:rPr>
          <w:sz w:val="28"/>
          <w:szCs w:val="28"/>
        </w:rPr>
      </w:pPr>
      <w:r w:rsidRPr="00A64F96">
        <w:rPr>
          <w:sz w:val="28"/>
          <w:szCs w:val="28"/>
        </w:rPr>
        <w:t>создание пространства для социальных практик младших школьников  и приобщения их к общественно значимым делам».</w:t>
      </w:r>
      <w:r w:rsidRPr="009A3E4A">
        <w:rPr>
          <w:rStyle w:val="af0"/>
          <w:sz w:val="28"/>
          <w:szCs w:val="28"/>
          <w:vertAlign w:val="superscript"/>
        </w:rPr>
        <w:footnoteReference w:id="10"/>
      </w:r>
    </w:p>
    <w:p w:rsidR="00A64F96" w:rsidRPr="00A64F96" w:rsidRDefault="00A64F96" w:rsidP="00A64F96">
      <w:pPr>
        <w:pStyle w:val="ab"/>
        <w:tabs>
          <w:tab w:val="left" w:pos="1134"/>
        </w:tabs>
        <w:spacing w:after="0"/>
        <w:ind w:left="0" w:firstLine="851"/>
        <w:rPr>
          <w:sz w:val="28"/>
          <w:szCs w:val="28"/>
        </w:rPr>
      </w:pPr>
      <w:r w:rsidRPr="00A64F96">
        <w:rPr>
          <w:sz w:val="28"/>
          <w:szCs w:val="28"/>
        </w:rPr>
        <w:t xml:space="preserve">       При составлении </w:t>
      </w:r>
      <w:r w:rsidR="009A3E4A">
        <w:rPr>
          <w:sz w:val="28"/>
          <w:szCs w:val="28"/>
        </w:rPr>
        <w:t>динамического нелинейного</w:t>
      </w:r>
      <w:r w:rsidRPr="00A64F96">
        <w:rPr>
          <w:sz w:val="28"/>
          <w:szCs w:val="28"/>
        </w:rPr>
        <w:t xml:space="preserve"> расписани</w:t>
      </w:r>
      <w:r w:rsidR="009A3E4A">
        <w:rPr>
          <w:sz w:val="28"/>
          <w:szCs w:val="28"/>
        </w:rPr>
        <w:t>я</w:t>
      </w:r>
      <w:r w:rsidRPr="00A64F96">
        <w:rPr>
          <w:sz w:val="28"/>
          <w:szCs w:val="28"/>
        </w:rPr>
        <w:t xml:space="preserve"> занятий </w:t>
      </w:r>
      <w:r w:rsidR="009A3E4A">
        <w:rPr>
          <w:sz w:val="28"/>
          <w:szCs w:val="28"/>
        </w:rPr>
        <w:t xml:space="preserve"> в полной мере учитываются</w:t>
      </w:r>
      <w:r w:rsidRPr="00A64F96">
        <w:rPr>
          <w:sz w:val="28"/>
          <w:szCs w:val="28"/>
        </w:rPr>
        <w:t xml:space="preserve"> санитарные нормы. Так, в соответствии с </w:t>
      </w:r>
      <w:proofErr w:type="spellStart"/>
      <w:r w:rsidRPr="00A64F96">
        <w:rPr>
          <w:sz w:val="28"/>
          <w:szCs w:val="28"/>
        </w:rPr>
        <w:t>новым</w:t>
      </w:r>
      <w:r w:rsidR="009A3E4A">
        <w:rPr>
          <w:sz w:val="28"/>
          <w:szCs w:val="28"/>
        </w:rPr>
        <w:t>и</w:t>
      </w:r>
      <w:r w:rsidRPr="00A64F96">
        <w:rPr>
          <w:sz w:val="28"/>
          <w:szCs w:val="28"/>
        </w:rPr>
        <w:t>СанПин</w:t>
      </w:r>
      <w:r w:rsidR="009A3E4A">
        <w:rPr>
          <w:sz w:val="28"/>
          <w:szCs w:val="28"/>
        </w:rPr>
        <w:t>ами</w:t>
      </w:r>
      <w:proofErr w:type="spellEnd"/>
      <w:r w:rsidRPr="00A64F96">
        <w:rPr>
          <w:sz w:val="28"/>
          <w:szCs w:val="28"/>
        </w:rPr>
        <w:t xml:space="preserve"> 2.4.2.- 10 образовательн</w:t>
      </w:r>
      <w:r w:rsidR="009A3E4A">
        <w:rPr>
          <w:sz w:val="28"/>
          <w:szCs w:val="28"/>
        </w:rPr>
        <w:t>ая</w:t>
      </w:r>
      <w:r w:rsidRPr="00A64F96">
        <w:rPr>
          <w:sz w:val="28"/>
          <w:szCs w:val="28"/>
        </w:rPr>
        <w:t xml:space="preserve"> нагрузк</w:t>
      </w:r>
      <w:r w:rsidR="009A3E4A">
        <w:rPr>
          <w:sz w:val="28"/>
          <w:szCs w:val="28"/>
        </w:rPr>
        <w:t>а</w:t>
      </w:r>
      <w:r w:rsidRPr="00A64F96">
        <w:rPr>
          <w:sz w:val="28"/>
          <w:szCs w:val="28"/>
        </w:rPr>
        <w:t xml:space="preserve"> равномерно распределя</w:t>
      </w:r>
      <w:r w:rsidR="009A3E4A">
        <w:rPr>
          <w:sz w:val="28"/>
          <w:szCs w:val="28"/>
        </w:rPr>
        <w:t>ется</w:t>
      </w:r>
      <w:r w:rsidRPr="00A64F96">
        <w:rPr>
          <w:sz w:val="28"/>
          <w:szCs w:val="28"/>
        </w:rPr>
        <w:t xml:space="preserve"> в течение учебной недели, при этом объем максимальной допустимой дневной нагрузки  5-9 классов – не более 6 </w:t>
      </w:r>
      <w:r w:rsidRPr="00A64F96">
        <w:rPr>
          <w:b/>
          <w:i/>
          <w:sz w:val="28"/>
          <w:szCs w:val="28"/>
        </w:rPr>
        <w:t>уроков</w:t>
      </w:r>
      <w:r w:rsidRPr="00A64F96">
        <w:rPr>
          <w:sz w:val="28"/>
          <w:szCs w:val="28"/>
        </w:rPr>
        <w:t xml:space="preserve">. В нашем варианте предложенного  расписания учебная нагрузка в форме уроков составляет 3-4 урока. Остальные 2-3 часа уходит на внеурочные формы учебной деятельности, либо на </w:t>
      </w:r>
      <w:proofErr w:type="spellStart"/>
      <w:r w:rsidRPr="00A64F96">
        <w:rPr>
          <w:sz w:val="28"/>
          <w:szCs w:val="28"/>
        </w:rPr>
        <w:t>внеучебные</w:t>
      </w:r>
      <w:proofErr w:type="spellEnd"/>
      <w:r w:rsidRPr="00A64F96">
        <w:rPr>
          <w:sz w:val="28"/>
          <w:szCs w:val="28"/>
        </w:rPr>
        <w:t xml:space="preserve"> виды деятельности. В соответствии  с п. 2.8.10 новых Правил, сдвоенные уроки в основной школе не запрещены (кроме физической  культуры), что означает реальные возможности для  организации модульного обучения с двух часовыми «погружениями» в учебным предмет, в проектную, исследовательскую деятельность.</w:t>
      </w:r>
    </w:p>
    <w:p w:rsidR="00A64F96" w:rsidRDefault="009A3E4A" w:rsidP="00A64F96">
      <w:pPr>
        <w:pStyle w:val="ab"/>
        <w:tabs>
          <w:tab w:val="left" w:pos="1134"/>
        </w:tabs>
        <w:spacing w:after="0"/>
        <w:ind w:left="0" w:firstLine="851"/>
        <w:rPr>
          <w:sz w:val="28"/>
          <w:szCs w:val="28"/>
        </w:rPr>
      </w:pPr>
      <w:r>
        <w:rPr>
          <w:sz w:val="28"/>
          <w:szCs w:val="28"/>
        </w:rPr>
        <w:t>В</w:t>
      </w:r>
      <w:r w:rsidR="00A64F96" w:rsidRPr="00A64F96">
        <w:rPr>
          <w:sz w:val="28"/>
          <w:szCs w:val="28"/>
        </w:rPr>
        <w:t>ведени</w:t>
      </w:r>
      <w:r>
        <w:rPr>
          <w:sz w:val="28"/>
          <w:szCs w:val="28"/>
        </w:rPr>
        <w:t>е</w:t>
      </w:r>
      <w:r w:rsidR="00A64F96" w:rsidRPr="00A64F96">
        <w:rPr>
          <w:sz w:val="28"/>
          <w:szCs w:val="28"/>
        </w:rPr>
        <w:t xml:space="preserve"> новой модели расписаний занятий </w:t>
      </w:r>
      <w:r>
        <w:rPr>
          <w:sz w:val="28"/>
          <w:szCs w:val="28"/>
        </w:rPr>
        <w:t>оформляется</w:t>
      </w:r>
      <w:r w:rsidR="00A64F96" w:rsidRPr="00A64F96">
        <w:rPr>
          <w:sz w:val="28"/>
          <w:szCs w:val="28"/>
        </w:rPr>
        <w:t xml:space="preserve"> специальным локальным нормативным актом.</w:t>
      </w:r>
    </w:p>
    <w:p w:rsidR="00615288" w:rsidRDefault="00615288" w:rsidP="00A64F96">
      <w:pPr>
        <w:pStyle w:val="ab"/>
        <w:tabs>
          <w:tab w:val="left" w:pos="1134"/>
        </w:tabs>
        <w:spacing w:after="0"/>
        <w:ind w:left="0" w:firstLine="851"/>
        <w:rPr>
          <w:sz w:val="28"/>
          <w:szCs w:val="28"/>
        </w:rPr>
      </w:pPr>
    </w:p>
    <w:p w:rsidR="00615288" w:rsidRPr="00A64F96" w:rsidRDefault="00615288" w:rsidP="00615288">
      <w:pPr>
        <w:pStyle w:val="ab"/>
        <w:numPr>
          <w:ilvl w:val="1"/>
          <w:numId w:val="106"/>
        </w:numPr>
        <w:tabs>
          <w:tab w:val="left" w:pos="1134"/>
        </w:tabs>
        <w:spacing w:after="0"/>
        <w:ind w:left="0" w:firstLine="0"/>
        <w:jc w:val="center"/>
        <w:rPr>
          <w:b/>
          <w:sz w:val="28"/>
          <w:szCs w:val="28"/>
        </w:rPr>
      </w:pPr>
      <w:r>
        <w:rPr>
          <w:b/>
          <w:sz w:val="28"/>
          <w:szCs w:val="28"/>
        </w:rPr>
        <w:t>Система условий реализация основной образовательной программы</w:t>
      </w:r>
    </w:p>
    <w:p w:rsidR="00C90FD8" w:rsidRDefault="00C90FD8" w:rsidP="00615288">
      <w:pPr>
        <w:tabs>
          <w:tab w:val="left" w:pos="1134"/>
        </w:tabs>
        <w:spacing w:after="0" w:line="240" w:lineRule="auto"/>
        <w:jc w:val="center"/>
        <w:rPr>
          <w:rFonts w:ascii="Times New Roman" w:hAnsi="Times New Roman" w:cs="Times New Roman"/>
          <w:b/>
          <w:sz w:val="28"/>
          <w:szCs w:val="28"/>
        </w:rPr>
      </w:pP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Для достижения запланированных образовательных результатов основная образовательная программа обеспечивает ряд необходимых условий (психолого-педагогических, </w:t>
      </w:r>
      <w:r w:rsidRPr="00615288">
        <w:rPr>
          <w:rFonts w:ascii="Times New Roman" w:hAnsi="Times New Roman" w:cs="Times New Roman"/>
          <w:bCs/>
          <w:sz w:val="28"/>
          <w:szCs w:val="28"/>
        </w:rPr>
        <w:t>кадровых, финансовых, материально-технических и иных) прежде всего</w:t>
      </w:r>
      <w:r w:rsidRPr="00615288">
        <w:rPr>
          <w:rFonts w:ascii="Times New Roman" w:hAnsi="Times New Roman" w:cs="Times New Roman"/>
          <w:sz w:val="28"/>
          <w:szCs w:val="28"/>
        </w:rPr>
        <w:t xml:space="preserve"> через занятия определенными деятельностями:</w:t>
      </w: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w:t>
      </w:r>
      <w:r w:rsidRPr="00615288">
        <w:rPr>
          <w:rFonts w:ascii="Times New Roman" w:hAnsi="Times New Roman" w:cs="Times New Roman"/>
          <w:i/>
          <w:sz w:val="28"/>
          <w:szCs w:val="28"/>
        </w:rPr>
        <w:t>совместной распределенной учебной деятельностью</w:t>
      </w:r>
      <w:r w:rsidRPr="00615288">
        <w:rPr>
          <w:rFonts w:ascii="Times New Roman" w:hAnsi="Times New Roman" w:cs="Times New Roman"/>
          <w:sz w:val="28"/>
          <w:szCs w:val="28"/>
        </w:rPr>
        <w:t xml:space="preserve">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615288" w:rsidRPr="00615288" w:rsidRDefault="00615288" w:rsidP="00615288">
      <w:pPr>
        <w:shd w:val="clear" w:color="auto" w:fill="FFFFFF"/>
        <w:tabs>
          <w:tab w:val="left" w:pos="993"/>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w:t>
      </w:r>
      <w:r w:rsidRPr="00615288">
        <w:rPr>
          <w:rFonts w:ascii="Times New Roman" w:hAnsi="Times New Roman" w:cs="Times New Roman"/>
          <w:i/>
          <w:sz w:val="28"/>
          <w:szCs w:val="28"/>
        </w:rPr>
        <w:t>совместной распределенной проектной  деятельностью</w:t>
      </w:r>
      <w:r w:rsidRPr="00615288">
        <w:rPr>
          <w:rFonts w:ascii="Times New Roman" w:hAnsi="Times New Roman" w:cs="Times New Roman"/>
          <w:sz w:val="28"/>
          <w:szCs w:val="28"/>
        </w:rPr>
        <w:t>, ориентированной на получение  социально значимого  продукта;</w:t>
      </w: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w:t>
      </w:r>
      <w:r w:rsidRPr="00615288">
        <w:rPr>
          <w:rFonts w:ascii="Times New Roman" w:hAnsi="Times New Roman" w:cs="Times New Roman"/>
          <w:i/>
          <w:sz w:val="28"/>
          <w:szCs w:val="28"/>
        </w:rPr>
        <w:t xml:space="preserve">исследовательской деятельностью  </w:t>
      </w:r>
      <w:r w:rsidRPr="00615288">
        <w:rPr>
          <w:rFonts w:ascii="Times New Roman" w:hAnsi="Times New Roman" w:cs="Times New Roman"/>
          <w:sz w:val="28"/>
          <w:szCs w:val="28"/>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w:t>
      </w:r>
      <w:r w:rsidRPr="00615288">
        <w:rPr>
          <w:rFonts w:ascii="Times New Roman" w:hAnsi="Times New Roman" w:cs="Times New Roman"/>
          <w:i/>
          <w:sz w:val="28"/>
          <w:szCs w:val="28"/>
        </w:rPr>
        <w:t>деятельностью управления</w:t>
      </w:r>
      <w:r w:rsidRPr="00615288">
        <w:rPr>
          <w:rFonts w:ascii="Times New Roman" w:hAnsi="Times New Roman" w:cs="Times New Roman"/>
          <w:sz w:val="28"/>
          <w:szCs w:val="28"/>
        </w:rPr>
        <w:t xml:space="preserve">  системными объектами (техническими объектами, группами  людьми);</w:t>
      </w: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w:t>
      </w:r>
      <w:r w:rsidRPr="00615288">
        <w:rPr>
          <w:rFonts w:ascii="Times New Roman" w:hAnsi="Times New Roman" w:cs="Times New Roman"/>
          <w:i/>
          <w:sz w:val="28"/>
          <w:szCs w:val="28"/>
        </w:rPr>
        <w:t>творческой деятельностью</w:t>
      </w:r>
      <w:r w:rsidRPr="00615288">
        <w:rPr>
          <w:rFonts w:ascii="Times New Roman" w:hAnsi="Times New Roman" w:cs="Times New Roman"/>
          <w:sz w:val="28"/>
          <w:szCs w:val="28"/>
        </w:rPr>
        <w:t xml:space="preserve"> (художественное, техническое и другое творчество), направленной на самореализацию и самопознание;</w:t>
      </w: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w:t>
      </w:r>
      <w:r w:rsidRPr="00615288">
        <w:rPr>
          <w:rFonts w:ascii="Times New Roman" w:hAnsi="Times New Roman" w:cs="Times New Roman"/>
          <w:i/>
          <w:sz w:val="28"/>
          <w:szCs w:val="28"/>
        </w:rPr>
        <w:t>спортивной  деятельностью</w:t>
      </w:r>
      <w:r w:rsidRPr="00615288">
        <w:rPr>
          <w:rFonts w:ascii="Times New Roman" w:hAnsi="Times New Roman" w:cs="Times New Roman"/>
          <w:sz w:val="28"/>
          <w:szCs w:val="28"/>
        </w:rPr>
        <w:t xml:space="preserve">, направленной на построение  образа себя и </w:t>
      </w:r>
      <w:proofErr w:type="spellStart"/>
      <w:r w:rsidRPr="00615288">
        <w:rPr>
          <w:rFonts w:ascii="Times New Roman" w:hAnsi="Times New Roman" w:cs="Times New Roman"/>
          <w:sz w:val="28"/>
          <w:szCs w:val="28"/>
        </w:rPr>
        <w:t>самоизменение</w:t>
      </w:r>
      <w:proofErr w:type="spellEnd"/>
      <w:r w:rsidRPr="00615288">
        <w:rPr>
          <w:rFonts w:ascii="Times New Roman" w:hAnsi="Times New Roman" w:cs="Times New Roman"/>
          <w:sz w:val="28"/>
          <w:szCs w:val="28"/>
        </w:rPr>
        <w:t>;</w:t>
      </w: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w:t>
      </w:r>
      <w:r w:rsidRPr="00615288">
        <w:rPr>
          <w:rFonts w:ascii="Times New Roman" w:hAnsi="Times New Roman" w:cs="Times New Roman"/>
          <w:i/>
          <w:sz w:val="28"/>
          <w:szCs w:val="28"/>
        </w:rPr>
        <w:t>трудовой  деятельностью</w:t>
      </w:r>
      <w:r w:rsidRPr="00615288">
        <w:rPr>
          <w:rFonts w:ascii="Times New Roman" w:hAnsi="Times New Roman" w:cs="Times New Roman"/>
          <w:sz w:val="28"/>
          <w:szCs w:val="28"/>
        </w:rPr>
        <w:t>, направленной на пробу и поиск  подростком  себя  в сфере  современных профессий  и рынка  труда.</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b/>
          <w:sz w:val="28"/>
          <w:szCs w:val="28"/>
        </w:rPr>
      </w:pPr>
    </w:p>
    <w:p w:rsidR="00615288" w:rsidRPr="00615288" w:rsidRDefault="00615288" w:rsidP="00615288">
      <w:pPr>
        <w:pStyle w:val="af"/>
        <w:numPr>
          <w:ilvl w:val="2"/>
          <w:numId w:val="106"/>
        </w:numPr>
        <w:tabs>
          <w:tab w:val="left" w:pos="1134"/>
        </w:tabs>
        <w:autoSpaceDE w:val="0"/>
        <w:autoSpaceDN w:val="0"/>
        <w:adjustRightInd w:val="0"/>
        <w:ind w:left="0" w:firstLine="0"/>
        <w:rPr>
          <w:b/>
          <w:sz w:val="28"/>
          <w:szCs w:val="28"/>
        </w:rPr>
      </w:pPr>
      <w:r w:rsidRPr="00615288">
        <w:rPr>
          <w:b/>
          <w:sz w:val="28"/>
          <w:szCs w:val="28"/>
        </w:rPr>
        <w:t xml:space="preserve"> Психолого-педагогическое обеспечение реализации ООП ООО</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ООП основного  общего образования учитыва</w:t>
      </w:r>
      <w:r>
        <w:rPr>
          <w:rFonts w:ascii="Times New Roman" w:hAnsi="Times New Roman" w:cs="Times New Roman"/>
          <w:sz w:val="28"/>
          <w:szCs w:val="28"/>
        </w:rPr>
        <w:t>ет</w:t>
      </w:r>
      <w:r w:rsidRPr="00615288">
        <w:rPr>
          <w:rFonts w:ascii="Times New Roman" w:hAnsi="Times New Roman" w:cs="Times New Roman"/>
          <w:sz w:val="28"/>
          <w:szCs w:val="28"/>
        </w:rPr>
        <w:t xml:space="preserve"> возрастные особенности  подросткового  возраста  и обеспечива</w:t>
      </w:r>
      <w:r>
        <w:rPr>
          <w:rFonts w:ascii="Times New Roman" w:hAnsi="Times New Roman" w:cs="Times New Roman"/>
          <w:sz w:val="28"/>
          <w:szCs w:val="28"/>
        </w:rPr>
        <w:t>ет</w:t>
      </w:r>
      <w:r w:rsidRPr="00615288">
        <w:rPr>
          <w:rFonts w:ascii="Times New Roman" w:hAnsi="Times New Roman" w:cs="Times New Roman"/>
          <w:sz w:val="28"/>
          <w:szCs w:val="28"/>
        </w:rPr>
        <w:t xml:space="preserve">  достижение образовательных результатов основной школы через  два ее последовательных этапа  реализации:</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b/>
          <w:i/>
          <w:sz w:val="28"/>
          <w:szCs w:val="28"/>
        </w:rPr>
        <w:t>Этап 5-6 классы – образовательный переход из младшего  школьного  возраста в подростковый.</w:t>
      </w:r>
      <w:r w:rsidRPr="00615288">
        <w:rPr>
          <w:rFonts w:ascii="Times New Roman" w:hAnsi="Times New Roman" w:cs="Times New Roman"/>
          <w:sz w:val="28"/>
          <w:szCs w:val="28"/>
        </w:rPr>
        <w:t xml:space="preserve"> На данном этапе образования ООП ООО   обеспечивает:</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b/>
          <w:i/>
          <w:sz w:val="28"/>
          <w:szCs w:val="28"/>
        </w:rPr>
        <w:t>Этап 7-9 классы – этап  самоопределения и индивидуализации</w:t>
      </w:r>
      <w:r w:rsidRPr="00615288">
        <w:rPr>
          <w:rFonts w:ascii="Times New Roman" w:hAnsi="Times New Roman" w:cs="Times New Roman"/>
          <w:sz w:val="28"/>
          <w:szCs w:val="28"/>
        </w:rPr>
        <w:t xml:space="preserve">.     </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На данном этапе образования ООП  основного  общего  образования обеспечивает:</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выбор  и реализацию индивидуальных образовательных траекторий в заданной учебной предметной программой области самостоятельности.</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w:t>
      </w:r>
      <w:proofErr w:type="spellStart"/>
      <w:r w:rsidRPr="00615288">
        <w:rPr>
          <w:rFonts w:ascii="Times New Roman" w:hAnsi="Times New Roman" w:cs="Times New Roman"/>
          <w:sz w:val="28"/>
          <w:szCs w:val="28"/>
        </w:rPr>
        <w:t>самопрезентации</w:t>
      </w:r>
      <w:proofErr w:type="spellEnd"/>
      <w:r w:rsidRPr="00615288">
        <w:rPr>
          <w:rFonts w:ascii="Times New Roman" w:hAnsi="Times New Roman" w:cs="Times New Roman"/>
          <w:sz w:val="28"/>
          <w:szCs w:val="28"/>
        </w:rPr>
        <w:t xml:space="preserve"> и самовыражения в группах сверстников и разновозрастных группах;</w:t>
      </w:r>
    </w:p>
    <w:p w:rsidR="00615288" w:rsidRPr="00615288" w:rsidRDefault="00615288" w:rsidP="00615288">
      <w:pPr>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создание пространств для реализации разнообразных  творческих  замыслов обучающихся, проявление инициативных  действий.</w:t>
      </w:r>
    </w:p>
    <w:p w:rsidR="00615288" w:rsidRPr="00615288" w:rsidRDefault="00615288"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0B66F7">
        <w:rPr>
          <w:rFonts w:ascii="Times New Roman" w:hAnsi="Times New Roman" w:cs="Times New Roman"/>
          <w:b/>
          <w:sz w:val="28"/>
          <w:szCs w:val="28"/>
        </w:rPr>
        <w:t>Результатом реализации</w:t>
      </w:r>
      <w:r w:rsidRPr="00615288">
        <w:rPr>
          <w:rFonts w:ascii="Times New Roman" w:hAnsi="Times New Roman" w:cs="Times New Roman"/>
          <w:sz w:val="28"/>
          <w:szCs w:val="28"/>
        </w:rPr>
        <w:t xml:space="preserve"> указанных требований является </w:t>
      </w:r>
      <w:r w:rsidRPr="000B66F7">
        <w:rPr>
          <w:rFonts w:ascii="Times New Roman" w:hAnsi="Times New Roman" w:cs="Times New Roman"/>
          <w:b/>
          <w:sz w:val="28"/>
          <w:szCs w:val="28"/>
        </w:rPr>
        <w:t xml:space="preserve">комфортная развивающая образовательная  среда основного общего образования </w:t>
      </w:r>
      <w:r w:rsidRPr="00615288">
        <w:rPr>
          <w:rFonts w:ascii="Times New Roman" w:hAnsi="Times New Roman" w:cs="Times New Roman"/>
          <w:sz w:val="28"/>
          <w:szCs w:val="28"/>
        </w:rPr>
        <w:t>как базового  условия:</w:t>
      </w:r>
    </w:p>
    <w:p w:rsidR="00615288" w:rsidRPr="000B66F7" w:rsidRDefault="00615288" w:rsidP="000B66F7">
      <w:pPr>
        <w:pStyle w:val="af"/>
        <w:numPr>
          <w:ilvl w:val="0"/>
          <w:numId w:val="140"/>
        </w:numPr>
        <w:shd w:val="clear" w:color="auto" w:fill="FFFFFF"/>
        <w:tabs>
          <w:tab w:val="left" w:pos="1134"/>
        </w:tabs>
        <w:ind w:left="0" w:firstLine="851"/>
        <w:rPr>
          <w:sz w:val="28"/>
          <w:szCs w:val="28"/>
        </w:rPr>
      </w:pPr>
      <w:r w:rsidRPr="000B66F7">
        <w:rPr>
          <w:sz w:val="28"/>
          <w:szCs w:val="28"/>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615288" w:rsidRPr="000B66F7" w:rsidRDefault="00615288" w:rsidP="000B66F7">
      <w:pPr>
        <w:pStyle w:val="af"/>
        <w:numPr>
          <w:ilvl w:val="0"/>
          <w:numId w:val="140"/>
        </w:numPr>
        <w:shd w:val="clear" w:color="auto" w:fill="FFFFFF"/>
        <w:tabs>
          <w:tab w:val="left" w:pos="1134"/>
        </w:tabs>
        <w:ind w:left="0" w:firstLine="851"/>
        <w:rPr>
          <w:sz w:val="28"/>
          <w:szCs w:val="28"/>
        </w:rPr>
      </w:pPr>
      <w:r w:rsidRPr="000B66F7">
        <w:rPr>
          <w:spacing w:val="-3"/>
          <w:sz w:val="28"/>
          <w:szCs w:val="28"/>
        </w:rPr>
        <w:t xml:space="preserve"> гарантирующего</w:t>
      </w:r>
      <w:r w:rsidRPr="000B66F7">
        <w:rPr>
          <w:sz w:val="28"/>
          <w:szCs w:val="28"/>
        </w:rPr>
        <w:t xml:space="preserve"> охрану и </w:t>
      </w:r>
      <w:r w:rsidRPr="000B66F7">
        <w:rPr>
          <w:spacing w:val="-3"/>
          <w:sz w:val="28"/>
          <w:szCs w:val="28"/>
        </w:rPr>
        <w:t>укрепление</w:t>
      </w:r>
      <w:r w:rsidR="002324E6">
        <w:rPr>
          <w:spacing w:val="-3"/>
          <w:sz w:val="28"/>
          <w:szCs w:val="28"/>
        </w:rPr>
        <w:t xml:space="preserve"> </w:t>
      </w:r>
      <w:r w:rsidRPr="000B66F7">
        <w:rPr>
          <w:spacing w:val="-3"/>
          <w:sz w:val="28"/>
          <w:szCs w:val="28"/>
        </w:rPr>
        <w:t xml:space="preserve">физического, </w:t>
      </w:r>
      <w:r w:rsidRPr="000B66F7">
        <w:rPr>
          <w:sz w:val="28"/>
          <w:szCs w:val="28"/>
        </w:rPr>
        <w:t>психологического и социального здоровья обучающихся;</w:t>
      </w:r>
    </w:p>
    <w:p w:rsidR="00615288" w:rsidRPr="000B66F7" w:rsidRDefault="00615288" w:rsidP="000B66F7">
      <w:pPr>
        <w:pStyle w:val="af"/>
        <w:numPr>
          <w:ilvl w:val="0"/>
          <w:numId w:val="140"/>
        </w:numPr>
        <w:shd w:val="clear" w:color="auto" w:fill="FFFFFF"/>
        <w:tabs>
          <w:tab w:val="left" w:pos="1134"/>
        </w:tabs>
        <w:autoSpaceDE w:val="0"/>
        <w:autoSpaceDN w:val="0"/>
        <w:adjustRightInd w:val="0"/>
        <w:ind w:left="0" w:firstLine="851"/>
        <w:rPr>
          <w:sz w:val="28"/>
          <w:szCs w:val="28"/>
        </w:rPr>
      </w:pPr>
      <w:r w:rsidRPr="000B66F7">
        <w:rPr>
          <w:sz w:val="28"/>
          <w:szCs w:val="28"/>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271E80" w:rsidRPr="00C20404" w:rsidRDefault="00615288" w:rsidP="00C20404">
      <w:pPr>
        <w:tabs>
          <w:tab w:val="left" w:pos="1134"/>
        </w:tabs>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Удерживает  все эти особенности и возможности ООП  образовательная  среда </w:t>
      </w:r>
      <w:r w:rsidR="002324E6">
        <w:rPr>
          <w:rFonts w:ascii="Times New Roman" w:hAnsi="Times New Roman" w:cs="Times New Roman"/>
          <w:sz w:val="28"/>
          <w:szCs w:val="28"/>
        </w:rPr>
        <w:t>школы</w:t>
      </w:r>
      <w:r w:rsidRPr="00615288">
        <w:rPr>
          <w:rFonts w:ascii="Times New Roman" w:hAnsi="Times New Roman" w:cs="Times New Roman"/>
          <w:sz w:val="28"/>
          <w:szCs w:val="28"/>
        </w:rPr>
        <w:t>.</w:t>
      </w:r>
    </w:p>
    <w:p w:rsidR="00615288" w:rsidRPr="00615288" w:rsidRDefault="00615288" w:rsidP="00271E80">
      <w:pPr>
        <w:tabs>
          <w:tab w:val="left" w:pos="1134"/>
        </w:tabs>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b/>
          <w:i/>
          <w:sz w:val="28"/>
          <w:szCs w:val="28"/>
        </w:rPr>
        <w:t>Образовательная  среда</w:t>
      </w:r>
      <w:r w:rsidRPr="00615288">
        <w:rPr>
          <w:rFonts w:ascii="Times New Roman" w:hAnsi="Times New Roman" w:cs="Times New Roman"/>
          <w:sz w:val="28"/>
          <w:szCs w:val="28"/>
        </w:rPr>
        <w:t xml:space="preserve"> – целостная качественная характеристика внутренней жизни </w:t>
      </w:r>
      <w:r w:rsidR="000B66F7">
        <w:rPr>
          <w:rFonts w:ascii="Times New Roman" w:hAnsi="Times New Roman" w:cs="Times New Roman"/>
          <w:sz w:val="28"/>
          <w:szCs w:val="28"/>
        </w:rPr>
        <w:t>гимназии</w:t>
      </w:r>
      <w:r w:rsidRPr="00615288">
        <w:rPr>
          <w:rFonts w:ascii="Times New Roman" w:hAnsi="Times New Roman" w:cs="Times New Roman"/>
          <w:sz w:val="28"/>
          <w:szCs w:val="28"/>
        </w:rPr>
        <w:t xml:space="preserve">, которая </w:t>
      </w:r>
      <w:r w:rsidRPr="00615288">
        <w:rPr>
          <w:rFonts w:ascii="Times New Roman" w:hAnsi="Times New Roman" w:cs="Times New Roman"/>
          <w:i/>
          <w:sz w:val="28"/>
          <w:szCs w:val="28"/>
        </w:rPr>
        <w:t>определяется конкретными задачами,</w:t>
      </w:r>
      <w:r w:rsidRPr="00615288">
        <w:rPr>
          <w:rFonts w:ascii="Times New Roman" w:hAnsi="Times New Roman" w:cs="Times New Roman"/>
          <w:sz w:val="28"/>
          <w:szCs w:val="28"/>
        </w:rPr>
        <w:t xml:space="preserve"> которые </w:t>
      </w:r>
      <w:r w:rsidR="000B66F7">
        <w:rPr>
          <w:rFonts w:ascii="Times New Roman" w:hAnsi="Times New Roman" w:cs="Times New Roman"/>
          <w:sz w:val="28"/>
          <w:szCs w:val="28"/>
        </w:rPr>
        <w:t xml:space="preserve">гимназия </w:t>
      </w:r>
      <w:r w:rsidRPr="00615288">
        <w:rPr>
          <w:rFonts w:ascii="Times New Roman" w:hAnsi="Times New Roman" w:cs="Times New Roman"/>
          <w:sz w:val="28"/>
          <w:szCs w:val="28"/>
        </w:rPr>
        <w:t xml:space="preserve"> ставит и реально решает в своей  деятельности; </w:t>
      </w:r>
      <w:r w:rsidRPr="00615288">
        <w:rPr>
          <w:rFonts w:ascii="Times New Roman" w:hAnsi="Times New Roman" w:cs="Times New Roman"/>
          <w:i/>
          <w:sz w:val="28"/>
          <w:szCs w:val="28"/>
        </w:rPr>
        <w:t>проявляется в выборе средств, с помощью которых эти задачи решаются</w:t>
      </w:r>
      <w:r w:rsidRPr="00615288">
        <w:rPr>
          <w:rFonts w:ascii="Times New Roman" w:hAnsi="Times New Roman" w:cs="Times New Roman"/>
          <w:sz w:val="28"/>
          <w:szCs w:val="28"/>
        </w:rPr>
        <w:t xml:space="preserve"> (учебный план,  учебные программы, расписание  учебных и </w:t>
      </w:r>
      <w:proofErr w:type="spellStart"/>
      <w:r w:rsidRPr="00615288">
        <w:rPr>
          <w:rFonts w:ascii="Times New Roman" w:hAnsi="Times New Roman" w:cs="Times New Roman"/>
          <w:sz w:val="28"/>
          <w:szCs w:val="28"/>
        </w:rPr>
        <w:t>внеучебных</w:t>
      </w:r>
      <w:proofErr w:type="spellEnd"/>
      <w:r w:rsidRPr="00615288">
        <w:rPr>
          <w:rFonts w:ascii="Times New Roman" w:hAnsi="Times New Roman" w:cs="Times New Roman"/>
          <w:sz w:val="28"/>
          <w:szCs w:val="28"/>
        </w:rPr>
        <w:t xml:space="preserve">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w:t>
      </w:r>
      <w:proofErr w:type="spellStart"/>
      <w:r w:rsidRPr="00615288">
        <w:rPr>
          <w:rFonts w:ascii="Times New Roman" w:hAnsi="Times New Roman" w:cs="Times New Roman"/>
          <w:sz w:val="28"/>
          <w:szCs w:val="28"/>
        </w:rPr>
        <w:t>внеучебной</w:t>
      </w:r>
      <w:proofErr w:type="spellEnd"/>
      <w:r w:rsidRPr="00615288">
        <w:rPr>
          <w:rFonts w:ascii="Times New Roman" w:hAnsi="Times New Roman" w:cs="Times New Roman"/>
          <w:sz w:val="28"/>
          <w:szCs w:val="28"/>
        </w:rPr>
        <w:t xml:space="preserve"> школьной жизни,  материально-техническое оснащение, оформление  классов и коридоров и т.п.); </w:t>
      </w:r>
      <w:r w:rsidRPr="00615288">
        <w:rPr>
          <w:rFonts w:ascii="Times New Roman" w:hAnsi="Times New Roman" w:cs="Times New Roman"/>
          <w:i/>
          <w:sz w:val="28"/>
          <w:szCs w:val="28"/>
        </w:rPr>
        <w:t xml:space="preserve">содержательно оценивается по тому эффекту в личностном </w:t>
      </w:r>
      <w:r w:rsidRPr="00615288">
        <w:rPr>
          <w:rFonts w:ascii="Times New Roman" w:hAnsi="Times New Roman" w:cs="Times New Roman"/>
          <w:sz w:val="28"/>
          <w:szCs w:val="28"/>
        </w:rPr>
        <w:t xml:space="preserve">(самооценка, уровень притязаний, тревожность, преобладающая мотивация), </w:t>
      </w:r>
      <w:r w:rsidRPr="00615288">
        <w:rPr>
          <w:rFonts w:ascii="Times New Roman" w:hAnsi="Times New Roman" w:cs="Times New Roman"/>
          <w:i/>
          <w:sz w:val="28"/>
          <w:szCs w:val="28"/>
        </w:rPr>
        <w:t xml:space="preserve">социальном </w:t>
      </w:r>
      <w:r w:rsidRPr="00615288">
        <w:rPr>
          <w:rFonts w:ascii="Times New Roman" w:hAnsi="Times New Roman" w:cs="Times New Roman"/>
          <w:sz w:val="28"/>
          <w:szCs w:val="28"/>
        </w:rPr>
        <w:t xml:space="preserve"> (компетентность в общении, статус в классе, поведение в конфликте и т.п.), </w:t>
      </w:r>
      <w:r w:rsidRPr="00615288">
        <w:rPr>
          <w:rFonts w:ascii="Times New Roman" w:hAnsi="Times New Roman" w:cs="Times New Roman"/>
          <w:i/>
          <w:sz w:val="28"/>
          <w:szCs w:val="28"/>
        </w:rPr>
        <w:t>интеллектуальном развитии детей,</w:t>
      </w:r>
      <w:r w:rsidRPr="00615288">
        <w:rPr>
          <w:rFonts w:ascii="Times New Roman" w:hAnsi="Times New Roman" w:cs="Times New Roman"/>
          <w:sz w:val="28"/>
          <w:szCs w:val="28"/>
        </w:rPr>
        <w:t xml:space="preserve"> которого  она  позволяет достичь.</w:t>
      </w:r>
    </w:p>
    <w:p w:rsidR="00C20404" w:rsidRDefault="00615288" w:rsidP="00C20404">
      <w:pPr>
        <w:tabs>
          <w:tab w:val="left" w:pos="1134"/>
        </w:tabs>
        <w:spacing w:after="0" w:line="240" w:lineRule="auto"/>
        <w:rPr>
          <w:rFonts w:ascii="Times New Roman" w:hAnsi="Times New Roman" w:cs="Times New Roman"/>
          <w:sz w:val="28"/>
          <w:szCs w:val="28"/>
        </w:rPr>
      </w:pPr>
      <w:r w:rsidRPr="00C20404">
        <w:rPr>
          <w:rFonts w:ascii="Times New Roman" w:hAnsi="Times New Roman" w:cs="Times New Roman"/>
          <w:sz w:val="28"/>
          <w:szCs w:val="28"/>
        </w:rPr>
        <w:t xml:space="preserve">Главными показателями эффективности образовательной среды </w:t>
      </w:r>
      <w:r w:rsidR="002324E6">
        <w:rPr>
          <w:rFonts w:ascii="Times New Roman" w:hAnsi="Times New Roman" w:cs="Times New Roman"/>
          <w:sz w:val="28"/>
          <w:szCs w:val="28"/>
        </w:rPr>
        <w:t>школы</w:t>
      </w:r>
      <w:r w:rsidR="00C20404">
        <w:rPr>
          <w:rFonts w:ascii="Times New Roman" w:hAnsi="Times New Roman" w:cs="Times New Roman"/>
          <w:sz w:val="28"/>
          <w:szCs w:val="28"/>
        </w:rPr>
        <w:t xml:space="preserve"> являются:</w:t>
      </w:r>
    </w:p>
    <w:p w:rsidR="00C20404" w:rsidRPr="00C20404" w:rsidRDefault="00E20313" w:rsidP="00C20404">
      <w:pPr>
        <w:pStyle w:val="af"/>
        <w:numPr>
          <w:ilvl w:val="0"/>
          <w:numId w:val="171"/>
        </w:numPr>
        <w:tabs>
          <w:tab w:val="left" w:pos="1134"/>
        </w:tabs>
        <w:rPr>
          <w:bCs/>
          <w:sz w:val="28"/>
          <w:szCs w:val="28"/>
        </w:rPr>
      </w:pPr>
      <w:r w:rsidRPr="00C20404">
        <w:rPr>
          <w:bCs/>
          <w:sz w:val="28"/>
          <w:szCs w:val="28"/>
        </w:rPr>
        <w:t>Полноценное развитие способностей обучающихся</w:t>
      </w:r>
    </w:p>
    <w:p w:rsidR="00C20404" w:rsidRPr="00C20404" w:rsidRDefault="00E20313" w:rsidP="00C20404">
      <w:pPr>
        <w:pStyle w:val="af"/>
        <w:numPr>
          <w:ilvl w:val="0"/>
          <w:numId w:val="171"/>
        </w:numPr>
        <w:tabs>
          <w:tab w:val="left" w:pos="1134"/>
        </w:tabs>
        <w:rPr>
          <w:bCs/>
          <w:sz w:val="28"/>
          <w:szCs w:val="28"/>
        </w:rPr>
      </w:pPr>
      <w:r w:rsidRPr="00C20404">
        <w:rPr>
          <w:bCs/>
          <w:sz w:val="28"/>
          <w:szCs w:val="28"/>
        </w:rPr>
        <w:t>Формирование у них побуждающих к деятельности мотивов</w:t>
      </w:r>
    </w:p>
    <w:p w:rsidR="00965D31" w:rsidRPr="00C20404" w:rsidRDefault="00E20313" w:rsidP="00C20404">
      <w:pPr>
        <w:pStyle w:val="af"/>
        <w:numPr>
          <w:ilvl w:val="0"/>
          <w:numId w:val="171"/>
        </w:numPr>
        <w:tabs>
          <w:tab w:val="left" w:pos="1134"/>
        </w:tabs>
        <w:rPr>
          <w:bCs/>
          <w:sz w:val="28"/>
          <w:szCs w:val="28"/>
        </w:rPr>
      </w:pPr>
      <w:r w:rsidRPr="00C20404">
        <w:rPr>
          <w:bCs/>
          <w:sz w:val="28"/>
          <w:szCs w:val="28"/>
        </w:rPr>
        <w:t>Обеспечение инициативы детей самим  включаться в ту или иную деятельность и проявлять  собственную активность</w:t>
      </w:r>
    </w:p>
    <w:p w:rsidR="00615288" w:rsidRPr="00615288" w:rsidRDefault="00615288" w:rsidP="00965D31">
      <w:pPr>
        <w:tabs>
          <w:tab w:val="left" w:pos="1134"/>
        </w:tabs>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w:t>
      </w:r>
      <w:r w:rsidR="002324E6">
        <w:rPr>
          <w:rFonts w:ascii="Times New Roman" w:hAnsi="Times New Roman" w:cs="Times New Roman"/>
          <w:sz w:val="28"/>
          <w:szCs w:val="28"/>
        </w:rPr>
        <w:t>школа</w:t>
      </w:r>
      <w:r w:rsidR="00965D31">
        <w:rPr>
          <w:rFonts w:ascii="Times New Roman" w:hAnsi="Times New Roman" w:cs="Times New Roman"/>
          <w:sz w:val="28"/>
          <w:szCs w:val="28"/>
        </w:rPr>
        <w:t xml:space="preserve"> </w:t>
      </w:r>
      <w:r w:rsidRPr="00615288">
        <w:rPr>
          <w:rFonts w:ascii="Times New Roman" w:hAnsi="Times New Roman" w:cs="Times New Roman"/>
          <w:sz w:val="28"/>
          <w:szCs w:val="28"/>
        </w:rPr>
        <w:t>руководств</w:t>
      </w:r>
      <w:r w:rsidR="00965D31">
        <w:rPr>
          <w:rFonts w:ascii="Times New Roman" w:hAnsi="Times New Roman" w:cs="Times New Roman"/>
          <w:sz w:val="28"/>
          <w:szCs w:val="28"/>
        </w:rPr>
        <w:t>уется</w:t>
      </w:r>
      <w:r w:rsidRPr="00615288">
        <w:rPr>
          <w:rFonts w:ascii="Times New Roman" w:hAnsi="Times New Roman" w:cs="Times New Roman"/>
          <w:sz w:val="28"/>
          <w:szCs w:val="28"/>
        </w:rPr>
        <w:t xml:space="preserve"> возрастными особенностями и возможностями обучающихся и  обеспечива</w:t>
      </w:r>
      <w:r w:rsidR="00965D31">
        <w:rPr>
          <w:rFonts w:ascii="Times New Roman" w:hAnsi="Times New Roman" w:cs="Times New Roman"/>
          <w:sz w:val="28"/>
          <w:szCs w:val="28"/>
        </w:rPr>
        <w:t>ет</w:t>
      </w:r>
      <w:r w:rsidRPr="00615288">
        <w:rPr>
          <w:rFonts w:ascii="Times New Roman" w:hAnsi="Times New Roman" w:cs="Times New Roman"/>
          <w:sz w:val="28"/>
          <w:szCs w:val="28"/>
        </w:rPr>
        <w:t xml:space="preserve"> результативность образования с учетом этих факторов:</w:t>
      </w:r>
    </w:p>
    <w:p w:rsidR="00615288" w:rsidRPr="00615288" w:rsidRDefault="00615288" w:rsidP="00965D31">
      <w:pPr>
        <w:pStyle w:val="ab"/>
        <w:numPr>
          <w:ilvl w:val="0"/>
          <w:numId w:val="138"/>
        </w:numPr>
        <w:tabs>
          <w:tab w:val="clear" w:pos="927"/>
          <w:tab w:val="left" w:pos="0"/>
          <w:tab w:val="left" w:pos="1134"/>
        </w:tabs>
        <w:spacing w:after="0"/>
        <w:ind w:left="0" w:firstLine="851"/>
        <w:rPr>
          <w:sz w:val="28"/>
          <w:szCs w:val="28"/>
        </w:rPr>
      </w:pPr>
      <w:r w:rsidRPr="00615288">
        <w:rPr>
          <w:sz w:val="28"/>
          <w:szCs w:val="28"/>
        </w:rPr>
        <w:t xml:space="preserve">расширение </w:t>
      </w:r>
      <w:proofErr w:type="spellStart"/>
      <w:r w:rsidRPr="00615288">
        <w:rPr>
          <w:sz w:val="28"/>
          <w:szCs w:val="28"/>
        </w:rPr>
        <w:t>деятельностных</w:t>
      </w:r>
      <w:proofErr w:type="spellEnd"/>
      <w:r w:rsidRPr="00615288">
        <w:rPr>
          <w:sz w:val="28"/>
          <w:szCs w:val="28"/>
        </w:rPr>
        <w:t xml:space="preserve"> форм обучения, предполагающих приоритетное развитие творческой и поисковой активности в учебной и во всех остальных сферах школьной жизни;</w:t>
      </w:r>
    </w:p>
    <w:p w:rsidR="00615288" w:rsidRPr="00615288" w:rsidRDefault="00615288" w:rsidP="00965D31">
      <w:pPr>
        <w:pStyle w:val="ab"/>
        <w:numPr>
          <w:ilvl w:val="0"/>
          <w:numId w:val="138"/>
        </w:numPr>
        <w:tabs>
          <w:tab w:val="clear" w:pos="927"/>
          <w:tab w:val="left" w:pos="0"/>
          <w:tab w:val="left" w:pos="1134"/>
        </w:tabs>
        <w:spacing w:after="0"/>
        <w:ind w:left="0" w:firstLine="851"/>
        <w:rPr>
          <w:sz w:val="28"/>
          <w:szCs w:val="28"/>
        </w:rPr>
      </w:pPr>
      <w:r w:rsidRPr="00615288">
        <w:rPr>
          <w:sz w:val="28"/>
          <w:szCs w:val="28"/>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C20404" w:rsidRDefault="00615288" w:rsidP="00C20404">
      <w:pPr>
        <w:pStyle w:val="ab"/>
        <w:numPr>
          <w:ilvl w:val="0"/>
          <w:numId w:val="138"/>
        </w:numPr>
        <w:tabs>
          <w:tab w:val="clear" w:pos="927"/>
          <w:tab w:val="left" w:pos="0"/>
          <w:tab w:val="left" w:pos="1134"/>
        </w:tabs>
        <w:spacing w:after="0"/>
        <w:ind w:left="0" w:firstLine="851"/>
        <w:rPr>
          <w:sz w:val="28"/>
          <w:szCs w:val="28"/>
        </w:rPr>
      </w:pPr>
      <w:r w:rsidRPr="00615288">
        <w:rPr>
          <w:sz w:val="28"/>
          <w:szCs w:val="28"/>
        </w:rPr>
        <w:t>использование проектной деятельности, проектных форм учебной деятельности, способствующих решению основных учебных задач на уроке;</w:t>
      </w:r>
    </w:p>
    <w:p w:rsidR="00615288" w:rsidRPr="00C20404" w:rsidRDefault="00615288" w:rsidP="00C20404">
      <w:pPr>
        <w:pStyle w:val="ab"/>
        <w:numPr>
          <w:ilvl w:val="0"/>
          <w:numId w:val="138"/>
        </w:numPr>
        <w:tabs>
          <w:tab w:val="clear" w:pos="927"/>
          <w:tab w:val="left" w:pos="0"/>
          <w:tab w:val="left" w:pos="1134"/>
        </w:tabs>
        <w:spacing w:after="0"/>
        <w:ind w:left="0" w:firstLine="851"/>
        <w:rPr>
          <w:sz w:val="28"/>
          <w:szCs w:val="28"/>
        </w:rPr>
      </w:pPr>
      <w:r w:rsidRPr="00C20404">
        <w:rPr>
          <w:sz w:val="28"/>
          <w:szCs w:val="28"/>
        </w:rPr>
        <w:t xml:space="preserve">использование во всех классах (годах обучения) основной школы оценочной системы, ориентированной на обучение детей само- и </w:t>
      </w:r>
      <w:proofErr w:type="spellStart"/>
      <w:r w:rsidRPr="00C20404">
        <w:rPr>
          <w:sz w:val="28"/>
          <w:szCs w:val="28"/>
        </w:rPr>
        <w:t>взаимооцениванию</w:t>
      </w:r>
      <w:proofErr w:type="spellEnd"/>
      <w:r w:rsidRPr="00C20404">
        <w:rPr>
          <w:sz w:val="28"/>
          <w:szCs w:val="28"/>
        </w:rPr>
        <w:t xml:space="preserve"> (выбор конкретной технологии оценивания осуществляется ОУ).</w:t>
      </w:r>
    </w:p>
    <w:p w:rsidR="00615288" w:rsidRPr="00615288" w:rsidRDefault="00615288" w:rsidP="00615288">
      <w:pPr>
        <w:tabs>
          <w:tab w:val="left" w:pos="1134"/>
        </w:tabs>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При выборе применяемых  образовательных технологий учитыва</w:t>
      </w:r>
      <w:r w:rsidR="0045585C">
        <w:rPr>
          <w:rFonts w:ascii="Times New Roman" w:hAnsi="Times New Roman" w:cs="Times New Roman"/>
          <w:sz w:val="28"/>
          <w:szCs w:val="28"/>
        </w:rPr>
        <w:t>ется</w:t>
      </w:r>
      <w:r w:rsidRPr="00615288">
        <w:rPr>
          <w:rFonts w:ascii="Times New Roman" w:hAnsi="Times New Roman" w:cs="Times New Roman"/>
          <w:sz w:val="28"/>
          <w:szCs w:val="28"/>
        </w:rPr>
        <w:t>, что все технологии, используемые в школьном образовании, реша</w:t>
      </w:r>
      <w:r w:rsidR="0045585C">
        <w:rPr>
          <w:rFonts w:ascii="Times New Roman" w:hAnsi="Times New Roman" w:cs="Times New Roman"/>
          <w:sz w:val="28"/>
          <w:szCs w:val="28"/>
        </w:rPr>
        <w:t>ют</w:t>
      </w:r>
      <w:r w:rsidRPr="00615288">
        <w:rPr>
          <w:rFonts w:ascii="Times New Roman" w:hAnsi="Times New Roman" w:cs="Times New Roman"/>
          <w:sz w:val="28"/>
          <w:szCs w:val="28"/>
        </w:rPr>
        <w:t xml:space="preserve"> задачи образования данной возрастной группы учащихся и обеспечива</w:t>
      </w:r>
      <w:r w:rsidR="0045585C">
        <w:rPr>
          <w:rFonts w:ascii="Times New Roman" w:hAnsi="Times New Roman" w:cs="Times New Roman"/>
          <w:sz w:val="28"/>
          <w:szCs w:val="28"/>
        </w:rPr>
        <w:t>ют</w:t>
      </w:r>
      <w:r w:rsidRPr="00615288">
        <w:rPr>
          <w:rFonts w:ascii="Times New Roman" w:hAnsi="Times New Roman" w:cs="Times New Roman"/>
          <w:sz w:val="28"/>
          <w:szCs w:val="28"/>
        </w:rPr>
        <w:t xml:space="preserve"> преемственность и плавность перехода учащихся от одной ступени образования к другой.</w:t>
      </w:r>
    </w:p>
    <w:p w:rsidR="00615288" w:rsidRPr="00615288" w:rsidRDefault="00615288" w:rsidP="00615288">
      <w:pPr>
        <w:tabs>
          <w:tab w:val="left" w:pos="1134"/>
        </w:tabs>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iCs/>
          <w:sz w:val="28"/>
          <w:szCs w:val="28"/>
        </w:rPr>
        <w:t xml:space="preserve">Реализация </w:t>
      </w:r>
      <w:proofErr w:type="spellStart"/>
      <w:r w:rsidRPr="00615288">
        <w:rPr>
          <w:rFonts w:ascii="Times New Roman" w:hAnsi="Times New Roman" w:cs="Times New Roman"/>
          <w:iCs/>
          <w:sz w:val="28"/>
          <w:szCs w:val="28"/>
        </w:rPr>
        <w:t>системно-деятельностного</w:t>
      </w:r>
      <w:proofErr w:type="spellEnd"/>
      <w:r w:rsidRPr="00615288">
        <w:rPr>
          <w:rFonts w:ascii="Times New Roman" w:hAnsi="Times New Roman" w:cs="Times New Roman"/>
          <w:iCs/>
          <w:sz w:val="28"/>
          <w:szCs w:val="28"/>
        </w:rPr>
        <w:t xml:space="preserve"> подхода предусматрива</w:t>
      </w:r>
      <w:r w:rsidR="0045585C">
        <w:rPr>
          <w:rFonts w:ascii="Times New Roman" w:hAnsi="Times New Roman" w:cs="Times New Roman"/>
          <w:iCs/>
          <w:sz w:val="28"/>
          <w:szCs w:val="28"/>
        </w:rPr>
        <w:t>ет</w:t>
      </w:r>
      <w:r w:rsidRPr="00615288">
        <w:rPr>
          <w:rFonts w:ascii="Times New Roman" w:hAnsi="Times New Roman" w:cs="Times New Roman"/>
          <w:iCs/>
          <w:sz w:val="28"/>
          <w:szCs w:val="28"/>
        </w:rPr>
        <w:t xml:space="preserve">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615288" w:rsidRPr="00615288" w:rsidRDefault="00615288" w:rsidP="00615288">
      <w:pPr>
        <w:tabs>
          <w:tab w:val="left" w:pos="1134"/>
        </w:tabs>
        <w:spacing w:after="0" w:line="240" w:lineRule="auto"/>
        <w:ind w:firstLine="851"/>
        <w:jc w:val="both"/>
        <w:rPr>
          <w:rFonts w:ascii="Times New Roman" w:hAnsi="Times New Roman" w:cs="Times New Roman"/>
          <w:sz w:val="28"/>
          <w:szCs w:val="28"/>
        </w:rPr>
      </w:pPr>
      <w:r w:rsidRPr="00615288">
        <w:rPr>
          <w:rFonts w:ascii="Times New Roman" w:hAnsi="Times New Roman" w:cs="Times New Roman"/>
          <w:sz w:val="28"/>
          <w:szCs w:val="28"/>
        </w:rPr>
        <w:t>Главным требованием к информационным и коммуникационным технологиям при реализации ООП ООО является их адекватность:</w:t>
      </w:r>
    </w:p>
    <w:p w:rsidR="00615288" w:rsidRDefault="00615288" w:rsidP="0045585C">
      <w:pPr>
        <w:numPr>
          <w:ilvl w:val="0"/>
          <w:numId w:val="139"/>
        </w:numPr>
        <w:tabs>
          <w:tab w:val="clear" w:pos="927"/>
          <w:tab w:val="num" w:pos="0"/>
          <w:tab w:val="left" w:pos="1134"/>
        </w:tabs>
        <w:spacing w:after="0" w:line="240" w:lineRule="auto"/>
        <w:ind w:left="0" w:firstLine="851"/>
        <w:jc w:val="both"/>
        <w:rPr>
          <w:rFonts w:ascii="Times New Roman" w:hAnsi="Times New Roman" w:cs="Times New Roman"/>
          <w:sz w:val="28"/>
          <w:szCs w:val="28"/>
        </w:rPr>
      </w:pPr>
      <w:r w:rsidRPr="00615288">
        <w:rPr>
          <w:rFonts w:ascii="Times New Roman" w:hAnsi="Times New Roman" w:cs="Times New Roman"/>
          <w:sz w:val="28"/>
          <w:szCs w:val="28"/>
        </w:rPr>
        <w:t>возрастным особенностям детей основной ступени образования;</w:t>
      </w:r>
    </w:p>
    <w:p w:rsidR="0045585C" w:rsidRDefault="0045585C" w:rsidP="0045585C">
      <w:pPr>
        <w:numPr>
          <w:ilvl w:val="0"/>
          <w:numId w:val="139"/>
        </w:numPr>
        <w:tabs>
          <w:tab w:val="clear" w:pos="927"/>
          <w:tab w:val="num" w:pos="0"/>
          <w:tab w:val="left" w:pos="1134"/>
        </w:tabs>
        <w:spacing w:after="0" w:line="240" w:lineRule="auto"/>
        <w:ind w:left="0" w:firstLine="851"/>
        <w:jc w:val="both"/>
        <w:rPr>
          <w:rFonts w:ascii="Times New Roman" w:hAnsi="Times New Roman" w:cs="Times New Roman"/>
          <w:sz w:val="28"/>
          <w:szCs w:val="28"/>
        </w:rPr>
      </w:pPr>
      <w:r w:rsidRPr="0045585C">
        <w:rPr>
          <w:rFonts w:ascii="Times New Roman" w:hAnsi="Times New Roman" w:cs="Times New Roman"/>
          <w:sz w:val="28"/>
          <w:szCs w:val="28"/>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45585C" w:rsidRDefault="0045585C" w:rsidP="00E4632E">
      <w:pPr>
        <w:tabs>
          <w:tab w:val="num" w:pos="0"/>
          <w:tab w:val="left" w:pos="1134"/>
        </w:tabs>
        <w:spacing w:after="0" w:line="240" w:lineRule="auto"/>
        <w:ind w:firstLine="851"/>
        <w:jc w:val="both"/>
        <w:rPr>
          <w:rFonts w:ascii="Times New Roman" w:hAnsi="Times New Roman" w:cs="Times New Roman"/>
          <w:sz w:val="28"/>
          <w:szCs w:val="28"/>
        </w:rPr>
      </w:pPr>
      <w:r w:rsidRPr="0045585C">
        <w:rPr>
          <w:rFonts w:ascii="Times New Roman" w:hAnsi="Times New Roman" w:cs="Times New Roman"/>
          <w:sz w:val="28"/>
          <w:szCs w:val="28"/>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750D2F" w:rsidRPr="0045585C" w:rsidRDefault="00750D2F" w:rsidP="00E4632E">
      <w:pPr>
        <w:tabs>
          <w:tab w:val="num" w:pos="0"/>
          <w:tab w:val="left" w:pos="1134"/>
        </w:tabs>
        <w:spacing w:after="0" w:line="240" w:lineRule="auto"/>
        <w:ind w:firstLine="851"/>
        <w:jc w:val="both"/>
        <w:rPr>
          <w:rFonts w:ascii="Times New Roman" w:hAnsi="Times New Roman" w:cs="Times New Roman"/>
          <w:sz w:val="28"/>
          <w:szCs w:val="28"/>
        </w:rPr>
      </w:pPr>
    </w:p>
    <w:p w:rsidR="00750D2F" w:rsidRPr="00750D2F" w:rsidRDefault="00750D2F" w:rsidP="00750D2F">
      <w:pPr>
        <w:pStyle w:val="af"/>
        <w:numPr>
          <w:ilvl w:val="2"/>
          <w:numId w:val="106"/>
        </w:numPr>
        <w:ind w:left="0" w:firstLine="0"/>
        <w:jc w:val="center"/>
        <w:rPr>
          <w:rFonts w:eastAsia="Times New Roman"/>
          <w:b/>
          <w:bCs/>
          <w:sz w:val="28"/>
          <w:szCs w:val="28"/>
        </w:rPr>
      </w:pPr>
      <w:r w:rsidRPr="00750D2F">
        <w:rPr>
          <w:rFonts w:eastAsia="Times New Roman"/>
          <w:b/>
          <w:bCs/>
          <w:sz w:val="28"/>
          <w:szCs w:val="28"/>
        </w:rPr>
        <w:t>Учебно-методическое, информационное  обеспечение реализации ООП</w:t>
      </w:r>
    </w:p>
    <w:p w:rsidR="00750D2F" w:rsidRPr="00750D2F" w:rsidRDefault="00750D2F" w:rsidP="00750D2F">
      <w:pPr>
        <w:spacing w:after="0" w:line="240" w:lineRule="auto"/>
        <w:ind w:firstLine="851"/>
        <w:jc w:val="both"/>
        <w:rPr>
          <w:rFonts w:ascii="Times New Roman" w:hAnsi="Times New Roman" w:cs="Times New Roman"/>
          <w:sz w:val="28"/>
          <w:szCs w:val="28"/>
        </w:rPr>
      </w:pPr>
      <w:r w:rsidRPr="00750D2F">
        <w:rPr>
          <w:rFonts w:ascii="Times New Roman" w:hAnsi="Times New Roman" w:cs="Times New Roman"/>
          <w:sz w:val="28"/>
          <w:szCs w:val="28"/>
        </w:rPr>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750D2F" w:rsidRPr="00750D2F" w:rsidRDefault="00750D2F" w:rsidP="00750D2F">
      <w:pPr>
        <w:spacing w:after="0" w:line="240" w:lineRule="auto"/>
        <w:ind w:firstLine="851"/>
        <w:jc w:val="both"/>
        <w:rPr>
          <w:rFonts w:ascii="Times New Roman" w:hAnsi="Times New Roman" w:cs="Times New Roman"/>
          <w:b/>
          <w:sz w:val="28"/>
          <w:szCs w:val="28"/>
        </w:rPr>
      </w:pPr>
      <w:r w:rsidRPr="00750D2F">
        <w:rPr>
          <w:rFonts w:ascii="Times New Roman" w:hAnsi="Times New Roman" w:cs="Times New Roman"/>
          <w:b/>
          <w:sz w:val="28"/>
          <w:szCs w:val="28"/>
        </w:rPr>
        <w:t>3.3.2.1.  Учебно-методическое  обеспечение</w:t>
      </w:r>
    </w:p>
    <w:p w:rsidR="00750D2F" w:rsidRPr="00750D2F" w:rsidRDefault="00750D2F" w:rsidP="00750D2F">
      <w:pPr>
        <w:spacing w:after="0" w:line="240" w:lineRule="auto"/>
        <w:ind w:firstLine="851"/>
        <w:jc w:val="both"/>
        <w:rPr>
          <w:rFonts w:ascii="Times New Roman" w:hAnsi="Times New Roman" w:cs="Times New Roman"/>
          <w:sz w:val="28"/>
          <w:szCs w:val="28"/>
        </w:rPr>
      </w:pPr>
      <w:r w:rsidRPr="00750D2F">
        <w:rPr>
          <w:rFonts w:ascii="Times New Roman" w:hAnsi="Times New Roman" w:cs="Times New Roman"/>
          <w:sz w:val="28"/>
          <w:szCs w:val="28"/>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750D2F" w:rsidRPr="00750D2F" w:rsidRDefault="00750D2F" w:rsidP="00750D2F">
      <w:pPr>
        <w:spacing w:after="0" w:line="240" w:lineRule="auto"/>
        <w:ind w:firstLine="851"/>
        <w:jc w:val="both"/>
        <w:rPr>
          <w:rFonts w:ascii="Times New Roman" w:hAnsi="Times New Roman" w:cs="Times New Roman"/>
          <w:sz w:val="28"/>
          <w:szCs w:val="28"/>
        </w:rPr>
      </w:pPr>
      <w:r w:rsidRPr="00750D2F">
        <w:rPr>
          <w:rFonts w:ascii="Times New Roman" w:hAnsi="Times New Roman" w:cs="Times New Roman"/>
          <w:sz w:val="28"/>
          <w:szCs w:val="28"/>
        </w:rPr>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750D2F">
        <w:rPr>
          <w:rFonts w:ascii="Times New Roman" w:hAnsi="Times New Roman" w:cs="Times New Roman"/>
          <w:iCs/>
          <w:sz w:val="28"/>
          <w:szCs w:val="28"/>
        </w:rPr>
        <w:t>сопровождается методическим обеспечением (план - графиком, расписанием, цифровыми ресурсами, материалами для учащихся и педагогов и т.п.).</w:t>
      </w:r>
    </w:p>
    <w:p w:rsidR="00750D2F" w:rsidRPr="00750D2F" w:rsidRDefault="00750D2F" w:rsidP="00750D2F">
      <w:pPr>
        <w:spacing w:after="0" w:line="240" w:lineRule="auto"/>
        <w:ind w:firstLine="851"/>
        <w:jc w:val="both"/>
        <w:rPr>
          <w:rFonts w:ascii="Times New Roman" w:hAnsi="Times New Roman" w:cs="Times New Roman"/>
          <w:b/>
          <w:sz w:val="28"/>
          <w:szCs w:val="28"/>
        </w:rPr>
      </w:pPr>
      <w:r w:rsidRPr="00750D2F">
        <w:rPr>
          <w:rFonts w:ascii="Times New Roman" w:hAnsi="Times New Roman" w:cs="Times New Roman"/>
          <w:sz w:val="28"/>
          <w:szCs w:val="28"/>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r w:rsidRPr="00750D2F">
        <w:rPr>
          <w:rStyle w:val="af0"/>
          <w:rFonts w:ascii="Times New Roman" w:hAnsi="Times New Roman" w:cs="Times New Roman"/>
          <w:sz w:val="28"/>
          <w:szCs w:val="28"/>
          <w:vertAlign w:val="superscript"/>
        </w:rPr>
        <w:footnoteReference w:id="11"/>
      </w:r>
      <w:r w:rsidRPr="00750D2F">
        <w:rPr>
          <w:rFonts w:ascii="Times New Roman" w:hAnsi="Times New Roman" w:cs="Times New Roman"/>
          <w:sz w:val="28"/>
          <w:szCs w:val="28"/>
        </w:rPr>
        <w:t>.</w:t>
      </w:r>
    </w:p>
    <w:p w:rsidR="00E558FF" w:rsidRDefault="00750D2F" w:rsidP="002324E6">
      <w:pPr>
        <w:spacing w:after="0" w:line="240" w:lineRule="auto"/>
        <w:ind w:firstLine="851"/>
        <w:jc w:val="both"/>
        <w:rPr>
          <w:rFonts w:ascii="Times New Roman" w:hAnsi="Times New Roman" w:cs="Times New Roman"/>
          <w:sz w:val="28"/>
          <w:szCs w:val="28"/>
        </w:rPr>
      </w:pPr>
      <w:r w:rsidRPr="00750D2F">
        <w:rPr>
          <w:rFonts w:ascii="Times New Roman" w:hAnsi="Times New Roman" w:cs="Times New Roman"/>
          <w:sz w:val="28"/>
          <w:szCs w:val="28"/>
        </w:rPr>
        <w:t>Реализация ООП обеспечивается доступом каждого обучающегося к базам данных и библиотечным фондам, формируемым по всему перечню</w:t>
      </w:r>
      <w:r w:rsidR="002324E6">
        <w:rPr>
          <w:rFonts w:ascii="Times New Roman" w:hAnsi="Times New Roman" w:cs="Times New Roman"/>
          <w:sz w:val="28"/>
          <w:szCs w:val="28"/>
        </w:rPr>
        <w:t xml:space="preserve"> дисциплин (модулей) программ.</w:t>
      </w:r>
    </w:p>
    <w:p w:rsidR="00E558FF" w:rsidRDefault="00E558FF" w:rsidP="002324E6">
      <w:pPr>
        <w:spacing w:after="0" w:line="240" w:lineRule="auto"/>
        <w:jc w:val="both"/>
        <w:rPr>
          <w:rFonts w:ascii="Times New Roman" w:hAnsi="Times New Roman" w:cs="Times New Roman"/>
          <w:sz w:val="28"/>
          <w:szCs w:val="28"/>
        </w:rPr>
      </w:pPr>
    </w:p>
    <w:p w:rsidR="00750D2F" w:rsidRDefault="00750D2F" w:rsidP="00750D2F">
      <w:pPr>
        <w:spacing w:after="0" w:line="240" w:lineRule="auto"/>
        <w:ind w:firstLine="851"/>
        <w:jc w:val="both"/>
        <w:rPr>
          <w:rFonts w:ascii="Times New Roman" w:hAnsi="Times New Roman" w:cs="Times New Roman"/>
          <w:sz w:val="28"/>
          <w:szCs w:val="28"/>
        </w:rPr>
      </w:pPr>
      <w:r w:rsidRPr="00750D2F">
        <w:rPr>
          <w:rFonts w:ascii="Times New Roman" w:hAnsi="Times New Roman" w:cs="Times New Roman"/>
          <w:sz w:val="28"/>
          <w:szCs w:val="28"/>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8A2256" w:rsidRDefault="008A2256" w:rsidP="00750D2F">
      <w:pPr>
        <w:spacing w:after="0" w:line="240" w:lineRule="auto"/>
        <w:ind w:firstLine="851"/>
        <w:jc w:val="both"/>
        <w:rPr>
          <w:rFonts w:ascii="Times New Roman" w:hAnsi="Times New Roman" w:cs="Times New Roman"/>
          <w:sz w:val="28"/>
          <w:szCs w:val="28"/>
        </w:rPr>
      </w:pPr>
    </w:p>
    <w:p w:rsidR="008A2256" w:rsidRDefault="008A2256" w:rsidP="008A2256">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3.3</w:t>
      </w:r>
      <w:r w:rsidRPr="008A2256">
        <w:rPr>
          <w:rFonts w:ascii="Times New Roman" w:hAnsi="Times New Roman" w:cs="Times New Roman"/>
          <w:b/>
          <w:sz w:val="28"/>
          <w:szCs w:val="28"/>
        </w:rPr>
        <w:t>.2.2. Учебно-дидактическое обеспечение</w:t>
      </w:r>
    </w:p>
    <w:p w:rsidR="008A2256" w:rsidRPr="008A2256" w:rsidRDefault="008A2256" w:rsidP="008A2256">
      <w:pPr>
        <w:tabs>
          <w:tab w:val="left" w:pos="1134"/>
        </w:tabs>
        <w:spacing w:after="0" w:line="240" w:lineRule="auto"/>
        <w:ind w:firstLine="851"/>
        <w:jc w:val="both"/>
        <w:rPr>
          <w:rFonts w:ascii="Times New Roman" w:hAnsi="Times New Roman" w:cs="Times New Roman"/>
          <w:b/>
          <w:sz w:val="28"/>
          <w:szCs w:val="28"/>
        </w:rPr>
      </w:pP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Под  </w:t>
      </w:r>
      <w:r w:rsidRPr="008A2256">
        <w:rPr>
          <w:rFonts w:ascii="Times New Roman" w:hAnsi="Times New Roman" w:cs="Times New Roman"/>
          <w:b/>
          <w:i/>
          <w:sz w:val="28"/>
          <w:szCs w:val="28"/>
        </w:rPr>
        <w:t>учебно-дидактическими материалами</w:t>
      </w:r>
      <w:r w:rsidRPr="008A2256">
        <w:rPr>
          <w:rFonts w:ascii="Times New Roman" w:hAnsi="Times New Roman" w:cs="Times New Roman"/>
          <w:sz w:val="28"/>
          <w:szCs w:val="28"/>
        </w:rPr>
        <w:t xml:space="preserve">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Разработка</w:t>
      </w:r>
      <w:r w:rsidRPr="008A2256">
        <w:rPr>
          <w:rFonts w:ascii="Times New Roman" w:hAnsi="Times New Roman" w:cs="Times New Roman"/>
          <w:sz w:val="28"/>
          <w:szCs w:val="28"/>
        </w:rPr>
        <w:t xml:space="preserve">  необходимых УДМ </w:t>
      </w:r>
      <w:r>
        <w:rPr>
          <w:rFonts w:ascii="Times New Roman" w:hAnsi="Times New Roman" w:cs="Times New Roman"/>
          <w:sz w:val="28"/>
          <w:szCs w:val="28"/>
        </w:rPr>
        <w:t>должна удовлетворять</w:t>
      </w:r>
      <w:r w:rsidRPr="008A2256">
        <w:rPr>
          <w:rFonts w:ascii="Times New Roman" w:hAnsi="Times New Roman" w:cs="Times New Roman"/>
          <w:sz w:val="28"/>
          <w:szCs w:val="28"/>
        </w:rPr>
        <w:t xml:space="preserve"> требован</w:t>
      </w:r>
      <w:r>
        <w:rPr>
          <w:rFonts w:ascii="Times New Roman" w:hAnsi="Times New Roman" w:cs="Times New Roman"/>
          <w:sz w:val="28"/>
          <w:szCs w:val="28"/>
        </w:rPr>
        <w:t>иям</w:t>
      </w:r>
      <w:r w:rsidRPr="008A2256">
        <w:rPr>
          <w:rFonts w:ascii="Times New Roman" w:hAnsi="Times New Roman" w:cs="Times New Roman"/>
          <w:sz w:val="28"/>
          <w:szCs w:val="28"/>
        </w:rPr>
        <w:t xml:space="preserve"> (услови</w:t>
      </w:r>
      <w:r>
        <w:rPr>
          <w:rFonts w:ascii="Times New Roman" w:hAnsi="Times New Roman" w:cs="Times New Roman"/>
          <w:sz w:val="28"/>
          <w:szCs w:val="28"/>
        </w:rPr>
        <w:t>ям</w:t>
      </w:r>
      <w:r w:rsidRPr="008A2256">
        <w:rPr>
          <w:rFonts w:ascii="Times New Roman" w:hAnsi="Times New Roman" w:cs="Times New Roman"/>
          <w:sz w:val="28"/>
          <w:szCs w:val="28"/>
        </w:rPr>
        <w:t>), чтобы  работа учителей достигла тех целей  образования, которые ставит перед педагогами  ООП ООО.</w:t>
      </w:r>
    </w:p>
    <w:p w:rsidR="008A2256" w:rsidRPr="008A2256" w:rsidRDefault="008A2256" w:rsidP="008A2256">
      <w:pPr>
        <w:numPr>
          <w:ilvl w:val="2"/>
          <w:numId w:val="141"/>
        </w:numPr>
        <w:tabs>
          <w:tab w:val="left" w:pos="1134"/>
        </w:tabs>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Учебно-дидактические материалы учителей должны прежде всего быть адресованы к </w:t>
      </w:r>
      <w:r w:rsidRPr="008A2256">
        <w:rPr>
          <w:rFonts w:ascii="Times New Roman" w:hAnsi="Times New Roman" w:cs="Times New Roman"/>
          <w:b/>
          <w:i/>
          <w:sz w:val="28"/>
          <w:szCs w:val="28"/>
        </w:rPr>
        <w:t>действию ребенка</w:t>
      </w:r>
      <w:r w:rsidRPr="008A2256">
        <w:rPr>
          <w:rFonts w:ascii="Times New Roman" w:hAnsi="Times New Roman" w:cs="Times New Roman"/>
          <w:sz w:val="28"/>
          <w:szCs w:val="28"/>
        </w:rPr>
        <w:t>.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8A2256" w:rsidRPr="008A2256" w:rsidRDefault="008A2256" w:rsidP="008A2256">
      <w:pPr>
        <w:numPr>
          <w:ilvl w:val="0"/>
          <w:numId w:val="143"/>
        </w:numPr>
        <w:tabs>
          <w:tab w:val="clear" w:pos="1352"/>
          <w:tab w:val="num" w:pos="0"/>
          <w:tab w:val="left" w:pos="1134"/>
        </w:tabs>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задания, направленные на обеспечение детской </w:t>
      </w:r>
      <w:r w:rsidRPr="008A2256">
        <w:rPr>
          <w:rFonts w:ascii="Times New Roman" w:hAnsi="Times New Roman" w:cs="Times New Roman"/>
          <w:b/>
          <w:i/>
          <w:sz w:val="28"/>
          <w:szCs w:val="28"/>
        </w:rPr>
        <w:t>самостоятельности</w:t>
      </w:r>
      <w:r w:rsidRPr="008A2256">
        <w:rPr>
          <w:rFonts w:ascii="Times New Roman" w:hAnsi="Times New Roman" w:cs="Times New Roman"/>
          <w:sz w:val="28"/>
          <w:szCs w:val="28"/>
        </w:rPr>
        <w:t>;</w:t>
      </w:r>
    </w:p>
    <w:p w:rsidR="008A2256" w:rsidRPr="008A2256" w:rsidRDefault="008A2256" w:rsidP="008A2256">
      <w:pPr>
        <w:numPr>
          <w:ilvl w:val="0"/>
          <w:numId w:val="143"/>
        </w:numPr>
        <w:tabs>
          <w:tab w:val="clear" w:pos="1352"/>
          <w:tab w:val="num" w:pos="0"/>
          <w:tab w:val="left" w:pos="1134"/>
        </w:tabs>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задания, связанные с понятийным развитием, с продвижением в содержании учебных предметов.</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        Важно подчеркнуть, что создаваемые УДМ должны </w:t>
      </w:r>
      <w:r>
        <w:rPr>
          <w:rFonts w:ascii="Times New Roman" w:hAnsi="Times New Roman" w:cs="Times New Roman"/>
          <w:sz w:val="28"/>
          <w:szCs w:val="28"/>
        </w:rPr>
        <w:t>быть</w:t>
      </w:r>
      <w:r w:rsidRPr="008A2256">
        <w:rPr>
          <w:rFonts w:ascii="Times New Roman" w:hAnsi="Times New Roman" w:cs="Times New Roman"/>
          <w:sz w:val="28"/>
          <w:szCs w:val="28"/>
        </w:rPr>
        <w:t xml:space="preserve"> средством поддержки детского действия – это существенно отличает </w:t>
      </w:r>
      <w:proofErr w:type="spellStart"/>
      <w:r w:rsidRPr="008A2256">
        <w:rPr>
          <w:rFonts w:ascii="Times New Roman" w:hAnsi="Times New Roman" w:cs="Times New Roman"/>
          <w:sz w:val="28"/>
          <w:szCs w:val="28"/>
        </w:rPr>
        <w:t>деятельностный</w:t>
      </w:r>
      <w:proofErr w:type="spellEnd"/>
      <w:r w:rsidRPr="008A2256">
        <w:rPr>
          <w:rFonts w:ascii="Times New Roman" w:hAnsi="Times New Roman" w:cs="Times New Roman"/>
          <w:sz w:val="28"/>
          <w:szCs w:val="28"/>
        </w:rPr>
        <w:t xml:space="preserve"> подход от традиционного.</w:t>
      </w:r>
    </w:p>
    <w:p w:rsidR="008A2256" w:rsidRPr="008A2256" w:rsidRDefault="008A2256" w:rsidP="008A2256">
      <w:pPr>
        <w:numPr>
          <w:ilvl w:val="2"/>
          <w:numId w:val="141"/>
        </w:numPr>
        <w:tabs>
          <w:tab w:val="left" w:pos="1134"/>
        </w:tabs>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8A2256" w:rsidRPr="008A2256" w:rsidRDefault="008A2256" w:rsidP="008A2256">
      <w:pPr>
        <w:numPr>
          <w:ilvl w:val="2"/>
          <w:numId w:val="141"/>
        </w:numPr>
        <w:tabs>
          <w:tab w:val="left" w:pos="1134"/>
        </w:tabs>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8A2256" w:rsidRPr="008A2256" w:rsidRDefault="008A2256" w:rsidP="008A2256">
      <w:pPr>
        <w:numPr>
          <w:ilvl w:val="2"/>
          <w:numId w:val="141"/>
        </w:numPr>
        <w:tabs>
          <w:tab w:val="left" w:pos="1134"/>
        </w:tabs>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Необходимо при организации детского действия в учебных учительских материалах удерживать две формы этого действия: </w:t>
      </w:r>
      <w:r w:rsidRPr="008A2256">
        <w:rPr>
          <w:rFonts w:ascii="Times New Roman" w:hAnsi="Times New Roman" w:cs="Times New Roman"/>
          <w:b/>
          <w:i/>
          <w:sz w:val="28"/>
          <w:szCs w:val="28"/>
        </w:rPr>
        <w:t xml:space="preserve">ресурсную и </w:t>
      </w:r>
      <w:proofErr w:type="spellStart"/>
      <w:r w:rsidRPr="008A2256">
        <w:rPr>
          <w:rFonts w:ascii="Times New Roman" w:hAnsi="Times New Roman" w:cs="Times New Roman"/>
          <w:b/>
          <w:i/>
          <w:sz w:val="28"/>
          <w:szCs w:val="28"/>
        </w:rPr>
        <w:t>продуктную</w:t>
      </w:r>
      <w:proofErr w:type="spellEnd"/>
      <w:r w:rsidRPr="008A2256">
        <w:rPr>
          <w:rFonts w:ascii="Times New Roman" w:hAnsi="Times New Roman" w:cs="Times New Roman"/>
          <w:sz w:val="28"/>
          <w:szCs w:val="28"/>
        </w:rPr>
        <w:t>. Ресурс – это все те материалы, которые могут быть явлены в пробе построения средства- превращения ресурса в средство.</w:t>
      </w:r>
    </w:p>
    <w:p w:rsidR="008A2256" w:rsidRPr="008A2256" w:rsidRDefault="008A2256" w:rsidP="008A2256">
      <w:pPr>
        <w:numPr>
          <w:ilvl w:val="2"/>
          <w:numId w:val="141"/>
        </w:numPr>
        <w:tabs>
          <w:tab w:val="left" w:pos="1134"/>
        </w:tabs>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8A2256" w:rsidRPr="008A2256" w:rsidRDefault="008A2256" w:rsidP="008A2256">
      <w:pPr>
        <w:tabs>
          <w:tab w:val="left" w:pos="1134"/>
        </w:tabs>
        <w:spacing w:after="0" w:line="240" w:lineRule="auto"/>
        <w:ind w:left="851" w:firstLine="851"/>
        <w:jc w:val="both"/>
        <w:rPr>
          <w:rFonts w:ascii="Times New Roman" w:hAnsi="Times New Roman" w:cs="Times New Roman"/>
          <w:sz w:val="28"/>
          <w:szCs w:val="28"/>
        </w:rPr>
      </w:pPr>
    </w:p>
    <w:p w:rsidR="008A2256" w:rsidRPr="008A2256" w:rsidRDefault="008A2256" w:rsidP="008A2256">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3.3</w:t>
      </w:r>
      <w:r w:rsidRPr="008A2256">
        <w:rPr>
          <w:rFonts w:ascii="Times New Roman" w:hAnsi="Times New Roman" w:cs="Times New Roman"/>
          <w:b/>
          <w:sz w:val="28"/>
          <w:szCs w:val="28"/>
        </w:rPr>
        <w:t>.2.3. Информационное  обеспечение</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   Для эффективного </w:t>
      </w:r>
      <w:r w:rsidRPr="008A2256">
        <w:rPr>
          <w:rFonts w:ascii="Times New Roman" w:hAnsi="Times New Roman" w:cs="Times New Roman"/>
          <w:b/>
          <w:sz w:val="28"/>
          <w:szCs w:val="28"/>
        </w:rPr>
        <w:t>информационного обеспечения</w:t>
      </w:r>
      <w:r w:rsidRPr="008A2256">
        <w:rPr>
          <w:rFonts w:ascii="Times New Roman" w:hAnsi="Times New Roman" w:cs="Times New Roman"/>
          <w:sz w:val="28"/>
          <w:szCs w:val="28"/>
        </w:rPr>
        <w:t xml:space="preserve"> реализации ООП </w:t>
      </w:r>
      <w:r>
        <w:rPr>
          <w:rFonts w:ascii="Times New Roman" w:hAnsi="Times New Roman" w:cs="Times New Roman"/>
          <w:sz w:val="28"/>
          <w:szCs w:val="28"/>
        </w:rPr>
        <w:t>О</w:t>
      </w:r>
      <w:r w:rsidRPr="008A2256">
        <w:rPr>
          <w:rFonts w:ascii="Times New Roman" w:hAnsi="Times New Roman" w:cs="Times New Roman"/>
          <w:sz w:val="28"/>
          <w:szCs w:val="28"/>
        </w:rPr>
        <w:t xml:space="preserve">ОО  в </w:t>
      </w:r>
      <w:r w:rsidR="00814B51">
        <w:rPr>
          <w:rFonts w:ascii="Times New Roman" w:hAnsi="Times New Roman" w:cs="Times New Roman"/>
          <w:sz w:val="28"/>
          <w:szCs w:val="28"/>
        </w:rPr>
        <w:t>школе</w:t>
      </w:r>
      <w:r w:rsidRPr="008A2256">
        <w:rPr>
          <w:rFonts w:ascii="Times New Roman" w:hAnsi="Times New Roman" w:cs="Times New Roman"/>
          <w:sz w:val="28"/>
          <w:szCs w:val="28"/>
        </w:rPr>
        <w:t xml:space="preserve">  сформирована </w:t>
      </w:r>
      <w:r w:rsidRPr="008A2256">
        <w:rPr>
          <w:rFonts w:ascii="Times New Roman" w:hAnsi="Times New Roman" w:cs="Times New Roman"/>
          <w:b/>
          <w:sz w:val="28"/>
          <w:szCs w:val="28"/>
        </w:rPr>
        <w:t>информационная среда (ИС)</w:t>
      </w:r>
      <w:r w:rsidRPr="008A2256">
        <w:rPr>
          <w:rFonts w:ascii="Times New Roman" w:hAnsi="Times New Roman" w:cs="Times New Roman"/>
          <w:sz w:val="28"/>
          <w:szCs w:val="28"/>
        </w:rPr>
        <w:t>.</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b/>
          <w:sz w:val="28"/>
          <w:szCs w:val="28"/>
        </w:rPr>
        <w:t xml:space="preserve">Информационная среда </w:t>
      </w:r>
      <w:r w:rsidR="00814B51">
        <w:rPr>
          <w:rFonts w:ascii="Times New Roman" w:hAnsi="Times New Roman" w:cs="Times New Roman"/>
          <w:b/>
          <w:sz w:val="28"/>
          <w:szCs w:val="28"/>
        </w:rPr>
        <w:t>школы</w:t>
      </w:r>
      <w:r w:rsidRPr="008A2256">
        <w:rPr>
          <w:rFonts w:ascii="Times New Roman" w:hAnsi="Times New Roman" w:cs="Times New Roman"/>
          <w:sz w:val="28"/>
          <w:szCs w:val="28"/>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w:t>
      </w:r>
      <w:r>
        <w:rPr>
          <w:rFonts w:ascii="Times New Roman" w:hAnsi="Times New Roman" w:cs="Times New Roman"/>
          <w:sz w:val="28"/>
          <w:szCs w:val="28"/>
        </w:rPr>
        <w:t>ной программы основн</w:t>
      </w:r>
      <w:r w:rsidRPr="008A2256">
        <w:rPr>
          <w:rFonts w:ascii="Times New Roman" w:hAnsi="Times New Roman" w:cs="Times New Roman"/>
          <w:sz w:val="28"/>
          <w:szCs w:val="28"/>
        </w:rPr>
        <w:t>ого общего образования, в том числе возможность:</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планирования образовательного процесса и его ресурсного обеспечения;</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8A2256">
        <w:rPr>
          <w:rFonts w:ascii="Times New Roman" w:hAnsi="Times New Roman" w:cs="Times New Roman"/>
          <w:sz w:val="28"/>
          <w:szCs w:val="28"/>
        </w:rP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 сетевого взаимодействия образовательных учреждений, </w:t>
      </w:r>
      <w:r w:rsidRPr="008A2256">
        <w:rPr>
          <w:rFonts w:ascii="Times New Roman" w:hAnsi="Times New Roman" w:cs="Times New Roman"/>
          <w:color w:val="000000"/>
          <w:sz w:val="28"/>
          <w:szCs w:val="28"/>
        </w:rPr>
        <w:t xml:space="preserve">в том числе с </w:t>
      </w:r>
      <w:r w:rsidRPr="008A2256">
        <w:rPr>
          <w:rFonts w:ascii="Times New Roman" w:hAnsi="Times New Roman" w:cs="Times New Roman"/>
          <w:sz w:val="28"/>
          <w:szCs w:val="28"/>
        </w:rPr>
        <w:t>образовательными учреждениями дополнительного образования, а также органов, осуществляющих управление в сфере образования;</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ограничения доступа к информации, несовместимой с задачами духовно-нравственного развития и воспитания обучающихся;</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учета контингента обучающихся, педагогических работников, родителей обучающихся, бухгалтерского учета в образовательном учреждении;</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доступа обучающихся и педагогических работников к максимальному числу сокровищ отечественной и зарубежной культуры, достижениям науки и искусства;</w:t>
      </w:r>
      <w:r w:rsidRPr="008A2256">
        <w:rPr>
          <w:rFonts w:ascii="Times New Roman" w:hAnsi="Times New Roman" w:cs="Times New Roman"/>
          <w:kern w:val="2"/>
          <w:sz w:val="28"/>
          <w:szCs w:val="28"/>
        </w:rPr>
        <w:t xml:space="preserve"> электронным информационно-образовательным ресурсам, размещенным в федеральных и региональных базах данных;</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организации работы в режиме как индивидуального, так и коллективного доступа к информационно-образовательным ресурсам;</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 организации дистанционного образования; </w:t>
      </w:r>
    </w:p>
    <w:p w:rsidR="008A2256" w:rsidRPr="008A2256" w:rsidRDefault="008A2256" w:rsidP="008A2256">
      <w:pPr>
        <w:tabs>
          <w:tab w:val="left" w:pos="1134"/>
        </w:tabs>
        <w:spacing w:after="0" w:line="240" w:lineRule="auto"/>
        <w:ind w:firstLine="851"/>
        <w:jc w:val="both"/>
        <w:rPr>
          <w:rFonts w:ascii="Times New Roman" w:hAnsi="Times New Roman" w:cs="Times New Roman"/>
          <w:color w:val="000000"/>
          <w:sz w:val="28"/>
          <w:szCs w:val="28"/>
        </w:rPr>
      </w:pPr>
      <w:r w:rsidRPr="008A2256">
        <w:rPr>
          <w:rFonts w:ascii="Times New Roman" w:hAnsi="Times New Roman" w:cs="Times New Roman"/>
          <w:sz w:val="28"/>
          <w:szCs w:val="28"/>
        </w:rPr>
        <w:t xml:space="preserve">- 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w:t>
      </w:r>
      <w:r w:rsidRPr="008A2256">
        <w:rPr>
          <w:rFonts w:ascii="Times New Roman" w:hAnsi="Times New Roman" w:cs="Times New Roman"/>
          <w:color w:val="000000"/>
          <w:sz w:val="28"/>
          <w:szCs w:val="28"/>
        </w:rPr>
        <w:t>обеспечения безопасности жизнедеятельности;</w:t>
      </w:r>
    </w:p>
    <w:p w:rsidR="008A2256" w:rsidRPr="008A2256" w:rsidRDefault="008A2256" w:rsidP="008A2256">
      <w:pPr>
        <w:tabs>
          <w:tab w:val="left" w:pos="1134"/>
        </w:tabs>
        <w:spacing w:after="0" w:line="240" w:lineRule="auto"/>
        <w:ind w:firstLine="851"/>
        <w:jc w:val="both"/>
        <w:rPr>
          <w:rFonts w:ascii="Times New Roman" w:hAnsi="Times New Roman" w:cs="Times New Roman"/>
          <w:b/>
          <w:sz w:val="28"/>
          <w:szCs w:val="28"/>
        </w:rPr>
      </w:pPr>
      <w:r w:rsidRPr="008A2256">
        <w:rPr>
          <w:rFonts w:ascii="Times New Roman" w:hAnsi="Times New Roman" w:cs="Times New Roman"/>
          <w:sz w:val="28"/>
          <w:szCs w:val="28"/>
        </w:rPr>
        <w:t>-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8A2256" w:rsidRPr="008A2256" w:rsidRDefault="008A2256" w:rsidP="008A2256">
      <w:pPr>
        <w:widowControl w:val="0"/>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bCs/>
          <w:iCs/>
          <w:sz w:val="28"/>
          <w:szCs w:val="28"/>
        </w:rPr>
        <w:t xml:space="preserve">Основой информационной среды являются общешкольные средства ИКТ, </w:t>
      </w:r>
      <w:r w:rsidRPr="008A2256">
        <w:rPr>
          <w:rFonts w:ascii="Times New Roman" w:hAnsi="Times New Roman" w:cs="Times New Roman"/>
          <w:sz w:val="28"/>
          <w:szCs w:val="28"/>
        </w:rPr>
        <w:t xml:space="preserve"> используемые в различных элементах образовательного процесса и процесса управления </w:t>
      </w:r>
      <w:r w:rsidR="00814B51">
        <w:rPr>
          <w:rFonts w:ascii="Times New Roman" w:hAnsi="Times New Roman" w:cs="Times New Roman"/>
          <w:sz w:val="28"/>
          <w:szCs w:val="28"/>
        </w:rPr>
        <w:t>школы</w:t>
      </w:r>
      <w:r w:rsidRPr="008A2256">
        <w:rPr>
          <w:rFonts w:ascii="Times New Roman" w:hAnsi="Times New Roman" w:cs="Times New Roman"/>
          <w:sz w:val="28"/>
          <w:szCs w:val="28"/>
        </w:rPr>
        <w:t>,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w:t>
      </w:r>
      <w:r>
        <w:rPr>
          <w:rFonts w:ascii="Times New Roman" w:hAnsi="Times New Roman" w:cs="Times New Roman"/>
          <w:sz w:val="28"/>
          <w:szCs w:val="28"/>
        </w:rPr>
        <w:t>ается</w:t>
      </w:r>
      <w:r w:rsidRPr="008A2256">
        <w:rPr>
          <w:rFonts w:ascii="Times New Roman" w:hAnsi="Times New Roman" w:cs="Times New Roman"/>
          <w:sz w:val="28"/>
          <w:szCs w:val="28"/>
        </w:rPr>
        <w:t xml:space="preserve"> за счет использования мобильного компьютера (например, ноутбука), переносного проектора и экрана, фотоаппарата, видеокамеры, цифрового диктофона, </w:t>
      </w:r>
      <w:proofErr w:type="spellStart"/>
      <w:r w:rsidRPr="008A2256">
        <w:rPr>
          <w:rFonts w:ascii="Times New Roman" w:hAnsi="Times New Roman" w:cs="Times New Roman"/>
          <w:sz w:val="28"/>
          <w:szCs w:val="28"/>
        </w:rPr>
        <w:t>шумопоглащающих</w:t>
      </w:r>
      <w:proofErr w:type="spellEnd"/>
      <w:r w:rsidRPr="008A2256">
        <w:rPr>
          <w:rFonts w:ascii="Times New Roman" w:hAnsi="Times New Roman" w:cs="Times New Roman"/>
          <w:sz w:val="28"/>
          <w:szCs w:val="28"/>
        </w:rPr>
        <w:t xml:space="preserve">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w:t>
      </w:r>
      <w:proofErr w:type="spellStart"/>
      <w:r w:rsidRPr="008A2256">
        <w:rPr>
          <w:rFonts w:ascii="Times New Roman" w:hAnsi="Times New Roman" w:cs="Times New Roman"/>
          <w:sz w:val="28"/>
          <w:szCs w:val="28"/>
        </w:rPr>
        <w:t>флеш-память</w:t>
      </w:r>
      <w:proofErr w:type="spellEnd"/>
      <w:r w:rsidRPr="008A2256">
        <w:rPr>
          <w:rFonts w:ascii="Times New Roman" w:hAnsi="Times New Roman" w:cs="Times New Roman"/>
          <w:sz w:val="28"/>
          <w:szCs w:val="28"/>
        </w:rPr>
        <w:t xml:space="preserve">, </w:t>
      </w:r>
      <w:r w:rsidRPr="008A2256">
        <w:rPr>
          <w:rFonts w:ascii="Times New Roman" w:hAnsi="Times New Roman" w:cs="Times New Roman"/>
          <w:sz w:val="28"/>
          <w:szCs w:val="28"/>
          <w:lang w:val="en-US"/>
        </w:rPr>
        <w:t>CD</w:t>
      </w:r>
      <w:r w:rsidRPr="008A2256">
        <w:rPr>
          <w:rFonts w:ascii="Times New Roman" w:hAnsi="Times New Roman" w:cs="Times New Roman"/>
          <w:sz w:val="28"/>
          <w:szCs w:val="28"/>
        </w:rPr>
        <w:t xml:space="preserve">, </w:t>
      </w:r>
      <w:r w:rsidRPr="008A2256">
        <w:rPr>
          <w:rFonts w:ascii="Times New Roman" w:hAnsi="Times New Roman" w:cs="Times New Roman"/>
          <w:sz w:val="28"/>
          <w:szCs w:val="28"/>
          <w:lang w:val="en-US"/>
        </w:rPr>
        <w:t>DVD</w:t>
      </w:r>
      <w:r w:rsidRPr="008A2256">
        <w:rPr>
          <w:rFonts w:ascii="Times New Roman" w:hAnsi="Times New Roman" w:cs="Times New Roman"/>
          <w:sz w:val="28"/>
          <w:szCs w:val="28"/>
        </w:rPr>
        <w:t xml:space="preserve">-диски). Дополнительными компонентами мобильной среды </w:t>
      </w:r>
      <w:r>
        <w:rPr>
          <w:rFonts w:ascii="Times New Roman" w:hAnsi="Times New Roman" w:cs="Times New Roman"/>
          <w:sz w:val="28"/>
          <w:szCs w:val="28"/>
        </w:rPr>
        <w:t xml:space="preserve">является </w:t>
      </w:r>
      <w:r w:rsidRPr="008A2256">
        <w:rPr>
          <w:rFonts w:ascii="Times New Roman" w:hAnsi="Times New Roman" w:cs="Times New Roman"/>
          <w:sz w:val="28"/>
          <w:szCs w:val="28"/>
        </w:rPr>
        <w:t xml:space="preserve">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8A2256">
        <w:rPr>
          <w:rFonts w:ascii="Times New Roman" w:hAnsi="Times New Roman" w:cs="Times New Roman"/>
          <w:sz w:val="28"/>
          <w:szCs w:val="28"/>
          <w:lang w:val="en-US"/>
        </w:rPr>
        <w:t>CD</w:t>
      </w:r>
      <w:r w:rsidRPr="008A2256">
        <w:rPr>
          <w:rFonts w:ascii="Times New Roman" w:hAnsi="Times New Roman" w:cs="Times New Roman"/>
          <w:sz w:val="28"/>
          <w:szCs w:val="28"/>
        </w:rPr>
        <w:t xml:space="preserve"> и </w:t>
      </w:r>
      <w:r w:rsidRPr="008A2256">
        <w:rPr>
          <w:rFonts w:ascii="Times New Roman" w:hAnsi="Times New Roman" w:cs="Times New Roman"/>
          <w:sz w:val="28"/>
          <w:szCs w:val="28"/>
          <w:lang w:val="en-US"/>
        </w:rPr>
        <w:t>DVD</w:t>
      </w:r>
      <w:r w:rsidRPr="008A2256">
        <w:rPr>
          <w:rFonts w:ascii="Times New Roman" w:hAnsi="Times New Roman" w:cs="Times New Roman"/>
          <w:sz w:val="28"/>
          <w:szCs w:val="28"/>
        </w:rPr>
        <w:t xml:space="preserve">-носители. </w:t>
      </w:r>
    </w:p>
    <w:p w:rsidR="008A2256" w:rsidRPr="008A2256" w:rsidRDefault="008A2256" w:rsidP="008A2256">
      <w:pPr>
        <w:pStyle w:val="23"/>
        <w:widowControl w:val="0"/>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Необходимость информатизации всего образовательного процесса,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w:t>
      </w:r>
    </w:p>
    <w:p w:rsidR="008A2256" w:rsidRPr="008A2256" w:rsidRDefault="008A2256" w:rsidP="008A2256">
      <w:pPr>
        <w:pStyle w:val="23"/>
        <w:widowControl w:val="0"/>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 Помимо общешкольного оборудования и оснащения преподавания информатики в преподавании предметов используется на ряду с вышеописанным так же и специализированное оборудование, в том числе – цифровые измерительные приборы и цифровые микроскопы для </w:t>
      </w:r>
      <w:r w:rsidR="00E843EC" w:rsidRPr="008A2256">
        <w:rPr>
          <w:rFonts w:ascii="Times New Roman" w:hAnsi="Times New Roman" w:cs="Times New Roman"/>
          <w:sz w:val="28"/>
          <w:szCs w:val="28"/>
        </w:rPr>
        <w:t>естественнонаучных</w:t>
      </w:r>
      <w:r w:rsidRPr="008A2256">
        <w:rPr>
          <w:rFonts w:ascii="Times New Roman" w:hAnsi="Times New Roman" w:cs="Times New Roman"/>
          <w:sz w:val="28"/>
          <w:szCs w:val="28"/>
        </w:rPr>
        <w:t xml:space="preserve"> дисциплин, системы глобального позиционирования для уроков географии, конструк</w:t>
      </w:r>
      <w:r w:rsidR="00E843EC">
        <w:rPr>
          <w:rFonts w:ascii="Times New Roman" w:hAnsi="Times New Roman" w:cs="Times New Roman"/>
          <w:sz w:val="28"/>
          <w:szCs w:val="28"/>
        </w:rPr>
        <w:t>торы с компьютерным управлением</w:t>
      </w:r>
      <w:r w:rsidRPr="008A2256">
        <w:rPr>
          <w:rFonts w:ascii="Times New Roman" w:hAnsi="Times New Roman" w:cs="Times New Roman"/>
          <w:sz w:val="28"/>
          <w:szCs w:val="28"/>
        </w:rPr>
        <w:t>.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 компетентности учащихся и в повышении квалификации учителей.</w:t>
      </w:r>
    </w:p>
    <w:p w:rsidR="008A2256" w:rsidRPr="008A2256" w:rsidRDefault="008A2256" w:rsidP="008A2256">
      <w:pPr>
        <w:pStyle w:val="23"/>
        <w:widowControl w:val="0"/>
        <w:tabs>
          <w:tab w:val="left" w:pos="1134"/>
        </w:tabs>
        <w:autoSpaceDE w:val="0"/>
        <w:autoSpaceDN w:val="0"/>
        <w:adjustRightInd w:val="0"/>
        <w:spacing w:after="0" w:line="240" w:lineRule="auto"/>
        <w:ind w:left="0"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w:t>
      </w:r>
      <w:proofErr w:type="spellStart"/>
      <w:r w:rsidRPr="008A2256">
        <w:rPr>
          <w:rFonts w:ascii="Times New Roman" w:hAnsi="Times New Roman" w:cs="Times New Roman"/>
          <w:sz w:val="28"/>
          <w:szCs w:val="28"/>
        </w:rPr>
        <w:t>медиатекой</w:t>
      </w:r>
      <w:proofErr w:type="spellEnd"/>
      <w:r w:rsidRPr="008A2256">
        <w:rPr>
          <w:rFonts w:ascii="Times New Roman" w:hAnsi="Times New Roman" w:cs="Times New Roman"/>
          <w:sz w:val="28"/>
          <w:szCs w:val="28"/>
        </w:rPr>
        <w:t>), центром формирования ИКТ - компетентности участников образовательного процесса.</w:t>
      </w:r>
    </w:p>
    <w:p w:rsidR="00E843EC" w:rsidRDefault="008A2256" w:rsidP="008A2256">
      <w:pPr>
        <w:widowControl w:val="0"/>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Кабинет информатики оснащен оборудованием ИКТ и специализированной учебной мебелью. Имеющееся в кабинете оснащение обеспечива</w:t>
      </w:r>
      <w:r w:rsidR="00E843EC">
        <w:rPr>
          <w:rFonts w:ascii="Times New Roman" w:hAnsi="Times New Roman" w:cs="Times New Roman"/>
          <w:sz w:val="28"/>
          <w:szCs w:val="28"/>
        </w:rPr>
        <w:t>ет</w:t>
      </w:r>
      <w:r w:rsidRPr="008A2256">
        <w:rPr>
          <w:rFonts w:ascii="Times New Roman" w:hAnsi="Times New Roman" w:cs="Times New Roman"/>
          <w:sz w:val="28"/>
          <w:szCs w:val="28"/>
        </w:rPr>
        <w:t>,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w:t>
      </w:r>
    </w:p>
    <w:p w:rsidR="00EB4FE4" w:rsidRDefault="008A2256" w:rsidP="00EB4FE4">
      <w:pPr>
        <w:widowControl w:val="0"/>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В кабинете информатики </w:t>
      </w:r>
      <w:r w:rsidR="00E843EC">
        <w:rPr>
          <w:rFonts w:ascii="Times New Roman" w:hAnsi="Times New Roman" w:cs="Times New Roman"/>
          <w:sz w:val="28"/>
          <w:szCs w:val="28"/>
        </w:rPr>
        <w:t>имеется в  наличии</w:t>
      </w:r>
      <w:r w:rsidRPr="008A2256">
        <w:rPr>
          <w:rFonts w:ascii="Times New Roman" w:hAnsi="Times New Roman" w:cs="Times New Roman"/>
          <w:sz w:val="28"/>
          <w:szCs w:val="28"/>
        </w:rPr>
        <w:t xml:space="preserve"> не менее одного рабочего места преподавателя, включающего мобильный или стационарный компьютер, и 15 компьютерных мест учащихся (включающих, помимо стационарного или мобильного компьютера, наушники с микрофоном, веб-камеру). В кабинете име</w:t>
      </w:r>
      <w:r w:rsidR="00E843EC">
        <w:rPr>
          <w:rFonts w:ascii="Times New Roman" w:hAnsi="Times New Roman" w:cs="Times New Roman"/>
          <w:sz w:val="28"/>
          <w:szCs w:val="28"/>
        </w:rPr>
        <w:t>ют</w:t>
      </w:r>
      <w:r w:rsidRPr="008A2256">
        <w:rPr>
          <w:rFonts w:ascii="Times New Roman" w:hAnsi="Times New Roman" w:cs="Times New Roman"/>
          <w:sz w:val="28"/>
          <w:szCs w:val="28"/>
        </w:rPr>
        <w:t>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или маркерная доска с мобильным сканером для дос</w:t>
      </w:r>
      <w:r w:rsidR="00E843EC">
        <w:rPr>
          <w:rFonts w:ascii="Times New Roman" w:hAnsi="Times New Roman" w:cs="Times New Roman"/>
          <w:sz w:val="28"/>
          <w:szCs w:val="28"/>
        </w:rPr>
        <w:t xml:space="preserve">ки, камеры, графические панели, </w:t>
      </w:r>
      <w:r w:rsidRPr="008A2256">
        <w:rPr>
          <w:rFonts w:ascii="Times New Roman" w:hAnsi="Times New Roman" w:cs="Times New Roman"/>
          <w:sz w:val="28"/>
          <w:szCs w:val="28"/>
        </w:rPr>
        <w:t>также комбинация принтеров и сканеров, позволяющая сканировать страницы А4, распечатывать цветные страницы А4</w:t>
      </w:r>
      <w:r w:rsidR="00E843EC">
        <w:rPr>
          <w:rFonts w:ascii="Times New Roman" w:hAnsi="Times New Roman" w:cs="Times New Roman"/>
          <w:sz w:val="28"/>
          <w:szCs w:val="28"/>
        </w:rPr>
        <w:t xml:space="preserve">. </w:t>
      </w:r>
      <w:r w:rsidRPr="008A2256">
        <w:rPr>
          <w:rFonts w:ascii="Times New Roman" w:hAnsi="Times New Roman" w:cs="Times New Roman"/>
          <w:sz w:val="28"/>
          <w:szCs w:val="28"/>
        </w:rPr>
        <w:t xml:space="preserve">Первоначальное освоение этих устройств </w:t>
      </w:r>
      <w:r w:rsidR="00E843EC">
        <w:rPr>
          <w:rFonts w:ascii="Times New Roman" w:hAnsi="Times New Roman" w:cs="Times New Roman"/>
          <w:sz w:val="28"/>
          <w:szCs w:val="28"/>
        </w:rPr>
        <w:t>проходит</w:t>
      </w:r>
      <w:r w:rsidRPr="008A2256">
        <w:rPr>
          <w:rFonts w:ascii="Times New Roman" w:hAnsi="Times New Roman" w:cs="Times New Roman"/>
          <w:sz w:val="28"/>
          <w:szCs w:val="28"/>
        </w:rPr>
        <w:t xml:space="preserve"> под руководством учителя информатики в кабинете информатики. Компьютер учителя также имеет наушники с микрофоном, веб-камеру и графическую панель. </w:t>
      </w:r>
    </w:p>
    <w:tbl>
      <w:tblPr>
        <w:tblStyle w:val="-2"/>
        <w:tblW w:w="0" w:type="auto"/>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4A0"/>
      </w:tblPr>
      <w:tblGrid>
        <w:gridCol w:w="9787"/>
        <w:gridCol w:w="776"/>
      </w:tblGrid>
      <w:tr w:rsidR="00EB4FE4" w:rsidRPr="00EB4FE4" w:rsidTr="00C20404">
        <w:trPr>
          <w:cnfStyle w:val="100000000000"/>
          <w:trHeight w:val="340"/>
        </w:trPr>
        <w:tc>
          <w:tcPr>
            <w:cnfStyle w:val="001000000000"/>
            <w:tcW w:w="0" w:type="auto"/>
            <w:tcBorders>
              <w:top w:val="single" w:sz="8" w:space="0" w:color="DA1F28"/>
              <w:left w:val="single" w:sz="8" w:space="0" w:color="DA1F28"/>
              <w:bottom w:val="single" w:sz="1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Количество кабинетов основ информатики и вычислительной техники (</w:t>
            </w:r>
            <w:proofErr w:type="spellStart"/>
            <w:r w:rsidRPr="00EB4FE4">
              <w:rPr>
                <w:rFonts w:ascii="Times New Roman" w:eastAsia="Times New Roman" w:hAnsi="Times New Roman" w:cs="Times New Roman"/>
                <w:b w:val="0"/>
                <w:sz w:val="28"/>
                <w:szCs w:val="28"/>
              </w:rPr>
              <w:t>ед</w:t>
            </w:r>
            <w:proofErr w:type="spellEnd"/>
            <w:r w:rsidRPr="00EB4FE4">
              <w:rPr>
                <w:rFonts w:ascii="Times New Roman" w:eastAsia="Times New Roman" w:hAnsi="Times New Roman" w:cs="Times New Roman"/>
                <w:b w:val="0"/>
                <w:sz w:val="28"/>
                <w:szCs w:val="28"/>
              </w:rPr>
              <w:t>)</w:t>
            </w:r>
          </w:p>
        </w:tc>
        <w:tc>
          <w:tcPr>
            <w:tcW w:w="0" w:type="auto"/>
            <w:tcBorders>
              <w:top w:val="single" w:sz="8" w:space="0" w:color="DA1F28"/>
              <w:left w:val="single" w:sz="8" w:space="0" w:color="DA1F28"/>
              <w:bottom w:val="single" w:sz="18" w:space="0" w:color="DA1F28"/>
              <w:right w:val="single" w:sz="8" w:space="0" w:color="DA1F28"/>
            </w:tcBorders>
            <w:shd w:val="clear" w:color="auto" w:fill="auto"/>
            <w:noWrap/>
            <w:hideMark/>
          </w:tcPr>
          <w:p w:rsidR="00EB4FE4" w:rsidRPr="00EB4FE4" w:rsidRDefault="00EB4FE4" w:rsidP="00EB4FE4">
            <w:pPr>
              <w:jc w:val="center"/>
              <w:cnfStyle w:val="100000000000"/>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2</w:t>
            </w:r>
          </w:p>
        </w:tc>
      </w:tr>
      <w:tr w:rsidR="00EB4FE4" w:rsidRPr="00EB4FE4" w:rsidTr="00C20404">
        <w:trPr>
          <w:cnfStyle w:val="00000010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в них рабочих мест с ЭВМ (мест)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10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34</w:t>
            </w:r>
          </w:p>
        </w:tc>
      </w:tr>
      <w:tr w:rsidR="00EB4FE4" w:rsidRPr="00EB4FE4" w:rsidTr="00C20404">
        <w:trPr>
          <w:cnfStyle w:val="00000001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Количество персональных ЭВМ (</w:t>
            </w:r>
            <w:proofErr w:type="spellStart"/>
            <w:r w:rsidRPr="00EB4FE4">
              <w:rPr>
                <w:rFonts w:ascii="Times New Roman" w:eastAsia="Times New Roman" w:hAnsi="Times New Roman" w:cs="Times New Roman"/>
                <w:b w:val="0"/>
                <w:sz w:val="28"/>
                <w:szCs w:val="28"/>
              </w:rPr>
              <w:t>ед</w:t>
            </w:r>
            <w:proofErr w:type="spellEnd"/>
            <w:r w:rsidRPr="00EB4FE4">
              <w:rPr>
                <w:rFonts w:ascii="Times New Roman" w:eastAsia="Times New Roman" w:hAnsi="Times New Roman" w:cs="Times New Roman"/>
                <w:b w:val="0"/>
                <w:sz w:val="28"/>
                <w:szCs w:val="28"/>
              </w:rPr>
              <w:t>)</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01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115</w:t>
            </w:r>
          </w:p>
        </w:tc>
      </w:tr>
      <w:tr w:rsidR="00EB4FE4" w:rsidRPr="00EB4FE4" w:rsidTr="00C20404">
        <w:trPr>
          <w:cnfStyle w:val="000000100000"/>
          <w:trHeight w:val="630"/>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Количество персональных ЭВМ (</w:t>
            </w:r>
            <w:proofErr w:type="spellStart"/>
            <w:r w:rsidRPr="00EB4FE4">
              <w:rPr>
                <w:rFonts w:ascii="Times New Roman" w:eastAsia="Times New Roman" w:hAnsi="Times New Roman" w:cs="Times New Roman"/>
                <w:b w:val="0"/>
                <w:sz w:val="28"/>
                <w:szCs w:val="28"/>
              </w:rPr>
              <w:t>ед</w:t>
            </w:r>
            <w:proofErr w:type="spellEnd"/>
            <w:r w:rsidRPr="00EB4FE4">
              <w:rPr>
                <w:rFonts w:ascii="Times New Roman" w:eastAsia="Times New Roman" w:hAnsi="Times New Roman" w:cs="Times New Roman"/>
                <w:b w:val="0"/>
                <w:sz w:val="28"/>
                <w:szCs w:val="28"/>
              </w:rPr>
              <w:t>) приобретенные за два последних отчетных периода</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10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34</w:t>
            </w:r>
          </w:p>
        </w:tc>
      </w:tr>
      <w:tr w:rsidR="00EB4FE4" w:rsidRPr="00EB4FE4" w:rsidTr="00C20404">
        <w:trPr>
          <w:cnfStyle w:val="00000001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Количество персональных ЭВМ (</w:t>
            </w:r>
            <w:proofErr w:type="spellStart"/>
            <w:r w:rsidRPr="00EB4FE4">
              <w:rPr>
                <w:rFonts w:ascii="Times New Roman" w:eastAsia="Times New Roman" w:hAnsi="Times New Roman" w:cs="Times New Roman"/>
                <w:b w:val="0"/>
                <w:sz w:val="28"/>
                <w:szCs w:val="28"/>
              </w:rPr>
              <w:t>ед</w:t>
            </w:r>
            <w:proofErr w:type="spellEnd"/>
            <w:r w:rsidRPr="00EB4FE4">
              <w:rPr>
                <w:rFonts w:ascii="Times New Roman" w:eastAsia="Times New Roman" w:hAnsi="Times New Roman" w:cs="Times New Roman"/>
                <w:b w:val="0"/>
                <w:sz w:val="28"/>
                <w:szCs w:val="28"/>
              </w:rPr>
              <w:t xml:space="preserve">) используются в учебных целях </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01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97</w:t>
            </w:r>
          </w:p>
        </w:tc>
      </w:tr>
      <w:tr w:rsidR="00EB4FE4" w:rsidRPr="00EB4FE4" w:rsidTr="00C20404">
        <w:trPr>
          <w:cnfStyle w:val="000000100000"/>
          <w:trHeight w:val="630"/>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Количество персональных ЭВМ в составе локальных вычислительных сетей  (</w:t>
            </w:r>
            <w:proofErr w:type="spellStart"/>
            <w:r w:rsidRPr="00EB4FE4">
              <w:rPr>
                <w:rFonts w:ascii="Times New Roman" w:eastAsia="Times New Roman" w:hAnsi="Times New Roman" w:cs="Times New Roman"/>
                <w:b w:val="0"/>
                <w:sz w:val="28"/>
                <w:szCs w:val="28"/>
              </w:rPr>
              <w:t>ед</w:t>
            </w:r>
            <w:proofErr w:type="spellEnd"/>
            <w:r w:rsidRPr="00EB4FE4">
              <w:rPr>
                <w:rFonts w:ascii="Times New Roman" w:eastAsia="Times New Roman" w:hAnsi="Times New Roman" w:cs="Times New Roman"/>
                <w:b w:val="0"/>
                <w:sz w:val="28"/>
                <w:szCs w:val="28"/>
              </w:rPr>
              <w:t>)</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10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108</w:t>
            </w:r>
          </w:p>
        </w:tc>
      </w:tr>
      <w:tr w:rsidR="00EB4FE4" w:rsidRPr="00EB4FE4" w:rsidTr="00C20404">
        <w:trPr>
          <w:cnfStyle w:val="00000001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Наличие подключения к сети Интернет (да, нет)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01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да</w:t>
            </w:r>
          </w:p>
        </w:tc>
      </w:tr>
      <w:tr w:rsidR="00EB4FE4" w:rsidRPr="00EB4FE4" w:rsidTr="00C20404">
        <w:trPr>
          <w:cnfStyle w:val="00000010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Тип подключения к сети Интернет: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100000"/>
              <w:rPr>
                <w:rFonts w:ascii="Times New Roman" w:eastAsia="Lucida Sans Unicode" w:hAnsi="Times New Roman" w:cs="Times New Roman"/>
                <w:sz w:val="28"/>
                <w:szCs w:val="28"/>
              </w:rPr>
            </w:pPr>
          </w:p>
        </w:tc>
      </w:tr>
      <w:tr w:rsidR="00EB4FE4" w:rsidRPr="00EB4FE4" w:rsidTr="00C20404">
        <w:trPr>
          <w:cnfStyle w:val="00000001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модем (да, нет)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01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нет</w:t>
            </w:r>
          </w:p>
        </w:tc>
      </w:tr>
      <w:tr w:rsidR="00EB4FE4" w:rsidRPr="00EB4FE4" w:rsidTr="00C20404">
        <w:trPr>
          <w:cnfStyle w:val="00000010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выделенная линия (да, нет)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10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да</w:t>
            </w:r>
          </w:p>
        </w:tc>
      </w:tr>
      <w:tr w:rsidR="00EB4FE4" w:rsidRPr="00EB4FE4" w:rsidTr="00C20404">
        <w:trPr>
          <w:cnfStyle w:val="00000001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спутниковое (да, нет)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01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нет</w:t>
            </w:r>
          </w:p>
        </w:tc>
      </w:tr>
      <w:tr w:rsidR="00EB4FE4" w:rsidRPr="00EB4FE4" w:rsidTr="00C20404">
        <w:trPr>
          <w:cnfStyle w:val="000000100000"/>
          <w:trHeight w:val="630"/>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Скорость подключения к сети Интернет не менее 128 кбит/с (да, нет)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hideMark/>
          </w:tcPr>
          <w:p w:rsidR="00EB4FE4" w:rsidRPr="00EB4FE4" w:rsidRDefault="00EB4FE4" w:rsidP="00EB4FE4">
            <w:pPr>
              <w:jc w:val="center"/>
              <w:cnfStyle w:val="00000010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да</w:t>
            </w:r>
          </w:p>
        </w:tc>
      </w:tr>
      <w:tr w:rsidR="00EB4FE4" w:rsidRPr="00EB4FE4" w:rsidTr="00C20404">
        <w:trPr>
          <w:cnfStyle w:val="00000001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Среднемесячный объем потребляемого трафика (Мбайт)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01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4025</w:t>
            </w:r>
          </w:p>
        </w:tc>
      </w:tr>
      <w:tr w:rsidR="00EB4FE4" w:rsidRPr="00EB4FE4" w:rsidTr="00C20404">
        <w:trPr>
          <w:cnfStyle w:val="000000100000"/>
          <w:trHeight w:val="44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Количество персональных ЭВМ, подключенных к сети Интернет  (</w:t>
            </w:r>
            <w:proofErr w:type="spellStart"/>
            <w:r w:rsidRPr="00EB4FE4">
              <w:rPr>
                <w:rFonts w:ascii="Times New Roman" w:eastAsia="Times New Roman" w:hAnsi="Times New Roman" w:cs="Times New Roman"/>
                <w:b w:val="0"/>
                <w:sz w:val="28"/>
                <w:szCs w:val="28"/>
              </w:rPr>
              <w:t>ед</w:t>
            </w:r>
            <w:proofErr w:type="spellEnd"/>
            <w:r w:rsidRPr="00EB4FE4">
              <w:rPr>
                <w:rFonts w:ascii="Times New Roman" w:eastAsia="Times New Roman" w:hAnsi="Times New Roman" w:cs="Times New Roman"/>
                <w:b w:val="0"/>
                <w:sz w:val="28"/>
                <w:szCs w:val="28"/>
              </w:rPr>
              <w:t>)</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vAlign w:val="center"/>
            <w:hideMark/>
          </w:tcPr>
          <w:p w:rsidR="00EB4FE4" w:rsidRPr="00EB4FE4" w:rsidRDefault="00EB4FE4" w:rsidP="00EB4FE4">
            <w:pPr>
              <w:jc w:val="center"/>
              <w:cnfStyle w:val="00000010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108</w:t>
            </w:r>
          </w:p>
        </w:tc>
      </w:tr>
      <w:tr w:rsidR="00EB4FE4" w:rsidRPr="00EB4FE4" w:rsidTr="00C20404">
        <w:trPr>
          <w:cnfStyle w:val="000000010000"/>
          <w:trHeight w:val="315"/>
        </w:trPr>
        <w:tc>
          <w:tcPr>
            <w:cnfStyle w:val="001000000000"/>
            <w:tcW w:w="0" w:type="auto"/>
            <w:tcBorders>
              <w:top w:val="single" w:sz="8" w:space="0" w:color="DA1F28"/>
              <w:left w:val="single" w:sz="8" w:space="0" w:color="DA1F28"/>
              <w:bottom w:val="single" w:sz="8" w:space="0" w:color="DA1F28"/>
              <w:right w:val="single" w:sz="8" w:space="0" w:color="DA1F28"/>
            </w:tcBorders>
            <w:shd w:val="clear" w:color="auto" w:fill="auto"/>
            <w:hideMark/>
          </w:tcPr>
          <w:p w:rsidR="00EB4FE4" w:rsidRPr="00EB4FE4" w:rsidRDefault="00EB4FE4" w:rsidP="00EB4FE4">
            <w:pPr>
              <w:rPr>
                <w:rFonts w:ascii="Times New Roman" w:eastAsia="Times New Roman" w:hAnsi="Times New Roman" w:cs="Times New Roman"/>
                <w:b w:val="0"/>
                <w:sz w:val="28"/>
                <w:szCs w:val="28"/>
              </w:rPr>
            </w:pPr>
            <w:r w:rsidRPr="00EB4FE4">
              <w:rPr>
                <w:rFonts w:ascii="Times New Roman" w:eastAsia="Times New Roman" w:hAnsi="Times New Roman" w:cs="Times New Roman"/>
                <w:b w:val="0"/>
                <w:sz w:val="28"/>
                <w:szCs w:val="28"/>
              </w:rPr>
              <w:t>Наличие в учреждении адреса электронной почты (да, нет)</w:t>
            </w:r>
          </w:p>
        </w:tc>
        <w:tc>
          <w:tcPr>
            <w:tcW w:w="0" w:type="auto"/>
            <w:tcBorders>
              <w:top w:val="single" w:sz="8" w:space="0" w:color="DA1F28"/>
              <w:left w:val="single" w:sz="8" w:space="0" w:color="DA1F28"/>
              <w:bottom w:val="single" w:sz="8" w:space="0" w:color="DA1F28"/>
              <w:right w:val="single" w:sz="8" w:space="0" w:color="DA1F28"/>
            </w:tcBorders>
            <w:shd w:val="clear" w:color="auto" w:fill="auto"/>
            <w:noWrap/>
            <w:hideMark/>
          </w:tcPr>
          <w:p w:rsidR="00EB4FE4" w:rsidRPr="00EB4FE4" w:rsidRDefault="00EB4FE4" w:rsidP="00EB4FE4">
            <w:pPr>
              <w:jc w:val="center"/>
              <w:cnfStyle w:val="000000010000"/>
              <w:rPr>
                <w:rFonts w:ascii="Times New Roman" w:eastAsia="Lucida Sans Unicode" w:hAnsi="Times New Roman" w:cs="Times New Roman"/>
                <w:sz w:val="28"/>
                <w:szCs w:val="28"/>
              </w:rPr>
            </w:pPr>
            <w:r w:rsidRPr="00EB4FE4">
              <w:rPr>
                <w:rFonts w:ascii="Times New Roman" w:eastAsia="Lucida Sans Unicode" w:hAnsi="Times New Roman" w:cs="Times New Roman"/>
                <w:sz w:val="28"/>
                <w:szCs w:val="28"/>
              </w:rPr>
              <w:t>да</w:t>
            </w:r>
          </w:p>
        </w:tc>
      </w:tr>
    </w:tbl>
    <w:p w:rsidR="00EB4FE4" w:rsidRDefault="00EB4FE4" w:rsidP="00EB4FE4">
      <w:pPr>
        <w:widowControl w:val="0"/>
        <w:tabs>
          <w:tab w:val="left" w:pos="1134"/>
        </w:tabs>
        <w:autoSpaceDE w:val="0"/>
        <w:autoSpaceDN w:val="0"/>
        <w:adjustRightInd w:val="0"/>
        <w:spacing w:after="0" w:line="240" w:lineRule="auto"/>
        <w:ind w:firstLine="851"/>
        <w:jc w:val="both"/>
        <w:rPr>
          <w:rFonts w:ascii="Times New Roman" w:hAnsi="Times New Roman" w:cs="Times New Roman"/>
          <w:sz w:val="28"/>
          <w:szCs w:val="28"/>
        </w:rPr>
      </w:pPr>
    </w:p>
    <w:p w:rsidR="008A2256" w:rsidRPr="008A2256" w:rsidRDefault="008A2256" w:rsidP="008A2256">
      <w:pPr>
        <w:widowControl w:val="0"/>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Специализированное оснащение для изучения информатики включает:</w:t>
      </w:r>
    </w:p>
    <w:p w:rsidR="008A2256" w:rsidRPr="008A2256" w:rsidRDefault="008A2256" w:rsidP="008A2256">
      <w:pPr>
        <w:widowControl w:val="0"/>
        <w:numPr>
          <w:ilvl w:val="0"/>
          <w:numId w:val="142"/>
        </w:numPr>
        <w:shd w:val="clear" w:color="auto" w:fill="FFFFFF"/>
        <w:tabs>
          <w:tab w:val="clear" w:pos="720"/>
          <w:tab w:val="num" w:pos="0"/>
          <w:tab w:val="left" w:pos="1134"/>
        </w:tabs>
        <w:autoSpaceDE w:val="0"/>
        <w:autoSpaceDN w:val="0"/>
        <w:adjustRightInd w:val="0"/>
        <w:spacing w:after="0" w:line="240" w:lineRule="auto"/>
        <w:ind w:left="360" w:firstLine="851"/>
        <w:jc w:val="both"/>
        <w:rPr>
          <w:rFonts w:ascii="Times New Roman" w:hAnsi="Times New Roman" w:cs="Times New Roman"/>
          <w:sz w:val="28"/>
          <w:szCs w:val="28"/>
        </w:rPr>
      </w:pPr>
      <w:r w:rsidRPr="008A2256">
        <w:rPr>
          <w:rFonts w:ascii="Times New Roman" w:hAnsi="Times New Roman" w:cs="Times New Roman"/>
          <w:sz w:val="28"/>
          <w:szCs w:val="28"/>
        </w:rPr>
        <w:t>конструктор логических схем – используется при изучении вопросов обработки дискретной информации и логики;</w:t>
      </w:r>
    </w:p>
    <w:p w:rsidR="008A2256" w:rsidRPr="008A2256" w:rsidRDefault="008A2256" w:rsidP="008A2256">
      <w:pPr>
        <w:widowControl w:val="0"/>
        <w:numPr>
          <w:ilvl w:val="0"/>
          <w:numId w:val="75"/>
        </w:numPr>
        <w:shd w:val="clear" w:color="auto" w:fill="FFFFFF"/>
        <w:tabs>
          <w:tab w:val="clear" w:pos="720"/>
          <w:tab w:val="num" w:pos="0"/>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управляемые компьютером устройства – используется при изучении технологии автоматического управления (обратная связь и т. д.)</w:t>
      </w:r>
    </w:p>
    <w:p w:rsidR="008A2256" w:rsidRPr="008A2256" w:rsidRDefault="008A2256" w:rsidP="008A2256">
      <w:pPr>
        <w:widowControl w:val="0"/>
        <w:numPr>
          <w:ilvl w:val="0"/>
          <w:numId w:val="75"/>
        </w:numPr>
        <w:shd w:val="clear" w:color="auto" w:fill="FFFFFF"/>
        <w:tabs>
          <w:tab w:val="clear" w:pos="720"/>
          <w:tab w:val="num" w:pos="0"/>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 xml:space="preserve">учебные среды (виртуальные лаборатории) </w:t>
      </w:r>
      <w:proofErr w:type="spellStart"/>
      <w:r w:rsidRPr="008A2256">
        <w:rPr>
          <w:rFonts w:ascii="Times New Roman" w:hAnsi="Times New Roman" w:cs="Times New Roman"/>
          <w:sz w:val="28"/>
          <w:szCs w:val="28"/>
        </w:rPr>
        <w:t>алгоритмики</w:t>
      </w:r>
      <w:proofErr w:type="spellEnd"/>
      <w:r w:rsidRPr="008A2256">
        <w:rPr>
          <w:rFonts w:ascii="Times New Roman" w:hAnsi="Times New Roman" w:cs="Times New Roman"/>
          <w:sz w:val="28"/>
          <w:szCs w:val="28"/>
        </w:rPr>
        <w:t xml:space="preserve"> и программирования.</w:t>
      </w:r>
    </w:p>
    <w:p w:rsidR="008A2256" w:rsidRPr="008A2256" w:rsidRDefault="008A2256" w:rsidP="008A2256">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Все программные средства, установленные на компьютерах, лицензированы, в том числе операционная система (</w:t>
      </w:r>
      <w:r w:rsidRPr="008A2256">
        <w:rPr>
          <w:rFonts w:ascii="Times New Roman" w:hAnsi="Times New Roman" w:cs="Times New Roman"/>
          <w:sz w:val="28"/>
          <w:szCs w:val="28"/>
          <w:lang w:val="en-US"/>
        </w:rPr>
        <w:t>Windows</w:t>
      </w:r>
      <w:r w:rsidRPr="008A2256">
        <w:rPr>
          <w:rFonts w:ascii="Times New Roman" w:hAnsi="Times New Roman" w:cs="Times New Roman"/>
          <w:sz w:val="28"/>
          <w:szCs w:val="28"/>
        </w:rPr>
        <w:t xml:space="preserve">, </w:t>
      </w:r>
      <w:proofErr w:type="spellStart"/>
      <w:r w:rsidRPr="008A2256">
        <w:rPr>
          <w:rFonts w:ascii="Times New Roman" w:hAnsi="Times New Roman" w:cs="Times New Roman"/>
          <w:sz w:val="28"/>
          <w:szCs w:val="28"/>
          <w:lang w:val="en-US"/>
        </w:rPr>
        <w:t>MacOS</w:t>
      </w:r>
      <w:proofErr w:type="spellEnd"/>
      <w:r w:rsidRPr="008A2256">
        <w:rPr>
          <w:rFonts w:ascii="Times New Roman" w:hAnsi="Times New Roman" w:cs="Times New Roman"/>
          <w:sz w:val="28"/>
          <w:szCs w:val="28"/>
        </w:rPr>
        <w:t>); име</w:t>
      </w:r>
      <w:r w:rsidR="00E843EC">
        <w:rPr>
          <w:rFonts w:ascii="Times New Roman" w:hAnsi="Times New Roman" w:cs="Times New Roman"/>
          <w:sz w:val="28"/>
          <w:szCs w:val="28"/>
        </w:rPr>
        <w:t>ют</w:t>
      </w:r>
      <w:r w:rsidRPr="008A2256">
        <w:rPr>
          <w:rFonts w:ascii="Times New Roman" w:hAnsi="Times New Roman" w:cs="Times New Roman"/>
          <w:sz w:val="28"/>
          <w:szCs w:val="28"/>
        </w:rPr>
        <w:t xml:space="preserve">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w:t>
      </w:r>
      <w:r w:rsidR="00E843EC">
        <w:rPr>
          <w:rFonts w:ascii="Times New Roman" w:hAnsi="Times New Roman" w:cs="Times New Roman"/>
          <w:sz w:val="28"/>
          <w:szCs w:val="28"/>
        </w:rPr>
        <w:t>У</w:t>
      </w:r>
      <w:r w:rsidRPr="008A2256">
        <w:rPr>
          <w:rFonts w:ascii="Times New Roman" w:hAnsi="Times New Roman" w:cs="Times New Roman"/>
          <w:sz w:val="28"/>
          <w:szCs w:val="28"/>
        </w:rPr>
        <w:t xml:space="preserve">становлена программа интерактивного общения, простой редактор </w:t>
      </w:r>
      <w:r w:rsidRPr="008A2256">
        <w:rPr>
          <w:rFonts w:ascii="Times New Roman" w:hAnsi="Times New Roman" w:cs="Times New Roman"/>
          <w:sz w:val="28"/>
          <w:szCs w:val="28"/>
          <w:lang w:val="en-US"/>
        </w:rPr>
        <w:t>w</w:t>
      </w:r>
      <w:r w:rsidRPr="008A2256">
        <w:rPr>
          <w:rFonts w:ascii="Times New Roman" w:hAnsi="Times New Roman" w:cs="Times New Roman"/>
          <w:sz w:val="28"/>
          <w:szCs w:val="28"/>
        </w:rPr>
        <w:t>eb-страниц и пр.</w:t>
      </w:r>
    </w:p>
    <w:p w:rsidR="008A2256" w:rsidRPr="008A2256" w:rsidRDefault="008A2256" w:rsidP="008A2256">
      <w:pPr>
        <w:tabs>
          <w:tab w:val="left" w:pos="1134"/>
        </w:tabs>
        <w:spacing w:after="0" w:line="240" w:lineRule="auto"/>
        <w:ind w:firstLine="851"/>
        <w:jc w:val="both"/>
        <w:rPr>
          <w:rFonts w:ascii="Times New Roman" w:hAnsi="Times New Roman" w:cs="Times New Roman"/>
          <w:bCs/>
          <w:iCs/>
          <w:sz w:val="28"/>
          <w:szCs w:val="28"/>
        </w:rPr>
      </w:pPr>
      <w:r w:rsidRPr="008A2256">
        <w:rPr>
          <w:rFonts w:ascii="Times New Roman" w:hAnsi="Times New Roman" w:cs="Times New Roman"/>
          <w:sz w:val="28"/>
          <w:szCs w:val="28"/>
        </w:rPr>
        <w:t>Фонд библиотеки и цифровых образовательных ресурсов</w:t>
      </w:r>
      <w:r w:rsidRPr="008A2256">
        <w:rPr>
          <w:rFonts w:ascii="Times New Roman" w:hAnsi="Times New Roman" w:cs="Times New Roman"/>
          <w:bCs/>
          <w:iCs/>
          <w:sz w:val="28"/>
          <w:szCs w:val="28"/>
        </w:rPr>
        <w:t xml:space="preserve"> кабинета информатики удовлетворя</w:t>
      </w:r>
      <w:r w:rsidR="00E843EC">
        <w:rPr>
          <w:rFonts w:ascii="Times New Roman" w:hAnsi="Times New Roman" w:cs="Times New Roman"/>
          <w:bCs/>
          <w:iCs/>
          <w:sz w:val="28"/>
          <w:szCs w:val="28"/>
        </w:rPr>
        <w:t>ет</w:t>
      </w:r>
      <w:r w:rsidRPr="008A2256">
        <w:rPr>
          <w:rFonts w:ascii="Times New Roman" w:hAnsi="Times New Roman" w:cs="Times New Roman"/>
          <w:bCs/>
          <w:iCs/>
          <w:sz w:val="28"/>
          <w:szCs w:val="28"/>
        </w:rPr>
        <w:t xml:space="preserve"> общим требованиям в применении к кабинету информатики, то </w:t>
      </w:r>
      <w:proofErr w:type="spellStart"/>
      <w:r w:rsidRPr="008A2256">
        <w:rPr>
          <w:rFonts w:ascii="Times New Roman" w:hAnsi="Times New Roman" w:cs="Times New Roman"/>
          <w:bCs/>
          <w:iCs/>
          <w:sz w:val="28"/>
          <w:szCs w:val="28"/>
        </w:rPr>
        <w:t>естьвключа</w:t>
      </w:r>
      <w:r w:rsidR="00E843EC">
        <w:rPr>
          <w:rFonts w:ascii="Times New Roman" w:hAnsi="Times New Roman" w:cs="Times New Roman"/>
          <w:bCs/>
          <w:iCs/>
          <w:sz w:val="28"/>
          <w:szCs w:val="28"/>
        </w:rPr>
        <w:t>ет</w:t>
      </w:r>
      <w:proofErr w:type="spellEnd"/>
      <w:r w:rsidR="00E843EC">
        <w:rPr>
          <w:rFonts w:ascii="Times New Roman" w:hAnsi="Times New Roman" w:cs="Times New Roman"/>
          <w:bCs/>
          <w:iCs/>
          <w:sz w:val="28"/>
          <w:szCs w:val="28"/>
        </w:rPr>
        <w:t xml:space="preserve"> </w:t>
      </w:r>
      <w:r w:rsidRPr="008A2256">
        <w:rPr>
          <w:rFonts w:ascii="Times New Roman" w:hAnsi="Times New Roman" w:cs="Times New Roman"/>
          <w:bCs/>
          <w:iCs/>
          <w:sz w:val="28"/>
          <w:szCs w:val="28"/>
        </w:rPr>
        <w:t xml:space="preserve">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w:t>
      </w:r>
      <w:r w:rsidR="00E843EC">
        <w:rPr>
          <w:rFonts w:ascii="Times New Roman" w:hAnsi="Times New Roman" w:cs="Times New Roman"/>
          <w:bCs/>
          <w:iCs/>
          <w:sz w:val="28"/>
          <w:szCs w:val="28"/>
        </w:rPr>
        <w:t>И</w:t>
      </w:r>
      <w:r w:rsidRPr="008A2256">
        <w:rPr>
          <w:rFonts w:ascii="Times New Roman" w:hAnsi="Times New Roman" w:cs="Times New Roman"/>
          <w:bCs/>
          <w:iCs/>
          <w:sz w:val="28"/>
          <w:szCs w:val="28"/>
        </w:rPr>
        <w:t>спольз</w:t>
      </w:r>
      <w:r w:rsidR="00E843EC">
        <w:rPr>
          <w:rFonts w:ascii="Times New Roman" w:hAnsi="Times New Roman" w:cs="Times New Roman"/>
          <w:bCs/>
          <w:iCs/>
          <w:sz w:val="28"/>
          <w:szCs w:val="28"/>
        </w:rPr>
        <w:t>уются</w:t>
      </w:r>
      <w:r w:rsidRPr="008A2256">
        <w:rPr>
          <w:rFonts w:ascii="Times New Roman" w:hAnsi="Times New Roman" w:cs="Times New Roman"/>
          <w:bCs/>
          <w:iCs/>
          <w:sz w:val="28"/>
          <w:szCs w:val="28"/>
        </w:rPr>
        <w:t xml:space="preserve"> плакаты, относящиеся к истории развития информатики и информационных технологий (включая портреты), основным понятиям информатики.</w:t>
      </w:r>
    </w:p>
    <w:p w:rsidR="008A2256" w:rsidRPr="008A2256" w:rsidRDefault="008A2256" w:rsidP="00EB4FE4">
      <w:pPr>
        <w:tabs>
          <w:tab w:val="left" w:pos="1134"/>
        </w:tabs>
        <w:spacing w:after="0" w:line="240" w:lineRule="auto"/>
        <w:ind w:firstLine="851"/>
        <w:jc w:val="both"/>
        <w:rPr>
          <w:rFonts w:ascii="Times New Roman" w:hAnsi="Times New Roman" w:cs="Times New Roman"/>
          <w:sz w:val="28"/>
          <w:szCs w:val="28"/>
        </w:rPr>
      </w:pPr>
      <w:r w:rsidRPr="008A2256">
        <w:rPr>
          <w:rFonts w:ascii="Times New Roman" w:hAnsi="Times New Roman" w:cs="Times New Roman"/>
          <w:sz w:val="28"/>
          <w:szCs w:val="28"/>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Наличие  компьютерной и мультимедийной  техники в образовательном учреждении:</w:t>
      </w:r>
    </w:p>
    <w:tbl>
      <w:tblPr>
        <w:tblStyle w:val="-2"/>
        <w:tblW w:w="0" w:type="auto"/>
        <w:jc w:val="center"/>
        <w:tblLook w:val="04A0"/>
      </w:tblPr>
      <w:tblGrid>
        <w:gridCol w:w="1101"/>
        <w:gridCol w:w="5282"/>
        <w:gridCol w:w="2641"/>
      </w:tblGrid>
      <w:tr w:rsidR="00EB4FE4" w:rsidRPr="009D2BD1" w:rsidTr="00C20404">
        <w:trPr>
          <w:cnfStyle w:val="100000000000"/>
          <w:jc w:val="center"/>
        </w:trPr>
        <w:tc>
          <w:tcPr>
            <w:cnfStyle w:val="001000000000"/>
            <w:tcW w:w="1101" w:type="dxa"/>
            <w:shd w:val="clear" w:color="auto" w:fill="auto"/>
          </w:tcPr>
          <w:p w:rsidR="00EB4FE4" w:rsidRPr="009D2BD1" w:rsidRDefault="00EB4FE4" w:rsidP="009D2BD1">
            <w:pPr>
              <w:tabs>
                <w:tab w:val="left" w:pos="1134"/>
              </w:tabs>
              <w:jc w:val="center"/>
              <w:rPr>
                <w:rFonts w:ascii="Times New Roman" w:hAnsi="Times New Roman" w:cs="Times New Roman"/>
                <w:sz w:val="28"/>
                <w:szCs w:val="28"/>
              </w:rPr>
            </w:pPr>
            <w:r w:rsidRPr="009D2BD1">
              <w:rPr>
                <w:rFonts w:ascii="Times New Roman" w:hAnsi="Times New Roman" w:cs="Times New Roman"/>
                <w:sz w:val="28"/>
                <w:szCs w:val="28"/>
              </w:rPr>
              <w:t>№ п/п</w:t>
            </w:r>
          </w:p>
        </w:tc>
        <w:tc>
          <w:tcPr>
            <w:tcW w:w="5282" w:type="dxa"/>
            <w:shd w:val="clear" w:color="auto" w:fill="auto"/>
          </w:tcPr>
          <w:p w:rsidR="00EB4FE4" w:rsidRPr="009D2BD1" w:rsidRDefault="00EB4FE4" w:rsidP="009D2BD1">
            <w:pPr>
              <w:tabs>
                <w:tab w:val="left" w:pos="1134"/>
              </w:tabs>
              <w:jc w:val="center"/>
              <w:cnfStyle w:val="100000000000"/>
              <w:rPr>
                <w:rFonts w:ascii="Times New Roman" w:hAnsi="Times New Roman" w:cs="Times New Roman"/>
                <w:sz w:val="28"/>
                <w:szCs w:val="28"/>
              </w:rPr>
            </w:pPr>
            <w:r w:rsidRPr="009D2BD1">
              <w:rPr>
                <w:rFonts w:ascii="Times New Roman" w:hAnsi="Times New Roman" w:cs="Times New Roman"/>
                <w:sz w:val="28"/>
                <w:szCs w:val="28"/>
              </w:rPr>
              <w:t>Название техники</w:t>
            </w:r>
          </w:p>
        </w:tc>
        <w:tc>
          <w:tcPr>
            <w:tcW w:w="2641" w:type="dxa"/>
            <w:shd w:val="clear" w:color="auto" w:fill="auto"/>
          </w:tcPr>
          <w:p w:rsidR="00EB4FE4" w:rsidRPr="009D2BD1" w:rsidRDefault="00EB4FE4" w:rsidP="009D2BD1">
            <w:pPr>
              <w:tabs>
                <w:tab w:val="left" w:pos="1134"/>
              </w:tabs>
              <w:jc w:val="center"/>
              <w:cnfStyle w:val="100000000000"/>
              <w:rPr>
                <w:rFonts w:ascii="Times New Roman" w:hAnsi="Times New Roman" w:cs="Times New Roman"/>
                <w:sz w:val="28"/>
                <w:szCs w:val="28"/>
              </w:rPr>
            </w:pPr>
            <w:r w:rsidRPr="009D2BD1">
              <w:rPr>
                <w:rFonts w:ascii="Times New Roman" w:hAnsi="Times New Roman" w:cs="Times New Roman"/>
                <w:sz w:val="28"/>
                <w:szCs w:val="28"/>
              </w:rPr>
              <w:t>Количество</w:t>
            </w:r>
          </w:p>
        </w:tc>
      </w:tr>
      <w:tr w:rsidR="00EB4FE4" w:rsidTr="00C20404">
        <w:trPr>
          <w:cnfStyle w:val="000000100000"/>
          <w:jc w:val="center"/>
        </w:trPr>
        <w:tc>
          <w:tcPr>
            <w:cnfStyle w:val="001000000000"/>
            <w:tcW w:w="1101" w:type="dxa"/>
            <w:shd w:val="clear" w:color="auto" w:fill="auto"/>
          </w:tcPr>
          <w:p w:rsidR="00EB4FE4" w:rsidRPr="009D2BD1" w:rsidRDefault="00EB4FE4" w:rsidP="00EB4FE4">
            <w:pPr>
              <w:pStyle w:val="af"/>
              <w:numPr>
                <w:ilvl w:val="0"/>
                <w:numId w:val="144"/>
              </w:numPr>
              <w:tabs>
                <w:tab w:val="left" w:pos="1134"/>
              </w:tabs>
              <w:rPr>
                <w:sz w:val="28"/>
                <w:szCs w:val="28"/>
              </w:rPr>
            </w:pPr>
          </w:p>
        </w:tc>
        <w:tc>
          <w:tcPr>
            <w:tcW w:w="5282" w:type="dxa"/>
            <w:shd w:val="clear" w:color="auto" w:fill="auto"/>
          </w:tcPr>
          <w:p w:rsidR="00EB4FE4" w:rsidRPr="009D2BD1" w:rsidRDefault="009D2BD1" w:rsidP="008A2256">
            <w:pPr>
              <w:tabs>
                <w:tab w:val="left" w:pos="1134"/>
              </w:tabs>
              <w:jc w:val="both"/>
              <w:cnfStyle w:val="000000100000"/>
              <w:rPr>
                <w:rFonts w:ascii="Times New Roman" w:hAnsi="Times New Roman" w:cs="Times New Roman"/>
                <w:sz w:val="28"/>
                <w:szCs w:val="28"/>
              </w:rPr>
            </w:pPr>
            <w:r w:rsidRPr="009D2BD1">
              <w:rPr>
                <w:rFonts w:ascii="Times New Roman" w:hAnsi="Times New Roman" w:cs="Times New Roman"/>
                <w:sz w:val="28"/>
                <w:szCs w:val="28"/>
              </w:rPr>
              <w:t>Интерактивные доски</w:t>
            </w:r>
          </w:p>
        </w:tc>
        <w:tc>
          <w:tcPr>
            <w:tcW w:w="2641" w:type="dxa"/>
            <w:shd w:val="clear" w:color="auto" w:fill="auto"/>
          </w:tcPr>
          <w:p w:rsidR="00EB4FE4" w:rsidRPr="009D2BD1" w:rsidRDefault="00DF7B98" w:rsidP="009D2BD1">
            <w:pPr>
              <w:tabs>
                <w:tab w:val="left" w:pos="1134"/>
              </w:tabs>
              <w:jc w:val="center"/>
              <w:cnfStyle w:val="000000100000"/>
              <w:rPr>
                <w:rFonts w:ascii="Times New Roman" w:hAnsi="Times New Roman" w:cs="Times New Roman"/>
                <w:sz w:val="28"/>
                <w:szCs w:val="28"/>
              </w:rPr>
            </w:pPr>
            <w:r>
              <w:rPr>
                <w:rFonts w:ascii="Times New Roman" w:hAnsi="Times New Roman" w:cs="Times New Roman"/>
                <w:sz w:val="28"/>
                <w:szCs w:val="28"/>
              </w:rPr>
              <w:t>14</w:t>
            </w:r>
          </w:p>
        </w:tc>
      </w:tr>
      <w:tr w:rsidR="00EB4FE4" w:rsidTr="00C20404">
        <w:trPr>
          <w:cnfStyle w:val="000000010000"/>
          <w:jc w:val="center"/>
        </w:trPr>
        <w:tc>
          <w:tcPr>
            <w:cnfStyle w:val="001000000000"/>
            <w:tcW w:w="1101" w:type="dxa"/>
            <w:shd w:val="clear" w:color="auto" w:fill="auto"/>
          </w:tcPr>
          <w:p w:rsidR="00EB4FE4" w:rsidRPr="009D2BD1" w:rsidRDefault="00EB4FE4" w:rsidP="00EB4FE4">
            <w:pPr>
              <w:pStyle w:val="af"/>
              <w:numPr>
                <w:ilvl w:val="0"/>
                <w:numId w:val="144"/>
              </w:numPr>
              <w:tabs>
                <w:tab w:val="left" w:pos="1134"/>
              </w:tabs>
              <w:rPr>
                <w:sz w:val="28"/>
                <w:szCs w:val="28"/>
              </w:rPr>
            </w:pPr>
          </w:p>
        </w:tc>
        <w:tc>
          <w:tcPr>
            <w:tcW w:w="5282" w:type="dxa"/>
            <w:shd w:val="clear" w:color="auto" w:fill="auto"/>
          </w:tcPr>
          <w:p w:rsidR="00EB4FE4" w:rsidRPr="009D2BD1" w:rsidRDefault="009D2BD1" w:rsidP="008A2256">
            <w:pPr>
              <w:tabs>
                <w:tab w:val="left" w:pos="1134"/>
              </w:tabs>
              <w:jc w:val="both"/>
              <w:cnfStyle w:val="000000010000"/>
              <w:rPr>
                <w:rFonts w:ascii="Times New Roman" w:hAnsi="Times New Roman" w:cs="Times New Roman"/>
                <w:sz w:val="28"/>
                <w:szCs w:val="28"/>
              </w:rPr>
            </w:pPr>
            <w:r w:rsidRPr="009D2BD1">
              <w:rPr>
                <w:rFonts w:ascii="Times New Roman" w:hAnsi="Times New Roman" w:cs="Times New Roman"/>
                <w:sz w:val="28"/>
                <w:szCs w:val="28"/>
              </w:rPr>
              <w:t>Стационарные компьютеры</w:t>
            </w:r>
          </w:p>
        </w:tc>
        <w:tc>
          <w:tcPr>
            <w:tcW w:w="2641" w:type="dxa"/>
            <w:shd w:val="clear" w:color="auto" w:fill="auto"/>
          </w:tcPr>
          <w:p w:rsidR="00EB4FE4" w:rsidRPr="009D2BD1" w:rsidRDefault="00DF7B98" w:rsidP="009D2BD1">
            <w:pPr>
              <w:tabs>
                <w:tab w:val="left" w:pos="1134"/>
              </w:tabs>
              <w:jc w:val="center"/>
              <w:cnfStyle w:val="000000010000"/>
              <w:rPr>
                <w:rFonts w:ascii="Times New Roman" w:hAnsi="Times New Roman" w:cs="Times New Roman"/>
                <w:sz w:val="28"/>
                <w:szCs w:val="28"/>
              </w:rPr>
            </w:pPr>
            <w:r>
              <w:rPr>
                <w:rFonts w:ascii="Times New Roman" w:hAnsi="Times New Roman" w:cs="Times New Roman"/>
                <w:sz w:val="28"/>
                <w:szCs w:val="28"/>
              </w:rPr>
              <w:t>?</w:t>
            </w:r>
          </w:p>
        </w:tc>
      </w:tr>
      <w:tr w:rsidR="00EB4FE4" w:rsidTr="00C20404">
        <w:trPr>
          <w:cnfStyle w:val="000000100000"/>
          <w:jc w:val="center"/>
        </w:trPr>
        <w:tc>
          <w:tcPr>
            <w:cnfStyle w:val="001000000000"/>
            <w:tcW w:w="1101" w:type="dxa"/>
            <w:shd w:val="clear" w:color="auto" w:fill="auto"/>
          </w:tcPr>
          <w:p w:rsidR="00EB4FE4" w:rsidRPr="009D2BD1" w:rsidRDefault="00EB4FE4" w:rsidP="00EB4FE4">
            <w:pPr>
              <w:pStyle w:val="af"/>
              <w:numPr>
                <w:ilvl w:val="0"/>
                <w:numId w:val="144"/>
              </w:numPr>
              <w:tabs>
                <w:tab w:val="left" w:pos="1134"/>
              </w:tabs>
              <w:rPr>
                <w:sz w:val="28"/>
                <w:szCs w:val="28"/>
              </w:rPr>
            </w:pPr>
          </w:p>
        </w:tc>
        <w:tc>
          <w:tcPr>
            <w:tcW w:w="5282" w:type="dxa"/>
            <w:shd w:val="clear" w:color="auto" w:fill="auto"/>
          </w:tcPr>
          <w:p w:rsidR="00EB4FE4" w:rsidRPr="009D2BD1" w:rsidRDefault="009D2BD1" w:rsidP="008A2256">
            <w:pPr>
              <w:tabs>
                <w:tab w:val="left" w:pos="1134"/>
              </w:tabs>
              <w:jc w:val="both"/>
              <w:cnfStyle w:val="000000100000"/>
              <w:rPr>
                <w:rFonts w:ascii="Times New Roman" w:hAnsi="Times New Roman" w:cs="Times New Roman"/>
                <w:sz w:val="28"/>
                <w:szCs w:val="28"/>
              </w:rPr>
            </w:pPr>
            <w:r w:rsidRPr="009D2BD1">
              <w:rPr>
                <w:rFonts w:ascii="Times New Roman" w:hAnsi="Times New Roman" w:cs="Times New Roman"/>
                <w:sz w:val="28"/>
                <w:szCs w:val="28"/>
              </w:rPr>
              <w:t>Мобильные классы</w:t>
            </w:r>
          </w:p>
        </w:tc>
        <w:tc>
          <w:tcPr>
            <w:tcW w:w="2641" w:type="dxa"/>
            <w:shd w:val="clear" w:color="auto" w:fill="auto"/>
          </w:tcPr>
          <w:p w:rsidR="00EB4FE4" w:rsidRPr="009D2BD1" w:rsidRDefault="00DF7B98" w:rsidP="009D2BD1">
            <w:pPr>
              <w:tabs>
                <w:tab w:val="left" w:pos="1134"/>
              </w:tabs>
              <w:jc w:val="center"/>
              <w:cnfStyle w:val="000000100000"/>
              <w:rPr>
                <w:rFonts w:ascii="Times New Roman" w:hAnsi="Times New Roman" w:cs="Times New Roman"/>
                <w:sz w:val="28"/>
                <w:szCs w:val="28"/>
              </w:rPr>
            </w:pPr>
            <w:r>
              <w:rPr>
                <w:rFonts w:ascii="Times New Roman" w:hAnsi="Times New Roman" w:cs="Times New Roman"/>
                <w:sz w:val="28"/>
                <w:szCs w:val="28"/>
              </w:rPr>
              <w:t>3</w:t>
            </w:r>
          </w:p>
        </w:tc>
      </w:tr>
      <w:tr w:rsidR="009D2BD1" w:rsidTr="00C20404">
        <w:trPr>
          <w:cnfStyle w:val="00000001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8A2256">
            <w:pPr>
              <w:tabs>
                <w:tab w:val="left" w:pos="1134"/>
              </w:tabs>
              <w:jc w:val="both"/>
              <w:cnfStyle w:val="000000010000"/>
              <w:rPr>
                <w:rFonts w:ascii="Times New Roman" w:hAnsi="Times New Roman" w:cs="Times New Roman"/>
                <w:sz w:val="28"/>
                <w:szCs w:val="28"/>
              </w:rPr>
            </w:pPr>
            <w:r w:rsidRPr="009D2BD1">
              <w:rPr>
                <w:rFonts w:ascii="Times New Roman" w:hAnsi="Times New Roman" w:cs="Times New Roman"/>
                <w:sz w:val="28"/>
                <w:szCs w:val="28"/>
              </w:rPr>
              <w:t>Мобильные компьютеры (ноутбуки)</w:t>
            </w:r>
          </w:p>
        </w:tc>
        <w:tc>
          <w:tcPr>
            <w:tcW w:w="2641" w:type="dxa"/>
            <w:shd w:val="clear" w:color="auto" w:fill="auto"/>
          </w:tcPr>
          <w:p w:rsidR="009D2BD1" w:rsidRPr="009D2BD1" w:rsidRDefault="00DF7B98" w:rsidP="009D2BD1">
            <w:pPr>
              <w:tabs>
                <w:tab w:val="left" w:pos="1134"/>
              </w:tabs>
              <w:jc w:val="center"/>
              <w:cnfStyle w:val="00000001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10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8A2256">
            <w:pPr>
              <w:tabs>
                <w:tab w:val="left" w:pos="1134"/>
              </w:tabs>
              <w:jc w:val="both"/>
              <w:cnfStyle w:val="000000100000"/>
              <w:rPr>
                <w:rFonts w:ascii="Times New Roman" w:hAnsi="Times New Roman" w:cs="Times New Roman"/>
                <w:sz w:val="28"/>
                <w:szCs w:val="28"/>
              </w:rPr>
            </w:pPr>
            <w:r w:rsidRPr="009D2BD1">
              <w:rPr>
                <w:rFonts w:ascii="Times New Roman" w:hAnsi="Times New Roman" w:cs="Times New Roman"/>
                <w:sz w:val="28"/>
                <w:szCs w:val="28"/>
              </w:rPr>
              <w:t>Мультимедийные проекторы</w:t>
            </w:r>
          </w:p>
        </w:tc>
        <w:tc>
          <w:tcPr>
            <w:tcW w:w="2641" w:type="dxa"/>
            <w:shd w:val="clear" w:color="auto" w:fill="auto"/>
          </w:tcPr>
          <w:p w:rsidR="009D2BD1" w:rsidRPr="009D2BD1" w:rsidRDefault="00DF7B98" w:rsidP="009D2BD1">
            <w:pPr>
              <w:tabs>
                <w:tab w:val="left" w:pos="1134"/>
              </w:tabs>
              <w:jc w:val="center"/>
              <w:cnfStyle w:val="00000010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01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8A2256">
            <w:pPr>
              <w:tabs>
                <w:tab w:val="left" w:pos="1134"/>
              </w:tabs>
              <w:jc w:val="both"/>
              <w:cnfStyle w:val="000000010000"/>
              <w:rPr>
                <w:rFonts w:ascii="Times New Roman" w:hAnsi="Times New Roman" w:cs="Times New Roman"/>
                <w:sz w:val="28"/>
                <w:szCs w:val="28"/>
              </w:rPr>
            </w:pPr>
            <w:r w:rsidRPr="009D2BD1">
              <w:rPr>
                <w:rFonts w:ascii="Times New Roman" w:hAnsi="Times New Roman" w:cs="Times New Roman"/>
                <w:sz w:val="28"/>
                <w:szCs w:val="28"/>
              </w:rPr>
              <w:t>Сканеры</w:t>
            </w:r>
          </w:p>
        </w:tc>
        <w:tc>
          <w:tcPr>
            <w:tcW w:w="2641" w:type="dxa"/>
            <w:shd w:val="clear" w:color="auto" w:fill="auto"/>
          </w:tcPr>
          <w:p w:rsidR="009D2BD1" w:rsidRPr="009D2BD1" w:rsidRDefault="00DF7B98" w:rsidP="009D2BD1">
            <w:pPr>
              <w:tabs>
                <w:tab w:val="left" w:pos="1134"/>
              </w:tabs>
              <w:jc w:val="center"/>
              <w:cnfStyle w:val="00000001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10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8A2256">
            <w:pPr>
              <w:tabs>
                <w:tab w:val="left" w:pos="1134"/>
              </w:tabs>
              <w:jc w:val="both"/>
              <w:cnfStyle w:val="000000100000"/>
              <w:rPr>
                <w:rFonts w:ascii="Times New Roman" w:hAnsi="Times New Roman" w:cs="Times New Roman"/>
                <w:sz w:val="28"/>
                <w:szCs w:val="28"/>
              </w:rPr>
            </w:pPr>
            <w:r w:rsidRPr="009D2BD1">
              <w:rPr>
                <w:rFonts w:ascii="Times New Roman" w:hAnsi="Times New Roman" w:cs="Times New Roman"/>
                <w:sz w:val="28"/>
                <w:szCs w:val="28"/>
              </w:rPr>
              <w:t xml:space="preserve">Принтеры </w:t>
            </w:r>
          </w:p>
        </w:tc>
        <w:tc>
          <w:tcPr>
            <w:tcW w:w="2641" w:type="dxa"/>
            <w:shd w:val="clear" w:color="auto" w:fill="auto"/>
          </w:tcPr>
          <w:p w:rsidR="009D2BD1" w:rsidRPr="009D2BD1" w:rsidRDefault="00DF7B98" w:rsidP="009D2BD1">
            <w:pPr>
              <w:tabs>
                <w:tab w:val="left" w:pos="1134"/>
              </w:tabs>
              <w:jc w:val="center"/>
              <w:cnfStyle w:val="00000010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01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8A2256">
            <w:pPr>
              <w:tabs>
                <w:tab w:val="left" w:pos="1134"/>
              </w:tabs>
              <w:jc w:val="both"/>
              <w:cnfStyle w:val="000000010000"/>
              <w:rPr>
                <w:rFonts w:ascii="Times New Roman" w:hAnsi="Times New Roman" w:cs="Times New Roman"/>
                <w:sz w:val="28"/>
                <w:szCs w:val="28"/>
              </w:rPr>
            </w:pPr>
            <w:r w:rsidRPr="009D2BD1">
              <w:rPr>
                <w:rFonts w:ascii="Times New Roman" w:hAnsi="Times New Roman" w:cs="Times New Roman"/>
                <w:sz w:val="28"/>
                <w:szCs w:val="28"/>
              </w:rPr>
              <w:t xml:space="preserve">Ксероксы </w:t>
            </w:r>
          </w:p>
        </w:tc>
        <w:tc>
          <w:tcPr>
            <w:tcW w:w="2641" w:type="dxa"/>
            <w:shd w:val="clear" w:color="auto" w:fill="auto"/>
          </w:tcPr>
          <w:p w:rsidR="009D2BD1" w:rsidRPr="009D2BD1" w:rsidRDefault="00DF7B98" w:rsidP="009D2BD1">
            <w:pPr>
              <w:tabs>
                <w:tab w:val="left" w:pos="1134"/>
              </w:tabs>
              <w:jc w:val="center"/>
              <w:cnfStyle w:val="00000001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10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9D2BD1">
            <w:pPr>
              <w:tabs>
                <w:tab w:val="left" w:pos="1134"/>
              </w:tabs>
              <w:jc w:val="both"/>
              <w:cnfStyle w:val="000000100000"/>
              <w:rPr>
                <w:rFonts w:ascii="Times New Roman" w:hAnsi="Times New Roman" w:cs="Times New Roman"/>
                <w:sz w:val="28"/>
                <w:szCs w:val="28"/>
              </w:rPr>
            </w:pPr>
            <w:r w:rsidRPr="009D2BD1">
              <w:rPr>
                <w:rFonts w:ascii="Times New Roman" w:hAnsi="Times New Roman" w:cs="Times New Roman"/>
                <w:sz w:val="28"/>
                <w:szCs w:val="28"/>
              </w:rPr>
              <w:t>МФУ</w:t>
            </w:r>
          </w:p>
        </w:tc>
        <w:tc>
          <w:tcPr>
            <w:tcW w:w="2641" w:type="dxa"/>
            <w:shd w:val="clear" w:color="auto" w:fill="auto"/>
          </w:tcPr>
          <w:p w:rsidR="009D2BD1" w:rsidRPr="009D2BD1" w:rsidRDefault="00DF7B98" w:rsidP="009D2BD1">
            <w:pPr>
              <w:tabs>
                <w:tab w:val="left" w:pos="1134"/>
              </w:tabs>
              <w:jc w:val="center"/>
              <w:cnfStyle w:val="00000010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01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9D2BD1">
            <w:pPr>
              <w:tabs>
                <w:tab w:val="left" w:pos="1134"/>
              </w:tabs>
              <w:jc w:val="both"/>
              <w:cnfStyle w:val="000000010000"/>
              <w:rPr>
                <w:rFonts w:ascii="Times New Roman" w:hAnsi="Times New Roman" w:cs="Times New Roman"/>
                <w:sz w:val="28"/>
                <w:szCs w:val="28"/>
                <w:lang w:val="en-US"/>
              </w:rPr>
            </w:pPr>
            <w:r w:rsidRPr="009D2BD1">
              <w:rPr>
                <w:rFonts w:ascii="Times New Roman" w:hAnsi="Times New Roman" w:cs="Times New Roman"/>
                <w:sz w:val="28"/>
                <w:szCs w:val="28"/>
                <w:lang w:val="en-US"/>
              </w:rPr>
              <w:t>DVD</w:t>
            </w:r>
          </w:p>
        </w:tc>
        <w:tc>
          <w:tcPr>
            <w:tcW w:w="2641" w:type="dxa"/>
            <w:shd w:val="clear" w:color="auto" w:fill="auto"/>
          </w:tcPr>
          <w:p w:rsidR="009D2BD1" w:rsidRPr="009D2BD1" w:rsidRDefault="00DF7B98" w:rsidP="009D2BD1">
            <w:pPr>
              <w:tabs>
                <w:tab w:val="left" w:pos="1134"/>
              </w:tabs>
              <w:jc w:val="center"/>
              <w:cnfStyle w:val="00000001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10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9D2BD1">
            <w:pPr>
              <w:tabs>
                <w:tab w:val="left" w:pos="1134"/>
              </w:tabs>
              <w:jc w:val="both"/>
              <w:cnfStyle w:val="000000100000"/>
              <w:rPr>
                <w:rFonts w:ascii="Times New Roman" w:hAnsi="Times New Roman" w:cs="Times New Roman"/>
                <w:sz w:val="28"/>
                <w:szCs w:val="28"/>
              </w:rPr>
            </w:pPr>
            <w:r w:rsidRPr="009D2BD1">
              <w:rPr>
                <w:rFonts w:ascii="Times New Roman" w:hAnsi="Times New Roman" w:cs="Times New Roman"/>
                <w:sz w:val="28"/>
                <w:szCs w:val="28"/>
              </w:rPr>
              <w:t>Плазменные панели</w:t>
            </w:r>
          </w:p>
        </w:tc>
        <w:tc>
          <w:tcPr>
            <w:tcW w:w="2641" w:type="dxa"/>
            <w:shd w:val="clear" w:color="auto" w:fill="auto"/>
          </w:tcPr>
          <w:p w:rsidR="009D2BD1" w:rsidRPr="009D2BD1" w:rsidRDefault="00DF7B98" w:rsidP="009D2BD1">
            <w:pPr>
              <w:tabs>
                <w:tab w:val="left" w:pos="1134"/>
              </w:tabs>
              <w:jc w:val="center"/>
              <w:cnfStyle w:val="000000100000"/>
              <w:rPr>
                <w:rFonts w:ascii="Times New Roman" w:hAnsi="Times New Roman" w:cs="Times New Roman"/>
                <w:sz w:val="28"/>
                <w:szCs w:val="28"/>
              </w:rPr>
            </w:pPr>
            <w:r>
              <w:rPr>
                <w:rFonts w:ascii="Times New Roman" w:hAnsi="Times New Roman" w:cs="Times New Roman"/>
                <w:sz w:val="28"/>
                <w:szCs w:val="28"/>
              </w:rPr>
              <w:t>?</w:t>
            </w:r>
          </w:p>
        </w:tc>
      </w:tr>
      <w:tr w:rsidR="009D2BD1" w:rsidTr="00C20404">
        <w:trPr>
          <w:cnfStyle w:val="000000010000"/>
          <w:jc w:val="center"/>
        </w:trPr>
        <w:tc>
          <w:tcPr>
            <w:cnfStyle w:val="001000000000"/>
            <w:tcW w:w="1101" w:type="dxa"/>
            <w:shd w:val="clear" w:color="auto" w:fill="auto"/>
          </w:tcPr>
          <w:p w:rsidR="009D2BD1" w:rsidRPr="009D2BD1" w:rsidRDefault="009D2BD1" w:rsidP="00EB4FE4">
            <w:pPr>
              <w:pStyle w:val="af"/>
              <w:numPr>
                <w:ilvl w:val="0"/>
                <w:numId w:val="144"/>
              </w:numPr>
              <w:tabs>
                <w:tab w:val="left" w:pos="1134"/>
              </w:tabs>
              <w:rPr>
                <w:sz w:val="28"/>
                <w:szCs w:val="28"/>
              </w:rPr>
            </w:pPr>
          </w:p>
        </w:tc>
        <w:tc>
          <w:tcPr>
            <w:tcW w:w="5282" w:type="dxa"/>
            <w:shd w:val="clear" w:color="auto" w:fill="auto"/>
          </w:tcPr>
          <w:p w:rsidR="009D2BD1" w:rsidRPr="009D2BD1" w:rsidRDefault="009D2BD1" w:rsidP="009D2BD1">
            <w:pPr>
              <w:tabs>
                <w:tab w:val="left" w:pos="1134"/>
              </w:tabs>
              <w:jc w:val="both"/>
              <w:cnfStyle w:val="000000010000"/>
              <w:rPr>
                <w:rFonts w:ascii="Times New Roman" w:hAnsi="Times New Roman" w:cs="Times New Roman"/>
                <w:sz w:val="28"/>
                <w:szCs w:val="28"/>
              </w:rPr>
            </w:pPr>
            <w:r w:rsidRPr="009D2BD1">
              <w:rPr>
                <w:rFonts w:ascii="Times New Roman" w:hAnsi="Times New Roman" w:cs="Times New Roman"/>
                <w:sz w:val="28"/>
                <w:szCs w:val="28"/>
              </w:rPr>
              <w:t xml:space="preserve">Конструкторы </w:t>
            </w:r>
            <w:r w:rsidRPr="009D2BD1">
              <w:rPr>
                <w:rFonts w:ascii="Times New Roman" w:hAnsi="Times New Roman" w:cs="Times New Roman"/>
                <w:sz w:val="28"/>
                <w:szCs w:val="28"/>
                <w:lang w:val="en-US"/>
              </w:rPr>
              <w:t xml:space="preserve">LEGO </w:t>
            </w:r>
            <w:r w:rsidRPr="009D2BD1">
              <w:rPr>
                <w:rFonts w:ascii="Times New Roman" w:hAnsi="Times New Roman" w:cs="Times New Roman"/>
                <w:sz w:val="28"/>
                <w:szCs w:val="28"/>
              </w:rPr>
              <w:t>(</w:t>
            </w:r>
            <w:proofErr w:type="spellStart"/>
            <w:r w:rsidRPr="009D2BD1">
              <w:rPr>
                <w:rFonts w:ascii="Times New Roman" w:hAnsi="Times New Roman" w:cs="Times New Roman"/>
                <w:sz w:val="28"/>
                <w:szCs w:val="28"/>
              </w:rPr>
              <w:t>Перворобот</w:t>
            </w:r>
            <w:proofErr w:type="spellEnd"/>
            <w:r w:rsidRPr="009D2BD1">
              <w:rPr>
                <w:rFonts w:ascii="Times New Roman" w:hAnsi="Times New Roman" w:cs="Times New Roman"/>
                <w:sz w:val="28"/>
                <w:szCs w:val="28"/>
              </w:rPr>
              <w:t>)</w:t>
            </w:r>
          </w:p>
        </w:tc>
        <w:tc>
          <w:tcPr>
            <w:tcW w:w="2641" w:type="dxa"/>
            <w:shd w:val="clear" w:color="auto" w:fill="auto"/>
          </w:tcPr>
          <w:p w:rsidR="009D2BD1" w:rsidRPr="009D2BD1" w:rsidRDefault="00DF7B98" w:rsidP="009D2BD1">
            <w:pPr>
              <w:tabs>
                <w:tab w:val="left" w:pos="1134"/>
              </w:tabs>
              <w:jc w:val="center"/>
              <w:cnfStyle w:val="000000010000"/>
              <w:rPr>
                <w:rFonts w:ascii="Times New Roman" w:hAnsi="Times New Roman" w:cs="Times New Roman"/>
                <w:sz w:val="28"/>
                <w:szCs w:val="28"/>
              </w:rPr>
            </w:pPr>
            <w:r>
              <w:rPr>
                <w:rFonts w:ascii="Times New Roman" w:hAnsi="Times New Roman" w:cs="Times New Roman"/>
                <w:sz w:val="28"/>
                <w:szCs w:val="28"/>
              </w:rPr>
              <w:t>?</w:t>
            </w:r>
          </w:p>
        </w:tc>
      </w:tr>
    </w:tbl>
    <w:p w:rsidR="00DF7B98" w:rsidRDefault="00DF7B98" w:rsidP="009D2BD1">
      <w:pPr>
        <w:pStyle w:val="Default"/>
        <w:tabs>
          <w:tab w:val="left" w:pos="1134"/>
        </w:tabs>
        <w:ind w:firstLine="851"/>
        <w:jc w:val="both"/>
        <w:rPr>
          <w:b/>
          <w:color w:val="auto"/>
          <w:sz w:val="28"/>
          <w:szCs w:val="28"/>
        </w:rPr>
      </w:pPr>
    </w:p>
    <w:p w:rsidR="00DF7B98" w:rsidRDefault="00DF7B98" w:rsidP="009D2BD1">
      <w:pPr>
        <w:pStyle w:val="Default"/>
        <w:tabs>
          <w:tab w:val="left" w:pos="1134"/>
        </w:tabs>
        <w:ind w:firstLine="851"/>
        <w:jc w:val="both"/>
        <w:rPr>
          <w:b/>
          <w:color w:val="auto"/>
          <w:sz w:val="28"/>
          <w:szCs w:val="28"/>
        </w:rPr>
      </w:pPr>
    </w:p>
    <w:p w:rsidR="009D2BD1" w:rsidRPr="009D2BD1" w:rsidRDefault="00AB420A" w:rsidP="009D2BD1">
      <w:pPr>
        <w:pStyle w:val="Default"/>
        <w:tabs>
          <w:tab w:val="left" w:pos="1134"/>
        </w:tabs>
        <w:ind w:firstLine="851"/>
        <w:jc w:val="both"/>
        <w:rPr>
          <w:b/>
          <w:color w:val="auto"/>
          <w:sz w:val="28"/>
          <w:szCs w:val="28"/>
        </w:rPr>
      </w:pPr>
      <w:r>
        <w:rPr>
          <w:b/>
          <w:color w:val="auto"/>
          <w:sz w:val="28"/>
          <w:szCs w:val="28"/>
        </w:rPr>
        <w:t>3.3.2.4.</w:t>
      </w:r>
      <w:r w:rsidR="009D2BD1" w:rsidRPr="009D2BD1">
        <w:rPr>
          <w:b/>
          <w:color w:val="auto"/>
          <w:sz w:val="28"/>
          <w:szCs w:val="28"/>
        </w:rPr>
        <w:t> Материально-техническое обеспечение реализации основной образовательной программы основного общего образования</w:t>
      </w:r>
    </w:p>
    <w:p w:rsidR="009D2BD1" w:rsidRPr="009D2BD1" w:rsidRDefault="009D2BD1" w:rsidP="009D2BD1">
      <w:pPr>
        <w:tabs>
          <w:tab w:val="left" w:pos="1134"/>
        </w:tabs>
        <w:spacing w:after="0" w:line="240" w:lineRule="auto"/>
        <w:ind w:firstLine="851"/>
        <w:jc w:val="both"/>
        <w:rPr>
          <w:rFonts w:ascii="Times New Roman" w:hAnsi="Times New Roman" w:cs="Times New Roman"/>
          <w:sz w:val="28"/>
          <w:szCs w:val="28"/>
        </w:rPr>
      </w:pPr>
    </w:p>
    <w:p w:rsidR="0023465E" w:rsidRPr="0023465E" w:rsidRDefault="00DF7B98" w:rsidP="0023465E">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МБОУ СОШ №2</w:t>
      </w:r>
      <w:r w:rsidR="0023465E" w:rsidRPr="0023465E">
        <w:rPr>
          <w:rFonts w:ascii="Times New Roman" w:hAnsi="Times New Roman" w:cs="Times New Roman"/>
          <w:sz w:val="28"/>
          <w:szCs w:val="28"/>
        </w:rPr>
        <w:t>2, реализующая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23465E" w:rsidRPr="0023465E" w:rsidRDefault="0023465E" w:rsidP="0023465E">
      <w:pPr>
        <w:spacing w:after="0" w:line="240" w:lineRule="auto"/>
        <w:ind w:firstLine="851"/>
        <w:rPr>
          <w:rFonts w:ascii="Times New Roman" w:hAnsi="Times New Roman" w:cs="Times New Roman"/>
          <w:sz w:val="28"/>
          <w:szCs w:val="28"/>
        </w:rPr>
      </w:pPr>
      <w:r w:rsidRPr="0023465E">
        <w:rPr>
          <w:rFonts w:ascii="Times New Roman" w:hAnsi="Times New Roman" w:cs="Times New Roman"/>
          <w:sz w:val="28"/>
          <w:szCs w:val="28"/>
        </w:rPr>
        <w:t xml:space="preserve"> При реализации программы предусматриваются специально организованные места, постоянно доступные подросткам и предназначенные для: </w:t>
      </w:r>
    </w:p>
    <w:p w:rsidR="0023465E" w:rsidRPr="0023465E" w:rsidRDefault="0023465E" w:rsidP="0023465E">
      <w:pPr>
        <w:spacing w:after="0" w:line="240" w:lineRule="auto"/>
        <w:ind w:firstLine="851"/>
        <w:rPr>
          <w:rFonts w:ascii="Times New Roman" w:hAnsi="Times New Roman" w:cs="Times New Roman"/>
          <w:sz w:val="28"/>
          <w:szCs w:val="28"/>
        </w:rPr>
      </w:pPr>
      <w:r w:rsidRPr="0023465E">
        <w:rPr>
          <w:rFonts w:ascii="Times New Roman" w:hAnsi="Times New Roman" w:cs="Times New Roman"/>
          <w:noProof/>
          <w:sz w:val="28"/>
          <w:szCs w:val="28"/>
          <w:lang w:eastAsia="ru-RU"/>
        </w:rPr>
        <w:drawing>
          <wp:anchor distT="0" distB="0" distL="114300" distR="114300" simplePos="0" relativeHeight="251924480" behindDoc="1" locked="0" layoutInCell="1" allowOverlap="1">
            <wp:simplePos x="0" y="0"/>
            <wp:positionH relativeFrom="column">
              <wp:posOffset>-157764</wp:posOffset>
            </wp:positionH>
            <wp:positionV relativeFrom="paragraph">
              <wp:posOffset>3324</wp:posOffset>
            </wp:positionV>
            <wp:extent cx="6947995" cy="1517515"/>
            <wp:effectExtent l="57150" t="0" r="81455" b="0"/>
            <wp:wrapNone/>
            <wp:docPr id="4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anchor>
        </w:drawing>
      </w:r>
    </w:p>
    <w:p w:rsidR="0023465E" w:rsidRPr="0023465E" w:rsidRDefault="0023465E" w:rsidP="0023465E">
      <w:pPr>
        <w:spacing w:after="0" w:line="240" w:lineRule="auto"/>
        <w:ind w:firstLine="851"/>
        <w:rPr>
          <w:rFonts w:ascii="Times New Roman" w:hAnsi="Times New Roman" w:cs="Times New Roman"/>
          <w:sz w:val="28"/>
          <w:szCs w:val="28"/>
        </w:rPr>
      </w:pPr>
    </w:p>
    <w:p w:rsidR="0023465E" w:rsidRPr="0023465E" w:rsidRDefault="0023465E" w:rsidP="0023465E">
      <w:pPr>
        <w:spacing w:after="0" w:line="240" w:lineRule="auto"/>
        <w:ind w:firstLine="851"/>
        <w:rPr>
          <w:rFonts w:ascii="Times New Roman" w:hAnsi="Times New Roman" w:cs="Times New Roman"/>
          <w:sz w:val="28"/>
          <w:szCs w:val="28"/>
        </w:rPr>
      </w:pPr>
    </w:p>
    <w:p w:rsidR="0023465E" w:rsidRPr="0023465E" w:rsidRDefault="0023465E" w:rsidP="0023465E">
      <w:pPr>
        <w:spacing w:after="0" w:line="240" w:lineRule="auto"/>
        <w:ind w:firstLine="851"/>
        <w:rPr>
          <w:rFonts w:ascii="Times New Roman" w:hAnsi="Times New Roman" w:cs="Times New Roman"/>
          <w:sz w:val="28"/>
          <w:szCs w:val="28"/>
        </w:rPr>
      </w:pPr>
    </w:p>
    <w:p w:rsidR="0023465E" w:rsidRPr="0023465E" w:rsidRDefault="0023465E" w:rsidP="0023465E">
      <w:pPr>
        <w:spacing w:after="0" w:line="240" w:lineRule="auto"/>
        <w:ind w:firstLine="851"/>
        <w:rPr>
          <w:rFonts w:ascii="Times New Roman" w:hAnsi="Times New Roman" w:cs="Times New Roman"/>
          <w:sz w:val="28"/>
          <w:szCs w:val="28"/>
        </w:rPr>
      </w:pPr>
    </w:p>
    <w:p w:rsidR="0023465E" w:rsidRPr="0023465E" w:rsidRDefault="0023465E" w:rsidP="0023465E">
      <w:pPr>
        <w:spacing w:after="0" w:line="240" w:lineRule="auto"/>
        <w:ind w:firstLine="851"/>
        <w:rPr>
          <w:rFonts w:ascii="Times New Roman" w:hAnsi="Times New Roman" w:cs="Times New Roman"/>
          <w:sz w:val="28"/>
          <w:szCs w:val="28"/>
        </w:rPr>
      </w:pPr>
    </w:p>
    <w:p w:rsidR="0023465E" w:rsidRPr="0023465E" w:rsidRDefault="0023465E" w:rsidP="0023465E">
      <w:pPr>
        <w:spacing w:after="0" w:line="240" w:lineRule="auto"/>
        <w:ind w:firstLine="851"/>
        <w:rPr>
          <w:rFonts w:ascii="Times New Roman" w:hAnsi="Times New Roman" w:cs="Times New Roman"/>
          <w:sz w:val="28"/>
          <w:szCs w:val="28"/>
        </w:rPr>
      </w:pPr>
    </w:p>
    <w:p w:rsidR="00DF7B98" w:rsidRDefault="00DF7B98" w:rsidP="0023465E">
      <w:pPr>
        <w:spacing w:after="0" w:line="240" w:lineRule="auto"/>
        <w:ind w:firstLine="851"/>
        <w:rPr>
          <w:rFonts w:ascii="Times New Roman" w:hAnsi="Times New Roman" w:cs="Times New Roman"/>
          <w:sz w:val="28"/>
          <w:szCs w:val="28"/>
        </w:rPr>
      </w:pPr>
    </w:p>
    <w:p w:rsidR="0023465E" w:rsidRPr="0023465E" w:rsidRDefault="00DF7B98" w:rsidP="0023465E">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Во всех помещениях школы</w:t>
      </w:r>
      <w:r w:rsidR="0023465E" w:rsidRPr="0023465E">
        <w:rPr>
          <w:rFonts w:ascii="Times New Roman" w:hAnsi="Times New Roman" w:cs="Times New Roman"/>
          <w:sz w:val="28"/>
          <w:szCs w:val="28"/>
        </w:rPr>
        <w:t>,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23465E" w:rsidRPr="0023465E" w:rsidRDefault="0023465E" w:rsidP="0023465E">
      <w:pPr>
        <w:spacing w:after="0" w:line="240" w:lineRule="auto"/>
        <w:ind w:firstLine="851"/>
        <w:rPr>
          <w:rFonts w:ascii="Times New Roman" w:hAnsi="Times New Roman" w:cs="Times New Roman"/>
          <w:sz w:val="28"/>
          <w:szCs w:val="28"/>
        </w:rPr>
      </w:pPr>
      <w:r w:rsidRPr="0023465E">
        <w:rPr>
          <w:rFonts w:ascii="Times New Roman" w:hAnsi="Times New Roman" w:cs="Times New Roman"/>
          <w:sz w:val="28"/>
          <w:szCs w:val="28"/>
        </w:rPr>
        <w:t>Для организации всех видов деятельности обучающихся в рамках ООП класс (группа) имеет доступ по расписанию в следующие помещения:</w:t>
      </w:r>
    </w:p>
    <w:p w:rsidR="0023465E" w:rsidRPr="0023465E" w:rsidRDefault="0023465E" w:rsidP="0023465E">
      <w:pPr>
        <w:numPr>
          <w:ilvl w:val="0"/>
          <w:numId w:val="145"/>
        </w:numPr>
        <w:tabs>
          <w:tab w:val="left" w:pos="1134"/>
        </w:tabs>
        <w:spacing w:after="0" w:line="240" w:lineRule="auto"/>
        <w:ind w:left="0" w:firstLine="851"/>
        <w:jc w:val="both"/>
        <w:rPr>
          <w:rFonts w:ascii="Times New Roman" w:hAnsi="Times New Roman" w:cs="Times New Roman"/>
          <w:sz w:val="28"/>
          <w:szCs w:val="28"/>
        </w:rPr>
      </w:pPr>
      <w:r w:rsidRPr="0023465E">
        <w:rPr>
          <w:rFonts w:ascii="Times New Roman" w:hAnsi="Times New Roman" w:cs="Times New Roman"/>
          <w:sz w:val="28"/>
          <w:szCs w:val="28"/>
        </w:rPr>
        <w:t>кабинет для индивидуальных и групповых занятий и тренингов;</w:t>
      </w:r>
    </w:p>
    <w:p w:rsidR="0023465E" w:rsidRPr="0023465E" w:rsidRDefault="0023465E" w:rsidP="0023465E">
      <w:pPr>
        <w:numPr>
          <w:ilvl w:val="0"/>
          <w:numId w:val="145"/>
        </w:numPr>
        <w:tabs>
          <w:tab w:val="left" w:pos="1134"/>
        </w:tabs>
        <w:spacing w:after="0" w:line="240" w:lineRule="auto"/>
        <w:ind w:left="0" w:firstLine="851"/>
        <w:jc w:val="both"/>
        <w:rPr>
          <w:rFonts w:ascii="Times New Roman" w:hAnsi="Times New Roman" w:cs="Times New Roman"/>
          <w:sz w:val="28"/>
          <w:szCs w:val="28"/>
        </w:rPr>
      </w:pPr>
      <w:r w:rsidRPr="0023465E">
        <w:rPr>
          <w:rFonts w:ascii="Times New Roman" w:hAnsi="Times New Roman" w:cs="Times New Roman"/>
          <w:sz w:val="28"/>
          <w:szCs w:val="28"/>
        </w:rPr>
        <w:t xml:space="preserve">естественнонаучная лаборатория, с  лабораторным оборудованием, включающим: приборы для наблюдений за погодой и погодными явлениями (цифровые приборы для определения направления и силы ветра, количества осадков, измерения температуры воздуха и атмосферного давления, метеостанция); установки для наблюдения за проращиванием и развитием растения;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w:t>
      </w:r>
      <w:r w:rsidRPr="0023465E">
        <w:rPr>
          <w:rFonts w:ascii="Times New Roman" w:hAnsi="Times New Roman" w:cs="Times New Roman"/>
          <w:sz w:val="28"/>
          <w:szCs w:val="28"/>
          <w:lang w:val="en-US"/>
        </w:rPr>
        <w:t>ph</w:t>
      </w:r>
      <w:r w:rsidRPr="0023465E">
        <w:rPr>
          <w:rFonts w:ascii="Times New Roman" w:hAnsi="Times New Roman" w:cs="Times New Roman"/>
          <w:sz w:val="28"/>
          <w:szCs w:val="28"/>
        </w:rPr>
        <w:t>-метр), оборудование для изучения поведения тел в воде, а так же лупы и цифровые микроскопы;</w:t>
      </w:r>
    </w:p>
    <w:p w:rsidR="0023465E" w:rsidRPr="0023465E" w:rsidRDefault="0023465E" w:rsidP="0023465E">
      <w:pPr>
        <w:numPr>
          <w:ilvl w:val="0"/>
          <w:numId w:val="145"/>
        </w:numPr>
        <w:tabs>
          <w:tab w:val="left" w:pos="1134"/>
        </w:tabs>
        <w:spacing w:after="0" w:line="240" w:lineRule="auto"/>
        <w:ind w:left="0" w:firstLine="851"/>
        <w:jc w:val="both"/>
        <w:rPr>
          <w:rFonts w:ascii="Times New Roman" w:hAnsi="Times New Roman" w:cs="Times New Roman"/>
          <w:sz w:val="28"/>
          <w:szCs w:val="28"/>
        </w:rPr>
      </w:pPr>
      <w:r w:rsidRPr="0023465E">
        <w:rPr>
          <w:rFonts w:ascii="Times New Roman" w:hAnsi="Times New Roman" w:cs="Times New Roman"/>
          <w:sz w:val="28"/>
          <w:szCs w:val="28"/>
        </w:rPr>
        <w:t xml:space="preserve">библиотека с читальным залом с обеспечением возможности работы на стационарных компьютерах библиотеки или использования переносных компьютеров, </w:t>
      </w:r>
      <w:proofErr w:type="spellStart"/>
      <w:r w:rsidRPr="0023465E">
        <w:rPr>
          <w:rFonts w:ascii="Times New Roman" w:hAnsi="Times New Roman" w:cs="Times New Roman"/>
          <w:sz w:val="28"/>
          <w:szCs w:val="28"/>
        </w:rPr>
        <w:t>медиатекой</w:t>
      </w:r>
      <w:proofErr w:type="spellEnd"/>
      <w:r w:rsidRPr="0023465E">
        <w:rPr>
          <w:rFonts w:ascii="Times New Roman" w:hAnsi="Times New Roman" w:cs="Times New Roman"/>
          <w:sz w:val="28"/>
          <w:szCs w:val="28"/>
        </w:rPr>
        <w:t xml:space="preserve">, средствами  сканирования и распознавания текстов и выходом в сеть Интернет, контролируемой распечаткой и копированием бумажных материалов; </w:t>
      </w:r>
    </w:p>
    <w:p w:rsidR="0023465E" w:rsidRPr="0023465E" w:rsidRDefault="0023465E" w:rsidP="0023465E">
      <w:pPr>
        <w:numPr>
          <w:ilvl w:val="0"/>
          <w:numId w:val="145"/>
        </w:numPr>
        <w:tabs>
          <w:tab w:val="left" w:pos="1134"/>
        </w:tabs>
        <w:spacing w:after="0" w:line="240" w:lineRule="auto"/>
        <w:ind w:left="0" w:firstLine="851"/>
        <w:jc w:val="both"/>
        <w:rPr>
          <w:rFonts w:ascii="Times New Roman" w:hAnsi="Times New Roman" w:cs="Times New Roman"/>
          <w:sz w:val="28"/>
          <w:szCs w:val="28"/>
        </w:rPr>
      </w:pPr>
      <w:r w:rsidRPr="0023465E">
        <w:rPr>
          <w:rFonts w:ascii="Times New Roman" w:hAnsi="Times New Roman" w:cs="Times New Roman"/>
          <w:sz w:val="28"/>
          <w:szCs w:val="28"/>
        </w:rPr>
        <w:t xml:space="preserve">технологическая мастерская, оснащенная оборудованием для изучения технологии, включающим  устройства и мини-станки для обработки  материалов и модели современных станков с ЧПУ; </w:t>
      </w:r>
    </w:p>
    <w:p w:rsidR="0023465E" w:rsidRPr="0023465E" w:rsidRDefault="0023465E" w:rsidP="0023465E">
      <w:pPr>
        <w:numPr>
          <w:ilvl w:val="0"/>
          <w:numId w:val="145"/>
        </w:numPr>
        <w:tabs>
          <w:tab w:val="left" w:pos="1134"/>
        </w:tabs>
        <w:spacing w:after="0" w:line="240" w:lineRule="auto"/>
        <w:ind w:left="0" w:firstLine="851"/>
        <w:jc w:val="both"/>
        <w:rPr>
          <w:rFonts w:ascii="Times New Roman" w:hAnsi="Times New Roman" w:cs="Times New Roman"/>
          <w:sz w:val="28"/>
          <w:szCs w:val="28"/>
        </w:rPr>
      </w:pPr>
      <w:r w:rsidRPr="0023465E">
        <w:rPr>
          <w:rFonts w:ascii="Times New Roman" w:hAnsi="Times New Roman" w:cs="Times New Roman"/>
          <w:sz w:val="28"/>
          <w:szCs w:val="28"/>
        </w:rPr>
        <w:t>игровой зал, включающий набор модульного спортивного оборудования, спортивные комплексы для лазания, подтягивания, качания и т.п., а так же места для работы с развивающими конструкторами;</w:t>
      </w:r>
    </w:p>
    <w:p w:rsidR="0023465E" w:rsidRPr="0023465E" w:rsidRDefault="0023465E" w:rsidP="0023465E">
      <w:pPr>
        <w:numPr>
          <w:ilvl w:val="0"/>
          <w:numId w:val="145"/>
        </w:numPr>
        <w:tabs>
          <w:tab w:val="left" w:pos="1134"/>
        </w:tabs>
        <w:spacing w:after="0" w:line="240" w:lineRule="auto"/>
        <w:ind w:left="0" w:firstLine="851"/>
        <w:jc w:val="both"/>
        <w:rPr>
          <w:rFonts w:ascii="Times New Roman" w:hAnsi="Times New Roman" w:cs="Times New Roman"/>
          <w:sz w:val="28"/>
          <w:szCs w:val="28"/>
        </w:rPr>
      </w:pPr>
      <w:r w:rsidRPr="0023465E">
        <w:rPr>
          <w:rFonts w:ascii="Times New Roman" w:hAnsi="Times New Roman" w:cs="Times New Roman"/>
          <w:sz w:val="28"/>
          <w:szCs w:val="28"/>
        </w:rPr>
        <w:t>спортивный комплекс (спортивный зал, открытый стадион, спортивная площадка);</w:t>
      </w:r>
    </w:p>
    <w:p w:rsidR="0023465E" w:rsidRPr="0023465E" w:rsidRDefault="0023465E" w:rsidP="0023465E">
      <w:pPr>
        <w:numPr>
          <w:ilvl w:val="0"/>
          <w:numId w:val="145"/>
        </w:numPr>
        <w:tabs>
          <w:tab w:val="left" w:pos="1134"/>
        </w:tabs>
        <w:spacing w:after="0" w:line="240" w:lineRule="auto"/>
        <w:ind w:left="0" w:firstLine="851"/>
        <w:jc w:val="both"/>
        <w:rPr>
          <w:rFonts w:ascii="Times New Roman" w:hAnsi="Times New Roman" w:cs="Times New Roman"/>
          <w:sz w:val="28"/>
          <w:szCs w:val="28"/>
        </w:rPr>
      </w:pPr>
      <w:r w:rsidRPr="0023465E">
        <w:rPr>
          <w:rFonts w:ascii="Times New Roman" w:hAnsi="Times New Roman" w:cs="Times New Roman"/>
          <w:sz w:val="28"/>
          <w:szCs w:val="28"/>
        </w:rPr>
        <w:t xml:space="preserve">актовый  и хореографический зал. </w:t>
      </w:r>
    </w:p>
    <w:p w:rsidR="0023465E" w:rsidRPr="0023465E" w:rsidRDefault="0023465E" w:rsidP="0023465E">
      <w:pPr>
        <w:spacing w:after="0" w:line="240" w:lineRule="auto"/>
        <w:ind w:firstLine="851"/>
        <w:rPr>
          <w:rFonts w:ascii="Times New Roman" w:hAnsi="Times New Roman" w:cs="Times New Roman"/>
          <w:sz w:val="28"/>
          <w:szCs w:val="28"/>
        </w:rPr>
      </w:pPr>
      <w:r w:rsidRPr="0023465E">
        <w:rPr>
          <w:rFonts w:ascii="Times New Roman" w:hAnsi="Times New Roman" w:cs="Times New Roman"/>
          <w:sz w:val="28"/>
          <w:szCs w:val="28"/>
        </w:rPr>
        <w:t>Учебные  помещения рассчитаны на использование проектора с потолочным  креплением, имеют соответствующий экран и возможность затемнения.</w:t>
      </w:r>
    </w:p>
    <w:p w:rsidR="0023465E" w:rsidRPr="0023465E" w:rsidRDefault="0023465E" w:rsidP="0023465E">
      <w:pPr>
        <w:spacing w:after="0" w:line="240" w:lineRule="auto"/>
        <w:ind w:firstLine="851"/>
        <w:rPr>
          <w:rFonts w:ascii="Times New Roman" w:hAnsi="Times New Roman" w:cs="Times New Roman"/>
          <w:sz w:val="28"/>
          <w:szCs w:val="28"/>
        </w:rPr>
      </w:pPr>
      <w:r w:rsidRPr="0023465E">
        <w:rPr>
          <w:rFonts w:ascii="Times New Roman" w:hAnsi="Times New Roman" w:cs="Times New Roman"/>
          <w:sz w:val="28"/>
          <w:szCs w:val="28"/>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23465E" w:rsidRPr="0023465E" w:rsidRDefault="0023465E" w:rsidP="0023465E">
      <w:pPr>
        <w:spacing w:after="0" w:line="240" w:lineRule="auto"/>
        <w:ind w:firstLine="851"/>
        <w:rPr>
          <w:rFonts w:ascii="Times New Roman" w:hAnsi="Times New Roman" w:cs="Times New Roman"/>
          <w:sz w:val="28"/>
          <w:szCs w:val="28"/>
        </w:rPr>
      </w:pPr>
      <w:r w:rsidRPr="0023465E">
        <w:rPr>
          <w:rFonts w:ascii="Times New Roman" w:hAnsi="Times New Roman" w:cs="Times New Roman"/>
          <w:sz w:val="28"/>
          <w:szCs w:val="28"/>
        </w:rPr>
        <w:t xml:space="preserve"> Материально-техническое оснащение образовательного процесса обеспечит возможность:</w:t>
      </w:r>
    </w:p>
    <w:p w:rsidR="0023465E" w:rsidRPr="0023465E" w:rsidRDefault="0023465E" w:rsidP="0023465E">
      <w:pPr>
        <w:pStyle w:val="Default"/>
        <w:ind w:firstLine="851"/>
        <w:jc w:val="both"/>
        <w:rPr>
          <w:color w:val="auto"/>
          <w:sz w:val="28"/>
          <w:szCs w:val="28"/>
        </w:rPr>
      </w:pPr>
      <w:r w:rsidRPr="0023465E">
        <w:rPr>
          <w:color w:val="auto"/>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23465E" w:rsidRPr="0023465E" w:rsidRDefault="0023465E" w:rsidP="0023465E">
      <w:pPr>
        <w:pStyle w:val="Default"/>
        <w:ind w:firstLine="851"/>
        <w:jc w:val="both"/>
        <w:rPr>
          <w:color w:val="auto"/>
          <w:sz w:val="28"/>
          <w:szCs w:val="28"/>
        </w:rPr>
      </w:pPr>
      <w:r w:rsidRPr="0023465E">
        <w:rPr>
          <w:color w:val="auto"/>
          <w:sz w:val="28"/>
          <w:szCs w:val="28"/>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23465E" w:rsidRPr="0023465E" w:rsidRDefault="0023465E" w:rsidP="0023465E">
      <w:pPr>
        <w:pStyle w:val="Default"/>
        <w:ind w:firstLine="851"/>
        <w:jc w:val="both"/>
        <w:rPr>
          <w:color w:val="auto"/>
          <w:sz w:val="28"/>
          <w:szCs w:val="28"/>
        </w:rPr>
      </w:pPr>
      <w:r w:rsidRPr="0023465E">
        <w:rPr>
          <w:color w:val="auto"/>
          <w:sz w:val="28"/>
          <w:szCs w:val="28"/>
        </w:rPr>
        <w:t>-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23465E" w:rsidRPr="0023465E" w:rsidRDefault="0023465E" w:rsidP="0023465E">
      <w:pPr>
        <w:pStyle w:val="Default"/>
        <w:ind w:firstLine="851"/>
        <w:jc w:val="both"/>
        <w:rPr>
          <w:color w:val="auto"/>
          <w:sz w:val="28"/>
          <w:szCs w:val="28"/>
        </w:rPr>
      </w:pPr>
      <w:r w:rsidRPr="0023465E">
        <w:rPr>
          <w:color w:val="auto"/>
          <w:sz w:val="28"/>
          <w:szCs w:val="28"/>
        </w:rPr>
        <w:t>- наблюдений, наглядного представления и анализа данных; использования цифровых планов и карт, спутниковых изображений;</w:t>
      </w:r>
    </w:p>
    <w:p w:rsidR="0023465E" w:rsidRPr="0023465E" w:rsidRDefault="0023465E" w:rsidP="0023465E">
      <w:pPr>
        <w:pStyle w:val="Default"/>
        <w:ind w:firstLine="851"/>
        <w:jc w:val="both"/>
        <w:rPr>
          <w:color w:val="auto"/>
          <w:sz w:val="28"/>
          <w:szCs w:val="28"/>
        </w:rPr>
      </w:pPr>
      <w:r w:rsidRPr="0023465E">
        <w:rPr>
          <w:color w:val="auto"/>
          <w:sz w:val="28"/>
          <w:szCs w:val="28"/>
        </w:rPr>
        <w:t xml:space="preserve">- физического развития, участия в физкультурных мероприятиях, тренировках, спортивных соревнованиях и играх; </w:t>
      </w:r>
    </w:p>
    <w:p w:rsidR="0023465E" w:rsidRPr="0023465E" w:rsidRDefault="0023465E" w:rsidP="0023465E">
      <w:pPr>
        <w:pStyle w:val="Default"/>
        <w:ind w:firstLine="851"/>
        <w:jc w:val="both"/>
        <w:rPr>
          <w:color w:val="FF0000"/>
          <w:sz w:val="28"/>
          <w:szCs w:val="28"/>
        </w:rPr>
      </w:pPr>
      <w:r w:rsidRPr="0023465E">
        <w:rPr>
          <w:sz w:val="28"/>
          <w:szCs w:val="28"/>
        </w:rPr>
        <w:t>- занятий по изучению правил дорожного движения с использованием игр, оборудования, а также компьютерных технологий</w:t>
      </w:r>
      <w:r w:rsidRPr="0023465E">
        <w:rPr>
          <w:color w:val="FF0000"/>
          <w:sz w:val="28"/>
          <w:szCs w:val="28"/>
        </w:rPr>
        <w:t>;</w:t>
      </w:r>
    </w:p>
    <w:p w:rsidR="0023465E" w:rsidRPr="0023465E" w:rsidRDefault="0023465E" w:rsidP="0023465E">
      <w:pPr>
        <w:pStyle w:val="Default"/>
        <w:ind w:firstLine="851"/>
        <w:jc w:val="both"/>
        <w:rPr>
          <w:color w:val="auto"/>
          <w:sz w:val="28"/>
          <w:szCs w:val="28"/>
        </w:rPr>
      </w:pPr>
      <w:r w:rsidRPr="0023465E">
        <w:rPr>
          <w:color w:val="auto"/>
          <w:sz w:val="28"/>
          <w:szCs w:val="28"/>
        </w:rPr>
        <w:t xml:space="preserve">- планирования учебного процесса, фиксации его динамики, промежуточных и итоговых результатов; </w:t>
      </w:r>
    </w:p>
    <w:p w:rsidR="0023465E" w:rsidRPr="0023465E" w:rsidRDefault="0023465E" w:rsidP="0023465E">
      <w:pPr>
        <w:pStyle w:val="Default"/>
        <w:ind w:firstLine="851"/>
        <w:jc w:val="both"/>
        <w:rPr>
          <w:color w:val="auto"/>
          <w:sz w:val="28"/>
          <w:szCs w:val="28"/>
        </w:rPr>
      </w:pPr>
      <w:r w:rsidRPr="0023465E">
        <w:rPr>
          <w:color w:val="auto"/>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23465E" w:rsidRPr="0023465E" w:rsidRDefault="0023465E" w:rsidP="0023465E">
      <w:pPr>
        <w:pStyle w:val="Default"/>
        <w:ind w:firstLine="851"/>
        <w:jc w:val="both"/>
        <w:rPr>
          <w:color w:val="auto"/>
          <w:sz w:val="28"/>
          <w:szCs w:val="28"/>
        </w:rPr>
      </w:pPr>
      <w:r w:rsidRPr="0023465E">
        <w:rPr>
          <w:color w:val="auto"/>
          <w:sz w:val="28"/>
          <w:szCs w:val="28"/>
        </w:rPr>
        <w:t>- проведения массовых мероприятий, организации досуга и общения обучающихся;</w:t>
      </w:r>
    </w:p>
    <w:p w:rsidR="0023465E" w:rsidRPr="0023465E" w:rsidRDefault="0023465E" w:rsidP="0023465E">
      <w:pPr>
        <w:pStyle w:val="Default"/>
        <w:ind w:firstLine="851"/>
        <w:jc w:val="both"/>
        <w:rPr>
          <w:color w:val="auto"/>
          <w:sz w:val="28"/>
          <w:szCs w:val="28"/>
        </w:rPr>
      </w:pPr>
      <w:r w:rsidRPr="0023465E">
        <w:rPr>
          <w:color w:val="auto"/>
          <w:sz w:val="28"/>
          <w:szCs w:val="28"/>
        </w:rPr>
        <w:t xml:space="preserve">- организации качественного горячего питания, медицинского обслуживания и отдыха обучающихся. </w:t>
      </w:r>
    </w:p>
    <w:p w:rsidR="0023465E" w:rsidRPr="005F5EF4" w:rsidRDefault="0023465E" w:rsidP="0023465E">
      <w:pPr>
        <w:pStyle w:val="ad"/>
        <w:widowControl w:val="0"/>
        <w:spacing w:before="0" w:beforeAutospacing="0" w:after="0" w:afterAutospacing="0"/>
        <w:jc w:val="both"/>
        <w:rPr>
          <w:b/>
          <w:spacing w:val="-3"/>
          <w:sz w:val="28"/>
          <w:szCs w:val="28"/>
        </w:rPr>
      </w:pPr>
    </w:p>
    <w:p w:rsidR="009D2BD1" w:rsidRPr="009D2BD1" w:rsidRDefault="00B70BED" w:rsidP="009D2BD1">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3.3.2.5.</w:t>
      </w:r>
      <w:r w:rsidR="009D2BD1" w:rsidRPr="009D2BD1">
        <w:rPr>
          <w:rFonts w:ascii="Times New Roman" w:hAnsi="Times New Roman" w:cs="Times New Roman"/>
          <w:b/>
          <w:sz w:val="28"/>
          <w:szCs w:val="28"/>
        </w:rPr>
        <w:t xml:space="preserve"> Кадровое обеспечение реализации основной образовательной программы основного общего образования</w:t>
      </w:r>
    </w:p>
    <w:p w:rsidR="009D2BD1" w:rsidRPr="009D2BD1" w:rsidRDefault="009D2BD1" w:rsidP="009D2BD1">
      <w:pPr>
        <w:tabs>
          <w:tab w:val="left" w:pos="1134"/>
        </w:tabs>
        <w:spacing w:after="0" w:line="240" w:lineRule="auto"/>
        <w:ind w:firstLine="851"/>
        <w:jc w:val="both"/>
        <w:rPr>
          <w:rFonts w:ascii="Times New Roman" w:hAnsi="Times New Roman" w:cs="Times New Roman"/>
          <w:sz w:val="28"/>
          <w:szCs w:val="28"/>
        </w:rPr>
      </w:pPr>
    </w:p>
    <w:p w:rsidR="009D2BD1" w:rsidRPr="009D2BD1" w:rsidRDefault="009D2BD1" w:rsidP="009D2BD1">
      <w:pPr>
        <w:tabs>
          <w:tab w:val="left" w:pos="1134"/>
        </w:tabs>
        <w:spacing w:after="0" w:line="240" w:lineRule="auto"/>
        <w:ind w:firstLine="851"/>
        <w:jc w:val="both"/>
        <w:rPr>
          <w:rFonts w:ascii="Times New Roman" w:eastAsia="Times New Roman" w:hAnsi="Times New Roman" w:cs="Times New Roman"/>
          <w:bCs/>
          <w:sz w:val="28"/>
          <w:szCs w:val="28"/>
        </w:rPr>
      </w:pPr>
      <w:r w:rsidRPr="009D2BD1">
        <w:rPr>
          <w:rFonts w:ascii="Times New Roman" w:eastAsia="Times New Roman" w:hAnsi="Times New Roman" w:cs="Times New Roman"/>
          <w:bCs/>
          <w:sz w:val="28"/>
          <w:szCs w:val="28"/>
        </w:rPr>
        <w:t xml:space="preserve">Для реализации  ООП основного общего образования в образовательном учреждении имеется коллектив специалистов, выполняющих </w:t>
      </w:r>
      <w:r w:rsidR="0023465E">
        <w:rPr>
          <w:rFonts w:ascii="Times New Roman" w:eastAsia="Times New Roman" w:hAnsi="Times New Roman" w:cs="Times New Roman"/>
          <w:bCs/>
          <w:sz w:val="28"/>
          <w:szCs w:val="28"/>
        </w:rPr>
        <w:t>определённые функции, которые представлены в приложени</w:t>
      </w:r>
      <w:r w:rsidR="00005FDB">
        <w:rPr>
          <w:rFonts w:ascii="Times New Roman" w:eastAsia="Times New Roman" w:hAnsi="Times New Roman" w:cs="Times New Roman"/>
          <w:bCs/>
          <w:sz w:val="28"/>
          <w:szCs w:val="28"/>
        </w:rPr>
        <w:t>ях</w:t>
      </w:r>
      <w:r w:rsidR="004C57D5">
        <w:rPr>
          <w:rFonts w:ascii="Times New Roman" w:eastAsia="Times New Roman" w:hAnsi="Times New Roman" w:cs="Times New Roman"/>
          <w:bCs/>
          <w:sz w:val="28"/>
          <w:szCs w:val="28"/>
        </w:rPr>
        <w:t xml:space="preserve"> </w:t>
      </w:r>
      <w:r w:rsidR="00005FDB">
        <w:rPr>
          <w:rFonts w:ascii="Times New Roman" w:eastAsia="Times New Roman" w:hAnsi="Times New Roman" w:cs="Times New Roman"/>
          <w:bCs/>
          <w:sz w:val="28"/>
          <w:szCs w:val="28"/>
        </w:rPr>
        <w:t>9 и 10.</w:t>
      </w:r>
    </w:p>
    <w:p w:rsidR="009D2BD1" w:rsidRPr="009D2BD1" w:rsidRDefault="00005FDB" w:rsidP="00005FDB">
      <w:pPr>
        <w:pStyle w:val="ab"/>
        <w:tabs>
          <w:tab w:val="left" w:pos="851"/>
        </w:tabs>
        <w:spacing w:after="0"/>
        <w:ind w:left="0"/>
        <w:rPr>
          <w:bCs/>
          <w:sz w:val="28"/>
          <w:szCs w:val="28"/>
        </w:rPr>
      </w:pPr>
      <w:r>
        <w:rPr>
          <w:rFonts w:eastAsia="Times New Roman"/>
          <w:bCs/>
          <w:sz w:val="28"/>
          <w:szCs w:val="28"/>
          <w:lang w:eastAsia="en-US"/>
        </w:rPr>
        <w:tab/>
      </w:r>
      <w:r w:rsidR="009D2BD1" w:rsidRPr="009D2BD1">
        <w:rPr>
          <w:bCs/>
          <w:sz w:val="28"/>
          <w:szCs w:val="28"/>
        </w:rPr>
        <w:t>Группа специалистов, работая в единой  команде, реализующая ООП основного общего образования:</w:t>
      </w:r>
    </w:p>
    <w:p w:rsidR="009D2BD1" w:rsidRPr="009D2BD1" w:rsidRDefault="009D2BD1" w:rsidP="00B70BED">
      <w:pPr>
        <w:pStyle w:val="ab"/>
        <w:numPr>
          <w:ilvl w:val="0"/>
          <w:numId w:val="146"/>
        </w:numPr>
        <w:tabs>
          <w:tab w:val="left" w:pos="1134"/>
        </w:tabs>
        <w:spacing w:after="0"/>
        <w:ind w:left="0" w:firstLine="851"/>
        <w:rPr>
          <w:bCs/>
          <w:sz w:val="28"/>
          <w:szCs w:val="28"/>
        </w:rPr>
      </w:pPr>
      <w:r w:rsidRPr="009D2BD1">
        <w:rPr>
          <w:bCs/>
          <w:sz w:val="28"/>
          <w:szCs w:val="28"/>
        </w:rPr>
        <w:t>реализуют образовательную программу основной школы в разнообразных организационно</w:t>
      </w:r>
      <w:r w:rsidR="004C57D5">
        <w:rPr>
          <w:bCs/>
          <w:sz w:val="28"/>
          <w:szCs w:val="28"/>
        </w:rPr>
        <w:t>-учебных формах (уроки</w:t>
      </w:r>
      <w:r w:rsidRPr="009D2BD1">
        <w:rPr>
          <w:bCs/>
          <w:sz w:val="28"/>
          <w:szCs w:val="28"/>
        </w:rPr>
        <w:t>,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9D2BD1" w:rsidRPr="009D2BD1" w:rsidRDefault="009D2BD1" w:rsidP="00B70BED">
      <w:pPr>
        <w:pStyle w:val="ab"/>
        <w:numPr>
          <w:ilvl w:val="0"/>
          <w:numId w:val="146"/>
        </w:numPr>
        <w:tabs>
          <w:tab w:val="left" w:pos="1134"/>
        </w:tabs>
        <w:spacing w:after="0"/>
        <w:ind w:left="0" w:firstLine="851"/>
        <w:rPr>
          <w:bCs/>
          <w:sz w:val="28"/>
          <w:szCs w:val="28"/>
        </w:rPr>
      </w:pPr>
      <w:r w:rsidRPr="009D2BD1">
        <w:rPr>
          <w:bCs/>
          <w:sz w:val="28"/>
          <w:szCs w:val="28"/>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9D2BD1" w:rsidRPr="009D2BD1" w:rsidRDefault="009D2BD1" w:rsidP="00B70BED">
      <w:pPr>
        <w:pStyle w:val="ab"/>
        <w:numPr>
          <w:ilvl w:val="0"/>
          <w:numId w:val="146"/>
        </w:numPr>
        <w:tabs>
          <w:tab w:val="left" w:pos="1134"/>
        </w:tabs>
        <w:spacing w:after="0"/>
        <w:ind w:left="0" w:firstLine="851"/>
        <w:rPr>
          <w:bCs/>
          <w:sz w:val="28"/>
          <w:szCs w:val="28"/>
        </w:rPr>
      </w:pPr>
      <w:r w:rsidRPr="009D2BD1">
        <w:rPr>
          <w:bCs/>
          <w:sz w:val="28"/>
          <w:szCs w:val="28"/>
        </w:rPr>
        <w:t>подготавливает учащихся к выбору и реализации индивидуальных образ</w:t>
      </w:r>
      <w:r w:rsidR="004C57D5">
        <w:rPr>
          <w:bCs/>
          <w:sz w:val="28"/>
          <w:szCs w:val="28"/>
        </w:rPr>
        <w:t>овательных траекторий</w:t>
      </w:r>
      <w:r w:rsidRPr="009D2BD1">
        <w:rPr>
          <w:bCs/>
          <w:sz w:val="28"/>
          <w:szCs w:val="28"/>
        </w:rPr>
        <w:t>;</w:t>
      </w:r>
    </w:p>
    <w:p w:rsidR="009D2BD1" w:rsidRPr="009D2BD1" w:rsidRDefault="009D2BD1" w:rsidP="00B70BED">
      <w:pPr>
        <w:pStyle w:val="ab"/>
        <w:numPr>
          <w:ilvl w:val="0"/>
          <w:numId w:val="146"/>
        </w:numPr>
        <w:tabs>
          <w:tab w:val="left" w:pos="1134"/>
        </w:tabs>
        <w:spacing w:after="0"/>
        <w:ind w:left="0" w:firstLine="851"/>
        <w:rPr>
          <w:bCs/>
          <w:sz w:val="28"/>
          <w:szCs w:val="28"/>
        </w:rPr>
      </w:pPr>
      <w:r w:rsidRPr="009D2BD1">
        <w:rPr>
          <w:bCs/>
          <w:sz w:val="28"/>
          <w:szCs w:val="28"/>
        </w:rPr>
        <w:t xml:space="preserve">организует систему социальной жизнедеятельности и группового проектирования социальных и образовательных событий, предоставляет подросткам поле для </w:t>
      </w:r>
      <w:proofErr w:type="spellStart"/>
      <w:r w:rsidRPr="009D2BD1">
        <w:rPr>
          <w:bCs/>
          <w:sz w:val="28"/>
          <w:szCs w:val="28"/>
        </w:rPr>
        <w:t>самопрезентации</w:t>
      </w:r>
      <w:proofErr w:type="spellEnd"/>
      <w:r w:rsidRPr="009D2BD1">
        <w:rPr>
          <w:bCs/>
          <w:sz w:val="28"/>
          <w:szCs w:val="28"/>
        </w:rPr>
        <w:t xml:space="preserve"> и самовыражения в группах сверстников и разновозрастных группа</w:t>
      </w:r>
      <w:r w:rsidR="00360512">
        <w:rPr>
          <w:bCs/>
          <w:sz w:val="28"/>
          <w:szCs w:val="28"/>
        </w:rPr>
        <w:t>х</w:t>
      </w:r>
      <w:r w:rsidRPr="009D2BD1">
        <w:rPr>
          <w:bCs/>
          <w:sz w:val="28"/>
          <w:szCs w:val="28"/>
        </w:rPr>
        <w:t>;</w:t>
      </w:r>
    </w:p>
    <w:p w:rsidR="009D2BD1" w:rsidRPr="009D2BD1" w:rsidRDefault="009D2BD1" w:rsidP="00B70BED">
      <w:pPr>
        <w:pStyle w:val="ab"/>
        <w:numPr>
          <w:ilvl w:val="0"/>
          <w:numId w:val="146"/>
        </w:numPr>
        <w:tabs>
          <w:tab w:val="left" w:pos="1134"/>
        </w:tabs>
        <w:spacing w:after="0"/>
        <w:ind w:left="0" w:firstLine="851"/>
        <w:rPr>
          <w:bCs/>
          <w:sz w:val="28"/>
          <w:szCs w:val="28"/>
        </w:rPr>
      </w:pPr>
      <w:r w:rsidRPr="009D2BD1">
        <w:rPr>
          <w:bCs/>
          <w:sz w:val="28"/>
          <w:szCs w:val="28"/>
        </w:rPr>
        <w:t xml:space="preserve">создает пространство для реализации разнообразных творческих замыслов подростков, проявления  инициативных действий. </w:t>
      </w:r>
    </w:p>
    <w:p w:rsidR="009D2BD1" w:rsidRPr="009D2BD1" w:rsidRDefault="009D2BD1" w:rsidP="00B70BED">
      <w:pPr>
        <w:tabs>
          <w:tab w:val="left" w:pos="1134"/>
        </w:tabs>
        <w:spacing w:after="0" w:line="240" w:lineRule="auto"/>
        <w:ind w:firstLine="851"/>
        <w:jc w:val="both"/>
        <w:rPr>
          <w:rFonts w:ascii="Times New Roman" w:hAnsi="Times New Roman" w:cs="Times New Roman"/>
          <w:b/>
          <w:sz w:val="28"/>
          <w:szCs w:val="28"/>
        </w:rPr>
      </w:pPr>
    </w:p>
    <w:p w:rsidR="009D2BD1" w:rsidRPr="009D2BD1" w:rsidRDefault="009D2BD1" w:rsidP="009D2BD1">
      <w:pPr>
        <w:tabs>
          <w:tab w:val="left" w:pos="1134"/>
        </w:tabs>
        <w:spacing w:after="0" w:line="240" w:lineRule="auto"/>
        <w:ind w:firstLine="851"/>
        <w:jc w:val="both"/>
        <w:rPr>
          <w:rFonts w:ascii="Times New Roman" w:eastAsia="Times New Roman" w:hAnsi="Times New Roman" w:cs="Times New Roman"/>
          <w:bCs/>
          <w:sz w:val="28"/>
          <w:szCs w:val="28"/>
        </w:rPr>
      </w:pPr>
      <w:r w:rsidRPr="009D2BD1">
        <w:rPr>
          <w:rFonts w:ascii="Times New Roman" w:eastAsia="Times New Roman" w:hAnsi="Times New Roman" w:cs="Times New Roman"/>
          <w:bCs/>
          <w:sz w:val="28"/>
          <w:szCs w:val="28"/>
        </w:rPr>
        <w:t xml:space="preserve">Для достижения  результатов ООП в ходе ее реализации  предполагается </w:t>
      </w:r>
      <w:r w:rsidRPr="009D2BD1">
        <w:rPr>
          <w:rFonts w:ascii="Times New Roman" w:eastAsia="Times New Roman" w:hAnsi="Times New Roman" w:cs="Times New Roman"/>
          <w:b/>
          <w:bCs/>
          <w:sz w:val="28"/>
          <w:szCs w:val="28"/>
        </w:rPr>
        <w:t xml:space="preserve">оценка  качества  работы  учителя и специалистов основной школы </w:t>
      </w:r>
      <w:r w:rsidRPr="009D2BD1">
        <w:rPr>
          <w:rFonts w:ascii="Times New Roman" w:eastAsia="Times New Roman" w:hAnsi="Times New Roman" w:cs="Times New Roman"/>
          <w:bCs/>
          <w:sz w:val="28"/>
          <w:szCs w:val="28"/>
        </w:rPr>
        <w:t>с целью коррекции их деятельности, а также определения стимулирующей части фонда оплаты труда</w:t>
      </w:r>
    </w:p>
    <w:p w:rsidR="009D2BD1" w:rsidRPr="009D2BD1" w:rsidRDefault="009D2BD1" w:rsidP="009D2BD1">
      <w:pPr>
        <w:tabs>
          <w:tab w:val="left" w:pos="1134"/>
        </w:tabs>
        <w:spacing w:after="0" w:line="240" w:lineRule="auto"/>
        <w:ind w:firstLine="851"/>
        <w:jc w:val="both"/>
        <w:rPr>
          <w:rFonts w:ascii="Times New Roman" w:hAnsi="Times New Roman" w:cs="Times New Roman"/>
          <w:sz w:val="28"/>
          <w:szCs w:val="28"/>
        </w:rPr>
      </w:pPr>
      <w:r w:rsidRPr="009D2BD1">
        <w:rPr>
          <w:rFonts w:ascii="Times New Roman" w:hAnsi="Times New Roman" w:cs="Times New Roman"/>
          <w:sz w:val="28"/>
          <w:szCs w:val="28"/>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9D2BD1" w:rsidRPr="009D2BD1" w:rsidRDefault="009D2BD1" w:rsidP="009D2BD1">
      <w:pPr>
        <w:tabs>
          <w:tab w:val="left" w:pos="1134"/>
        </w:tabs>
        <w:spacing w:after="0" w:line="240" w:lineRule="auto"/>
        <w:ind w:firstLine="851"/>
        <w:jc w:val="both"/>
        <w:rPr>
          <w:rFonts w:ascii="Times New Roman" w:hAnsi="Times New Roman" w:cs="Times New Roman"/>
          <w:sz w:val="28"/>
          <w:szCs w:val="28"/>
        </w:rPr>
      </w:pPr>
      <w:r w:rsidRPr="009A36D6">
        <w:rPr>
          <w:rFonts w:ascii="Times New Roman" w:hAnsi="Times New Roman" w:cs="Times New Roman"/>
          <w:color w:val="FF0000"/>
          <w:sz w:val="28"/>
          <w:szCs w:val="28"/>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r w:rsidRPr="009D2BD1">
        <w:rPr>
          <w:rFonts w:ascii="Times New Roman" w:hAnsi="Times New Roman" w:cs="Times New Roman"/>
          <w:sz w:val="28"/>
          <w:szCs w:val="28"/>
        </w:rPr>
        <w:t>.</w:t>
      </w:r>
    </w:p>
    <w:p w:rsidR="009D2BD1" w:rsidRPr="009D2BD1" w:rsidRDefault="009D2BD1" w:rsidP="009D2BD1">
      <w:pPr>
        <w:tabs>
          <w:tab w:val="left" w:pos="1134"/>
        </w:tabs>
        <w:spacing w:after="0" w:line="240" w:lineRule="auto"/>
        <w:ind w:firstLine="851"/>
        <w:jc w:val="both"/>
        <w:rPr>
          <w:rFonts w:ascii="Times New Roman" w:hAnsi="Times New Roman" w:cs="Times New Roman"/>
          <w:sz w:val="28"/>
          <w:szCs w:val="28"/>
        </w:rPr>
      </w:pPr>
      <w:r w:rsidRPr="009D2BD1">
        <w:rPr>
          <w:rFonts w:ascii="Times New Roman" w:hAnsi="Times New Roman" w:cs="Times New Roman"/>
          <w:sz w:val="28"/>
          <w:szCs w:val="28"/>
        </w:rPr>
        <w:t>Под компетентностями</w:t>
      </w:r>
      <w:r w:rsidR="00005FDB" w:rsidRPr="00005FDB">
        <w:rPr>
          <w:rStyle w:val="af0"/>
          <w:rFonts w:ascii="Times New Roman" w:hAnsi="Times New Roman" w:cs="Times New Roman"/>
          <w:sz w:val="28"/>
          <w:szCs w:val="28"/>
          <w:vertAlign w:val="superscript"/>
        </w:rPr>
        <w:footnoteReference w:id="12"/>
      </w:r>
      <w:r w:rsidRPr="009D2BD1">
        <w:rPr>
          <w:rFonts w:ascii="Times New Roman" w:hAnsi="Times New Roman" w:cs="Times New Roman"/>
          <w:sz w:val="28"/>
          <w:szCs w:val="28"/>
        </w:rPr>
        <w:t xml:space="preserve">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9D2BD1" w:rsidRDefault="009D2BD1" w:rsidP="009D2BD1">
      <w:pPr>
        <w:tabs>
          <w:tab w:val="left" w:pos="1134"/>
        </w:tabs>
        <w:spacing w:after="0" w:line="240" w:lineRule="auto"/>
        <w:ind w:firstLine="851"/>
        <w:jc w:val="both"/>
        <w:rPr>
          <w:rFonts w:ascii="Times New Roman" w:hAnsi="Times New Roman" w:cs="Times New Roman"/>
          <w:sz w:val="28"/>
          <w:szCs w:val="28"/>
        </w:rPr>
      </w:pPr>
      <w:r w:rsidRPr="009D2BD1">
        <w:rPr>
          <w:rFonts w:ascii="Times New Roman" w:hAnsi="Times New Roman" w:cs="Times New Roman"/>
          <w:sz w:val="28"/>
          <w:szCs w:val="28"/>
        </w:rPr>
        <w:t xml:space="preserve">Новое качество  образования  предполагает выход за пределы  традиционной  </w:t>
      </w:r>
      <w:proofErr w:type="spellStart"/>
      <w:r w:rsidRPr="009D2BD1">
        <w:rPr>
          <w:rFonts w:ascii="Times New Roman" w:hAnsi="Times New Roman" w:cs="Times New Roman"/>
          <w:sz w:val="28"/>
          <w:szCs w:val="28"/>
        </w:rPr>
        <w:t>ЗУНовской</w:t>
      </w:r>
      <w:proofErr w:type="spellEnd"/>
      <w:r w:rsidRPr="009D2BD1">
        <w:rPr>
          <w:rFonts w:ascii="Times New Roman" w:hAnsi="Times New Roman" w:cs="Times New Roman"/>
          <w:sz w:val="28"/>
          <w:szCs w:val="28"/>
        </w:rPr>
        <w:t xml:space="preserve"> результативности, </w:t>
      </w:r>
      <w:proofErr w:type="spellStart"/>
      <w:r w:rsidRPr="009D2BD1">
        <w:rPr>
          <w:rFonts w:ascii="Times New Roman" w:hAnsi="Times New Roman" w:cs="Times New Roman"/>
          <w:sz w:val="28"/>
          <w:szCs w:val="28"/>
        </w:rPr>
        <w:t>ЗУНовского</w:t>
      </w:r>
      <w:proofErr w:type="spellEnd"/>
      <w:r w:rsidRPr="009D2BD1">
        <w:rPr>
          <w:rFonts w:ascii="Times New Roman" w:hAnsi="Times New Roman" w:cs="Times New Roman"/>
          <w:sz w:val="28"/>
          <w:szCs w:val="28"/>
        </w:rPr>
        <w:t xml:space="preserve">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 Новая  результативность</w:t>
      </w:r>
      <w:r w:rsidR="00005FDB" w:rsidRPr="00005FDB">
        <w:rPr>
          <w:rStyle w:val="af0"/>
          <w:rFonts w:ascii="Times New Roman" w:hAnsi="Times New Roman" w:cs="Times New Roman"/>
          <w:sz w:val="28"/>
          <w:szCs w:val="28"/>
          <w:vertAlign w:val="superscript"/>
        </w:rPr>
        <w:footnoteReference w:id="13"/>
      </w:r>
      <w:r w:rsidRPr="009D2BD1">
        <w:rPr>
          <w:rFonts w:ascii="Times New Roman" w:hAnsi="Times New Roman" w:cs="Times New Roman"/>
          <w:sz w:val="28"/>
          <w:szCs w:val="28"/>
        </w:rPr>
        <w:t xml:space="preserve"> – это способность  строить  отношения в ситуации, которая не определена, не изучена, не предполагает четких алгоритмов поведения.</w:t>
      </w:r>
      <w:bookmarkStart w:id="5" w:name="_GoBack"/>
      <w:bookmarkEnd w:id="5"/>
    </w:p>
    <w:p w:rsidR="00C07063" w:rsidRPr="009D2BD1" w:rsidRDefault="00C07063" w:rsidP="009D2BD1">
      <w:pPr>
        <w:tabs>
          <w:tab w:val="left" w:pos="1134"/>
        </w:tabs>
        <w:spacing w:after="0" w:line="240" w:lineRule="auto"/>
        <w:ind w:firstLine="851"/>
        <w:jc w:val="both"/>
        <w:rPr>
          <w:rFonts w:ascii="Times New Roman" w:hAnsi="Times New Roman" w:cs="Times New Roman"/>
          <w:sz w:val="28"/>
          <w:szCs w:val="28"/>
        </w:rPr>
      </w:pPr>
    </w:p>
    <w:p w:rsidR="00C07063" w:rsidRDefault="00C07063" w:rsidP="00C07063">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3.3.2.6.</w:t>
      </w:r>
      <w:r w:rsidRPr="00C07063">
        <w:rPr>
          <w:rFonts w:ascii="Times New Roman" w:hAnsi="Times New Roman" w:cs="Times New Roman"/>
          <w:b/>
          <w:sz w:val="28"/>
          <w:szCs w:val="28"/>
        </w:rPr>
        <w:t xml:space="preserve"> Финансово-экономическое обеспечение реализации основной образовательной программы основного общего образования</w:t>
      </w:r>
    </w:p>
    <w:p w:rsidR="00C07063" w:rsidRPr="00C07063" w:rsidRDefault="00C07063" w:rsidP="00C07063">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bCs/>
          <w:sz w:val="28"/>
          <w:szCs w:val="28"/>
        </w:rPr>
      </w:pPr>
    </w:p>
    <w:p w:rsidR="00C07063" w:rsidRPr="006160C7" w:rsidRDefault="00C07063" w:rsidP="006160C7">
      <w:pPr>
        <w:tabs>
          <w:tab w:val="num" w:pos="0"/>
          <w:tab w:val="left" w:pos="1134"/>
        </w:tabs>
        <w:spacing w:after="0" w:line="240" w:lineRule="auto"/>
        <w:ind w:firstLine="851"/>
        <w:jc w:val="both"/>
        <w:rPr>
          <w:rFonts w:ascii="Times New Roman" w:hAnsi="Times New Roman" w:cs="Times New Roman"/>
          <w:bCs/>
          <w:sz w:val="28"/>
          <w:szCs w:val="28"/>
        </w:rPr>
      </w:pPr>
      <w:r w:rsidRPr="00C07063">
        <w:rPr>
          <w:rFonts w:ascii="Times New Roman" w:eastAsia="Times New Roman" w:hAnsi="Times New Roman" w:cs="Times New Roman"/>
          <w:bCs/>
          <w:sz w:val="28"/>
          <w:szCs w:val="28"/>
        </w:rPr>
        <w:t xml:space="preserve">Нормативное </w:t>
      </w:r>
      <w:proofErr w:type="spellStart"/>
      <w:r w:rsidRPr="00C07063">
        <w:rPr>
          <w:rFonts w:ascii="Times New Roman" w:eastAsia="Times New Roman" w:hAnsi="Times New Roman" w:cs="Times New Roman"/>
          <w:bCs/>
          <w:sz w:val="28"/>
          <w:szCs w:val="28"/>
        </w:rPr>
        <w:t>подушевое</w:t>
      </w:r>
      <w:proofErr w:type="spellEnd"/>
      <w:r w:rsidRPr="00C07063">
        <w:rPr>
          <w:rFonts w:ascii="Times New Roman" w:eastAsia="Times New Roman" w:hAnsi="Times New Roman" w:cs="Times New Roman"/>
          <w:bCs/>
          <w:sz w:val="28"/>
          <w:szCs w:val="28"/>
        </w:rPr>
        <w:t xml:space="preserve">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r w:rsidRPr="00C07063">
        <w:rPr>
          <w:rStyle w:val="af0"/>
          <w:rFonts w:ascii="Times New Roman" w:eastAsia="Times New Roman" w:hAnsi="Times New Roman" w:cs="Times New Roman"/>
          <w:bCs/>
          <w:sz w:val="28"/>
          <w:szCs w:val="28"/>
          <w:vertAlign w:val="superscript"/>
        </w:rPr>
        <w:footnoteReference w:id="14"/>
      </w:r>
      <w:r w:rsidRPr="00C07063">
        <w:rPr>
          <w:rFonts w:ascii="Times New Roman" w:eastAsia="Times New Roman" w:hAnsi="Times New Roman" w:cs="Times New Roman"/>
          <w:bCs/>
          <w:sz w:val="28"/>
          <w:szCs w:val="28"/>
        </w:rPr>
        <w:t>.</w:t>
      </w:r>
    </w:p>
    <w:p w:rsidR="00C07063" w:rsidRPr="00C07063" w:rsidRDefault="006160C7" w:rsidP="00C07063">
      <w:pPr>
        <w:tabs>
          <w:tab w:val="left" w:pos="1134"/>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МАОУ гимназия №32</w:t>
      </w:r>
      <w:r w:rsidR="00C07063" w:rsidRPr="00C07063">
        <w:rPr>
          <w:rFonts w:ascii="Times New Roman" w:hAnsi="Times New Roman" w:cs="Times New Roman"/>
          <w:bCs/>
          <w:sz w:val="28"/>
          <w:szCs w:val="28"/>
        </w:rPr>
        <w:t xml:space="preserve">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акт о системе оплаты труда в </w:t>
      </w:r>
      <w:r>
        <w:rPr>
          <w:rFonts w:ascii="Times New Roman" w:hAnsi="Times New Roman" w:cs="Times New Roman"/>
          <w:bCs/>
          <w:sz w:val="28"/>
          <w:szCs w:val="28"/>
        </w:rPr>
        <w:t xml:space="preserve">гимназии </w:t>
      </w:r>
      <w:r w:rsidR="00C07063" w:rsidRPr="00C07063">
        <w:rPr>
          <w:rFonts w:ascii="Times New Roman" w:hAnsi="Times New Roman" w:cs="Times New Roman"/>
          <w:bCs/>
          <w:sz w:val="28"/>
          <w:szCs w:val="28"/>
        </w:rPr>
        <w:t xml:space="preserve"> предусматривает:</w:t>
      </w:r>
    </w:p>
    <w:p w:rsidR="00C07063" w:rsidRPr="00C07063" w:rsidRDefault="00C07063" w:rsidP="006160C7">
      <w:pPr>
        <w:numPr>
          <w:ilvl w:val="0"/>
          <w:numId w:val="148"/>
        </w:numPr>
        <w:tabs>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C07063" w:rsidRPr="00C07063" w:rsidRDefault="00C07063" w:rsidP="006160C7">
      <w:pPr>
        <w:numPr>
          <w:ilvl w:val="0"/>
          <w:numId w:val="148"/>
        </w:numPr>
        <w:tabs>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повышение стимулирующих функций оплаты труда, нацеливающих работников на достижение высоких результатов (показателей качества работы);</w:t>
      </w:r>
    </w:p>
    <w:p w:rsidR="00C07063" w:rsidRPr="00C07063" w:rsidRDefault="00C07063" w:rsidP="006160C7">
      <w:pPr>
        <w:numPr>
          <w:ilvl w:val="0"/>
          <w:numId w:val="148"/>
        </w:numPr>
        <w:tabs>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C07063" w:rsidRPr="00C07063" w:rsidRDefault="00C07063" w:rsidP="006160C7">
      <w:pPr>
        <w:numPr>
          <w:ilvl w:val="0"/>
          <w:numId w:val="148"/>
        </w:numPr>
        <w:tabs>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w:t>
      </w:r>
      <w:r w:rsidR="00EB5D16">
        <w:rPr>
          <w:rFonts w:ascii="Times New Roman" w:hAnsi="Times New Roman" w:cs="Times New Roman"/>
          <w:sz w:val="28"/>
          <w:szCs w:val="28"/>
        </w:rPr>
        <w:t xml:space="preserve"> с учетом  Фонда качества (регион)</w:t>
      </w:r>
      <w:r w:rsidRPr="00C07063">
        <w:rPr>
          <w:rFonts w:ascii="Times New Roman" w:hAnsi="Times New Roman" w:cs="Times New Roman"/>
          <w:sz w:val="28"/>
          <w:szCs w:val="28"/>
        </w:rPr>
        <w:t>;</w:t>
      </w:r>
    </w:p>
    <w:p w:rsidR="00C07063" w:rsidRPr="00C07063" w:rsidRDefault="00C07063" w:rsidP="006160C7">
      <w:pPr>
        <w:numPr>
          <w:ilvl w:val="0"/>
          <w:numId w:val="148"/>
        </w:numPr>
        <w:tabs>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C07063" w:rsidRPr="006160C7" w:rsidRDefault="00C07063" w:rsidP="006160C7">
      <w:pPr>
        <w:numPr>
          <w:ilvl w:val="0"/>
          <w:numId w:val="148"/>
        </w:numPr>
        <w:tabs>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 xml:space="preserve"> участие органов его самоуправления (Совета ОУ) в распределении стимулирующей части фонда оплаты труда.</w:t>
      </w:r>
    </w:p>
    <w:p w:rsidR="00C07063" w:rsidRPr="00C07063" w:rsidRDefault="00C07063" w:rsidP="00C07063">
      <w:pPr>
        <w:tabs>
          <w:tab w:val="left" w:pos="1134"/>
        </w:tabs>
        <w:spacing w:after="0" w:line="240" w:lineRule="auto"/>
        <w:ind w:firstLine="851"/>
        <w:jc w:val="both"/>
        <w:rPr>
          <w:rFonts w:ascii="Times New Roman" w:hAnsi="Times New Roman" w:cs="Times New Roman"/>
          <w:bCs/>
          <w:sz w:val="28"/>
          <w:szCs w:val="28"/>
        </w:rPr>
      </w:pPr>
      <w:r w:rsidRPr="00C07063">
        <w:rPr>
          <w:rFonts w:ascii="Times New Roman" w:hAnsi="Times New Roman" w:cs="Times New Roman"/>
          <w:bCs/>
          <w:sz w:val="28"/>
          <w:szCs w:val="28"/>
        </w:rPr>
        <w:t>В государственных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C07063" w:rsidRPr="00C07063" w:rsidRDefault="00C07063" w:rsidP="00C07063">
      <w:pPr>
        <w:numPr>
          <w:ilvl w:val="0"/>
          <w:numId w:val="147"/>
        </w:numPr>
        <w:tabs>
          <w:tab w:val="num" w:pos="0"/>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C07063" w:rsidRPr="00C07063" w:rsidRDefault="00C07063" w:rsidP="00C07063">
      <w:pPr>
        <w:numPr>
          <w:ilvl w:val="0"/>
          <w:numId w:val="147"/>
        </w:numPr>
        <w:tabs>
          <w:tab w:val="num" w:pos="0"/>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 xml:space="preserve"> соотношение фонда оплаты труда педагогического и административно-управленческого, обслуживающего персонала 70% к 30%;</w:t>
      </w:r>
    </w:p>
    <w:p w:rsidR="00C07063" w:rsidRPr="00C07063" w:rsidRDefault="00C07063" w:rsidP="00C07063">
      <w:pPr>
        <w:numPr>
          <w:ilvl w:val="0"/>
          <w:numId w:val="147"/>
        </w:numPr>
        <w:tabs>
          <w:tab w:val="num" w:pos="0"/>
          <w:tab w:val="left" w:pos="360"/>
          <w:tab w:val="left" w:pos="1134"/>
        </w:tabs>
        <w:spacing w:after="0" w:line="240" w:lineRule="auto"/>
        <w:ind w:left="0" w:firstLine="851"/>
        <w:jc w:val="both"/>
        <w:rPr>
          <w:rFonts w:ascii="Times New Roman" w:hAnsi="Times New Roman" w:cs="Times New Roman"/>
          <w:sz w:val="28"/>
          <w:szCs w:val="28"/>
        </w:rPr>
      </w:pPr>
      <w:r w:rsidRPr="00C07063">
        <w:rPr>
          <w:rFonts w:ascii="Times New Roman" w:hAnsi="Times New Roman" w:cs="Times New Roman"/>
          <w:sz w:val="28"/>
          <w:szCs w:val="28"/>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w:t>
      </w:r>
      <w:r w:rsidR="00E45DA2">
        <w:rPr>
          <w:rFonts w:ascii="Times New Roman" w:hAnsi="Times New Roman" w:cs="Times New Roman"/>
          <w:sz w:val="28"/>
          <w:szCs w:val="28"/>
        </w:rPr>
        <w:t>.</w:t>
      </w:r>
    </w:p>
    <w:p w:rsidR="00C07063" w:rsidRDefault="00C07063" w:rsidP="00C07063">
      <w:pPr>
        <w:tabs>
          <w:tab w:val="num" w:pos="0"/>
          <w:tab w:val="left" w:pos="1134"/>
        </w:tabs>
        <w:spacing w:after="0" w:line="240" w:lineRule="auto"/>
        <w:ind w:firstLine="851"/>
        <w:jc w:val="both"/>
        <w:rPr>
          <w:rFonts w:ascii="Times New Roman" w:hAnsi="Times New Roman" w:cs="Times New Roman"/>
          <w:bCs/>
          <w:sz w:val="28"/>
          <w:szCs w:val="28"/>
        </w:rPr>
      </w:pPr>
    </w:p>
    <w:p w:rsidR="006160C7" w:rsidRDefault="006160C7" w:rsidP="00C07063">
      <w:pPr>
        <w:tabs>
          <w:tab w:val="num" w:pos="0"/>
          <w:tab w:val="left" w:pos="1134"/>
        </w:tabs>
        <w:spacing w:after="0" w:line="240" w:lineRule="auto"/>
        <w:ind w:firstLine="851"/>
        <w:jc w:val="both"/>
        <w:rPr>
          <w:rFonts w:ascii="Times New Roman" w:hAnsi="Times New Roman" w:cs="Times New Roman"/>
          <w:b/>
          <w:bCs/>
          <w:sz w:val="28"/>
          <w:szCs w:val="28"/>
        </w:rPr>
      </w:pPr>
      <w:r w:rsidRPr="006160C7">
        <w:rPr>
          <w:rFonts w:ascii="Times New Roman" w:hAnsi="Times New Roman" w:cs="Times New Roman"/>
          <w:b/>
          <w:bCs/>
          <w:sz w:val="28"/>
          <w:szCs w:val="28"/>
        </w:rPr>
        <w:t>3.3.2.7. Планируемые результаты от реализации психолого – педагогических, материально – технических, кадровых, финансово – экономических, информационных условий ООП ООО</w:t>
      </w:r>
    </w:p>
    <w:p w:rsidR="006160C7" w:rsidRPr="006160C7" w:rsidRDefault="006160C7" w:rsidP="00C07063">
      <w:pPr>
        <w:tabs>
          <w:tab w:val="num" w:pos="0"/>
          <w:tab w:val="left" w:pos="1134"/>
        </w:tabs>
        <w:spacing w:after="0" w:line="240" w:lineRule="auto"/>
        <w:ind w:firstLine="851"/>
        <w:jc w:val="both"/>
        <w:rPr>
          <w:rFonts w:ascii="Times New Roman" w:hAnsi="Times New Roman" w:cs="Times New Roman"/>
          <w:b/>
          <w:bCs/>
          <w:sz w:val="28"/>
          <w:szCs w:val="28"/>
        </w:rPr>
      </w:pPr>
    </w:p>
    <w:p w:rsidR="00C07063" w:rsidRPr="00C07063" w:rsidRDefault="00C07063" w:rsidP="00C07063">
      <w:pPr>
        <w:shd w:val="clear" w:color="auto" w:fill="FFFFFF"/>
        <w:tabs>
          <w:tab w:val="left" w:pos="1134"/>
        </w:tabs>
        <w:autoSpaceDE w:val="0"/>
        <w:autoSpaceDN w:val="0"/>
        <w:adjustRightInd w:val="0"/>
        <w:spacing w:after="0" w:line="240" w:lineRule="auto"/>
        <w:ind w:firstLine="851"/>
        <w:jc w:val="both"/>
        <w:rPr>
          <w:rFonts w:ascii="Times New Roman" w:hAnsi="Times New Roman" w:cs="Times New Roman"/>
          <w:sz w:val="28"/>
          <w:szCs w:val="28"/>
        </w:rPr>
      </w:pPr>
      <w:r w:rsidRPr="00C07063">
        <w:rPr>
          <w:rFonts w:ascii="Times New Roman" w:hAnsi="Times New Roman" w:cs="Times New Roman"/>
          <w:sz w:val="28"/>
          <w:szCs w:val="28"/>
        </w:rPr>
        <w:t xml:space="preserve"> 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w:t>
      </w:r>
      <w:r w:rsidRPr="006160C7">
        <w:rPr>
          <w:rFonts w:ascii="Times New Roman" w:hAnsi="Times New Roman" w:cs="Times New Roman"/>
          <w:b/>
          <w:sz w:val="28"/>
          <w:szCs w:val="28"/>
        </w:rPr>
        <w:t>должны обеспечить</w:t>
      </w:r>
      <w:r w:rsidRPr="00C07063">
        <w:rPr>
          <w:rFonts w:ascii="Times New Roman" w:hAnsi="Times New Roman" w:cs="Times New Roman"/>
          <w:sz w:val="28"/>
          <w:szCs w:val="28"/>
        </w:rPr>
        <w:t xml:space="preserve"> для участников образовательного процесса </w:t>
      </w:r>
      <w:r w:rsidRPr="006160C7">
        <w:rPr>
          <w:rFonts w:ascii="Times New Roman" w:hAnsi="Times New Roman" w:cs="Times New Roman"/>
          <w:b/>
          <w:sz w:val="28"/>
          <w:szCs w:val="28"/>
        </w:rPr>
        <w:t>возможность</w:t>
      </w:r>
      <w:r w:rsidRPr="00C07063">
        <w:rPr>
          <w:rFonts w:ascii="Times New Roman" w:hAnsi="Times New Roman" w:cs="Times New Roman"/>
          <w:sz w:val="28"/>
          <w:szCs w:val="28"/>
        </w:rPr>
        <w:t>:</w:t>
      </w:r>
    </w:p>
    <w:p w:rsidR="00C07063" w:rsidRPr="006160C7" w:rsidRDefault="00C07063" w:rsidP="006160C7">
      <w:pPr>
        <w:pStyle w:val="af"/>
        <w:numPr>
          <w:ilvl w:val="0"/>
          <w:numId w:val="149"/>
        </w:numPr>
        <w:shd w:val="clear" w:color="auto" w:fill="FFFFFF"/>
        <w:tabs>
          <w:tab w:val="left" w:pos="1134"/>
        </w:tabs>
        <w:autoSpaceDE w:val="0"/>
        <w:autoSpaceDN w:val="0"/>
        <w:adjustRightInd w:val="0"/>
        <w:ind w:left="0" w:firstLine="851"/>
        <w:rPr>
          <w:sz w:val="28"/>
          <w:szCs w:val="28"/>
        </w:rPr>
      </w:pPr>
      <w:r w:rsidRPr="006160C7">
        <w:rPr>
          <w:sz w:val="28"/>
          <w:szCs w:val="28"/>
        </w:rP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формирования социальных ценностей обучающихся, основ  их гражданской идентичности и социально-профессиональных ориентаций;</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w:t>
      </w:r>
      <w:proofErr w:type="spellStart"/>
      <w:r w:rsidRPr="006160C7">
        <w:rPr>
          <w:sz w:val="28"/>
          <w:szCs w:val="28"/>
        </w:rPr>
        <w:t>тьюторов</w:t>
      </w:r>
      <w:proofErr w:type="spellEnd"/>
      <w:r w:rsidRPr="006160C7">
        <w:rPr>
          <w:sz w:val="28"/>
          <w:szCs w:val="28"/>
        </w:rPr>
        <w:t>;</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C07063" w:rsidRPr="006160C7" w:rsidRDefault="00C07063" w:rsidP="006160C7">
      <w:pPr>
        <w:pStyle w:val="af"/>
        <w:numPr>
          <w:ilvl w:val="0"/>
          <w:numId w:val="149"/>
        </w:numPr>
        <w:tabs>
          <w:tab w:val="num" w:pos="993"/>
          <w:tab w:val="left" w:pos="1080"/>
          <w:tab w:val="left" w:pos="1134"/>
        </w:tabs>
        <w:autoSpaceDE w:val="0"/>
        <w:autoSpaceDN w:val="0"/>
        <w:adjustRightInd w:val="0"/>
        <w:ind w:left="0" w:firstLine="851"/>
        <w:rPr>
          <w:sz w:val="28"/>
          <w:szCs w:val="28"/>
        </w:rPr>
      </w:pPr>
      <w:r w:rsidRPr="006160C7">
        <w:rPr>
          <w:sz w:val="28"/>
          <w:szCs w:val="28"/>
        </w:rPr>
        <w:t xml:space="preserve"> организации сетевого взаимодействия общеобразовательных учреждений, направленного на повышение эффективности образовательного процесса;</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6160C7" w:rsidRDefault="00C07063" w:rsidP="006160C7">
      <w:pPr>
        <w:pStyle w:val="af"/>
        <w:numPr>
          <w:ilvl w:val="0"/>
          <w:numId w:val="149"/>
        </w:numPr>
        <w:tabs>
          <w:tab w:val="left" w:pos="1134"/>
        </w:tabs>
        <w:ind w:left="0" w:firstLine="851"/>
        <w:rPr>
          <w:sz w:val="28"/>
          <w:szCs w:val="28"/>
        </w:rPr>
      </w:pPr>
      <w:r w:rsidRPr="006160C7">
        <w:rPr>
          <w:sz w:val="28"/>
          <w:szCs w:val="28"/>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C07063" w:rsidRPr="006160C7" w:rsidRDefault="00C07063" w:rsidP="006160C7">
      <w:pPr>
        <w:pStyle w:val="af"/>
        <w:numPr>
          <w:ilvl w:val="0"/>
          <w:numId w:val="149"/>
        </w:numPr>
        <w:tabs>
          <w:tab w:val="left" w:pos="1134"/>
        </w:tabs>
        <w:ind w:left="0" w:firstLine="851"/>
        <w:rPr>
          <w:sz w:val="28"/>
          <w:szCs w:val="28"/>
        </w:rPr>
      </w:pPr>
      <w:r w:rsidRPr="006160C7">
        <w:rPr>
          <w:color w:val="000000"/>
          <w:sz w:val="28"/>
          <w:szCs w:val="28"/>
        </w:rPr>
        <w:t>формирования у обучающихся навыков безопасного поведения на дорогах;</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 xml:space="preserve">использования в образовательном процессе современных образовательных технологий </w:t>
      </w:r>
      <w:proofErr w:type="spellStart"/>
      <w:r w:rsidRPr="006160C7">
        <w:rPr>
          <w:sz w:val="28"/>
          <w:szCs w:val="28"/>
        </w:rPr>
        <w:t>деятельностного</w:t>
      </w:r>
      <w:proofErr w:type="spellEnd"/>
      <w:r w:rsidRPr="006160C7">
        <w:rPr>
          <w:sz w:val="28"/>
          <w:szCs w:val="28"/>
        </w:rPr>
        <w:t xml:space="preserve"> типа;</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 xml:space="preserve">обновления содержания основной образовательной программы </w:t>
      </w:r>
      <w:proofErr w:type="spellStart"/>
      <w:r w:rsidRPr="006160C7">
        <w:rPr>
          <w:kern w:val="2"/>
          <w:sz w:val="28"/>
          <w:szCs w:val="28"/>
        </w:rPr>
        <w:t>основного</w:t>
      </w:r>
      <w:r w:rsidRPr="006160C7">
        <w:rPr>
          <w:bCs/>
          <w:sz w:val="28"/>
          <w:szCs w:val="28"/>
        </w:rPr>
        <w:t>общего</w:t>
      </w:r>
      <w:proofErr w:type="spellEnd"/>
      <w:r w:rsidRPr="006160C7">
        <w:rPr>
          <w:bCs/>
          <w:sz w:val="28"/>
          <w:szCs w:val="28"/>
        </w:rPr>
        <w:t xml:space="preserve"> образования</w:t>
      </w:r>
      <w:r w:rsidRPr="006160C7">
        <w:rPr>
          <w:sz w:val="28"/>
          <w:szCs w:val="28"/>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w:t>
      </w:r>
    </w:p>
    <w:p w:rsidR="00C07063" w:rsidRPr="006160C7" w:rsidRDefault="00C07063" w:rsidP="006160C7">
      <w:pPr>
        <w:pStyle w:val="af"/>
        <w:numPr>
          <w:ilvl w:val="0"/>
          <w:numId w:val="149"/>
        </w:numPr>
        <w:tabs>
          <w:tab w:val="left" w:pos="1134"/>
        </w:tabs>
        <w:ind w:left="0" w:firstLine="851"/>
        <w:rPr>
          <w:sz w:val="28"/>
          <w:szCs w:val="28"/>
        </w:rPr>
      </w:pPr>
      <w:r w:rsidRPr="006160C7">
        <w:rPr>
          <w:sz w:val="28"/>
          <w:szCs w:val="28"/>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7F230B" w:rsidRDefault="00C07063" w:rsidP="007F230B">
      <w:pPr>
        <w:pStyle w:val="af"/>
        <w:numPr>
          <w:ilvl w:val="0"/>
          <w:numId w:val="149"/>
        </w:numPr>
        <w:tabs>
          <w:tab w:val="left" w:pos="1134"/>
        </w:tabs>
        <w:ind w:left="0" w:firstLine="851"/>
        <w:rPr>
          <w:sz w:val="28"/>
          <w:szCs w:val="28"/>
        </w:rPr>
      </w:pPr>
      <w:r w:rsidRPr="006160C7">
        <w:rPr>
          <w:sz w:val="28"/>
          <w:szCs w:val="28"/>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7F230B" w:rsidRPr="007F230B" w:rsidRDefault="007F230B" w:rsidP="007F230B">
      <w:pPr>
        <w:pStyle w:val="af"/>
        <w:tabs>
          <w:tab w:val="left" w:pos="1134"/>
        </w:tabs>
        <w:ind w:left="851"/>
        <w:rPr>
          <w:sz w:val="28"/>
          <w:szCs w:val="28"/>
        </w:rPr>
      </w:pPr>
    </w:p>
    <w:p w:rsidR="007F230B" w:rsidRPr="007F230B" w:rsidRDefault="007F230B" w:rsidP="007F230B">
      <w:pPr>
        <w:spacing w:after="0" w:line="240" w:lineRule="auto"/>
        <w:jc w:val="center"/>
        <w:rPr>
          <w:rFonts w:ascii="Times New Roman" w:hAnsi="Times New Roman" w:cs="Times New Roman"/>
          <w:b/>
          <w:sz w:val="28"/>
          <w:szCs w:val="28"/>
        </w:rPr>
      </w:pPr>
      <w:r w:rsidRPr="007F230B">
        <w:rPr>
          <w:rFonts w:ascii="Times New Roman" w:hAnsi="Times New Roman" w:cs="Times New Roman"/>
          <w:b/>
          <w:sz w:val="28"/>
          <w:szCs w:val="28"/>
        </w:rPr>
        <w:t>3.4. Мониторинг и показатели внешней  оценки качества  реализации</w:t>
      </w:r>
    </w:p>
    <w:p w:rsidR="007F230B" w:rsidRPr="007F230B" w:rsidRDefault="007F230B" w:rsidP="007F230B">
      <w:pPr>
        <w:spacing w:after="0" w:line="240" w:lineRule="auto"/>
        <w:jc w:val="center"/>
        <w:rPr>
          <w:rFonts w:ascii="Times New Roman" w:hAnsi="Times New Roman" w:cs="Times New Roman"/>
          <w:b/>
          <w:color w:val="FF0000"/>
          <w:sz w:val="28"/>
          <w:szCs w:val="28"/>
        </w:rPr>
      </w:pPr>
      <w:r w:rsidRPr="007F230B">
        <w:rPr>
          <w:rFonts w:ascii="Times New Roman" w:hAnsi="Times New Roman" w:cs="Times New Roman"/>
          <w:b/>
          <w:sz w:val="28"/>
          <w:szCs w:val="28"/>
        </w:rPr>
        <w:t>основной  образовательной  программы ступени  школьного  образования  -  как ориентиры  для  проектирования</w:t>
      </w:r>
    </w:p>
    <w:p w:rsidR="007F230B" w:rsidRPr="007F230B" w:rsidRDefault="007F230B" w:rsidP="007F230B">
      <w:pPr>
        <w:spacing w:after="0" w:line="240" w:lineRule="auto"/>
        <w:ind w:firstLine="851"/>
        <w:jc w:val="both"/>
        <w:rPr>
          <w:rFonts w:ascii="Times New Roman" w:hAnsi="Times New Roman" w:cs="Times New Roman"/>
          <w:b/>
          <w:color w:val="FF0000"/>
          <w:sz w:val="28"/>
          <w:szCs w:val="28"/>
        </w:rPr>
      </w:pP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sz w:val="28"/>
          <w:szCs w:val="28"/>
        </w:rPr>
        <w:t>В ходе реализации  ООП проводится  мониторинг состояния отдельных  положений программы с целью ее  управления. Оценке подлежат: сама ООП основного общего образования</w:t>
      </w:r>
      <w:r w:rsidR="00E45DA2">
        <w:rPr>
          <w:rFonts w:ascii="Times New Roman" w:hAnsi="Times New Roman" w:cs="Times New Roman"/>
          <w:sz w:val="28"/>
          <w:szCs w:val="28"/>
        </w:rPr>
        <w:t xml:space="preserve"> в гимназии</w:t>
      </w:r>
      <w:r w:rsidRPr="007F230B">
        <w:rPr>
          <w:rFonts w:ascii="Times New Roman" w:hAnsi="Times New Roman" w:cs="Times New Roman"/>
          <w:sz w:val="28"/>
          <w:szCs w:val="28"/>
        </w:rPr>
        <w:t xml:space="preserve">; деятельность педагогов, индивидуальный прогресс и достижения  учащихся; условий (ресурсов) ООП. Для такой оценки  используется определенный набор  показателей и индикаторов. </w:t>
      </w:r>
    </w:p>
    <w:p w:rsidR="007F230B" w:rsidRPr="007F230B" w:rsidRDefault="007F230B" w:rsidP="007F230B">
      <w:pPr>
        <w:spacing w:after="0" w:line="240" w:lineRule="auto"/>
        <w:ind w:firstLine="851"/>
        <w:jc w:val="both"/>
        <w:rPr>
          <w:rFonts w:ascii="Times New Roman" w:hAnsi="Times New Roman" w:cs="Times New Roman"/>
          <w:b/>
          <w:color w:val="FF0000"/>
          <w:sz w:val="28"/>
          <w:szCs w:val="28"/>
        </w:rPr>
      </w:pPr>
    </w:p>
    <w:p w:rsidR="007F230B" w:rsidRPr="007F230B" w:rsidRDefault="007F230B" w:rsidP="007F230B">
      <w:pPr>
        <w:spacing w:after="0" w:line="240" w:lineRule="auto"/>
        <w:ind w:left="360" w:firstLine="851"/>
        <w:jc w:val="both"/>
        <w:rPr>
          <w:rFonts w:ascii="Times New Roman" w:hAnsi="Times New Roman" w:cs="Times New Roman"/>
          <w:b/>
          <w:sz w:val="28"/>
          <w:szCs w:val="28"/>
        </w:rPr>
      </w:pPr>
      <w:r w:rsidRPr="007F230B">
        <w:rPr>
          <w:rFonts w:ascii="Times New Roman" w:hAnsi="Times New Roman" w:cs="Times New Roman"/>
          <w:b/>
          <w:sz w:val="28"/>
          <w:szCs w:val="28"/>
        </w:rPr>
        <w:t>3.4.1.Показатели  оценки  основной  образовательной  программы ступени школьного образования</w:t>
      </w:r>
    </w:p>
    <w:p w:rsidR="007F230B" w:rsidRPr="007F230B" w:rsidRDefault="007F230B" w:rsidP="007F230B">
      <w:pPr>
        <w:spacing w:after="0" w:line="240" w:lineRule="auto"/>
        <w:ind w:firstLine="851"/>
        <w:jc w:val="both"/>
        <w:rPr>
          <w:rFonts w:ascii="Times New Roman" w:hAnsi="Times New Roman" w:cs="Times New Roman"/>
          <w:sz w:val="28"/>
          <w:szCs w:val="28"/>
        </w:rPr>
      </w:pP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b/>
          <w:i/>
          <w:sz w:val="28"/>
          <w:szCs w:val="28"/>
        </w:rPr>
        <w:t>Преемственность</w:t>
      </w:r>
      <w:r w:rsidRPr="007F230B">
        <w:rPr>
          <w:rFonts w:ascii="Times New Roman" w:hAnsi="Times New Roman" w:cs="Times New Roman"/>
          <w:b/>
          <w:sz w:val="28"/>
          <w:szCs w:val="28"/>
        </w:rPr>
        <w:t xml:space="preserve"> – </w:t>
      </w:r>
      <w:r w:rsidRPr="007F230B">
        <w:rPr>
          <w:rFonts w:ascii="Times New Roman" w:hAnsi="Times New Roman" w:cs="Times New Roman"/>
          <w:sz w:val="28"/>
          <w:szCs w:val="28"/>
        </w:rPr>
        <w:t xml:space="preserve">это комплекс оценок на соотнесение основной образовательной  программы основного общего образования с начальным и полным общим образованием; соотнесение отдельных учебных программ, курсов, модулей, программ воспитателей работы и т.п. между собой на предмет соответствия целевым установкам ООП. </w:t>
      </w: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b/>
          <w:i/>
          <w:sz w:val="28"/>
          <w:szCs w:val="28"/>
        </w:rPr>
        <w:t xml:space="preserve">Результативность </w:t>
      </w:r>
      <w:r w:rsidRPr="007F230B">
        <w:rPr>
          <w:rFonts w:ascii="Times New Roman" w:hAnsi="Times New Roman" w:cs="Times New Roman"/>
          <w:sz w:val="28"/>
          <w:szCs w:val="28"/>
        </w:rPr>
        <w:t>– это  совокупность  образовательных результатов, которые должны быть  достигнуты в ходе реализации ООП;</w:t>
      </w: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b/>
          <w:i/>
          <w:sz w:val="28"/>
          <w:szCs w:val="28"/>
        </w:rPr>
        <w:t xml:space="preserve">Эффективность - </w:t>
      </w:r>
      <w:r w:rsidRPr="007F230B">
        <w:rPr>
          <w:rFonts w:ascii="Times New Roman" w:hAnsi="Times New Roman" w:cs="Times New Roman"/>
          <w:sz w:val="28"/>
          <w:szCs w:val="28"/>
        </w:rPr>
        <w:t xml:space="preserve"> это  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  ООП;</w:t>
      </w:r>
    </w:p>
    <w:p w:rsidR="007F230B" w:rsidRPr="007F230B" w:rsidRDefault="007F230B" w:rsidP="007F230B">
      <w:pPr>
        <w:spacing w:after="0" w:line="240" w:lineRule="auto"/>
        <w:ind w:firstLine="851"/>
        <w:jc w:val="both"/>
        <w:rPr>
          <w:rFonts w:ascii="Times New Roman" w:hAnsi="Times New Roman" w:cs="Times New Roman"/>
          <w:sz w:val="28"/>
          <w:szCs w:val="28"/>
        </w:rPr>
      </w:pPr>
      <w:proofErr w:type="spellStart"/>
      <w:r w:rsidRPr="007F230B">
        <w:rPr>
          <w:rFonts w:ascii="Times New Roman" w:hAnsi="Times New Roman" w:cs="Times New Roman"/>
          <w:b/>
          <w:i/>
          <w:sz w:val="28"/>
          <w:szCs w:val="28"/>
        </w:rPr>
        <w:t>Адаптированность</w:t>
      </w:r>
      <w:proofErr w:type="spellEnd"/>
      <w:r w:rsidRPr="007F230B">
        <w:rPr>
          <w:rFonts w:ascii="Times New Roman" w:hAnsi="Times New Roman" w:cs="Times New Roman"/>
          <w:i/>
          <w:sz w:val="28"/>
          <w:szCs w:val="28"/>
        </w:rPr>
        <w:t>–</w:t>
      </w:r>
      <w:r w:rsidRPr="007F230B">
        <w:rPr>
          <w:rFonts w:ascii="Times New Roman" w:hAnsi="Times New Roman" w:cs="Times New Roman"/>
          <w:sz w:val="28"/>
          <w:szCs w:val="28"/>
        </w:rPr>
        <w:t xml:space="preserve"> это сформированный комплекс образовательных программ, разработанных и используемых с учетом возрастных и личностных особенностях, потенциальных возможностей и социальных потребностей обучающихся и воспитанников.</w:t>
      </w: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b/>
          <w:i/>
          <w:sz w:val="28"/>
          <w:szCs w:val="28"/>
        </w:rPr>
        <w:t xml:space="preserve"> Доступность </w:t>
      </w:r>
      <w:r w:rsidRPr="007F230B">
        <w:rPr>
          <w:rFonts w:ascii="Times New Roman" w:hAnsi="Times New Roman" w:cs="Times New Roman"/>
          <w:sz w:val="28"/>
          <w:szCs w:val="28"/>
        </w:rPr>
        <w:t xml:space="preserve">– </w:t>
      </w:r>
      <w:proofErr w:type="spellStart"/>
      <w:r w:rsidRPr="007F230B">
        <w:rPr>
          <w:rFonts w:ascii="Times New Roman" w:hAnsi="Times New Roman" w:cs="Times New Roman"/>
          <w:sz w:val="28"/>
          <w:szCs w:val="28"/>
        </w:rPr>
        <w:t>этокачественный</w:t>
      </w:r>
      <w:proofErr w:type="spellEnd"/>
      <w:r w:rsidRPr="007F230B">
        <w:rPr>
          <w:rFonts w:ascii="Times New Roman" w:hAnsi="Times New Roman" w:cs="Times New Roman"/>
          <w:sz w:val="28"/>
          <w:szCs w:val="28"/>
        </w:rPr>
        <w:t xml:space="preserve">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 учреждения.</w:t>
      </w:r>
    </w:p>
    <w:p w:rsidR="007F230B" w:rsidRPr="007F230B" w:rsidRDefault="007F230B" w:rsidP="007F230B">
      <w:pPr>
        <w:spacing w:after="0" w:line="240" w:lineRule="auto"/>
        <w:ind w:firstLine="851"/>
        <w:jc w:val="both"/>
        <w:rPr>
          <w:rFonts w:ascii="Times New Roman" w:hAnsi="Times New Roman" w:cs="Times New Roman"/>
          <w:sz w:val="28"/>
          <w:szCs w:val="28"/>
        </w:rPr>
      </w:pPr>
      <w:proofErr w:type="spellStart"/>
      <w:r w:rsidRPr="007F230B">
        <w:rPr>
          <w:rFonts w:ascii="Times New Roman" w:hAnsi="Times New Roman" w:cs="Times New Roman"/>
          <w:b/>
          <w:i/>
          <w:sz w:val="28"/>
          <w:szCs w:val="28"/>
        </w:rPr>
        <w:t>Ресурсность</w:t>
      </w:r>
      <w:proofErr w:type="spellEnd"/>
      <w:r w:rsidRPr="007F230B">
        <w:rPr>
          <w:rFonts w:ascii="Times New Roman" w:hAnsi="Times New Roman" w:cs="Times New Roman"/>
          <w:i/>
          <w:sz w:val="28"/>
          <w:szCs w:val="28"/>
        </w:rPr>
        <w:t xml:space="preserve">- </w:t>
      </w:r>
      <w:r w:rsidRPr="007F230B">
        <w:rPr>
          <w:rFonts w:ascii="Times New Roman" w:hAnsi="Times New Roman" w:cs="Times New Roman"/>
          <w:sz w:val="28"/>
          <w:szCs w:val="28"/>
        </w:rPr>
        <w:t xml:space="preserve"> это  оптимальный комплекс  условий  необходимых  для  достижения  необходимых образовательных результатов;</w:t>
      </w:r>
    </w:p>
    <w:p w:rsidR="007F230B" w:rsidRPr="007F230B" w:rsidRDefault="007F230B" w:rsidP="007F230B">
      <w:pPr>
        <w:spacing w:after="0" w:line="240" w:lineRule="auto"/>
        <w:ind w:firstLine="851"/>
        <w:jc w:val="both"/>
        <w:rPr>
          <w:rFonts w:ascii="Times New Roman" w:hAnsi="Times New Roman" w:cs="Times New Roman"/>
          <w:sz w:val="28"/>
          <w:szCs w:val="28"/>
        </w:rPr>
      </w:pPr>
      <w:proofErr w:type="spellStart"/>
      <w:r w:rsidRPr="007F230B">
        <w:rPr>
          <w:rFonts w:ascii="Times New Roman" w:hAnsi="Times New Roman" w:cs="Times New Roman"/>
          <w:b/>
          <w:i/>
          <w:sz w:val="28"/>
          <w:szCs w:val="28"/>
        </w:rPr>
        <w:t>Инновационность</w:t>
      </w:r>
      <w:proofErr w:type="spellEnd"/>
      <w:r w:rsidRPr="007F230B">
        <w:rPr>
          <w:rFonts w:ascii="Times New Roman" w:hAnsi="Times New Roman" w:cs="Times New Roman"/>
          <w:sz w:val="28"/>
          <w:szCs w:val="28"/>
        </w:rPr>
        <w:t xml:space="preserve"> – это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b/>
          <w:i/>
          <w:sz w:val="28"/>
          <w:szCs w:val="28"/>
        </w:rPr>
        <w:t>Полнота реализации</w:t>
      </w:r>
      <w:r w:rsidRPr="007F230B">
        <w:rPr>
          <w:rFonts w:ascii="Times New Roman" w:hAnsi="Times New Roman" w:cs="Times New Roman"/>
          <w:i/>
          <w:sz w:val="28"/>
          <w:szCs w:val="28"/>
        </w:rPr>
        <w:t xml:space="preserve"> –</w:t>
      </w:r>
      <w:r w:rsidRPr="007F230B">
        <w:rPr>
          <w:rFonts w:ascii="Times New Roman" w:hAnsi="Times New Roman" w:cs="Times New Roman"/>
          <w:sz w:val="28"/>
          <w:szCs w:val="28"/>
        </w:rPr>
        <w:t xml:space="preserve"> это степень реализации образовательных программ образовательного учреждения.</w:t>
      </w: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b/>
          <w:i/>
          <w:sz w:val="28"/>
          <w:szCs w:val="28"/>
        </w:rPr>
        <w:t xml:space="preserve"> Уникальность (специфика) ООП </w:t>
      </w:r>
      <w:r w:rsidRPr="007F230B">
        <w:rPr>
          <w:rFonts w:ascii="Times New Roman" w:hAnsi="Times New Roman" w:cs="Times New Roman"/>
          <w:i/>
          <w:sz w:val="28"/>
          <w:szCs w:val="28"/>
        </w:rPr>
        <w:t>–</w:t>
      </w:r>
      <w:r w:rsidRPr="007F230B">
        <w:rPr>
          <w:rFonts w:ascii="Times New Roman" w:hAnsi="Times New Roman" w:cs="Times New Roman"/>
          <w:sz w:val="28"/>
          <w:szCs w:val="28"/>
        </w:rPr>
        <w:t xml:space="preserve"> эта та «дельта», которая  отличает  образовательную  программу  одного  образовательного  учреждения  от  другого.</w:t>
      </w: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sz w:val="28"/>
          <w:szCs w:val="28"/>
        </w:rPr>
        <w:t xml:space="preserve"> Индикаторы к этим показателям должны выступать в качестве инструмента, обеспечивающего измерение уровня достижений образовательного учреждения по показателям качества.</w:t>
      </w:r>
    </w:p>
    <w:p w:rsidR="007F230B" w:rsidRPr="007F230B" w:rsidRDefault="007F230B" w:rsidP="007F230B">
      <w:pPr>
        <w:spacing w:after="0" w:line="240" w:lineRule="auto"/>
        <w:ind w:firstLine="851"/>
        <w:jc w:val="both"/>
        <w:rPr>
          <w:rFonts w:ascii="Times New Roman" w:hAnsi="Times New Roman" w:cs="Times New Roman"/>
          <w:sz w:val="28"/>
          <w:szCs w:val="28"/>
        </w:rPr>
      </w:pPr>
      <w:r w:rsidRPr="007F230B">
        <w:rPr>
          <w:rFonts w:ascii="Times New Roman" w:hAnsi="Times New Roman" w:cs="Times New Roman"/>
          <w:sz w:val="28"/>
          <w:szCs w:val="28"/>
        </w:rPr>
        <w:t>Показатели и индикаторы, вместе с баллами  составляют  основу для экспертной карты внешней  оценки основной  образовательной  программы  основного  общего  образования. Экспертная карта</w:t>
      </w:r>
      <w:r w:rsidRPr="00C753C6">
        <w:rPr>
          <w:rStyle w:val="af0"/>
          <w:rFonts w:ascii="Times New Roman" w:hAnsi="Times New Roman" w:cs="Times New Roman"/>
          <w:sz w:val="28"/>
          <w:szCs w:val="28"/>
          <w:vertAlign w:val="superscript"/>
        </w:rPr>
        <w:footnoteReference w:id="15"/>
      </w:r>
      <w:r w:rsidRPr="007F230B">
        <w:rPr>
          <w:rFonts w:ascii="Times New Roman" w:hAnsi="Times New Roman" w:cs="Times New Roman"/>
          <w:sz w:val="28"/>
          <w:szCs w:val="28"/>
        </w:rPr>
        <w:t xml:space="preserve"> как инструмент оценки заполняется профессиональными и общественными  экспертами. Таких экспертов должно быть  не менее 3-х (один из которых  общественный эксперт).  </w:t>
      </w:r>
    </w:p>
    <w:p w:rsidR="007F230B" w:rsidRPr="007F230B" w:rsidRDefault="007F230B" w:rsidP="007F230B">
      <w:pPr>
        <w:pStyle w:val="ab"/>
        <w:spacing w:after="0"/>
        <w:ind w:left="0"/>
        <w:rPr>
          <w:sz w:val="28"/>
          <w:szCs w:val="28"/>
        </w:rPr>
      </w:pPr>
    </w:p>
    <w:p w:rsidR="007F230B" w:rsidRPr="007F230B" w:rsidRDefault="007F230B" w:rsidP="00C753C6">
      <w:pPr>
        <w:pStyle w:val="af"/>
        <w:ind w:left="0" w:firstLine="851"/>
        <w:rPr>
          <w:rStyle w:val="afb"/>
          <w:b/>
          <w:i w:val="0"/>
          <w:sz w:val="28"/>
          <w:szCs w:val="28"/>
        </w:rPr>
      </w:pPr>
      <w:r w:rsidRPr="007F230B">
        <w:rPr>
          <w:rStyle w:val="afb"/>
          <w:b/>
          <w:sz w:val="28"/>
          <w:szCs w:val="28"/>
        </w:rPr>
        <w:t>3.4.2. Показатели оценки результатов и качества   деятельности  учителя</w:t>
      </w:r>
    </w:p>
    <w:p w:rsidR="007F230B" w:rsidRPr="007F230B" w:rsidRDefault="007F230B" w:rsidP="007F230B">
      <w:pPr>
        <w:spacing w:after="0" w:line="240" w:lineRule="auto"/>
        <w:ind w:firstLine="851"/>
        <w:jc w:val="both"/>
        <w:rPr>
          <w:rFonts w:ascii="Times New Roman" w:hAnsi="Times New Roman" w:cs="Times New Roman"/>
          <w:b/>
          <w:sz w:val="28"/>
          <w:szCs w:val="28"/>
        </w:rPr>
      </w:pPr>
      <w:r w:rsidRPr="007F230B">
        <w:rPr>
          <w:rStyle w:val="afb"/>
          <w:rFonts w:ascii="Times New Roman" w:hAnsi="Times New Roman" w:cs="Times New Roman"/>
          <w:b/>
          <w:sz w:val="28"/>
          <w:szCs w:val="28"/>
        </w:rPr>
        <w:t>1.</w:t>
      </w:r>
      <w:r w:rsidRPr="007F230B">
        <w:rPr>
          <w:rFonts w:ascii="Times New Roman" w:hAnsi="Times New Roman" w:cs="Times New Roman"/>
          <w:b/>
          <w:sz w:val="28"/>
          <w:szCs w:val="28"/>
        </w:rPr>
        <w:t xml:space="preserve"> Оценка  рабочей  учебной  программы  учителя как основного  документа,  с помощью которого  учитель строит свою работу с детьми</w:t>
      </w: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r w:rsidRPr="007F230B">
        <w:rPr>
          <w:rFonts w:ascii="Times New Roman" w:hAnsi="Times New Roman" w:cs="Times New Roman"/>
          <w:b/>
          <w:iCs/>
          <w:noProof/>
          <w:sz w:val="28"/>
          <w:szCs w:val="28"/>
          <w:lang w:eastAsia="ru-RU"/>
        </w:rPr>
        <w:drawing>
          <wp:anchor distT="0" distB="0" distL="114300" distR="114300" simplePos="0" relativeHeight="251926528" behindDoc="1" locked="0" layoutInCell="1" allowOverlap="1">
            <wp:simplePos x="0" y="0"/>
            <wp:positionH relativeFrom="column">
              <wp:posOffset>-358181</wp:posOffset>
            </wp:positionH>
            <wp:positionV relativeFrom="paragraph">
              <wp:posOffset>58069</wp:posOffset>
            </wp:positionV>
            <wp:extent cx="7112298" cy="3197508"/>
            <wp:effectExtent l="114300" t="19050" r="12402" b="79092"/>
            <wp:wrapNone/>
            <wp:docPr id="4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anchor>
        </w:drawing>
      </w: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p>
    <w:p w:rsidR="007F230B" w:rsidRPr="007F230B" w:rsidRDefault="007F230B" w:rsidP="007F230B">
      <w:pPr>
        <w:spacing w:after="0" w:line="240" w:lineRule="auto"/>
        <w:ind w:firstLine="851"/>
        <w:jc w:val="both"/>
        <w:rPr>
          <w:rStyle w:val="afb"/>
          <w:rFonts w:ascii="Times New Roman" w:hAnsi="Times New Roman" w:cs="Times New Roman"/>
          <w:b/>
          <w:i w:val="0"/>
          <w:sz w:val="28"/>
          <w:szCs w:val="28"/>
        </w:rPr>
      </w:pPr>
    </w:p>
    <w:p w:rsidR="007F230B" w:rsidRPr="007F230B" w:rsidRDefault="007F230B" w:rsidP="007F230B">
      <w:pPr>
        <w:tabs>
          <w:tab w:val="left" w:pos="1134"/>
        </w:tabs>
        <w:spacing w:after="0" w:line="240" w:lineRule="auto"/>
        <w:ind w:left="491"/>
        <w:jc w:val="both"/>
        <w:rPr>
          <w:rFonts w:ascii="Times New Roman" w:hAnsi="Times New Roman" w:cs="Times New Roman"/>
          <w:b/>
          <w:iCs/>
          <w:sz w:val="28"/>
          <w:szCs w:val="28"/>
        </w:rPr>
      </w:pPr>
    </w:p>
    <w:p w:rsidR="007F230B" w:rsidRPr="007F230B" w:rsidRDefault="007F230B" w:rsidP="007F230B">
      <w:pPr>
        <w:tabs>
          <w:tab w:val="left" w:pos="1134"/>
        </w:tabs>
        <w:spacing w:after="0" w:line="240" w:lineRule="auto"/>
        <w:ind w:left="491"/>
        <w:jc w:val="both"/>
        <w:rPr>
          <w:rFonts w:ascii="Times New Roman" w:hAnsi="Times New Roman" w:cs="Times New Roman"/>
          <w:b/>
          <w:iCs/>
          <w:sz w:val="28"/>
          <w:szCs w:val="28"/>
        </w:rPr>
      </w:pPr>
    </w:p>
    <w:p w:rsidR="007F230B" w:rsidRPr="007F230B" w:rsidRDefault="007F230B" w:rsidP="007F230B">
      <w:pPr>
        <w:tabs>
          <w:tab w:val="left" w:pos="1134"/>
        </w:tabs>
        <w:spacing w:after="0" w:line="240" w:lineRule="auto"/>
        <w:ind w:left="491"/>
        <w:jc w:val="both"/>
        <w:rPr>
          <w:rFonts w:ascii="Times New Roman" w:hAnsi="Times New Roman" w:cs="Times New Roman"/>
          <w:b/>
          <w:iCs/>
          <w:sz w:val="28"/>
          <w:szCs w:val="28"/>
        </w:rPr>
      </w:pPr>
    </w:p>
    <w:p w:rsidR="007F230B" w:rsidRPr="007F230B" w:rsidRDefault="007F230B" w:rsidP="007F230B">
      <w:pPr>
        <w:tabs>
          <w:tab w:val="left" w:pos="1134"/>
        </w:tabs>
        <w:spacing w:after="0" w:line="240" w:lineRule="auto"/>
        <w:ind w:left="491"/>
        <w:jc w:val="both"/>
        <w:rPr>
          <w:rFonts w:ascii="Times New Roman" w:hAnsi="Times New Roman" w:cs="Times New Roman"/>
          <w:b/>
          <w:iCs/>
          <w:sz w:val="28"/>
          <w:szCs w:val="28"/>
        </w:rPr>
      </w:pPr>
    </w:p>
    <w:p w:rsidR="007F230B" w:rsidRPr="007F230B" w:rsidRDefault="007F230B" w:rsidP="007F230B">
      <w:pPr>
        <w:tabs>
          <w:tab w:val="left" w:pos="1134"/>
        </w:tabs>
        <w:spacing w:after="0" w:line="240" w:lineRule="auto"/>
        <w:ind w:left="491"/>
        <w:jc w:val="both"/>
        <w:rPr>
          <w:rFonts w:ascii="Times New Roman" w:hAnsi="Times New Roman" w:cs="Times New Roman"/>
          <w:b/>
          <w:iCs/>
          <w:sz w:val="28"/>
          <w:szCs w:val="28"/>
        </w:rPr>
      </w:pPr>
    </w:p>
    <w:p w:rsidR="007F230B" w:rsidRPr="007F230B" w:rsidRDefault="007F230B" w:rsidP="007F230B">
      <w:pPr>
        <w:tabs>
          <w:tab w:val="left" w:pos="1522"/>
        </w:tabs>
        <w:spacing w:after="0" w:line="240" w:lineRule="auto"/>
        <w:ind w:left="491"/>
        <w:jc w:val="both"/>
        <w:rPr>
          <w:rFonts w:ascii="Times New Roman" w:hAnsi="Times New Roman" w:cs="Times New Roman"/>
          <w:b/>
          <w:iCs/>
          <w:sz w:val="28"/>
          <w:szCs w:val="28"/>
        </w:rPr>
      </w:pPr>
      <w:r w:rsidRPr="007F230B">
        <w:rPr>
          <w:rFonts w:ascii="Times New Roman" w:hAnsi="Times New Roman" w:cs="Times New Roman"/>
          <w:b/>
          <w:iCs/>
          <w:sz w:val="28"/>
          <w:szCs w:val="28"/>
        </w:rPr>
        <w:tab/>
      </w:r>
    </w:p>
    <w:p w:rsidR="007F230B" w:rsidRPr="007F230B" w:rsidRDefault="007F230B" w:rsidP="007F230B">
      <w:pPr>
        <w:tabs>
          <w:tab w:val="left" w:pos="1134"/>
        </w:tabs>
        <w:spacing w:after="0" w:line="240" w:lineRule="auto"/>
        <w:ind w:left="491"/>
        <w:jc w:val="both"/>
        <w:rPr>
          <w:rFonts w:ascii="Times New Roman" w:hAnsi="Times New Roman" w:cs="Times New Roman"/>
          <w:b/>
          <w:iCs/>
          <w:sz w:val="28"/>
          <w:szCs w:val="28"/>
        </w:rPr>
      </w:pPr>
    </w:p>
    <w:p w:rsidR="007F230B" w:rsidRPr="007F230B" w:rsidRDefault="007F230B" w:rsidP="007F230B">
      <w:pPr>
        <w:tabs>
          <w:tab w:val="left" w:pos="1134"/>
        </w:tabs>
        <w:spacing w:after="0" w:line="240" w:lineRule="auto"/>
        <w:ind w:left="491"/>
        <w:jc w:val="both"/>
        <w:rPr>
          <w:rFonts w:ascii="Times New Roman" w:hAnsi="Times New Roman" w:cs="Times New Roman"/>
          <w:b/>
          <w:iCs/>
          <w:sz w:val="28"/>
          <w:szCs w:val="28"/>
        </w:rPr>
      </w:pPr>
    </w:p>
    <w:p w:rsidR="007F230B" w:rsidRPr="00C753C6" w:rsidRDefault="007F230B" w:rsidP="00C753C6">
      <w:pPr>
        <w:pStyle w:val="af"/>
        <w:ind w:left="360" w:firstLine="851"/>
        <w:rPr>
          <w:rStyle w:val="afb"/>
          <w:i w:val="0"/>
          <w:iCs w:val="0"/>
          <w:sz w:val="28"/>
          <w:szCs w:val="28"/>
        </w:rPr>
      </w:pPr>
      <w:r w:rsidRPr="007F230B">
        <w:rPr>
          <w:b/>
          <w:sz w:val="28"/>
          <w:szCs w:val="28"/>
        </w:rPr>
        <w:t>2.Оценка  дидактического и материально-технического оснащения образовательного процесса</w:t>
      </w:r>
    </w:p>
    <w:p w:rsidR="007F230B" w:rsidRPr="007F230B" w:rsidRDefault="007F230B" w:rsidP="007F230B">
      <w:pPr>
        <w:pStyle w:val="af"/>
        <w:numPr>
          <w:ilvl w:val="0"/>
          <w:numId w:val="157"/>
        </w:numPr>
        <w:tabs>
          <w:tab w:val="left" w:pos="1134"/>
        </w:tabs>
        <w:ind w:left="0" w:firstLine="851"/>
        <w:rPr>
          <w:b/>
          <w:iCs/>
          <w:sz w:val="28"/>
          <w:szCs w:val="28"/>
        </w:rPr>
      </w:pPr>
      <w:r w:rsidRPr="007F230B">
        <w:rPr>
          <w:b/>
          <w:i/>
          <w:sz w:val="28"/>
          <w:szCs w:val="28"/>
        </w:rPr>
        <w:t>эффективность  использования  материально-технического  оборудования</w:t>
      </w:r>
      <w:r w:rsidRPr="007F230B">
        <w:rPr>
          <w:sz w:val="28"/>
          <w:szCs w:val="28"/>
        </w:rPr>
        <w:t xml:space="preserve">  в образовании  детей  класса – повышает интерес, минимизирует затраты времени, повышает предметные результаты  обучения, формирует определенные ключевые компетентности;</w:t>
      </w:r>
    </w:p>
    <w:p w:rsidR="007F230B" w:rsidRPr="007F230B" w:rsidRDefault="007F230B" w:rsidP="007F230B">
      <w:pPr>
        <w:pStyle w:val="af"/>
        <w:numPr>
          <w:ilvl w:val="0"/>
          <w:numId w:val="157"/>
        </w:numPr>
        <w:tabs>
          <w:tab w:val="left" w:pos="1134"/>
        </w:tabs>
        <w:ind w:left="0" w:firstLine="851"/>
        <w:rPr>
          <w:b/>
          <w:iCs/>
          <w:sz w:val="28"/>
          <w:szCs w:val="28"/>
        </w:rPr>
      </w:pPr>
      <w:r w:rsidRPr="007F230B">
        <w:rPr>
          <w:b/>
          <w:i/>
          <w:sz w:val="28"/>
          <w:szCs w:val="28"/>
        </w:rPr>
        <w:t>наличие  собственного  дидактического аппарата</w:t>
      </w:r>
      <w:r w:rsidRPr="007F230B">
        <w:rPr>
          <w:sz w:val="28"/>
          <w:szCs w:val="28"/>
        </w:rPr>
        <w:t xml:space="preserve"> для построения  работы с детьми (оптимизация существующего) – повышает интенсивность, плотность работы на уроке, создает условия для  организации  самостоятельной  работы, выбора учащимися  индивидуальной  образовательной  траектории;</w:t>
      </w:r>
    </w:p>
    <w:p w:rsidR="00C753C6" w:rsidRPr="00E45DA2" w:rsidRDefault="007F230B" w:rsidP="00C753C6">
      <w:pPr>
        <w:pStyle w:val="af"/>
        <w:numPr>
          <w:ilvl w:val="0"/>
          <w:numId w:val="157"/>
        </w:numPr>
        <w:tabs>
          <w:tab w:val="left" w:pos="1134"/>
        </w:tabs>
        <w:ind w:left="0" w:firstLine="851"/>
        <w:rPr>
          <w:b/>
          <w:iCs/>
          <w:sz w:val="28"/>
          <w:szCs w:val="28"/>
        </w:rPr>
      </w:pPr>
      <w:r w:rsidRPr="007F230B">
        <w:rPr>
          <w:b/>
          <w:i/>
          <w:sz w:val="28"/>
          <w:szCs w:val="28"/>
        </w:rPr>
        <w:t>организационно-информационное обеспечение</w:t>
      </w:r>
      <w:r w:rsidRPr="007F230B">
        <w:rPr>
          <w:sz w:val="28"/>
          <w:szCs w:val="28"/>
        </w:rPr>
        <w:t xml:space="preserve"> образовательного  процесса – обеспечивает оперативную обратную связь, </w:t>
      </w:r>
      <w:proofErr w:type="spellStart"/>
      <w:r w:rsidRPr="007F230B">
        <w:rPr>
          <w:sz w:val="28"/>
          <w:szCs w:val="28"/>
        </w:rPr>
        <w:t>минимизируя</w:t>
      </w:r>
      <w:proofErr w:type="spellEnd"/>
      <w:r w:rsidRPr="007F230B">
        <w:rPr>
          <w:sz w:val="28"/>
          <w:szCs w:val="28"/>
        </w:rPr>
        <w:t xml:space="preserve"> затраты  времени на ее осуществления, наличие полной информации  о холе и результатах  образовательного процесса.</w:t>
      </w:r>
    </w:p>
    <w:p w:rsidR="00E45DA2" w:rsidRPr="00C753C6" w:rsidRDefault="00E45DA2" w:rsidP="00E45DA2">
      <w:pPr>
        <w:pStyle w:val="af"/>
        <w:tabs>
          <w:tab w:val="left" w:pos="1134"/>
        </w:tabs>
        <w:ind w:left="851"/>
        <w:rPr>
          <w:b/>
          <w:iCs/>
          <w:sz w:val="28"/>
          <w:szCs w:val="28"/>
        </w:rPr>
      </w:pPr>
    </w:p>
    <w:p w:rsidR="007F230B" w:rsidRDefault="007F230B" w:rsidP="00C753C6">
      <w:pPr>
        <w:pStyle w:val="af"/>
        <w:ind w:left="567" w:firstLine="851"/>
        <w:rPr>
          <w:b/>
          <w:sz w:val="28"/>
          <w:szCs w:val="28"/>
        </w:rPr>
      </w:pPr>
      <w:r w:rsidRPr="007F230B">
        <w:rPr>
          <w:b/>
          <w:sz w:val="28"/>
          <w:szCs w:val="28"/>
        </w:rPr>
        <w:t>3.Оценка самообразования и повышение квалификации учителя</w:t>
      </w:r>
    </w:p>
    <w:p w:rsidR="00E45DA2" w:rsidRPr="007F230B" w:rsidRDefault="00E45DA2" w:rsidP="00C753C6">
      <w:pPr>
        <w:pStyle w:val="af"/>
        <w:ind w:left="567" w:firstLine="851"/>
        <w:rPr>
          <w:b/>
          <w:sz w:val="28"/>
          <w:szCs w:val="28"/>
        </w:rPr>
      </w:pPr>
    </w:p>
    <w:p w:rsidR="007F230B" w:rsidRPr="007F230B" w:rsidRDefault="007F230B" w:rsidP="007F230B">
      <w:pPr>
        <w:pStyle w:val="af"/>
        <w:numPr>
          <w:ilvl w:val="0"/>
          <w:numId w:val="158"/>
        </w:numPr>
        <w:tabs>
          <w:tab w:val="left" w:pos="1134"/>
        </w:tabs>
        <w:ind w:left="0" w:firstLine="851"/>
        <w:rPr>
          <w:b/>
          <w:sz w:val="28"/>
          <w:szCs w:val="28"/>
        </w:rPr>
      </w:pPr>
      <w:r w:rsidRPr="007F230B">
        <w:rPr>
          <w:b/>
          <w:i/>
          <w:sz w:val="28"/>
          <w:szCs w:val="28"/>
        </w:rPr>
        <w:t>участие  учителя в школьных педагогических проектах</w:t>
      </w:r>
      <w:r w:rsidRPr="007F230B">
        <w:rPr>
          <w:sz w:val="28"/>
          <w:szCs w:val="28"/>
        </w:rPr>
        <w:t xml:space="preserve"> (работа на кафедре, в методическом объединение, творческой  группе) и его результаты (методические материалы; публикации) - работа педагога на основную образовательную программу  ступени  образования, продуктивность  педагогической  работы;</w:t>
      </w:r>
    </w:p>
    <w:p w:rsidR="007F230B" w:rsidRPr="007F230B" w:rsidRDefault="007F230B" w:rsidP="007F230B">
      <w:pPr>
        <w:pStyle w:val="af"/>
        <w:numPr>
          <w:ilvl w:val="0"/>
          <w:numId w:val="158"/>
        </w:numPr>
        <w:tabs>
          <w:tab w:val="left" w:pos="1134"/>
        </w:tabs>
        <w:ind w:left="0" w:firstLine="851"/>
        <w:rPr>
          <w:sz w:val="28"/>
          <w:szCs w:val="28"/>
        </w:rPr>
      </w:pPr>
      <w:r w:rsidRPr="007F230B">
        <w:rPr>
          <w:b/>
          <w:i/>
          <w:sz w:val="28"/>
          <w:szCs w:val="28"/>
        </w:rPr>
        <w:t>участие в конференциях, конкурсах, проектах за пределами школы</w:t>
      </w:r>
      <w:r w:rsidRPr="007F230B">
        <w:rPr>
          <w:sz w:val="28"/>
          <w:szCs w:val="28"/>
        </w:rPr>
        <w:t xml:space="preserve"> и его результаты (методические материалы, публикации) - работа  педагогов на продвижение и рекламу образовательного  учреждения;</w:t>
      </w:r>
    </w:p>
    <w:p w:rsidR="007F230B" w:rsidRPr="00E45DA2" w:rsidRDefault="007F230B" w:rsidP="00C753C6">
      <w:pPr>
        <w:pStyle w:val="af"/>
        <w:numPr>
          <w:ilvl w:val="0"/>
          <w:numId w:val="158"/>
        </w:numPr>
        <w:tabs>
          <w:tab w:val="left" w:pos="1134"/>
        </w:tabs>
        <w:ind w:left="0" w:firstLine="851"/>
        <w:rPr>
          <w:b/>
          <w:iCs/>
          <w:sz w:val="28"/>
          <w:szCs w:val="28"/>
        </w:rPr>
      </w:pPr>
      <w:r w:rsidRPr="007F230B">
        <w:rPr>
          <w:b/>
          <w:i/>
          <w:sz w:val="28"/>
          <w:szCs w:val="28"/>
        </w:rPr>
        <w:t>повышение квалификации учителя</w:t>
      </w:r>
      <w:r w:rsidRPr="007F230B">
        <w:rPr>
          <w:sz w:val="28"/>
          <w:szCs w:val="28"/>
        </w:rPr>
        <w:t xml:space="preserve"> в рамках Основной образовательной программы ступени  образования - учитывается только  то повышение квалификации, которое работает на Основную образовательную  программу  ступени  образования</w:t>
      </w:r>
      <w:r w:rsidR="00E45DA2">
        <w:rPr>
          <w:sz w:val="28"/>
          <w:szCs w:val="28"/>
        </w:rPr>
        <w:t>.</w:t>
      </w:r>
    </w:p>
    <w:p w:rsidR="00E45DA2" w:rsidRPr="00C753C6" w:rsidRDefault="00E45DA2" w:rsidP="00E45DA2">
      <w:pPr>
        <w:pStyle w:val="af"/>
        <w:tabs>
          <w:tab w:val="left" w:pos="1134"/>
        </w:tabs>
        <w:ind w:left="851"/>
        <w:rPr>
          <w:b/>
          <w:iCs/>
          <w:sz w:val="28"/>
          <w:szCs w:val="28"/>
        </w:rPr>
      </w:pPr>
    </w:p>
    <w:p w:rsidR="00E45DA2" w:rsidRDefault="007F230B" w:rsidP="00E45DA2">
      <w:pPr>
        <w:pStyle w:val="af"/>
        <w:numPr>
          <w:ilvl w:val="0"/>
          <w:numId w:val="106"/>
        </w:numPr>
        <w:rPr>
          <w:rStyle w:val="afb"/>
          <w:b/>
          <w:sz w:val="28"/>
          <w:szCs w:val="28"/>
        </w:rPr>
      </w:pPr>
      <w:r w:rsidRPr="007F230B">
        <w:rPr>
          <w:rStyle w:val="afb"/>
          <w:b/>
          <w:sz w:val="28"/>
          <w:szCs w:val="28"/>
        </w:rPr>
        <w:t>Оценка  результативности  образования  детей</w:t>
      </w:r>
    </w:p>
    <w:p w:rsidR="00E45DA2" w:rsidRPr="00E45DA2" w:rsidRDefault="00E45DA2" w:rsidP="00E45DA2">
      <w:pPr>
        <w:pStyle w:val="af"/>
        <w:ind w:left="1571"/>
        <w:rPr>
          <w:rStyle w:val="afb"/>
          <w:b/>
          <w:sz w:val="28"/>
          <w:szCs w:val="28"/>
        </w:rPr>
      </w:pPr>
    </w:p>
    <w:p w:rsidR="007F230B" w:rsidRPr="007F230B" w:rsidRDefault="007F230B" w:rsidP="007F230B">
      <w:pPr>
        <w:pStyle w:val="af"/>
        <w:numPr>
          <w:ilvl w:val="0"/>
          <w:numId w:val="159"/>
        </w:numPr>
        <w:tabs>
          <w:tab w:val="left" w:pos="1134"/>
        </w:tabs>
        <w:ind w:left="0" w:firstLine="851"/>
        <w:rPr>
          <w:sz w:val="28"/>
          <w:szCs w:val="28"/>
        </w:rPr>
      </w:pPr>
      <w:r w:rsidRPr="007F230B">
        <w:rPr>
          <w:b/>
          <w:i/>
          <w:sz w:val="28"/>
          <w:szCs w:val="28"/>
        </w:rPr>
        <w:t>наличие системы контроля и оценки работы учителя за деятельностью учащихся</w:t>
      </w:r>
      <w:r w:rsidRPr="007F230B">
        <w:rPr>
          <w:sz w:val="28"/>
          <w:szCs w:val="28"/>
        </w:rPr>
        <w:t xml:space="preserve"> - система контроля и оценки  выстраивается в соответствии с нормативным локальным актом и имеет положительные эффекты;</w:t>
      </w:r>
    </w:p>
    <w:p w:rsidR="007F230B" w:rsidRPr="007F230B" w:rsidRDefault="007F230B" w:rsidP="007F230B">
      <w:pPr>
        <w:pStyle w:val="af"/>
        <w:numPr>
          <w:ilvl w:val="0"/>
          <w:numId w:val="159"/>
        </w:numPr>
        <w:tabs>
          <w:tab w:val="left" w:pos="1134"/>
        </w:tabs>
        <w:ind w:left="0" w:firstLine="851"/>
        <w:rPr>
          <w:sz w:val="28"/>
          <w:szCs w:val="28"/>
        </w:rPr>
      </w:pPr>
      <w:r w:rsidRPr="007F230B">
        <w:rPr>
          <w:b/>
          <w:i/>
          <w:sz w:val="28"/>
          <w:szCs w:val="28"/>
        </w:rPr>
        <w:t>наличие  положительной динамики</w:t>
      </w:r>
      <w:r w:rsidRPr="007F230B">
        <w:rPr>
          <w:sz w:val="28"/>
          <w:szCs w:val="28"/>
        </w:rPr>
        <w:t xml:space="preserve"> в обучении за определенный промежуток  времени за счет наличие замеров на старте и выходе отрезка времени (не менее года) - оценивается  индивидуальный прогресс  учащихся по основным  линям: </w:t>
      </w:r>
      <w:proofErr w:type="spellStart"/>
      <w:r w:rsidRPr="007F230B">
        <w:rPr>
          <w:sz w:val="28"/>
          <w:szCs w:val="28"/>
        </w:rPr>
        <w:t>деятельностным</w:t>
      </w:r>
      <w:proofErr w:type="spellEnd"/>
      <w:r w:rsidRPr="007F230B">
        <w:rPr>
          <w:sz w:val="28"/>
          <w:szCs w:val="28"/>
        </w:rPr>
        <w:t xml:space="preserve">, содержательным и </w:t>
      </w:r>
      <w:proofErr w:type="spellStart"/>
      <w:r w:rsidRPr="007F230B">
        <w:rPr>
          <w:sz w:val="28"/>
          <w:szCs w:val="28"/>
        </w:rPr>
        <w:t>компетентностным</w:t>
      </w:r>
      <w:proofErr w:type="spellEnd"/>
      <w:r w:rsidRPr="007F230B">
        <w:rPr>
          <w:sz w:val="28"/>
          <w:szCs w:val="28"/>
        </w:rPr>
        <w:t>;</w:t>
      </w:r>
    </w:p>
    <w:p w:rsidR="007F230B" w:rsidRPr="007F230B" w:rsidRDefault="007F230B" w:rsidP="007F230B">
      <w:pPr>
        <w:pStyle w:val="af"/>
        <w:numPr>
          <w:ilvl w:val="0"/>
          <w:numId w:val="159"/>
        </w:numPr>
        <w:tabs>
          <w:tab w:val="left" w:pos="1134"/>
        </w:tabs>
        <w:ind w:left="0" w:firstLine="851"/>
        <w:rPr>
          <w:sz w:val="28"/>
          <w:szCs w:val="28"/>
        </w:rPr>
      </w:pPr>
      <w:r w:rsidRPr="007F230B">
        <w:rPr>
          <w:b/>
          <w:i/>
          <w:sz w:val="28"/>
          <w:szCs w:val="28"/>
        </w:rPr>
        <w:t>наличие многомерности оценки результатов  образования  детей</w:t>
      </w:r>
      <w:r w:rsidRPr="007F230B">
        <w:rPr>
          <w:sz w:val="28"/>
          <w:szCs w:val="28"/>
        </w:rPr>
        <w:t xml:space="preserve"> - учебных достижений (общие способы предметных действий и способы их оценивания); компетентности  и способы их измерения и оценивания;    социальный опыт и способы его оценивания;</w:t>
      </w:r>
    </w:p>
    <w:p w:rsidR="007F230B" w:rsidRDefault="007F230B" w:rsidP="00E45DA2">
      <w:pPr>
        <w:pStyle w:val="af"/>
        <w:numPr>
          <w:ilvl w:val="0"/>
          <w:numId w:val="159"/>
        </w:numPr>
        <w:tabs>
          <w:tab w:val="left" w:pos="1134"/>
        </w:tabs>
        <w:ind w:left="0" w:firstLine="851"/>
        <w:rPr>
          <w:sz w:val="28"/>
          <w:szCs w:val="28"/>
        </w:rPr>
      </w:pPr>
      <w:r w:rsidRPr="007F230B">
        <w:rPr>
          <w:b/>
          <w:i/>
          <w:sz w:val="28"/>
          <w:szCs w:val="28"/>
        </w:rPr>
        <w:t>участие детей учителя в конкурсах, олимпиадах, других проектах</w:t>
      </w:r>
      <w:r w:rsidRPr="007F230B">
        <w:rPr>
          <w:sz w:val="28"/>
          <w:szCs w:val="28"/>
        </w:rPr>
        <w:t xml:space="preserve"> - оценивается количество и качество участия  детей  класса в различных мероприятиях по предмету за пределами уроков и школы.</w:t>
      </w:r>
    </w:p>
    <w:p w:rsidR="00E45DA2" w:rsidRPr="00E45DA2" w:rsidRDefault="00E45DA2" w:rsidP="00E45DA2">
      <w:pPr>
        <w:pStyle w:val="af"/>
        <w:tabs>
          <w:tab w:val="left" w:pos="1134"/>
        </w:tabs>
        <w:ind w:left="851"/>
        <w:rPr>
          <w:sz w:val="28"/>
          <w:szCs w:val="28"/>
        </w:rPr>
      </w:pPr>
    </w:p>
    <w:p w:rsidR="007F230B" w:rsidRPr="00C753C6" w:rsidRDefault="007F230B" w:rsidP="00C753C6">
      <w:pPr>
        <w:pStyle w:val="af"/>
        <w:ind w:left="0" w:firstLine="851"/>
        <w:rPr>
          <w:b/>
          <w:sz w:val="28"/>
          <w:szCs w:val="28"/>
        </w:rPr>
      </w:pPr>
      <w:r w:rsidRPr="007F230B">
        <w:rPr>
          <w:b/>
          <w:sz w:val="28"/>
          <w:szCs w:val="28"/>
        </w:rPr>
        <w:t>5. Оценка  деятельности учителя  другими  субъектами образовательного процесса и гражданскими  институтами</w:t>
      </w:r>
    </w:p>
    <w:p w:rsidR="007F230B" w:rsidRPr="007F230B" w:rsidRDefault="007F230B" w:rsidP="007F230B">
      <w:pPr>
        <w:pStyle w:val="af"/>
        <w:numPr>
          <w:ilvl w:val="0"/>
          <w:numId w:val="160"/>
        </w:numPr>
        <w:tabs>
          <w:tab w:val="left" w:pos="1134"/>
        </w:tabs>
        <w:ind w:left="0" w:firstLine="851"/>
        <w:rPr>
          <w:b/>
          <w:iCs/>
          <w:sz w:val="28"/>
          <w:szCs w:val="28"/>
        </w:rPr>
      </w:pPr>
      <w:r w:rsidRPr="007F230B">
        <w:rPr>
          <w:sz w:val="28"/>
          <w:szCs w:val="28"/>
        </w:rPr>
        <w:t>оценка  деятельности  учителя детьми, родителями, другими педагогами через  анкетирование – определяется рейтинг, положительные тенденции в работе учителя;</w:t>
      </w:r>
    </w:p>
    <w:p w:rsidR="00E45DA2" w:rsidRPr="00E45DA2" w:rsidRDefault="007F230B" w:rsidP="00E45DA2">
      <w:pPr>
        <w:pStyle w:val="af"/>
        <w:numPr>
          <w:ilvl w:val="0"/>
          <w:numId w:val="160"/>
        </w:numPr>
        <w:tabs>
          <w:tab w:val="left" w:pos="1134"/>
        </w:tabs>
        <w:ind w:left="0" w:firstLine="851"/>
        <w:rPr>
          <w:b/>
          <w:iCs/>
          <w:sz w:val="28"/>
          <w:szCs w:val="28"/>
        </w:rPr>
      </w:pPr>
      <w:r w:rsidRPr="007F230B">
        <w:rPr>
          <w:sz w:val="28"/>
          <w:szCs w:val="28"/>
        </w:rPr>
        <w:t>оценка  деятельности учителя в СМИ, гражданскими институтами – работа на образовательное учреждение (какие эффекты)</w:t>
      </w:r>
    </w:p>
    <w:p w:rsidR="00E45DA2" w:rsidRPr="00E45DA2" w:rsidRDefault="00E45DA2" w:rsidP="00E45DA2">
      <w:pPr>
        <w:pStyle w:val="af"/>
        <w:tabs>
          <w:tab w:val="left" w:pos="1134"/>
        </w:tabs>
        <w:ind w:left="851"/>
        <w:rPr>
          <w:rStyle w:val="afb"/>
          <w:b/>
          <w:i w:val="0"/>
          <w:sz w:val="28"/>
          <w:szCs w:val="28"/>
        </w:rPr>
      </w:pPr>
    </w:p>
    <w:p w:rsidR="007F230B" w:rsidRPr="00C753C6" w:rsidRDefault="00C753C6" w:rsidP="007F230B">
      <w:pPr>
        <w:pStyle w:val="af"/>
        <w:ind w:left="0" w:firstLine="851"/>
        <w:jc w:val="center"/>
        <w:rPr>
          <w:rStyle w:val="afb"/>
          <w:b/>
          <w:i w:val="0"/>
          <w:sz w:val="28"/>
          <w:szCs w:val="28"/>
        </w:rPr>
      </w:pPr>
      <w:r w:rsidRPr="00C753C6">
        <w:rPr>
          <w:rStyle w:val="afb"/>
          <w:b/>
          <w:i w:val="0"/>
          <w:sz w:val="28"/>
          <w:szCs w:val="28"/>
        </w:rPr>
        <w:t>3.4.3.</w:t>
      </w:r>
      <w:r w:rsidR="007F230B" w:rsidRPr="00C753C6">
        <w:rPr>
          <w:rStyle w:val="afb"/>
          <w:b/>
          <w:i w:val="0"/>
          <w:sz w:val="28"/>
          <w:szCs w:val="28"/>
        </w:rPr>
        <w:t xml:space="preserve"> Показатели индивидуальных образовательных достижений в школе</w:t>
      </w:r>
    </w:p>
    <w:p w:rsidR="007F230B" w:rsidRDefault="007F230B" w:rsidP="007F230B">
      <w:pPr>
        <w:pStyle w:val="af"/>
        <w:ind w:left="360" w:firstLine="851"/>
        <w:jc w:val="center"/>
        <w:rPr>
          <w:rStyle w:val="afb"/>
          <w:b/>
          <w:i w:val="0"/>
          <w:sz w:val="28"/>
          <w:szCs w:val="28"/>
        </w:rPr>
      </w:pPr>
      <w:r>
        <w:rPr>
          <w:b/>
          <w:iCs/>
          <w:noProof/>
          <w:sz w:val="28"/>
          <w:szCs w:val="28"/>
          <w:lang w:eastAsia="ru-RU"/>
        </w:rPr>
        <w:drawing>
          <wp:anchor distT="0" distB="0" distL="114300" distR="114300" simplePos="0" relativeHeight="251927552" behindDoc="0" locked="0" layoutInCell="1" allowOverlap="1">
            <wp:simplePos x="0" y="0"/>
            <wp:positionH relativeFrom="column">
              <wp:posOffset>-86617</wp:posOffset>
            </wp:positionH>
            <wp:positionV relativeFrom="paragraph">
              <wp:posOffset>115705</wp:posOffset>
            </wp:positionV>
            <wp:extent cx="6646316" cy="6608729"/>
            <wp:effectExtent l="95250" t="19050" r="21184" b="58771"/>
            <wp:wrapNone/>
            <wp:docPr id="4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anchor>
        </w:drawing>
      </w: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Default="007F230B" w:rsidP="007F230B">
      <w:pPr>
        <w:pStyle w:val="af"/>
        <w:ind w:left="360" w:firstLine="851"/>
        <w:jc w:val="center"/>
        <w:rPr>
          <w:rStyle w:val="afb"/>
          <w:b/>
          <w:i w:val="0"/>
          <w:sz w:val="28"/>
          <w:szCs w:val="28"/>
        </w:rPr>
      </w:pPr>
    </w:p>
    <w:p w:rsidR="007F230B" w:rsidRPr="004A5402" w:rsidRDefault="007F230B" w:rsidP="007F230B">
      <w:pPr>
        <w:pStyle w:val="af"/>
        <w:ind w:left="360" w:firstLine="851"/>
        <w:jc w:val="center"/>
        <w:rPr>
          <w:rStyle w:val="afb"/>
          <w:b/>
          <w:i w:val="0"/>
          <w:sz w:val="28"/>
          <w:szCs w:val="28"/>
        </w:rPr>
      </w:pPr>
    </w:p>
    <w:p w:rsidR="007F230B" w:rsidRPr="004A5402" w:rsidRDefault="007F230B" w:rsidP="007F230B">
      <w:pPr>
        <w:ind w:firstLine="851"/>
        <w:rPr>
          <w:rStyle w:val="afb"/>
          <w:b/>
          <w:i w:val="0"/>
          <w:sz w:val="28"/>
          <w:szCs w:val="28"/>
        </w:rPr>
      </w:pPr>
    </w:p>
    <w:p w:rsidR="007F230B" w:rsidRDefault="007F230B" w:rsidP="007F230B">
      <w:pPr>
        <w:ind w:left="360" w:firstLine="851"/>
        <w:jc w:val="center"/>
        <w:rPr>
          <w:rStyle w:val="afb"/>
          <w:b/>
          <w:i w:val="0"/>
          <w:sz w:val="28"/>
          <w:szCs w:val="28"/>
        </w:rPr>
      </w:pPr>
    </w:p>
    <w:p w:rsidR="007F230B" w:rsidRDefault="007F230B" w:rsidP="007F230B">
      <w:pPr>
        <w:ind w:left="360" w:firstLine="851"/>
        <w:jc w:val="center"/>
        <w:rPr>
          <w:rStyle w:val="afb"/>
          <w:b/>
          <w:i w:val="0"/>
          <w:sz w:val="28"/>
          <w:szCs w:val="28"/>
        </w:rPr>
      </w:pPr>
    </w:p>
    <w:p w:rsidR="007F230B" w:rsidRDefault="007F230B" w:rsidP="007F230B">
      <w:pPr>
        <w:ind w:left="360" w:firstLine="851"/>
        <w:jc w:val="center"/>
        <w:rPr>
          <w:rStyle w:val="afb"/>
          <w:b/>
          <w:i w:val="0"/>
          <w:sz w:val="28"/>
          <w:szCs w:val="28"/>
        </w:rPr>
      </w:pPr>
    </w:p>
    <w:p w:rsidR="007F230B" w:rsidRDefault="007F230B" w:rsidP="007F230B">
      <w:pPr>
        <w:ind w:left="360" w:firstLine="851"/>
        <w:jc w:val="center"/>
        <w:rPr>
          <w:rStyle w:val="afb"/>
          <w:b/>
          <w:i w:val="0"/>
          <w:sz w:val="28"/>
          <w:szCs w:val="28"/>
        </w:rPr>
      </w:pPr>
    </w:p>
    <w:p w:rsidR="007F230B" w:rsidRDefault="007F230B" w:rsidP="007F230B">
      <w:pPr>
        <w:ind w:left="360" w:firstLine="851"/>
        <w:jc w:val="center"/>
        <w:rPr>
          <w:rStyle w:val="afb"/>
          <w:b/>
          <w:i w:val="0"/>
          <w:sz w:val="28"/>
          <w:szCs w:val="28"/>
        </w:rPr>
      </w:pPr>
    </w:p>
    <w:p w:rsidR="007F230B" w:rsidRDefault="007F230B" w:rsidP="007F230B">
      <w:pPr>
        <w:ind w:left="360" w:firstLine="851"/>
        <w:jc w:val="center"/>
        <w:rPr>
          <w:rStyle w:val="afb"/>
          <w:b/>
          <w:i w:val="0"/>
          <w:sz w:val="28"/>
          <w:szCs w:val="28"/>
        </w:rPr>
      </w:pPr>
    </w:p>
    <w:p w:rsidR="007F230B" w:rsidRDefault="007F230B" w:rsidP="007F230B">
      <w:pPr>
        <w:rPr>
          <w:rStyle w:val="afb"/>
          <w:b/>
          <w:i w:val="0"/>
          <w:sz w:val="28"/>
          <w:szCs w:val="28"/>
        </w:rPr>
      </w:pPr>
    </w:p>
    <w:p w:rsidR="007F230B" w:rsidRPr="00C753C6" w:rsidRDefault="00C753C6" w:rsidP="00C753C6">
      <w:pPr>
        <w:tabs>
          <w:tab w:val="left" w:pos="1134"/>
        </w:tabs>
        <w:spacing w:after="0" w:line="240" w:lineRule="auto"/>
        <w:ind w:firstLine="851"/>
        <w:jc w:val="both"/>
        <w:rPr>
          <w:rStyle w:val="afb"/>
          <w:rFonts w:ascii="Times New Roman" w:hAnsi="Times New Roman" w:cs="Times New Roman"/>
          <w:b/>
          <w:i w:val="0"/>
          <w:sz w:val="28"/>
          <w:szCs w:val="28"/>
        </w:rPr>
      </w:pPr>
      <w:r w:rsidRPr="00C753C6">
        <w:rPr>
          <w:rStyle w:val="afb"/>
          <w:rFonts w:ascii="Times New Roman" w:hAnsi="Times New Roman" w:cs="Times New Roman"/>
          <w:b/>
          <w:i w:val="0"/>
          <w:sz w:val="28"/>
          <w:szCs w:val="28"/>
        </w:rPr>
        <w:t>3.4.4.</w:t>
      </w:r>
      <w:r w:rsidR="007F230B" w:rsidRPr="00C753C6">
        <w:rPr>
          <w:rStyle w:val="afb"/>
          <w:rFonts w:ascii="Times New Roman" w:hAnsi="Times New Roman" w:cs="Times New Roman"/>
          <w:b/>
          <w:i w:val="0"/>
          <w:sz w:val="28"/>
          <w:szCs w:val="28"/>
        </w:rPr>
        <w:t xml:space="preserve"> Оценка условий (ресурсов)  реализации  ООП</w:t>
      </w:r>
    </w:p>
    <w:p w:rsidR="007F230B" w:rsidRPr="00C753C6" w:rsidRDefault="007F230B" w:rsidP="00C753C6">
      <w:pPr>
        <w:pStyle w:val="af"/>
        <w:tabs>
          <w:tab w:val="left" w:pos="1134"/>
        </w:tabs>
        <w:ind w:left="0" w:firstLine="851"/>
        <w:rPr>
          <w:rStyle w:val="afb"/>
          <w:b/>
          <w:i w:val="0"/>
          <w:sz w:val="28"/>
          <w:szCs w:val="28"/>
        </w:rPr>
      </w:pPr>
    </w:p>
    <w:p w:rsidR="007F230B" w:rsidRPr="00C753C6" w:rsidRDefault="007F230B" w:rsidP="00C753C6">
      <w:pPr>
        <w:tabs>
          <w:tab w:val="left" w:pos="1134"/>
        </w:tabs>
        <w:spacing w:after="0" w:line="240" w:lineRule="auto"/>
        <w:ind w:firstLine="851"/>
        <w:jc w:val="both"/>
        <w:rPr>
          <w:rFonts w:ascii="Times New Roman" w:eastAsia="Times New Roman" w:hAnsi="Times New Roman" w:cs="Times New Roman"/>
          <w:color w:val="333333"/>
          <w:sz w:val="28"/>
          <w:szCs w:val="28"/>
          <w:lang w:eastAsia="ru-RU"/>
        </w:rPr>
      </w:pPr>
      <w:r w:rsidRPr="00C753C6">
        <w:rPr>
          <w:rFonts w:ascii="Times New Roman" w:eastAsia="Times New Roman" w:hAnsi="Times New Roman" w:cs="Times New Roman"/>
          <w:color w:val="333333"/>
          <w:sz w:val="28"/>
          <w:szCs w:val="28"/>
          <w:lang w:eastAsia="ru-RU"/>
        </w:rPr>
        <w:t>1.</w:t>
      </w:r>
      <w:r w:rsidRPr="00C753C6">
        <w:rPr>
          <w:rFonts w:ascii="Times New Roman" w:eastAsia="Times New Roman" w:hAnsi="Times New Roman" w:cs="Times New Roman"/>
          <w:b/>
          <w:i/>
          <w:color w:val="333333"/>
          <w:sz w:val="28"/>
          <w:szCs w:val="28"/>
          <w:lang w:eastAsia="ru-RU"/>
        </w:rPr>
        <w:t>Санитарно-гигиеническое благополучие образовательной среды</w:t>
      </w:r>
      <w:r w:rsidRPr="00C753C6">
        <w:rPr>
          <w:rFonts w:ascii="Times New Roman" w:eastAsia="Times New Roman" w:hAnsi="Times New Roman" w:cs="Times New Roman"/>
          <w:color w:val="333333"/>
          <w:sz w:val="28"/>
          <w:szCs w:val="28"/>
          <w:lang w:eastAsia="ru-RU"/>
        </w:rPr>
        <w:t xml:space="preserve">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w:t>
      </w:r>
      <w:proofErr w:type="spellStart"/>
      <w:r w:rsidRPr="00C753C6">
        <w:rPr>
          <w:rFonts w:ascii="Times New Roman" w:eastAsia="Times New Roman" w:hAnsi="Times New Roman" w:cs="Times New Roman"/>
          <w:color w:val="333333"/>
          <w:sz w:val="28"/>
          <w:szCs w:val="28"/>
          <w:lang w:eastAsia="ru-RU"/>
        </w:rPr>
        <w:t>полидеятельностное</w:t>
      </w:r>
      <w:proofErr w:type="spellEnd"/>
      <w:r w:rsidRPr="00C753C6">
        <w:rPr>
          <w:rFonts w:ascii="Times New Roman" w:eastAsia="Times New Roman" w:hAnsi="Times New Roman" w:cs="Times New Roman"/>
          <w:color w:val="333333"/>
          <w:sz w:val="28"/>
          <w:szCs w:val="28"/>
          <w:lang w:eastAsia="ru-RU"/>
        </w:rPr>
        <w:t xml:space="preserve">  пространство; состояние  здоровья  учащихся;</w:t>
      </w:r>
    </w:p>
    <w:p w:rsidR="007F230B" w:rsidRPr="00C753C6" w:rsidRDefault="007F230B" w:rsidP="00C753C6">
      <w:pPr>
        <w:tabs>
          <w:tab w:val="left" w:pos="1134"/>
        </w:tabs>
        <w:spacing w:after="0" w:line="240" w:lineRule="auto"/>
        <w:ind w:firstLine="851"/>
        <w:jc w:val="both"/>
        <w:rPr>
          <w:rFonts w:ascii="Times New Roman" w:eastAsia="Times New Roman" w:hAnsi="Times New Roman" w:cs="Times New Roman"/>
          <w:color w:val="333333"/>
          <w:sz w:val="28"/>
          <w:szCs w:val="28"/>
          <w:lang w:eastAsia="ru-RU"/>
        </w:rPr>
      </w:pPr>
      <w:r w:rsidRPr="00C753C6">
        <w:rPr>
          <w:rFonts w:ascii="Times New Roman" w:eastAsia="Times New Roman" w:hAnsi="Times New Roman" w:cs="Times New Roman"/>
          <w:color w:val="333333"/>
          <w:sz w:val="28"/>
          <w:szCs w:val="28"/>
          <w:lang w:eastAsia="ru-RU"/>
        </w:rPr>
        <w:t xml:space="preserve">2. </w:t>
      </w:r>
      <w:r w:rsidRPr="00C753C6">
        <w:rPr>
          <w:rFonts w:ascii="Times New Roman" w:eastAsia="Times New Roman" w:hAnsi="Times New Roman" w:cs="Times New Roman"/>
          <w:b/>
          <w:i/>
          <w:color w:val="333333"/>
          <w:sz w:val="28"/>
          <w:szCs w:val="28"/>
          <w:lang w:eastAsia="ru-RU"/>
        </w:rPr>
        <w:t>Кадровый потенциал</w:t>
      </w:r>
      <w:r w:rsidRPr="00C753C6">
        <w:rPr>
          <w:rFonts w:ascii="Times New Roman" w:eastAsia="Times New Roman" w:hAnsi="Times New Roman" w:cs="Times New Roman"/>
          <w:color w:val="333333"/>
          <w:sz w:val="28"/>
          <w:szCs w:val="28"/>
          <w:lang w:eastAsia="ru-RU"/>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7F230B" w:rsidRPr="00C753C6" w:rsidRDefault="007F230B" w:rsidP="00C753C6">
      <w:pPr>
        <w:tabs>
          <w:tab w:val="left" w:pos="1134"/>
        </w:tabs>
        <w:spacing w:after="0" w:line="240" w:lineRule="auto"/>
        <w:ind w:firstLine="851"/>
        <w:jc w:val="both"/>
        <w:rPr>
          <w:rFonts w:ascii="Times New Roman" w:eastAsia="Times New Roman" w:hAnsi="Times New Roman" w:cs="Times New Roman"/>
          <w:color w:val="333333"/>
          <w:sz w:val="28"/>
          <w:szCs w:val="28"/>
          <w:lang w:eastAsia="ru-RU"/>
        </w:rPr>
      </w:pPr>
      <w:r w:rsidRPr="00C753C6">
        <w:rPr>
          <w:rFonts w:ascii="Times New Roman" w:eastAsia="Times New Roman" w:hAnsi="Times New Roman" w:cs="Times New Roman"/>
          <w:color w:val="333333"/>
          <w:sz w:val="28"/>
          <w:szCs w:val="28"/>
          <w:lang w:eastAsia="ru-RU"/>
        </w:rPr>
        <w:t xml:space="preserve">3. </w:t>
      </w:r>
      <w:r w:rsidRPr="00C753C6">
        <w:rPr>
          <w:rFonts w:ascii="Times New Roman" w:eastAsia="Times New Roman" w:hAnsi="Times New Roman" w:cs="Times New Roman"/>
          <w:b/>
          <w:i/>
          <w:color w:val="333333"/>
          <w:sz w:val="28"/>
          <w:szCs w:val="28"/>
          <w:lang w:eastAsia="ru-RU"/>
        </w:rPr>
        <w:t>Информационно-техническое обеспече</w:t>
      </w:r>
      <w:r w:rsidRPr="00C753C6">
        <w:rPr>
          <w:rFonts w:ascii="Times New Roman" w:eastAsia="Times New Roman" w:hAnsi="Times New Roman" w:cs="Times New Roman"/>
          <w:color w:val="333333"/>
          <w:sz w:val="28"/>
          <w:szCs w:val="28"/>
          <w:lang w:eastAsia="ru-RU"/>
        </w:rPr>
        <w:t xml:space="preserve">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p w:rsidR="007F230B" w:rsidRPr="00C753C6" w:rsidRDefault="007F230B" w:rsidP="00C753C6">
      <w:pPr>
        <w:tabs>
          <w:tab w:val="left" w:pos="1134"/>
        </w:tabs>
        <w:spacing w:after="0" w:line="240" w:lineRule="auto"/>
        <w:ind w:firstLine="851"/>
        <w:jc w:val="both"/>
        <w:rPr>
          <w:rFonts w:ascii="Times New Roman" w:eastAsia="Times New Roman" w:hAnsi="Times New Roman" w:cs="Times New Roman"/>
          <w:color w:val="333333"/>
          <w:sz w:val="28"/>
          <w:szCs w:val="28"/>
          <w:lang w:eastAsia="ru-RU"/>
        </w:rPr>
      </w:pPr>
      <w:r w:rsidRPr="00C753C6">
        <w:rPr>
          <w:rFonts w:ascii="Times New Roman" w:eastAsia="Times New Roman" w:hAnsi="Times New Roman" w:cs="Times New Roman"/>
          <w:color w:val="333333"/>
          <w:sz w:val="28"/>
          <w:szCs w:val="28"/>
          <w:lang w:eastAsia="ru-RU"/>
        </w:rPr>
        <w:t xml:space="preserve">4. </w:t>
      </w:r>
      <w:r w:rsidRPr="00C753C6">
        <w:rPr>
          <w:rFonts w:ascii="Times New Roman" w:eastAsia="Times New Roman" w:hAnsi="Times New Roman" w:cs="Times New Roman"/>
          <w:b/>
          <w:i/>
          <w:color w:val="333333"/>
          <w:sz w:val="28"/>
          <w:szCs w:val="28"/>
          <w:lang w:eastAsia="ru-RU"/>
        </w:rPr>
        <w:t>Правовое обеспечение</w:t>
      </w:r>
      <w:r w:rsidRPr="00C753C6">
        <w:rPr>
          <w:rFonts w:ascii="Times New Roman" w:eastAsia="Times New Roman" w:hAnsi="Times New Roman" w:cs="Times New Roman"/>
          <w:color w:val="333333"/>
          <w:sz w:val="28"/>
          <w:szCs w:val="28"/>
          <w:lang w:eastAsia="ru-RU"/>
        </w:rPr>
        <w:t xml:space="preserve">  реализации ООП – наличие локальных нормативно-правовых актов и их использование  всеми субъектами  образовательного  процесса;</w:t>
      </w:r>
    </w:p>
    <w:p w:rsidR="007F230B" w:rsidRPr="00C753C6" w:rsidRDefault="007F230B" w:rsidP="00C753C6">
      <w:pPr>
        <w:tabs>
          <w:tab w:val="left" w:pos="1134"/>
        </w:tabs>
        <w:spacing w:after="0" w:line="240" w:lineRule="auto"/>
        <w:ind w:firstLine="851"/>
        <w:jc w:val="both"/>
        <w:rPr>
          <w:rFonts w:ascii="Times New Roman" w:eastAsia="Times New Roman" w:hAnsi="Times New Roman" w:cs="Times New Roman"/>
          <w:color w:val="333333"/>
          <w:sz w:val="28"/>
          <w:szCs w:val="28"/>
          <w:lang w:eastAsia="ru-RU"/>
        </w:rPr>
      </w:pPr>
      <w:r w:rsidRPr="00C753C6">
        <w:rPr>
          <w:rFonts w:ascii="Times New Roman" w:eastAsia="Times New Roman" w:hAnsi="Times New Roman" w:cs="Times New Roman"/>
          <w:color w:val="333333"/>
          <w:sz w:val="28"/>
          <w:szCs w:val="28"/>
          <w:lang w:eastAsia="ru-RU"/>
        </w:rPr>
        <w:t xml:space="preserve">5. </w:t>
      </w:r>
      <w:r w:rsidRPr="00C753C6">
        <w:rPr>
          <w:rFonts w:ascii="Times New Roman" w:eastAsia="Times New Roman" w:hAnsi="Times New Roman" w:cs="Times New Roman"/>
          <w:b/>
          <w:i/>
          <w:color w:val="333333"/>
          <w:sz w:val="28"/>
          <w:szCs w:val="28"/>
          <w:lang w:eastAsia="ru-RU"/>
        </w:rPr>
        <w:t>Управление образовательным процессом</w:t>
      </w:r>
      <w:r w:rsidRPr="00C753C6">
        <w:rPr>
          <w:rFonts w:ascii="Times New Roman" w:eastAsia="Times New Roman" w:hAnsi="Times New Roman" w:cs="Times New Roman"/>
          <w:color w:val="333333"/>
          <w:sz w:val="28"/>
          <w:szCs w:val="28"/>
          <w:lang w:eastAsia="ru-RU"/>
        </w:rPr>
        <w:t xml:space="preserve">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7F230B" w:rsidRPr="00C753C6" w:rsidRDefault="007F230B" w:rsidP="00C753C6">
      <w:pPr>
        <w:tabs>
          <w:tab w:val="left" w:pos="1134"/>
        </w:tabs>
        <w:spacing w:after="0" w:line="240" w:lineRule="auto"/>
        <w:ind w:firstLine="851"/>
        <w:jc w:val="both"/>
        <w:rPr>
          <w:rFonts w:ascii="Times New Roman" w:eastAsia="Times New Roman" w:hAnsi="Times New Roman" w:cs="Times New Roman"/>
          <w:color w:val="333333"/>
          <w:sz w:val="28"/>
          <w:szCs w:val="28"/>
          <w:lang w:eastAsia="ru-RU"/>
        </w:rPr>
      </w:pPr>
      <w:r w:rsidRPr="00C753C6">
        <w:rPr>
          <w:rFonts w:ascii="Times New Roman" w:eastAsia="Times New Roman" w:hAnsi="Times New Roman" w:cs="Times New Roman"/>
          <w:color w:val="333333"/>
          <w:sz w:val="28"/>
          <w:szCs w:val="28"/>
          <w:lang w:eastAsia="ru-RU"/>
        </w:rPr>
        <w:t xml:space="preserve">6. </w:t>
      </w:r>
      <w:r w:rsidRPr="00C753C6">
        <w:rPr>
          <w:rFonts w:ascii="Times New Roman" w:eastAsia="Times New Roman" w:hAnsi="Times New Roman" w:cs="Times New Roman"/>
          <w:b/>
          <w:i/>
          <w:color w:val="333333"/>
          <w:sz w:val="28"/>
          <w:szCs w:val="28"/>
          <w:lang w:eastAsia="ru-RU"/>
        </w:rPr>
        <w:t>Материально-техническое обеспечение</w:t>
      </w:r>
      <w:r w:rsidRPr="00C753C6">
        <w:rPr>
          <w:rFonts w:ascii="Times New Roman" w:eastAsia="Times New Roman" w:hAnsi="Times New Roman" w:cs="Times New Roman"/>
          <w:color w:val="333333"/>
          <w:sz w:val="28"/>
          <w:szCs w:val="28"/>
          <w:lang w:eastAsia="ru-RU"/>
        </w:rPr>
        <w:t xml:space="preserve"> образовательного процесса – обоснованность использования  помещений и оборудования  для  реализации ООП.</w:t>
      </w:r>
    </w:p>
    <w:p w:rsidR="007F230B" w:rsidRPr="00C753C6" w:rsidRDefault="007F230B" w:rsidP="00C753C6">
      <w:pPr>
        <w:tabs>
          <w:tab w:val="left" w:pos="1134"/>
        </w:tabs>
        <w:spacing w:after="0" w:line="240" w:lineRule="auto"/>
        <w:ind w:firstLine="851"/>
        <w:jc w:val="both"/>
        <w:rPr>
          <w:rStyle w:val="afb"/>
          <w:rFonts w:ascii="Times New Roman" w:hAnsi="Times New Roman" w:cs="Times New Roman"/>
          <w:i w:val="0"/>
          <w:sz w:val="28"/>
          <w:szCs w:val="28"/>
        </w:rPr>
      </w:pPr>
      <w:r w:rsidRPr="00C753C6">
        <w:rPr>
          <w:rFonts w:ascii="Times New Roman" w:eastAsia="Times New Roman" w:hAnsi="Times New Roman" w:cs="Times New Roman"/>
          <w:color w:val="333333"/>
          <w:sz w:val="28"/>
          <w:szCs w:val="28"/>
          <w:lang w:eastAsia="ru-RU"/>
        </w:rPr>
        <w:t xml:space="preserve">7. </w:t>
      </w:r>
      <w:r w:rsidRPr="00C753C6">
        <w:rPr>
          <w:rFonts w:ascii="Times New Roman" w:eastAsia="Times New Roman" w:hAnsi="Times New Roman" w:cs="Times New Roman"/>
          <w:b/>
          <w:i/>
          <w:color w:val="333333"/>
          <w:sz w:val="28"/>
          <w:szCs w:val="28"/>
          <w:lang w:eastAsia="ru-RU"/>
        </w:rPr>
        <w:t xml:space="preserve">Учебно-методическое обеспечение </w:t>
      </w:r>
      <w:r w:rsidRPr="00C753C6">
        <w:rPr>
          <w:rFonts w:ascii="Times New Roman" w:eastAsia="Times New Roman" w:hAnsi="Times New Roman" w:cs="Times New Roman"/>
          <w:color w:val="333333"/>
          <w:sz w:val="28"/>
          <w:szCs w:val="28"/>
          <w:lang w:eastAsia="ru-RU"/>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7F230B" w:rsidRPr="00C753C6" w:rsidRDefault="007F230B" w:rsidP="00C753C6">
      <w:pPr>
        <w:tabs>
          <w:tab w:val="left" w:pos="1134"/>
        </w:tabs>
        <w:spacing w:after="0" w:line="240" w:lineRule="auto"/>
        <w:ind w:firstLine="851"/>
        <w:jc w:val="both"/>
        <w:rPr>
          <w:rFonts w:ascii="Times New Roman" w:eastAsia="Times New Roman" w:hAnsi="Times New Roman" w:cs="Times New Roman"/>
          <w:b/>
          <w:bCs/>
          <w:sz w:val="28"/>
          <w:szCs w:val="28"/>
        </w:rPr>
      </w:pPr>
    </w:p>
    <w:p w:rsidR="007F230B" w:rsidRPr="00C753C6" w:rsidRDefault="00C753C6" w:rsidP="00C753C6">
      <w:pPr>
        <w:tabs>
          <w:tab w:val="left" w:pos="1134"/>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3.4.5.</w:t>
      </w:r>
      <w:r w:rsidR="007F230B" w:rsidRPr="00C753C6">
        <w:rPr>
          <w:rFonts w:ascii="Times New Roman" w:hAnsi="Times New Roman" w:cs="Times New Roman"/>
          <w:b/>
          <w:sz w:val="28"/>
          <w:szCs w:val="28"/>
        </w:rPr>
        <w:t xml:space="preserve"> Оценка качества  образования при реализации ООП</w:t>
      </w:r>
    </w:p>
    <w:p w:rsidR="007F230B" w:rsidRPr="00C753C6" w:rsidRDefault="007F230B" w:rsidP="00C753C6">
      <w:pPr>
        <w:tabs>
          <w:tab w:val="left" w:pos="1134"/>
        </w:tabs>
        <w:spacing w:after="0" w:line="240" w:lineRule="auto"/>
        <w:jc w:val="both"/>
        <w:rPr>
          <w:rFonts w:ascii="Times New Roman" w:hAnsi="Times New Roman" w:cs="Times New Roman"/>
          <w:sz w:val="28"/>
          <w:szCs w:val="28"/>
        </w:rPr>
      </w:pPr>
    </w:p>
    <w:p w:rsidR="007F230B" w:rsidRPr="00C753C6" w:rsidRDefault="007F230B" w:rsidP="00E45DA2">
      <w:pPr>
        <w:tabs>
          <w:tab w:val="left" w:pos="1134"/>
        </w:tabs>
        <w:spacing w:after="0" w:line="240" w:lineRule="auto"/>
        <w:ind w:firstLine="851"/>
        <w:jc w:val="both"/>
        <w:rPr>
          <w:rFonts w:ascii="Times New Roman" w:hAnsi="Times New Roman" w:cs="Times New Roman"/>
          <w:sz w:val="28"/>
          <w:szCs w:val="28"/>
        </w:rPr>
      </w:pPr>
      <w:r w:rsidRPr="00C753C6">
        <w:rPr>
          <w:rFonts w:ascii="Times New Roman" w:hAnsi="Times New Roman" w:cs="Times New Roman"/>
          <w:sz w:val="28"/>
          <w:szCs w:val="28"/>
        </w:rPr>
        <w:t xml:space="preserve">Для  оценки качества образования </w:t>
      </w:r>
      <w:r w:rsidR="00E45DA2">
        <w:rPr>
          <w:rFonts w:ascii="Times New Roman" w:hAnsi="Times New Roman" w:cs="Times New Roman"/>
          <w:sz w:val="28"/>
          <w:szCs w:val="28"/>
        </w:rPr>
        <w:t>мониторинг проводится в 3 этапа</w:t>
      </w:r>
      <w:r w:rsidR="00E45DA2" w:rsidRPr="00E45DA2">
        <w:rPr>
          <w:rStyle w:val="af0"/>
          <w:rFonts w:ascii="Times New Roman" w:hAnsi="Times New Roman" w:cs="Times New Roman"/>
          <w:sz w:val="28"/>
          <w:szCs w:val="28"/>
          <w:vertAlign w:val="superscript"/>
        </w:rPr>
        <w:footnoteReference w:id="16"/>
      </w:r>
      <w:r w:rsidR="00E45DA2">
        <w:rPr>
          <w:rFonts w:ascii="Times New Roman" w:hAnsi="Times New Roman" w:cs="Times New Roman"/>
          <w:sz w:val="28"/>
          <w:szCs w:val="28"/>
        </w:rPr>
        <w:t>:</w:t>
      </w:r>
    </w:p>
    <w:p w:rsidR="007F230B" w:rsidRPr="00C753C6" w:rsidRDefault="007F230B" w:rsidP="00C753C6">
      <w:pPr>
        <w:tabs>
          <w:tab w:val="left" w:pos="1134"/>
        </w:tabs>
        <w:spacing w:after="0" w:line="240" w:lineRule="auto"/>
        <w:ind w:firstLine="851"/>
        <w:jc w:val="both"/>
        <w:rPr>
          <w:rFonts w:ascii="Times New Roman" w:hAnsi="Times New Roman" w:cs="Times New Roman"/>
          <w:sz w:val="28"/>
          <w:szCs w:val="28"/>
        </w:rPr>
      </w:pPr>
      <w:r w:rsidRPr="00C753C6">
        <w:rPr>
          <w:rFonts w:ascii="Times New Roman" w:hAnsi="Times New Roman" w:cs="Times New Roman"/>
          <w:i/>
          <w:sz w:val="28"/>
          <w:szCs w:val="28"/>
        </w:rPr>
        <w:t>1 этап (2012 – 2013 учебные годы)</w:t>
      </w:r>
      <w:r w:rsidRPr="00C753C6">
        <w:rPr>
          <w:rFonts w:ascii="Times New Roman" w:hAnsi="Times New Roman" w:cs="Times New Roman"/>
          <w:sz w:val="28"/>
          <w:szCs w:val="28"/>
        </w:rPr>
        <w:t xml:space="preserve">  - сосредоточить внимание  в мониторинге ООП прежде всего </w:t>
      </w:r>
      <w:r w:rsidRPr="00C753C6">
        <w:rPr>
          <w:rFonts w:ascii="Times New Roman" w:hAnsi="Times New Roman" w:cs="Times New Roman"/>
          <w:sz w:val="28"/>
          <w:szCs w:val="28"/>
          <w:u w:val="single"/>
        </w:rPr>
        <w:t>на обеспечение условий</w:t>
      </w:r>
      <w:r w:rsidRPr="00C753C6">
        <w:rPr>
          <w:rFonts w:ascii="Times New Roman" w:hAnsi="Times New Roman" w:cs="Times New Roman"/>
          <w:sz w:val="28"/>
          <w:szCs w:val="28"/>
        </w:rPr>
        <w:t xml:space="preserve"> (администрацией школы, педагогами, родителями) для достижения подростками новых  результатов обучения и  качества  образования. Без изменений и модернизации прежде всего информационно-образовательной среды школы,  содержания и технологий процесса обучения, учебного (образовательного) плана и  расписания учебных и </w:t>
      </w:r>
      <w:proofErr w:type="spellStart"/>
      <w:r w:rsidRPr="00C753C6">
        <w:rPr>
          <w:rFonts w:ascii="Times New Roman" w:hAnsi="Times New Roman" w:cs="Times New Roman"/>
          <w:sz w:val="28"/>
          <w:szCs w:val="28"/>
        </w:rPr>
        <w:t>внеучебных</w:t>
      </w:r>
      <w:proofErr w:type="spellEnd"/>
      <w:r w:rsidRPr="00C753C6">
        <w:rPr>
          <w:rFonts w:ascii="Times New Roman" w:hAnsi="Times New Roman" w:cs="Times New Roman"/>
          <w:sz w:val="28"/>
          <w:szCs w:val="28"/>
        </w:rPr>
        <w:t xml:space="preserve"> занятий, системы оценивания, учебно-методического обеспечения  трудно  ожидать получения новых (других)  образовательных  результатов, ориентированных на </w:t>
      </w:r>
      <w:proofErr w:type="spellStart"/>
      <w:r w:rsidRPr="00C753C6">
        <w:rPr>
          <w:rFonts w:ascii="Times New Roman" w:hAnsi="Times New Roman" w:cs="Times New Roman"/>
          <w:sz w:val="28"/>
          <w:szCs w:val="28"/>
        </w:rPr>
        <w:t>деятельностный</w:t>
      </w:r>
      <w:proofErr w:type="spellEnd"/>
      <w:r w:rsidRPr="00C753C6">
        <w:rPr>
          <w:rFonts w:ascii="Times New Roman" w:hAnsi="Times New Roman" w:cs="Times New Roman"/>
          <w:sz w:val="28"/>
          <w:szCs w:val="28"/>
        </w:rPr>
        <w:t xml:space="preserve"> и  </w:t>
      </w:r>
      <w:proofErr w:type="spellStart"/>
      <w:r w:rsidRPr="00C753C6">
        <w:rPr>
          <w:rFonts w:ascii="Times New Roman" w:hAnsi="Times New Roman" w:cs="Times New Roman"/>
          <w:sz w:val="28"/>
          <w:szCs w:val="28"/>
        </w:rPr>
        <w:t>компетентностный</w:t>
      </w:r>
      <w:proofErr w:type="spellEnd"/>
      <w:r w:rsidRPr="00C753C6">
        <w:rPr>
          <w:rFonts w:ascii="Times New Roman" w:hAnsi="Times New Roman" w:cs="Times New Roman"/>
          <w:sz w:val="28"/>
          <w:szCs w:val="28"/>
        </w:rPr>
        <w:t xml:space="preserve"> подходы.</w:t>
      </w:r>
    </w:p>
    <w:p w:rsidR="007F230B" w:rsidRPr="00C753C6" w:rsidRDefault="007F230B" w:rsidP="00C753C6">
      <w:pPr>
        <w:tabs>
          <w:tab w:val="left" w:pos="1134"/>
        </w:tabs>
        <w:spacing w:after="0" w:line="240" w:lineRule="auto"/>
        <w:ind w:firstLine="851"/>
        <w:jc w:val="both"/>
        <w:rPr>
          <w:rFonts w:ascii="Times New Roman" w:hAnsi="Times New Roman" w:cs="Times New Roman"/>
          <w:sz w:val="28"/>
          <w:szCs w:val="28"/>
        </w:rPr>
      </w:pPr>
      <w:r w:rsidRPr="00C753C6">
        <w:rPr>
          <w:rFonts w:ascii="Times New Roman" w:hAnsi="Times New Roman" w:cs="Times New Roman"/>
          <w:b/>
          <w:sz w:val="28"/>
          <w:szCs w:val="28"/>
        </w:rPr>
        <w:t>Цель мониторинга на данном этапе</w:t>
      </w:r>
      <w:r w:rsidRPr="00C753C6">
        <w:rPr>
          <w:rFonts w:ascii="Times New Roman" w:hAnsi="Times New Roman" w:cs="Times New Roman"/>
          <w:sz w:val="28"/>
          <w:szCs w:val="28"/>
        </w:rPr>
        <w:t xml:space="preserve">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w:t>
      </w:r>
    </w:p>
    <w:p w:rsidR="007F230B" w:rsidRPr="00975E41" w:rsidRDefault="007F230B" w:rsidP="00975E41">
      <w:pPr>
        <w:spacing w:after="0" w:line="240" w:lineRule="auto"/>
        <w:ind w:firstLine="851"/>
        <w:jc w:val="both"/>
        <w:rPr>
          <w:rFonts w:ascii="Times New Roman" w:hAnsi="Times New Roman" w:cs="Times New Roman"/>
          <w:sz w:val="28"/>
          <w:szCs w:val="28"/>
        </w:rPr>
      </w:pPr>
      <w:r w:rsidRPr="00975E41">
        <w:rPr>
          <w:rFonts w:ascii="Times New Roman" w:hAnsi="Times New Roman" w:cs="Times New Roman"/>
          <w:i/>
          <w:sz w:val="28"/>
          <w:szCs w:val="28"/>
        </w:rPr>
        <w:t xml:space="preserve">2 этап (2013 – 2014 учебный год) </w:t>
      </w:r>
      <w:r w:rsidRPr="00975E41">
        <w:rPr>
          <w:rFonts w:ascii="Times New Roman" w:hAnsi="Times New Roman" w:cs="Times New Roman"/>
          <w:sz w:val="28"/>
          <w:szCs w:val="28"/>
        </w:rPr>
        <w:t>– наравне с обеспечением нового качества образования запускается мониторинг цены достижения  образовательных  результатов.</w:t>
      </w:r>
    </w:p>
    <w:p w:rsidR="007F230B" w:rsidRPr="00975E41" w:rsidRDefault="007F230B" w:rsidP="00975E41">
      <w:pPr>
        <w:spacing w:after="0" w:line="240" w:lineRule="auto"/>
        <w:ind w:firstLine="851"/>
        <w:jc w:val="both"/>
        <w:rPr>
          <w:rFonts w:ascii="Times New Roman" w:hAnsi="Times New Roman" w:cs="Times New Roman"/>
          <w:sz w:val="28"/>
          <w:szCs w:val="28"/>
        </w:rPr>
      </w:pPr>
      <w:r w:rsidRPr="00975E41">
        <w:rPr>
          <w:rFonts w:ascii="Times New Roman" w:hAnsi="Times New Roman" w:cs="Times New Roman"/>
          <w:sz w:val="28"/>
          <w:szCs w:val="28"/>
        </w:rPr>
        <w:t xml:space="preserve">При проведении  мониторинга  </w:t>
      </w:r>
      <w:r w:rsidRPr="00975E41">
        <w:rPr>
          <w:rFonts w:ascii="Times New Roman" w:hAnsi="Times New Roman" w:cs="Times New Roman"/>
          <w:sz w:val="28"/>
          <w:szCs w:val="28"/>
          <w:u w:val="single"/>
        </w:rPr>
        <w:t>цены достижения  образовательных результатов</w:t>
      </w:r>
      <w:r w:rsidRPr="00975E41">
        <w:rPr>
          <w:rFonts w:ascii="Times New Roman" w:hAnsi="Times New Roman" w:cs="Times New Roman"/>
          <w:sz w:val="28"/>
          <w:szCs w:val="28"/>
        </w:rPr>
        <w:t xml:space="preserve">  целью  </w:t>
      </w:r>
      <w:proofErr w:type="spellStart"/>
      <w:r w:rsidRPr="00975E41">
        <w:rPr>
          <w:rFonts w:ascii="Times New Roman" w:hAnsi="Times New Roman" w:cs="Times New Roman"/>
          <w:sz w:val="28"/>
          <w:szCs w:val="28"/>
        </w:rPr>
        <w:t>мониторингаявляется</w:t>
      </w:r>
      <w:proofErr w:type="spellEnd"/>
      <w:r w:rsidRPr="00975E41">
        <w:rPr>
          <w:rFonts w:ascii="Times New Roman" w:hAnsi="Times New Roman" w:cs="Times New Roman"/>
          <w:sz w:val="28"/>
          <w:szCs w:val="28"/>
        </w:rPr>
        <w:t xml:space="preserve">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7F230B" w:rsidRPr="00975E41" w:rsidRDefault="007F230B" w:rsidP="00975E41">
      <w:pPr>
        <w:spacing w:after="0" w:line="240" w:lineRule="auto"/>
        <w:ind w:firstLine="851"/>
        <w:jc w:val="both"/>
        <w:rPr>
          <w:rFonts w:ascii="Times New Roman" w:hAnsi="Times New Roman" w:cs="Times New Roman"/>
          <w:sz w:val="28"/>
          <w:szCs w:val="28"/>
        </w:rPr>
      </w:pPr>
      <w:r w:rsidRPr="00975E41">
        <w:rPr>
          <w:rFonts w:ascii="Times New Roman" w:hAnsi="Times New Roman" w:cs="Times New Roman"/>
          <w:sz w:val="28"/>
          <w:szCs w:val="28"/>
        </w:rPr>
        <w:t xml:space="preserve">К </w:t>
      </w:r>
      <w:r w:rsidRPr="00975E41">
        <w:rPr>
          <w:rFonts w:ascii="Times New Roman" w:hAnsi="Times New Roman" w:cs="Times New Roman"/>
          <w:b/>
          <w:sz w:val="28"/>
          <w:szCs w:val="28"/>
        </w:rPr>
        <w:t>задачам мониторинга</w:t>
      </w:r>
      <w:r w:rsidRPr="00975E41">
        <w:rPr>
          <w:rFonts w:ascii="Times New Roman" w:hAnsi="Times New Roman" w:cs="Times New Roman"/>
          <w:sz w:val="28"/>
          <w:szCs w:val="28"/>
        </w:rPr>
        <w:t xml:space="preserve"> в этом случае можно отнести:</w:t>
      </w:r>
    </w:p>
    <w:p w:rsidR="007F230B" w:rsidRPr="00975E41" w:rsidRDefault="007F230B" w:rsidP="00975E41">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выявление критериев и показателей оценки цены достижения образовательных результатов;</w:t>
      </w:r>
    </w:p>
    <w:p w:rsidR="007F230B" w:rsidRPr="00975E41" w:rsidRDefault="007F230B" w:rsidP="00975E41">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подбор диагностических методик (индикаторов) для выявления показателей оценки цены достижения образовательных результатов;</w:t>
      </w:r>
    </w:p>
    <w:p w:rsidR="007F230B" w:rsidRPr="00975E41" w:rsidRDefault="007F230B" w:rsidP="00975E41">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определение частоты сбора информации, ответственных за сбор, хранение, обработку и анализ информации;</w:t>
      </w:r>
    </w:p>
    <w:p w:rsidR="007F230B" w:rsidRPr="00975E41" w:rsidRDefault="007F230B" w:rsidP="00975E41">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определение  субъектов мониторинга (потребителей информации) и возможных форм ее представления;</w:t>
      </w:r>
    </w:p>
    <w:p w:rsidR="007F230B" w:rsidRPr="00975E41" w:rsidRDefault="007F230B" w:rsidP="00975E41">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проведение необходимых диагностических процедур;</w:t>
      </w:r>
    </w:p>
    <w:p w:rsidR="007F230B" w:rsidRPr="00975E41" w:rsidRDefault="007F230B" w:rsidP="00975E41">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7F230B" w:rsidRPr="00975E41" w:rsidRDefault="007F230B" w:rsidP="00975E41">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оформление результатов для представления субъектам мониторинга;</w:t>
      </w:r>
    </w:p>
    <w:p w:rsidR="007F230B" w:rsidRPr="00DF054A" w:rsidRDefault="007F230B" w:rsidP="00DF054A">
      <w:pPr>
        <w:numPr>
          <w:ilvl w:val="0"/>
          <w:numId w:val="162"/>
        </w:numPr>
        <w:tabs>
          <w:tab w:val="left" w:pos="1134"/>
        </w:tabs>
        <w:spacing w:after="0" w:line="240" w:lineRule="auto"/>
        <w:ind w:left="0" w:firstLine="851"/>
        <w:jc w:val="both"/>
        <w:rPr>
          <w:rFonts w:ascii="Times New Roman" w:hAnsi="Times New Roman" w:cs="Times New Roman"/>
          <w:sz w:val="28"/>
          <w:szCs w:val="28"/>
        </w:rPr>
      </w:pPr>
      <w:r w:rsidRPr="00975E41">
        <w:rPr>
          <w:rFonts w:ascii="Times New Roman" w:hAnsi="Times New Roman" w:cs="Times New Roman"/>
          <w:sz w:val="28"/>
          <w:szCs w:val="28"/>
        </w:rPr>
        <w:t>принятие  управленческих  решений с целью повышения  качества  образовательных  результатов и условий их достижения.</w:t>
      </w:r>
    </w:p>
    <w:p w:rsidR="007F230B" w:rsidRDefault="007F230B" w:rsidP="00DF054A">
      <w:pPr>
        <w:spacing w:after="0" w:line="240" w:lineRule="auto"/>
        <w:ind w:firstLine="851"/>
        <w:jc w:val="both"/>
        <w:rPr>
          <w:rFonts w:ascii="Times New Roman" w:hAnsi="Times New Roman" w:cs="Times New Roman"/>
          <w:sz w:val="28"/>
          <w:szCs w:val="28"/>
        </w:rPr>
      </w:pPr>
      <w:r w:rsidRPr="00DF054A">
        <w:rPr>
          <w:rFonts w:ascii="Times New Roman" w:hAnsi="Times New Roman" w:cs="Times New Roman"/>
          <w:i/>
          <w:sz w:val="28"/>
          <w:szCs w:val="28"/>
        </w:rPr>
        <w:t>3 этап (2014-2015 учебный год)</w:t>
      </w:r>
      <w:r w:rsidRPr="00DF054A">
        <w:rPr>
          <w:rFonts w:ascii="Times New Roman" w:hAnsi="Times New Roman" w:cs="Times New Roman"/>
          <w:sz w:val="28"/>
          <w:szCs w:val="28"/>
        </w:rPr>
        <w:t xml:space="preserve"> – на первый  план в мониторинге выходит  оценка  результатов выполнения основной образовательной программы основного  общего образования. На основе полученных данных готовится новая редакция ООП на следующие пять лет. </w:t>
      </w:r>
    </w:p>
    <w:p w:rsidR="00E45DA2" w:rsidRPr="00DF054A" w:rsidRDefault="00E45DA2" w:rsidP="00C20404">
      <w:pPr>
        <w:spacing w:after="0" w:line="240" w:lineRule="auto"/>
        <w:jc w:val="both"/>
        <w:rPr>
          <w:rFonts w:ascii="Times New Roman" w:hAnsi="Times New Roman" w:cs="Times New Roman"/>
          <w:sz w:val="28"/>
          <w:szCs w:val="28"/>
        </w:rPr>
      </w:pPr>
    </w:p>
    <w:p w:rsidR="007F230B" w:rsidRPr="00DF054A" w:rsidRDefault="00DF054A" w:rsidP="00DF054A">
      <w:pPr>
        <w:spacing w:after="0" w:line="240" w:lineRule="auto"/>
        <w:jc w:val="center"/>
        <w:rPr>
          <w:rFonts w:ascii="Times New Roman" w:eastAsia="Times New Roman" w:hAnsi="Times New Roman" w:cs="Times New Roman"/>
          <w:b/>
          <w:bCs/>
          <w:sz w:val="28"/>
          <w:szCs w:val="28"/>
        </w:rPr>
      </w:pPr>
      <w:r w:rsidRPr="00DF054A">
        <w:rPr>
          <w:rFonts w:ascii="Times New Roman" w:eastAsia="Times New Roman" w:hAnsi="Times New Roman" w:cs="Times New Roman"/>
          <w:b/>
          <w:bCs/>
          <w:sz w:val="28"/>
          <w:szCs w:val="28"/>
        </w:rPr>
        <w:t>3.5.</w:t>
      </w:r>
      <w:r w:rsidR="007F230B" w:rsidRPr="00DF054A">
        <w:rPr>
          <w:rFonts w:ascii="Times New Roman" w:eastAsia="Times New Roman" w:hAnsi="Times New Roman" w:cs="Times New Roman"/>
          <w:b/>
          <w:bCs/>
          <w:sz w:val="28"/>
          <w:szCs w:val="28"/>
        </w:rPr>
        <w:t xml:space="preserve">  Правовое  обеспечение реализации ООП</w:t>
      </w:r>
    </w:p>
    <w:p w:rsidR="00DF054A" w:rsidRDefault="00DF054A" w:rsidP="00DF054A">
      <w:pPr>
        <w:spacing w:after="0" w:line="240" w:lineRule="auto"/>
        <w:ind w:firstLine="851"/>
        <w:jc w:val="both"/>
        <w:rPr>
          <w:rFonts w:ascii="Times New Roman" w:eastAsia="Times New Roman" w:hAnsi="Times New Roman" w:cs="Times New Roman"/>
          <w:bCs/>
          <w:sz w:val="28"/>
          <w:szCs w:val="28"/>
        </w:rPr>
      </w:pPr>
    </w:p>
    <w:p w:rsidR="007F230B" w:rsidRPr="00DF054A" w:rsidRDefault="00DF054A" w:rsidP="00DF054A">
      <w:pPr>
        <w:spacing w:after="0" w:line="240"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МАОУ гимназия №32</w:t>
      </w:r>
      <w:r w:rsidR="007F230B" w:rsidRPr="00DF054A">
        <w:rPr>
          <w:rFonts w:ascii="Times New Roman" w:eastAsia="Times New Roman" w:hAnsi="Times New Roman" w:cs="Times New Roman"/>
          <w:bCs/>
          <w:sz w:val="28"/>
          <w:szCs w:val="28"/>
        </w:rPr>
        <w:t xml:space="preserve"> строит  свою деятельность на основе нормативно-правовой документации, самостоятельно разработанной в соответствии с законодательством Российской Федерации. Согласно пункту 2 статьи 12 Закона РФ «Об образовании», «образовательное учреждение является юридическим лицом», т.е. субъектом гражданского права. Поэтому деятельность </w:t>
      </w:r>
      <w:r w:rsidR="000076D3">
        <w:rPr>
          <w:rFonts w:ascii="Times New Roman" w:eastAsia="Times New Roman" w:hAnsi="Times New Roman" w:cs="Times New Roman"/>
          <w:bCs/>
          <w:sz w:val="28"/>
          <w:szCs w:val="28"/>
        </w:rPr>
        <w:t>гимназии</w:t>
      </w:r>
      <w:r w:rsidR="007F230B" w:rsidRPr="00DF054A">
        <w:rPr>
          <w:rFonts w:ascii="Times New Roman" w:eastAsia="Times New Roman" w:hAnsi="Times New Roman" w:cs="Times New Roman"/>
          <w:bCs/>
          <w:sz w:val="28"/>
          <w:szCs w:val="28"/>
        </w:rPr>
        <w:t>,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rsidR="007F230B" w:rsidRPr="00DF054A" w:rsidRDefault="007F230B" w:rsidP="00DF054A">
      <w:pPr>
        <w:spacing w:after="0" w:line="240" w:lineRule="auto"/>
        <w:ind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 xml:space="preserve">Нормативно-правовая база </w:t>
      </w:r>
      <w:r w:rsidR="000076D3">
        <w:rPr>
          <w:rFonts w:ascii="Times New Roman" w:eastAsia="Times New Roman" w:hAnsi="Times New Roman" w:cs="Times New Roman"/>
          <w:bCs/>
          <w:sz w:val="28"/>
          <w:szCs w:val="28"/>
        </w:rPr>
        <w:t xml:space="preserve">гимназии </w:t>
      </w:r>
      <w:r w:rsidRPr="00DF054A">
        <w:rPr>
          <w:rFonts w:ascii="Times New Roman" w:eastAsia="Times New Roman" w:hAnsi="Times New Roman" w:cs="Times New Roman"/>
          <w:bCs/>
          <w:sz w:val="28"/>
          <w:szCs w:val="28"/>
        </w:rPr>
        <w:t xml:space="preserve">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rsidR="007F230B" w:rsidRPr="00DF054A" w:rsidRDefault="007F230B" w:rsidP="00DF054A">
      <w:pPr>
        <w:spacing w:after="0" w:line="240" w:lineRule="auto"/>
        <w:ind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Реализацию  ООП ООО  обеспечивает целый ряд нормативно-правовых актов и распорядительных документов образовательного  учреждения:</w:t>
      </w:r>
    </w:p>
    <w:p w:rsidR="007F230B" w:rsidRPr="00DF054A" w:rsidRDefault="007F230B" w:rsidP="00DF054A">
      <w:pPr>
        <w:numPr>
          <w:ilvl w:val="0"/>
          <w:numId w:val="161"/>
        </w:numPr>
        <w:spacing w:after="0" w:line="240" w:lineRule="auto"/>
        <w:ind w:firstLine="851"/>
        <w:jc w:val="both"/>
        <w:rPr>
          <w:rFonts w:ascii="Times New Roman" w:eastAsia="Times New Roman" w:hAnsi="Times New Roman" w:cs="Times New Roman"/>
          <w:bCs/>
          <w:i/>
          <w:sz w:val="28"/>
          <w:szCs w:val="28"/>
        </w:rPr>
      </w:pPr>
      <w:r w:rsidRPr="00DF054A">
        <w:rPr>
          <w:rFonts w:ascii="Times New Roman" w:eastAsia="Times New Roman" w:hAnsi="Times New Roman" w:cs="Times New Roman"/>
          <w:bCs/>
          <w:i/>
          <w:sz w:val="28"/>
          <w:szCs w:val="28"/>
        </w:rPr>
        <w:t>Распорядительные документы по финансовому блоку:</w:t>
      </w:r>
    </w:p>
    <w:p w:rsidR="007F230B" w:rsidRPr="00DF054A" w:rsidRDefault="007F230B" w:rsidP="00DF054A">
      <w:pPr>
        <w:numPr>
          <w:ilvl w:val="0"/>
          <w:numId w:val="163"/>
        </w:numPr>
        <w:spacing w:after="0" w:line="240" w:lineRule="auto"/>
        <w:ind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системы оплаты труда работников;</w:t>
      </w:r>
    </w:p>
    <w:p w:rsidR="007F230B" w:rsidRPr="00DF054A" w:rsidRDefault="007F230B" w:rsidP="000076D3">
      <w:pPr>
        <w:numPr>
          <w:ilvl w:val="0"/>
          <w:numId w:val="163"/>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порядке нормирования и учета основных и дополнительных работ;</w:t>
      </w:r>
    </w:p>
    <w:p w:rsidR="007F230B" w:rsidRPr="00DF054A" w:rsidRDefault="007F230B" w:rsidP="000076D3">
      <w:pPr>
        <w:numPr>
          <w:ilvl w:val="0"/>
          <w:numId w:val="163"/>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моральном и материальном  стимулировании  работников;</w:t>
      </w:r>
    </w:p>
    <w:p w:rsidR="007F230B" w:rsidRPr="00DF054A" w:rsidRDefault="007F230B" w:rsidP="000076D3">
      <w:pPr>
        <w:numPr>
          <w:ilvl w:val="0"/>
          <w:numId w:val="163"/>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предоставлении платных дополнительных услуг.</w:t>
      </w:r>
    </w:p>
    <w:p w:rsidR="007F230B" w:rsidRPr="00DF054A" w:rsidRDefault="007F230B" w:rsidP="000076D3">
      <w:pPr>
        <w:numPr>
          <w:ilvl w:val="0"/>
          <w:numId w:val="161"/>
        </w:numPr>
        <w:spacing w:after="0" w:line="240" w:lineRule="auto"/>
        <w:ind w:left="0" w:firstLine="851"/>
        <w:jc w:val="both"/>
        <w:rPr>
          <w:rFonts w:ascii="Times New Roman" w:eastAsia="Times New Roman" w:hAnsi="Times New Roman" w:cs="Times New Roman"/>
          <w:bCs/>
          <w:i/>
          <w:sz w:val="28"/>
          <w:szCs w:val="28"/>
        </w:rPr>
      </w:pPr>
      <w:r w:rsidRPr="00DF054A">
        <w:rPr>
          <w:rFonts w:ascii="Times New Roman" w:eastAsia="Times New Roman" w:hAnsi="Times New Roman" w:cs="Times New Roman"/>
          <w:bCs/>
          <w:i/>
          <w:sz w:val="28"/>
          <w:szCs w:val="28"/>
        </w:rPr>
        <w:t>Распорядительные документы по материально-техническому блоку:</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учебном кабинете, лаборатории.</w:t>
      </w:r>
    </w:p>
    <w:p w:rsidR="007F230B" w:rsidRPr="00DF054A" w:rsidRDefault="007F230B" w:rsidP="000076D3">
      <w:pPr>
        <w:numPr>
          <w:ilvl w:val="0"/>
          <w:numId w:val="161"/>
        </w:numPr>
        <w:spacing w:after="0" w:line="240" w:lineRule="auto"/>
        <w:ind w:left="0" w:firstLine="851"/>
        <w:jc w:val="both"/>
        <w:rPr>
          <w:rFonts w:ascii="Times New Roman" w:eastAsia="Times New Roman" w:hAnsi="Times New Roman" w:cs="Times New Roman"/>
          <w:bCs/>
          <w:i/>
          <w:sz w:val="28"/>
          <w:szCs w:val="28"/>
        </w:rPr>
      </w:pPr>
      <w:r w:rsidRPr="00DF054A">
        <w:rPr>
          <w:rFonts w:ascii="Times New Roman" w:eastAsia="Times New Roman" w:hAnsi="Times New Roman" w:cs="Times New Roman"/>
          <w:bCs/>
          <w:i/>
          <w:sz w:val="28"/>
          <w:szCs w:val="28"/>
        </w:rPr>
        <w:t>Распорядительные документы по образовательному блоку:</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формах получения основного общего образования;</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Правила для учащихся;</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Правила о поощрениях и взысканиях учащихся;</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организации образовательного процесса в 5-9-х классах;</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контрольно-оценочной  деятельности в 5-9-х классах;</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школьной системе оценки качества образования;</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информационной  среде  образовательного учреждения;</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сайте образовательного  учреждения;</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формах получения образования;</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второй половине дня в ОУ;</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 xml:space="preserve">Положение об организации  </w:t>
      </w:r>
      <w:proofErr w:type="spellStart"/>
      <w:r w:rsidRPr="00DF054A">
        <w:rPr>
          <w:rFonts w:ascii="Times New Roman" w:eastAsia="Times New Roman" w:hAnsi="Times New Roman" w:cs="Times New Roman"/>
          <w:bCs/>
          <w:sz w:val="28"/>
          <w:szCs w:val="28"/>
        </w:rPr>
        <w:t>внеучебной</w:t>
      </w:r>
      <w:proofErr w:type="spellEnd"/>
      <w:r w:rsidRPr="00DF054A">
        <w:rPr>
          <w:rFonts w:ascii="Times New Roman" w:eastAsia="Times New Roman" w:hAnsi="Times New Roman" w:cs="Times New Roman"/>
          <w:bCs/>
          <w:sz w:val="28"/>
          <w:szCs w:val="28"/>
        </w:rPr>
        <w:t xml:space="preserve"> деятельности  учащихся  в ОУ;</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Регламент системы оценки качества в ОУ;</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школьной  документации, в том числе и ведении электронных  документов (журналов, дневников и т.п.);</w:t>
      </w:r>
    </w:p>
    <w:p w:rsidR="007F230B" w:rsidRPr="00DF054A" w:rsidRDefault="007F230B" w:rsidP="000076D3">
      <w:pPr>
        <w:numPr>
          <w:ilvl w:val="0"/>
          <w:numId w:val="164"/>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итоговой (государственной) аттестации выпускников девятых классов;</w:t>
      </w:r>
    </w:p>
    <w:p w:rsidR="007F230B" w:rsidRPr="00DF054A" w:rsidRDefault="007F230B" w:rsidP="000076D3">
      <w:pPr>
        <w:numPr>
          <w:ilvl w:val="0"/>
          <w:numId w:val="161"/>
        </w:numPr>
        <w:spacing w:after="0" w:line="240" w:lineRule="auto"/>
        <w:ind w:left="0" w:firstLine="851"/>
        <w:jc w:val="both"/>
        <w:rPr>
          <w:rFonts w:ascii="Times New Roman" w:eastAsia="Times New Roman" w:hAnsi="Times New Roman" w:cs="Times New Roman"/>
          <w:bCs/>
          <w:i/>
          <w:sz w:val="28"/>
          <w:szCs w:val="28"/>
        </w:rPr>
      </w:pPr>
      <w:r w:rsidRPr="00DF054A">
        <w:rPr>
          <w:rFonts w:ascii="Times New Roman" w:eastAsia="Times New Roman" w:hAnsi="Times New Roman" w:cs="Times New Roman"/>
          <w:bCs/>
          <w:i/>
          <w:sz w:val="28"/>
          <w:szCs w:val="28"/>
        </w:rPr>
        <w:t>Распорядительные документы по управленческому блоку.</w:t>
      </w:r>
    </w:p>
    <w:p w:rsidR="007F230B" w:rsidRPr="00DF054A" w:rsidRDefault="007F230B" w:rsidP="000076D3">
      <w:pPr>
        <w:numPr>
          <w:ilvl w:val="0"/>
          <w:numId w:val="165"/>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управляющем (наблюдательном)  совете  образовательного учреждения;</w:t>
      </w:r>
    </w:p>
    <w:p w:rsidR="007F230B" w:rsidRPr="00DF054A" w:rsidRDefault="007F230B" w:rsidP="000076D3">
      <w:pPr>
        <w:numPr>
          <w:ilvl w:val="0"/>
          <w:numId w:val="165"/>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педагогическом совете;</w:t>
      </w:r>
    </w:p>
    <w:p w:rsidR="007F230B" w:rsidRPr="00DF054A" w:rsidRDefault="007F230B" w:rsidP="000076D3">
      <w:pPr>
        <w:numPr>
          <w:ilvl w:val="0"/>
          <w:numId w:val="165"/>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родительской конференции;</w:t>
      </w:r>
    </w:p>
    <w:p w:rsidR="007F230B" w:rsidRPr="00DF054A" w:rsidRDefault="007F230B" w:rsidP="000076D3">
      <w:pPr>
        <w:numPr>
          <w:ilvl w:val="0"/>
          <w:numId w:val="165"/>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ученической  конференции;</w:t>
      </w:r>
    </w:p>
    <w:p w:rsidR="007F230B" w:rsidRPr="00DF054A" w:rsidRDefault="007F230B" w:rsidP="000076D3">
      <w:pPr>
        <w:numPr>
          <w:ilvl w:val="0"/>
          <w:numId w:val="165"/>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научно-методическом совете;</w:t>
      </w:r>
    </w:p>
    <w:p w:rsidR="007F230B" w:rsidRPr="00DF054A" w:rsidRDefault="007F230B" w:rsidP="000076D3">
      <w:pPr>
        <w:numPr>
          <w:ilvl w:val="0"/>
          <w:numId w:val="165"/>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совете трудового коллектива.</w:t>
      </w:r>
    </w:p>
    <w:p w:rsidR="007F230B" w:rsidRPr="00DF054A" w:rsidRDefault="007F230B" w:rsidP="000076D3">
      <w:pPr>
        <w:numPr>
          <w:ilvl w:val="0"/>
          <w:numId w:val="161"/>
        </w:numPr>
        <w:spacing w:after="0" w:line="240" w:lineRule="auto"/>
        <w:ind w:left="0" w:firstLine="851"/>
        <w:jc w:val="both"/>
        <w:rPr>
          <w:rFonts w:ascii="Times New Roman" w:eastAsia="Times New Roman" w:hAnsi="Times New Roman" w:cs="Times New Roman"/>
          <w:bCs/>
          <w:i/>
          <w:sz w:val="28"/>
          <w:szCs w:val="28"/>
        </w:rPr>
      </w:pPr>
      <w:r w:rsidRPr="00DF054A">
        <w:rPr>
          <w:rFonts w:ascii="Times New Roman" w:eastAsia="Times New Roman" w:hAnsi="Times New Roman" w:cs="Times New Roman"/>
          <w:bCs/>
          <w:i/>
          <w:sz w:val="28"/>
          <w:szCs w:val="28"/>
        </w:rPr>
        <w:t>Распорядительные документы по работе с кадрами и программно-методическому блоку</w:t>
      </w:r>
    </w:p>
    <w:p w:rsidR="007F230B" w:rsidRPr="00DF054A" w:rsidRDefault="007F230B" w:rsidP="000076D3">
      <w:pPr>
        <w:numPr>
          <w:ilvl w:val="0"/>
          <w:numId w:val="166"/>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Правила  внутреннего распорядка;</w:t>
      </w:r>
    </w:p>
    <w:p w:rsidR="007F230B" w:rsidRPr="00DF054A" w:rsidRDefault="007F230B" w:rsidP="000076D3">
      <w:pPr>
        <w:numPr>
          <w:ilvl w:val="0"/>
          <w:numId w:val="166"/>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Должностные инструкции работников образовательных учреждений;</w:t>
      </w:r>
    </w:p>
    <w:p w:rsidR="007F230B" w:rsidRPr="00DF054A" w:rsidRDefault="007F230B" w:rsidP="000076D3">
      <w:pPr>
        <w:numPr>
          <w:ilvl w:val="0"/>
          <w:numId w:val="166"/>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предметной кафедре;</w:t>
      </w:r>
    </w:p>
    <w:p w:rsidR="007F230B" w:rsidRPr="00DF054A" w:rsidRDefault="007F230B" w:rsidP="000076D3">
      <w:pPr>
        <w:numPr>
          <w:ilvl w:val="0"/>
          <w:numId w:val="166"/>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 xml:space="preserve">Положение о </w:t>
      </w:r>
      <w:proofErr w:type="spellStart"/>
      <w:r w:rsidRPr="00DF054A">
        <w:rPr>
          <w:rFonts w:ascii="Times New Roman" w:eastAsia="Times New Roman" w:hAnsi="Times New Roman" w:cs="Times New Roman"/>
          <w:bCs/>
          <w:sz w:val="28"/>
          <w:szCs w:val="28"/>
        </w:rPr>
        <w:t>межпредметной</w:t>
      </w:r>
      <w:proofErr w:type="spellEnd"/>
      <w:r w:rsidRPr="00DF054A">
        <w:rPr>
          <w:rFonts w:ascii="Times New Roman" w:eastAsia="Times New Roman" w:hAnsi="Times New Roman" w:cs="Times New Roman"/>
          <w:bCs/>
          <w:sz w:val="28"/>
          <w:szCs w:val="28"/>
        </w:rPr>
        <w:t xml:space="preserve"> лаборатории;</w:t>
      </w:r>
    </w:p>
    <w:p w:rsidR="007F230B" w:rsidRPr="00DF054A" w:rsidRDefault="007F230B" w:rsidP="000076D3">
      <w:pPr>
        <w:numPr>
          <w:ilvl w:val="0"/>
          <w:numId w:val="166"/>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об организационно-методическом сопровождении индивидуальных программ повышения квалификации и учета профессиональных достижений педагогических работников;</w:t>
      </w:r>
    </w:p>
    <w:p w:rsidR="007F230B" w:rsidRPr="00DF054A" w:rsidRDefault="007F230B" w:rsidP="000076D3">
      <w:pPr>
        <w:numPr>
          <w:ilvl w:val="0"/>
          <w:numId w:val="166"/>
        </w:numPr>
        <w:spacing w:after="0" w:line="240" w:lineRule="auto"/>
        <w:ind w:left="0" w:firstLine="851"/>
        <w:jc w:val="both"/>
        <w:rPr>
          <w:rFonts w:ascii="Times New Roman" w:eastAsia="Times New Roman" w:hAnsi="Times New Roman" w:cs="Times New Roman"/>
          <w:bCs/>
          <w:sz w:val="28"/>
          <w:szCs w:val="28"/>
        </w:rPr>
      </w:pPr>
      <w:r w:rsidRPr="00DF054A">
        <w:rPr>
          <w:rFonts w:ascii="Times New Roman" w:eastAsia="Times New Roman" w:hAnsi="Times New Roman" w:cs="Times New Roman"/>
          <w:bCs/>
          <w:sz w:val="28"/>
          <w:szCs w:val="28"/>
        </w:rPr>
        <w:t>Положение о педагогическом сопровождении обучающихся (</w:t>
      </w:r>
      <w:proofErr w:type="spellStart"/>
      <w:r w:rsidRPr="00DF054A">
        <w:rPr>
          <w:rFonts w:ascii="Times New Roman" w:eastAsia="Times New Roman" w:hAnsi="Times New Roman" w:cs="Times New Roman"/>
          <w:bCs/>
          <w:sz w:val="28"/>
          <w:szCs w:val="28"/>
        </w:rPr>
        <w:t>тьюторстве</w:t>
      </w:r>
      <w:proofErr w:type="spellEnd"/>
      <w:r w:rsidRPr="00DF054A">
        <w:rPr>
          <w:rFonts w:ascii="Times New Roman" w:eastAsia="Times New Roman" w:hAnsi="Times New Roman" w:cs="Times New Roman"/>
          <w:bCs/>
          <w:sz w:val="28"/>
          <w:szCs w:val="28"/>
        </w:rPr>
        <w:t>), требующих усиленного  педагогического внимания.</w:t>
      </w:r>
    </w:p>
    <w:p w:rsidR="000076D3" w:rsidRDefault="000076D3" w:rsidP="000076D3">
      <w:pPr>
        <w:pStyle w:val="af"/>
        <w:ind w:firstLine="851"/>
        <w:rPr>
          <w:rStyle w:val="afb"/>
          <w:b/>
          <w:i w:val="0"/>
          <w:sz w:val="28"/>
          <w:szCs w:val="28"/>
        </w:rPr>
      </w:pPr>
    </w:p>
    <w:p w:rsidR="007F230B" w:rsidRDefault="000076D3" w:rsidP="000076D3">
      <w:pPr>
        <w:pStyle w:val="af"/>
        <w:ind w:left="0"/>
        <w:jc w:val="center"/>
        <w:rPr>
          <w:b/>
          <w:sz w:val="28"/>
          <w:szCs w:val="28"/>
        </w:rPr>
      </w:pPr>
      <w:r>
        <w:rPr>
          <w:rStyle w:val="afb"/>
          <w:b/>
          <w:i w:val="0"/>
          <w:sz w:val="28"/>
          <w:szCs w:val="28"/>
        </w:rPr>
        <w:t xml:space="preserve">Раздел 4. </w:t>
      </w:r>
      <w:r w:rsidR="007F230B" w:rsidRPr="004A5402">
        <w:rPr>
          <w:b/>
          <w:sz w:val="28"/>
          <w:szCs w:val="28"/>
        </w:rPr>
        <w:t>Термины и понятия основной  образовательной  программы</w:t>
      </w:r>
    </w:p>
    <w:p w:rsidR="007F230B" w:rsidRPr="000076D3" w:rsidRDefault="007F230B" w:rsidP="00C20404">
      <w:pPr>
        <w:spacing w:after="0" w:line="240" w:lineRule="auto"/>
        <w:jc w:val="both"/>
        <w:rPr>
          <w:rFonts w:ascii="Times New Roman" w:hAnsi="Times New Roman" w:cs="Times New Roman"/>
          <w:b/>
          <w:sz w:val="28"/>
          <w:szCs w:val="28"/>
        </w:rPr>
      </w:pPr>
    </w:p>
    <w:p w:rsidR="007F230B"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.1.Качество образования</w:t>
      </w:r>
    </w:p>
    <w:p w:rsidR="000076D3" w:rsidRPr="000076D3" w:rsidRDefault="000076D3" w:rsidP="000076D3">
      <w:pPr>
        <w:spacing w:after="0" w:line="240" w:lineRule="auto"/>
        <w:ind w:firstLine="851"/>
        <w:jc w:val="both"/>
        <w:rPr>
          <w:rFonts w:ascii="Times New Roman" w:hAnsi="Times New Roman" w:cs="Times New Roman"/>
          <w:b/>
          <w:sz w:val="28"/>
          <w:szCs w:val="28"/>
        </w:rPr>
      </w:pPr>
    </w:p>
    <w:p w:rsid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Качество  образование</w:t>
      </w:r>
      <w:r w:rsidRPr="000076D3">
        <w:rPr>
          <w:rFonts w:ascii="Times New Roman" w:hAnsi="Times New Roman" w:cs="Times New Roman"/>
          <w:sz w:val="28"/>
          <w:szCs w:val="28"/>
        </w:rPr>
        <w:t xml:space="preserve">  – это уровень успешности, социализации младшего  школьника, а также уровень условий освоения им образовательной программы ступени школьного  образования.</w:t>
      </w:r>
    </w:p>
    <w:p w:rsid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 xml:space="preserve"> Социализация</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 совокупность взаимосвязанных процессов усвоения и воспроизводства индивидом необходимого и достаточного для полноценного включения в общественную жизнь социокультурного опыта.</w:t>
      </w:r>
    </w:p>
    <w:p w:rsid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Успешность</w:t>
      </w:r>
      <w:r w:rsidRPr="000076D3">
        <w:rPr>
          <w:rFonts w:ascii="Times New Roman" w:hAnsi="Times New Roman" w:cs="Times New Roman"/>
          <w:bCs/>
          <w:sz w:val="28"/>
          <w:szCs w:val="28"/>
        </w:rPr>
        <w:t xml:space="preserve"> – </w:t>
      </w:r>
      <w:r w:rsidRPr="000076D3">
        <w:rPr>
          <w:rFonts w:ascii="Times New Roman" w:hAnsi="Times New Roman" w:cs="Times New Roman"/>
          <w:sz w:val="28"/>
          <w:szCs w:val="28"/>
        </w:rPr>
        <w:t>уровень социальных достижений, признаваемый достойным в данной стране и культуре в сочетании с самоощущением человека, проявленным в результате высокой самооценки собственных достижений (личностных, социальных, финансовых, профессиональных и др.)</w:t>
      </w:r>
      <w:r w:rsidR="000076D3">
        <w:rPr>
          <w:rFonts w:ascii="Times New Roman" w:hAnsi="Times New Roman" w:cs="Times New Roman"/>
          <w:sz w:val="28"/>
          <w:szCs w:val="28"/>
        </w:rPr>
        <w:t xml:space="preserve">. </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Условия освоения</w:t>
      </w:r>
      <w:r w:rsidRPr="000076D3">
        <w:rPr>
          <w:rFonts w:ascii="Times New Roman" w:hAnsi="Times New Roman" w:cs="Times New Roman"/>
          <w:sz w:val="28"/>
          <w:szCs w:val="28"/>
        </w:rPr>
        <w:t xml:space="preserve"> – соответствие содержания  образования, педагогических технологий  возрастным возможностям и особенностям младшего школьника, временные затраты для достижения образовательных результатов, эффективность использования  информационно-образовательной  среды в ходе  образовательного процесса, уровень  профессионализма  педагогов, реализующих вместе  с детьми данную ООП.</w:t>
      </w:r>
    </w:p>
    <w:p w:rsidR="007F230B" w:rsidRPr="000076D3" w:rsidRDefault="007F230B" w:rsidP="000076D3">
      <w:pPr>
        <w:spacing w:after="0" w:line="240" w:lineRule="auto"/>
        <w:ind w:firstLine="851"/>
        <w:jc w:val="both"/>
        <w:rPr>
          <w:rFonts w:ascii="Times New Roman" w:hAnsi="Times New Roman" w:cs="Times New Roman"/>
          <w:b/>
          <w:sz w:val="28"/>
          <w:szCs w:val="28"/>
        </w:rPr>
      </w:pPr>
    </w:p>
    <w:p w:rsidR="007F230B" w:rsidRPr="000076D3" w:rsidRDefault="000076D3" w:rsidP="00C20404">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.2.Результаты образования (образовательные результаты)</w:t>
      </w:r>
    </w:p>
    <w:p w:rsid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Результаты образования</w:t>
      </w:r>
      <w:r w:rsidRPr="000076D3">
        <w:rPr>
          <w:rFonts w:ascii="Times New Roman" w:hAnsi="Times New Roman" w:cs="Times New Roman"/>
          <w:sz w:val="28"/>
          <w:szCs w:val="28"/>
        </w:rPr>
        <w:t xml:space="preserve"> – измеряемые достижения обучающихся, отражающие соответствие результатов образования требованиям, предъявляемым со стороны государства через Федеральные государственные  образовательные стандарты образования. </w:t>
      </w:r>
    </w:p>
    <w:p w:rsid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В качестве результатов образования могут выступать степень развития образовательной самостоятельности, инициативы, ответственности обучающихся, степень овладения ими компетентностями (</w:t>
      </w:r>
      <w:proofErr w:type="spellStart"/>
      <w:r w:rsidRPr="000076D3">
        <w:rPr>
          <w:rFonts w:ascii="Times New Roman" w:hAnsi="Times New Roman" w:cs="Times New Roman"/>
          <w:sz w:val="28"/>
          <w:szCs w:val="28"/>
        </w:rPr>
        <w:t>внепредметными</w:t>
      </w:r>
      <w:proofErr w:type="spellEnd"/>
      <w:r w:rsidRPr="000076D3">
        <w:rPr>
          <w:rFonts w:ascii="Times New Roman" w:hAnsi="Times New Roman" w:cs="Times New Roman"/>
          <w:sz w:val="28"/>
          <w:szCs w:val="28"/>
        </w:rPr>
        <w:t xml:space="preserve"> и предметными), социальным опытом, индивидуальный прогресс обучающегося, сохранение здоровья обучающихся,  другие измеряемые характеристики.</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 xml:space="preserve"> Сквозные образовательные результаты</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 базовые результаты образования, отражающие достижения обучающихся на всех уровнях образования, ступенях обучения. Сквозные образовательные результаты могут измеряться через:</w:t>
      </w:r>
    </w:p>
    <w:p w:rsidR="007F230B" w:rsidRPr="000076D3" w:rsidRDefault="007F230B" w:rsidP="000076D3">
      <w:pPr>
        <w:numPr>
          <w:ilvl w:val="0"/>
          <w:numId w:val="155"/>
        </w:numPr>
        <w:tabs>
          <w:tab w:val="clear" w:pos="720"/>
          <w:tab w:val="num" w:pos="0"/>
          <w:tab w:val="left" w:pos="993"/>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Cs/>
          <w:iCs/>
          <w:sz w:val="28"/>
          <w:szCs w:val="28"/>
        </w:rPr>
        <w:t>образовательную самостоятельность</w:t>
      </w:r>
      <w:r w:rsidRPr="000076D3">
        <w:rPr>
          <w:rFonts w:ascii="Times New Roman" w:hAnsi="Times New Roman" w:cs="Times New Roman"/>
          <w:sz w:val="28"/>
          <w:szCs w:val="28"/>
        </w:rPr>
        <w:t>, подразумевающую умения обучающегося создавать и использовать средства для собственного личностного развития;</w:t>
      </w:r>
    </w:p>
    <w:p w:rsidR="007F230B" w:rsidRPr="000076D3" w:rsidRDefault="007F230B" w:rsidP="000076D3">
      <w:pPr>
        <w:numPr>
          <w:ilvl w:val="0"/>
          <w:numId w:val="155"/>
        </w:numPr>
        <w:tabs>
          <w:tab w:val="clear" w:pos="720"/>
          <w:tab w:val="num" w:pos="0"/>
          <w:tab w:val="left" w:pos="993"/>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Cs/>
          <w:iCs/>
          <w:sz w:val="28"/>
          <w:szCs w:val="28"/>
        </w:rPr>
        <w:t xml:space="preserve">образовательную инициативу </w:t>
      </w:r>
      <w:r w:rsidRPr="000076D3">
        <w:rPr>
          <w:rFonts w:ascii="Times New Roman" w:hAnsi="Times New Roman" w:cs="Times New Roman"/>
          <w:sz w:val="28"/>
          <w:szCs w:val="28"/>
        </w:rPr>
        <w:t>– умение выстраивать свою образовательную траекторию, умение создавать необходимые для собственного развития ситуации и адекватно их реализовать;</w:t>
      </w:r>
    </w:p>
    <w:p w:rsidR="007F230B" w:rsidRPr="000076D3" w:rsidRDefault="007F230B" w:rsidP="000076D3">
      <w:pPr>
        <w:numPr>
          <w:ilvl w:val="0"/>
          <w:numId w:val="155"/>
        </w:numPr>
        <w:tabs>
          <w:tab w:val="clear" w:pos="720"/>
          <w:tab w:val="num" w:pos="0"/>
          <w:tab w:val="left" w:pos="993"/>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Cs/>
          <w:iCs/>
          <w:sz w:val="28"/>
          <w:szCs w:val="28"/>
        </w:rPr>
        <w:t>образовательную ответственность –</w:t>
      </w:r>
      <w:r w:rsidRPr="000076D3">
        <w:rPr>
          <w:rFonts w:ascii="Times New Roman" w:hAnsi="Times New Roman" w:cs="Times New Roman"/>
          <w:sz w:val="28"/>
          <w:szCs w:val="28"/>
        </w:rPr>
        <w:t xml:space="preserve"> умение принимать для себя решения о готовности действовать в определенных нестандартных ситуациях.</w:t>
      </w:r>
    </w:p>
    <w:p w:rsidR="007F230B" w:rsidRPr="000076D3" w:rsidRDefault="007F230B" w:rsidP="000076D3">
      <w:pPr>
        <w:pStyle w:val="af"/>
        <w:ind w:left="0" w:firstLine="851"/>
        <w:rPr>
          <w:sz w:val="28"/>
          <w:szCs w:val="28"/>
        </w:rPr>
      </w:pPr>
      <w:r w:rsidRPr="000076D3">
        <w:rPr>
          <w:b/>
          <w:bCs/>
          <w:sz w:val="28"/>
          <w:szCs w:val="28"/>
        </w:rPr>
        <w:t>Ключевые (</w:t>
      </w:r>
      <w:proofErr w:type="spellStart"/>
      <w:r w:rsidRPr="000076D3">
        <w:rPr>
          <w:b/>
          <w:bCs/>
          <w:sz w:val="28"/>
          <w:szCs w:val="28"/>
        </w:rPr>
        <w:t>внепредметные</w:t>
      </w:r>
      <w:proofErr w:type="spellEnd"/>
      <w:r w:rsidRPr="000076D3">
        <w:rPr>
          <w:b/>
          <w:bCs/>
          <w:sz w:val="28"/>
          <w:szCs w:val="28"/>
        </w:rPr>
        <w:t>) компетентности</w:t>
      </w:r>
      <w:r w:rsidRPr="000076D3">
        <w:rPr>
          <w:bCs/>
          <w:sz w:val="28"/>
          <w:szCs w:val="28"/>
        </w:rPr>
        <w:t xml:space="preserve"> – </w:t>
      </w:r>
      <w:r w:rsidRPr="000076D3">
        <w:rPr>
          <w:sz w:val="28"/>
          <w:szCs w:val="28"/>
        </w:rPr>
        <w:t xml:space="preserve">универсальные общие способы действия, средства, формы мышления, формы кооперации и коммуникации, необходимые человеку для осуществления успешной деятельности в современном мире. </w:t>
      </w:r>
    </w:p>
    <w:p w:rsidR="007F230B" w:rsidRPr="000076D3" w:rsidRDefault="007F230B" w:rsidP="000076D3">
      <w:pPr>
        <w:pStyle w:val="af"/>
        <w:ind w:left="0" w:firstLine="851"/>
        <w:rPr>
          <w:sz w:val="28"/>
          <w:szCs w:val="28"/>
        </w:rPr>
      </w:pPr>
      <w:r w:rsidRPr="000076D3">
        <w:rPr>
          <w:b/>
          <w:bCs/>
          <w:sz w:val="28"/>
          <w:szCs w:val="28"/>
        </w:rPr>
        <w:t>Учебно-предметные компетентности</w:t>
      </w:r>
      <w:r w:rsidRPr="000076D3">
        <w:rPr>
          <w:bCs/>
          <w:sz w:val="28"/>
          <w:szCs w:val="28"/>
        </w:rPr>
        <w:t xml:space="preserve"> –</w:t>
      </w:r>
      <w:r w:rsidRPr="000076D3">
        <w:rPr>
          <w:sz w:val="28"/>
          <w:szCs w:val="28"/>
        </w:rPr>
        <w:t xml:space="preserve"> набор предметных средств и способов действий, позволяющих обучающемуся успешно решать как учебные, так и </w:t>
      </w:r>
      <w:proofErr w:type="spellStart"/>
      <w:r w:rsidRPr="000076D3">
        <w:rPr>
          <w:sz w:val="28"/>
          <w:szCs w:val="28"/>
        </w:rPr>
        <w:t>внеучебные</w:t>
      </w:r>
      <w:proofErr w:type="spellEnd"/>
      <w:r w:rsidRPr="000076D3">
        <w:rPr>
          <w:sz w:val="28"/>
          <w:szCs w:val="28"/>
        </w:rPr>
        <w:t xml:space="preserve"> задачи, а также продолжать обучение на последующих ступенях образования.</w:t>
      </w:r>
    </w:p>
    <w:p w:rsidR="007F230B" w:rsidRPr="000076D3" w:rsidRDefault="007F230B" w:rsidP="000076D3">
      <w:pPr>
        <w:pStyle w:val="af"/>
        <w:ind w:left="0" w:firstLine="851"/>
        <w:rPr>
          <w:sz w:val="28"/>
          <w:szCs w:val="28"/>
        </w:rPr>
      </w:pPr>
      <w:proofErr w:type="spellStart"/>
      <w:r w:rsidRPr="000076D3">
        <w:rPr>
          <w:b/>
          <w:bCs/>
          <w:sz w:val="28"/>
          <w:szCs w:val="28"/>
        </w:rPr>
        <w:t>Внеучебные</w:t>
      </w:r>
      <w:proofErr w:type="spellEnd"/>
      <w:r w:rsidRPr="000076D3">
        <w:rPr>
          <w:b/>
          <w:bCs/>
          <w:sz w:val="28"/>
          <w:szCs w:val="28"/>
        </w:rPr>
        <w:t xml:space="preserve"> достижения</w:t>
      </w:r>
      <w:r w:rsidRPr="000076D3">
        <w:rPr>
          <w:bCs/>
          <w:sz w:val="28"/>
          <w:szCs w:val="28"/>
        </w:rPr>
        <w:t xml:space="preserve"> –</w:t>
      </w:r>
      <w:r w:rsidRPr="000076D3">
        <w:rPr>
          <w:sz w:val="28"/>
          <w:szCs w:val="28"/>
        </w:rPr>
        <w:t xml:space="preserve"> образовательные результаты обучающихся, полученные в разных видах деятельности за пределами </w:t>
      </w:r>
      <w:proofErr w:type="spellStart"/>
      <w:r w:rsidRPr="000076D3">
        <w:rPr>
          <w:sz w:val="28"/>
          <w:szCs w:val="28"/>
        </w:rPr>
        <w:t>учебно</w:t>
      </w:r>
      <w:proofErr w:type="spellEnd"/>
      <w:r w:rsidRPr="000076D3">
        <w:rPr>
          <w:sz w:val="28"/>
          <w:szCs w:val="28"/>
        </w:rPr>
        <w:t xml:space="preserve"> - </w:t>
      </w:r>
      <w:proofErr w:type="spellStart"/>
      <w:r w:rsidRPr="000076D3">
        <w:rPr>
          <w:sz w:val="28"/>
          <w:szCs w:val="28"/>
        </w:rPr>
        <w:t>предменых</w:t>
      </w:r>
      <w:proofErr w:type="spellEnd"/>
      <w:r w:rsidRPr="000076D3">
        <w:rPr>
          <w:sz w:val="28"/>
          <w:szCs w:val="28"/>
        </w:rPr>
        <w:t xml:space="preserve"> программ школьного образования как в стенах образовательного учреждения, так и за его  пределами.</w:t>
      </w:r>
    </w:p>
    <w:p w:rsidR="007F230B" w:rsidRPr="000076D3" w:rsidRDefault="007F230B" w:rsidP="000076D3">
      <w:pPr>
        <w:pStyle w:val="af"/>
        <w:ind w:left="0" w:firstLine="851"/>
        <w:rPr>
          <w:sz w:val="28"/>
          <w:szCs w:val="28"/>
        </w:rPr>
      </w:pPr>
      <w:r w:rsidRPr="000076D3">
        <w:rPr>
          <w:b/>
          <w:bCs/>
          <w:sz w:val="28"/>
          <w:szCs w:val="28"/>
        </w:rPr>
        <w:t>Социальный опыт обучающегося</w:t>
      </w:r>
      <w:r w:rsidRPr="000076D3">
        <w:rPr>
          <w:bCs/>
          <w:sz w:val="28"/>
          <w:szCs w:val="28"/>
        </w:rPr>
        <w:t xml:space="preserve"> – </w:t>
      </w:r>
      <w:r w:rsidRPr="000076D3">
        <w:rPr>
          <w:sz w:val="28"/>
          <w:szCs w:val="28"/>
        </w:rPr>
        <w:t>опыт, приобретенный обучающимся в ходе взаимодействия с окружающим миром, включая опыт по осознанию своих социальных позиций и социальных коммуникаций, позволяющий одновременно осознавать и действовать в той или иной сфере.</w:t>
      </w:r>
    </w:p>
    <w:p w:rsidR="007F230B" w:rsidRPr="000076D3" w:rsidRDefault="007F230B" w:rsidP="000076D3">
      <w:pPr>
        <w:pStyle w:val="af"/>
        <w:ind w:left="0" w:firstLine="851"/>
        <w:rPr>
          <w:sz w:val="28"/>
          <w:szCs w:val="28"/>
        </w:rPr>
      </w:pPr>
      <w:r w:rsidRPr="000076D3">
        <w:rPr>
          <w:b/>
          <w:bCs/>
          <w:sz w:val="28"/>
          <w:szCs w:val="28"/>
        </w:rPr>
        <w:t>Индивидуальный прогресс обучающегося</w:t>
      </w:r>
      <w:r w:rsidRPr="000076D3">
        <w:rPr>
          <w:bCs/>
          <w:sz w:val="28"/>
          <w:szCs w:val="28"/>
        </w:rPr>
        <w:t xml:space="preserve"> –</w:t>
      </w:r>
      <w:r w:rsidRPr="000076D3">
        <w:rPr>
          <w:sz w:val="28"/>
          <w:szCs w:val="28"/>
        </w:rPr>
        <w:t xml:space="preserve"> динамика образовательных достижений обучающегося за определенный период времени по одним и тем же показателям.</w:t>
      </w:r>
    </w:p>
    <w:p w:rsidR="007F230B" w:rsidRPr="000076D3" w:rsidRDefault="007F230B" w:rsidP="000076D3">
      <w:pPr>
        <w:spacing w:after="0" w:line="240" w:lineRule="auto"/>
        <w:ind w:firstLine="851"/>
        <w:jc w:val="both"/>
        <w:rPr>
          <w:rFonts w:ascii="Times New Roman" w:hAnsi="Times New Roman" w:cs="Times New Roman"/>
          <w:sz w:val="28"/>
          <w:szCs w:val="28"/>
        </w:rPr>
      </w:pPr>
    </w:p>
    <w:p w:rsidR="007F230B" w:rsidRPr="000076D3"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.3.Обеспечение результативности и качества образования</w:t>
      </w:r>
    </w:p>
    <w:p w:rsidR="007F230B" w:rsidRPr="000076D3" w:rsidRDefault="007F230B" w:rsidP="000076D3">
      <w:pPr>
        <w:spacing w:after="0" w:line="240" w:lineRule="auto"/>
        <w:ind w:firstLine="851"/>
        <w:jc w:val="both"/>
        <w:rPr>
          <w:rFonts w:ascii="Times New Roman" w:hAnsi="Times New Roman" w:cs="Times New Roman"/>
          <w:color w:val="000000"/>
          <w:sz w:val="28"/>
          <w:szCs w:val="28"/>
        </w:rPr>
      </w:pPr>
      <w:r w:rsidRPr="000076D3">
        <w:rPr>
          <w:rFonts w:ascii="Times New Roman" w:hAnsi="Times New Roman" w:cs="Times New Roman"/>
          <w:b/>
          <w:sz w:val="28"/>
          <w:szCs w:val="28"/>
        </w:rPr>
        <w:t>Обеспечение результативности и качества образования</w:t>
      </w:r>
      <w:r w:rsidRPr="000076D3">
        <w:rPr>
          <w:rFonts w:ascii="Times New Roman" w:hAnsi="Times New Roman" w:cs="Times New Roman"/>
          <w:sz w:val="28"/>
          <w:szCs w:val="28"/>
        </w:rPr>
        <w:t xml:space="preserve"> – процесс формирования и реализации психолого-педагогических, правовых, экономических, финансовых, информационных, социальных, кадровых и иных механизмов и условий, обеспечивающих наиболее полное соответствие образования требованиям</w:t>
      </w:r>
      <w:r w:rsidRPr="000076D3">
        <w:rPr>
          <w:rFonts w:ascii="Times New Roman" w:hAnsi="Times New Roman" w:cs="Times New Roman"/>
          <w:color w:val="000000"/>
          <w:sz w:val="28"/>
          <w:szCs w:val="28"/>
        </w:rPr>
        <w:t xml:space="preserve"> граждан, общества, государства.</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Образовательный стандарт</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 совокупность требований к результатам, условиям и структуре образовательной программы,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Мониторинговые исследования в сфере образования</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 исследования, направленные на диагностику результатов и качества образования, проводимые на федеральном, региональном и муниципальном и школьных уровнях в установленном порядке субъектами и структурами системы образования и внешними по отношению к ней институтами.</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Финансовые механизмы, стимулирующие повышение качества образования</w:t>
      </w:r>
      <w:r w:rsidRPr="000076D3">
        <w:rPr>
          <w:rFonts w:ascii="Times New Roman" w:hAnsi="Times New Roman" w:cs="Times New Roman"/>
          <w:bCs/>
          <w:sz w:val="28"/>
          <w:szCs w:val="28"/>
        </w:rPr>
        <w:t xml:space="preserve"> – </w:t>
      </w:r>
      <w:r w:rsidRPr="000076D3">
        <w:rPr>
          <w:rFonts w:ascii="Times New Roman" w:hAnsi="Times New Roman" w:cs="Times New Roman"/>
          <w:sz w:val="28"/>
          <w:szCs w:val="28"/>
        </w:rPr>
        <w:t xml:space="preserve">финансовое обеспечение реализации образовательной программы (в том числе на конкурсной основе), механизмы расчета стоимости образовательных программ, </w:t>
      </w:r>
      <w:proofErr w:type="spellStart"/>
      <w:r w:rsidRPr="000076D3">
        <w:rPr>
          <w:rFonts w:ascii="Times New Roman" w:hAnsi="Times New Roman" w:cs="Times New Roman"/>
          <w:sz w:val="28"/>
          <w:szCs w:val="28"/>
        </w:rPr>
        <w:t>нормативно-подушевое</w:t>
      </w:r>
      <w:proofErr w:type="spellEnd"/>
      <w:r w:rsidRPr="000076D3">
        <w:rPr>
          <w:rFonts w:ascii="Times New Roman" w:hAnsi="Times New Roman" w:cs="Times New Roman"/>
          <w:sz w:val="28"/>
          <w:szCs w:val="28"/>
        </w:rPr>
        <w:t xml:space="preserve"> финансирование, система оплаты труда, зависящая от результативности деятельности педагогического работника, выраженной в качестве и результатах образования учащихся. </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Система аттестации педагогических работников</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 совокупность средств и способов определения соответствия уровня профессиональной компетентности педагогических работников требованиям к квалификации, предполагающая обязательное участие педагогической общественности в определении такого рода соответствия.</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Условия, необходимые для реализации образовательной программы</w:t>
      </w:r>
      <w:r w:rsidRPr="000076D3">
        <w:rPr>
          <w:rFonts w:ascii="Times New Roman" w:hAnsi="Times New Roman" w:cs="Times New Roman"/>
          <w:sz w:val="28"/>
          <w:szCs w:val="28"/>
        </w:rPr>
        <w:t xml:space="preserve"> – совокупность факторов, оказывающих влияние на эффективность и результативность образовательной программы.</w:t>
      </w:r>
    </w:p>
    <w:p w:rsidR="007F230B" w:rsidRPr="000076D3" w:rsidRDefault="007F230B" w:rsidP="000076D3">
      <w:pPr>
        <w:spacing w:after="0" w:line="240" w:lineRule="auto"/>
        <w:ind w:firstLine="851"/>
        <w:jc w:val="both"/>
        <w:rPr>
          <w:rFonts w:ascii="Times New Roman" w:hAnsi="Times New Roman" w:cs="Times New Roman"/>
          <w:sz w:val="28"/>
          <w:szCs w:val="28"/>
        </w:rPr>
      </w:pPr>
    </w:p>
    <w:p w:rsidR="007F230B" w:rsidRPr="000076D3" w:rsidRDefault="00E45DA2"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.4.Объекты системы оценки результатов и качества образования</w:t>
      </w:r>
    </w:p>
    <w:p w:rsidR="007F230B" w:rsidRPr="000076D3" w:rsidRDefault="007F230B" w:rsidP="000076D3">
      <w:pPr>
        <w:spacing w:after="0" w:line="240" w:lineRule="auto"/>
        <w:ind w:firstLine="851"/>
        <w:jc w:val="both"/>
        <w:rPr>
          <w:rFonts w:ascii="Times New Roman" w:hAnsi="Times New Roman" w:cs="Times New Roman"/>
          <w:b/>
          <w:sz w:val="28"/>
          <w:szCs w:val="28"/>
        </w:rPr>
      </w:pPr>
    </w:p>
    <w:p w:rsidR="007F230B" w:rsidRPr="000076D3" w:rsidRDefault="007F230B" w:rsidP="000076D3">
      <w:pPr>
        <w:shd w:val="clear" w:color="auto" w:fill="FFFFFF"/>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Объекты системы оценки результатов и качества образования – явления, подвергающиеся оценке, в качестве которых выступают:</w:t>
      </w:r>
    </w:p>
    <w:p w:rsidR="007F230B" w:rsidRPr="000076D3" w:rsidRDefault="007F230B" w:rsidP="000076D3">
      <w:pPr>
        <w:pStyle w:val="af"/>
        <w:numPr>
          <w:ilvl w:val="0"/>
          <w:numId w:val="150"/>
        </w:numPr>
        <w:shd w:val="clear" w:color="auto" w:fill="FFFFFF"/>
        <w:tabs>
          <w:tab w:val="left" w:pos="1134"/>
        </w:tabs>
        <w:ind w:left="0" w:firstLine="851"/>
        <w:rPr>
          <w:bCs/>
          <w:sz w:val="28"/>
          <w:szCs w:val="28"/>
        </w:rPr>
      </w:pPr>
      <w:r w:rsidRPr="000076D3">
        <w:rPr>
          <w:sz w:val="28"/>
          <w:szCs w:val="28"/>
        </w:rPr>
        <w:t>совокупность основных образовательных программ, включающих условия их реализации (экономические, финансовые, кадровые, учебно-методические, информационно-коммуникационные и иные);</w:t>
      </w:r>
    </w:p>
    <w:p w:rsidR="007F230B" w:rsidRPr="000076D3" w:rsidRDefault="007F230B" w:rsidP="000076D3">
      <w:pPr>
        <w:pStyle w:val="af"/>
        <w:numPr>
          <w:ilvl w:val="0"/>
          <w:numId w:val="150"/>
        </w:numPr>
        <w:shd w:val="clear" w:color="auto" w:fill="FFFFFF"/>
        <w:tabs>
          <w:tab w:val="left" w:pos="1134"/>
        </w:tabs>
        <w:ind w:left="0" w:firstLine="851"/>
        <w:rPr>
          <w:bCs/>
          <w:sz w:val="28"/>
          <w:szCs w:val="28"/>
        </w:rPr>
      </w:pPr>
      <w:r w:rsidRPr="000076D3">
        <w:rPr>
          <w:sz w:val="28"/>
          <w:szCs w:val="28"/>
        </w:rPr>
        <w:t xml:space="preserve">результаты и деятельность образовательных учреждений (в том числе результаты и деятельность персонала), обеспечивающие эффективность и доступность образования; </w:t>
      </w:r>
    </w:p>
    <w:p w:rsidR="007F230B" w:rsidRPr="000076D3" w:rsidRDefault="007F230B" w:rsidP="000076D3">
      <w:pPr>
        <w:pStyle w:val="af"/>
        <w:numPr>
          <w:ilvl w:val="0"/>
          <w:numId w:val="150"/>
        </w:numPr>
        <w:shd w:val="clear" w:color="auto" w:fill="FFFFFF"/>
        <w:tabs>
          <w:tab w:val="left" w:pos="1134"/>
        </w:tabs>
        <w:ind w:left="0" w:firstLine="851"/>
        <w:rPr>
          <w:bCs/>
          <w:sz w:val="28"/>
          <w:szCs w:val="28"/>
        </w:rPr>
      </w:pPr>
      <w:r w:rsidRPr="000076D3">
        <w:rPr>
          <w:sz w:val="28"/>
          <w:szCs w:val="28"/>
        </w:rPr>
        <w:t xml:space="preserve">индивидуальные образовательные достижения (включая </w:t>
      </w:r>
      <w:proofErr w:type="spellStart"/>
      <w:r w:rsidRPr="000076D3">
        <w:rPr>
          <w:sz w:val="28"/>
          <w:szCs w:val="28"/>
        </w:rPr>
        <w:t>внеучебные</w:t>
      </w:r>
      <w:proofErr w:type="spellEnd"/>
      <w:r w:rsidRPr="000076D3">
        <w:rPr>
          <w:sz w:val="28"/>
          <w:szCs w:val="28"/>
        </w:rPr>
        <w:t xml:space="preserve">), социализация и успешность обучающихся. </w:t>
      </w:r>
    </w:p>
    <w:p w:rsidR="007F230B" w:rsidRPr="000076D3" w:rsidRDefault="007F230B" w:rsidP="000076D3">
      <w:pPr>
        <w:shd w:val="clear" w:color="auto" w:fill="FFFFFF"/>
        <w:spacing w:after="0" w:line="240" w:lineRule="auto"/>
        <w:ind w:firstLine="851"/>
        <w:jc w:val="both"/>
        <w:rPr>
          <w:rFonts w:ascii="Times New Roman" w:hAnsi="Times New Roman" w:cs="Times New Roman"/>
          <w:bCs/>
          <w:sz w:val="28"/>
          <w:szCs w:val="28"/>
        </w:rPr>
      </w:pPr>
      <w:r w:rsidRPr="000076D3">
        <w:rPr>
          <w:rFonts w:ascii="Times New Roman" w:hAnsi="Times New Roman" w:cs="Times New Roman"/>
          <w:b/>
          <w:bCs/>
          <w:sz w:val="28"/>
          <w:szCs w:val="28"/>
        </w:rPr>
        <w:t>Образовательная программа</w:t>
      </w:r>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разрабатываемый и утверждаемый на уровне образовательного учреждения в установленном им порядке документ, определяющий содержание образования и порядок (план) действий участников образовательного процесса, которые необходимо выполнить для получения образования определенного уровня.</w:t>
      </w:r>
    </w:p>
    <w:p w:rsidR="007F230B" w:rsidRPr="000076D3" w:rsidRDefault="007F230B" w:rsidP="000076D3">
      <w:pPr>
        <w:shd w:val="clear" w:color="auto" w:fill="FFFFFF"/>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Программа развития образовательного учреждения</w:t>
      </w:r>
      <w:r w:rsidRPr="000076D3">
        <w:rPr>
          <w:rFonts w:ascii="Times New Roman" w:hAnsi="Times New Roman" w:cs="Times New Roman"/>
          <w:bCs/>
          <w:sz w:val="28"/>
          <w:szCs w:val="28"/>
        </w:rPr>
        <w:t xml:space="preserve"> – </w:t>
      </w:r>
      <w:r w:rsidRPr="000076D3">
        <w:rPr>
          <w:rFonts w:ascii="Times New Roman" w:hAnsi="Times New Roman" w:cs="Times New Roman"/>
          <w:sz w:val="28"/>
          <w:szCs w:val="28"/>
        </w:rPr>
        <w:t>разрабатываемый и утверждаемый на уровне образовательного учреждения в установленном им порядке документ, включающий комплексную систему целевых ориентиров деятельности образовательного учреждения и планируемых эффективных путей и средств достижения указанных ориентиров.</w:t>
      </w:r>
    </w:p>
    <w:p w:rsidR="007F230B" w:rsidRPr="000076D3" w:rsidRDefault="007F230B" w:rsidP="000076D3">
      <w:pPr>
        <w:shd w:val="clear" w:color="auto" w:fill="FFFFFF"/>
        <w:spacing w:after="0" w:line="240" w:lineRule="auto"/>
        <w:ind w:firstLine="851"/>
        <w:jc w:val="both"/>
        <w:rPr>
          <w:rFonts w:ascii="Times New Roman" w:hAnsi="Times New Roman" w:cs="Times New Roman"/>
          <w:bCs/>
          <w:sz w:val="28"/>
          <w:szCs w:val="28"/>
        </w:rPr>
      </w:pPr>
      <w:r w:rsidRPr="000076D3">
        <w:rPr>
          <w:rFonts w:ascii="Times New Roman" w:hAnsi="Times New Roman" w:cs="Times New Roman"/>
          <w:b/>
          <w:bCs/>
          <w:sz w:val="28"/>
          <w:szCs w:val="28"/>
        </w:rPr>
        <w:t>Индивидуальная образовательная программа обучающегося</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персональный путь реализации личностного потенциала обучающегося, который обеспечивается выбором обучающимися (совместно с педагогами и родителями) </w:t>
      </w:r>
      <w:r w:rsidRPr="000076D3">
        <w:rPr>
          <w:rFonts w:ascii="Times New Roman" w:hAnsi="Times New Roman" w:cs="Times New Roman"/>
          <w:sz w:val="28"/>
          <w:szCs w:val="28"/>
          <w:shd w:val="clear" w:color="auto" w:fill="FFFFFF"/>
        </w:rPr>
        <w:t>содержания учебных дисциплин (курсов), своего стиля обучения, оптимального темпа и ритма, способов предъявления и оценки результатов, а также разные виды внеурочной де</w:t>
      </w:r>
      <w:r w:rsidRPr="000076D3">
        <w:rPr>
          <w:rFonts w:ascii="Times New Roman" w:hAnsi="Times New Roman" w:cs="Times New Roman"/>
          <w:sz w:val="28"/>
          <w:szCs w:val="28"/>
        </w:rPr>
        <w:t>ятельности и способы их оценки.</w:t>
      </w:r>
    </w:p>
    <w:p w:rsidR="007F230B" w:rsidRPr="000076D3" w:rsidRDefault="007F230B" w:rsidP="000076D3">
      <w:pPr>
        <w:shd w:val="clear" w:color="auto" w:fill="FFFFFF"/>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Деятельность образовательной организации (учреждения)</w:t>
      </w:r>
      <w:r w:rsidRPr="000076D3">
        <w:rPr>
          <w:rFonts w:ascii="Times New Roman" w:hAnsi="Times New Roman" w:cs="Times New Roman"/>
          <w:bCs/>
          <w:sz w:val="28"/>
          <w:szCs w:val="28"/>
        </w:rPr>
        <w:t xml:space="preserve"> –</w:t>
      </w:r>
      <w:r w:rsidRPr="000076D3">
        <w:rPr>
          <w:rFonts w:ascii="Times New Roman" w:hAnsi="Times New Roman" w:cs="Times New Roman"/>
          <w:bCs/>
          <w:iCs/>
          <w:sz w:val="28"/>
          <w:szCs w:val="28"/>
        </w:rPr>
        <w:t xml:space="preserve"> процесс и результат его реализации, осуществляемый организацией, </w:t>
      </w:r>
      <w:r w:rsidRPr="000076D3">
        <w:rPr>
          <w:rFonts w:ascii="Times New Roman" w:hAnsi="Times New Roman" w:cs="Times New Roman"/>
          <w:sz w:val="28"/>
          <w:szCs w:val="28"/>
        </w:rPr>
        <w:t xml:space="preserve">реализующей одну или несколько образовательных программ.  </w:t>
      </w:r>
    </w:p>
    <w:p w:rsidR="007F230B" w:rsidRPr="000076D3" w:rsidRDefault="007F230B" w:rsidP="000076D3">
      <w:pPr>
        <w:shd w:val="clear" w:color="auto" w:fill="FFFFFF"/>
        <w:spacing w:after="0" w:line="240" w:lineRule="auto"/>
        <w:ind w:firstLine="851"/>
        <w:jc w:val="both"/>
        <w:rPr>
          <w:rFonts w:ascii="Times New Roman" w:hAnsi="Times New Roman" w:cs="Times New Roman"/>
          <w:iCs/>
          <w:sz w:val="28"/>
          <w:szCs w:val="28"/>
        </w:rPr>
      </w:pPr>
      <w:r w:rsidRPr="000076D3">
        <w:rPr>
          <w:rFonts w:ascii="Times New Roman" w:hAnsi="Times New Roman" w:cs="Times New Roman"/>
          <w:b/>
          <w:bCs/>
          <w:sz w:val="28"/>
          <w:szCs w:val="28"/>
        </w:rPr>
        <w:t>Индивидуальные образовательные достижения обучающихся</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совокупность  учебных и </w:t>
      </w:r>
      <w:proofErr w:type="spellStart"/>
      <w:r w:rsidRPr="000076D3">
        <w:rPr>
          <w:rFonts w:ascii="Times New Roman" w:hAnsi="Times New Roman" w:cs="Times New Roman"/>
          <w:sz w:val="28"/>
          <w:szCs w:val="28"/>
        </w:rPr>
        <w:t>внеучебных</w:t>
      </w:r>
      <w:proofErr w:type="spellEnd"/>
      <w:r w:rsidRPr="000076D3">
        <w:rPr>
          <w:rFonts w:ascii="Times New Roman" w:hAnsi="Times New Roman" w:cs="Times New Roman"/>
          <w:sz w:val="28"/>
          <w:szCs w:val="28"/>
        </w:rPr>
        <w:t xml:space="preserve"> результатов, полученных в образовательных учреждениях (организациях) обучающимися за определенный период времени.</w:t>
      </w:r>
    </w:p>
    <w:p w:rsidR="007F230B" w:rsidRPr="000076D3" w:rsidRDefault="007F230B" w:rsidP="000076D3">
      <w:pPr>
        <w:spacing w:after="0" w:line="240" w:lineRule="auto"/>
        <w:ind w:firstLine="851"/>
        <w:jc w:val="both"/>
        <w:rPr>
          <w:rFonts w:ascii="Times New Roman" w:hAnsi="Times New Roman" w:cs="Times New Roman"/>
          <w:bCs/>
          <w:iCs/>
          <w:sz w:val="28"/>
          <w:szCs w:val="28"/>
        </w:rPr>
      </w:pPr>
      <w:r w:rsidRPr="000076D3">
        <w:rPr>
          <w:rFonts w:ascii="Times New Roman" w:hAnsi="Times New Roman" w:cs="Times New Roman"/>
          <w:b/>
          <w:bCs/>
          <w:sz w:val="28"/>
          <w:szCs w:val="28"/>
        </w:rPr>
        <w:t>Условия реализации образовательных программ</w:t>
      </w:r>
      <w:r w:rsidRPr="000076D3">
        <w:rPr>
          <w:rFonts w:ascii="Times New Roman" w:hAnsi="Times New Roman" w:cs="Times New Roman"/>
          <w:bCs/>
          <w:sz w:val="28"/>
          <w:szCs w:val="28"/>
        </w:rPr>
        <w:t>:</w:t>
      </w:r>
    </w:p>
    <w:p w:rsidR="007F230B" w:rsidRPr="000076D3" w:rsidRDefault="007F230B" w:rsidP="000076D3">
      <w:pPr>
        <w:numPr>
          <w:ilvl w:val="0"/>
          <w:numId w:val="153"/>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bCs/>
          <w:i/>
          <w:iCs/>
          <w:sz w:val="28"/>
          <w:szCs w:val="28"/>
        </w:rPr>
        <w:t>Кадровые условия</w:t>
      </w:r>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p>
    <w:p w:rsidR="007F230B" w:rsidRPr="000076D3" w:rsidRDefault="007F230B" w:rsidP="000076D3">
      <w:pPr>
        <w:numPr>
          <w:ilvl w:val="0"/>
          <w:numId w:val="153"/>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bCs/>
          <w:i/>
          <w:iCs/>
          <w:sz w:val="28"/>
          <w:szCs w:val="28"/>
        </w:rPr>
        <w:t>Финансовые условия</w:t>
      </w:r>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p>
    <w:p w:rsidR="007F230B" w:rsidRPr="000076D3" w:rsidRDefault="007F230B" w:rsidP="000076D3">
      <w:pPr>
        <w:numPr>
          <w:ilvl w:val="0"/>
          <w:numId w:val="153"/>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bCs/>
          <w:i/>
          <w:iCs/>
          <w:sz w:val="28"/>
          <w:szCs w:val="28"/>
        </w:rPr>
        <w:t>Материально-технические условия</w:t>
      </w:r>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совокупность требований к обеспечению учебного процесса оборудованием, помещениями и иными видами имущества;</w:t>
      </w:r>
    </w:p>
    <w:p w:rsidR="007F230B" w:rsidRPr="000076D3" w:rsidRDefault="007F230B" w:rsidP="000076D3">
      <w:pPr>
        <w:numPr>
          <w:ilvl w:val="0"/>
          <w:numId w:val="153"/>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bCs/>
          <w:i/>
          <w:iCs/>
          <w:sz w:val="28"/>
          <w:szCs w:val="28"/>
        </w:rPr>
        <w:t>Учебно-методическое обеспечение</w:t>
      </w:r>
      <w:r w:rsidRPr="000076D3">
        <w:rPr>
          <w:rFonts w:ascii="Times New Roman" w:hAnsi="Times New Roman" w:cs="Times New Roman"/>
          <w:bCs/>
          <w:iCs/>
          <w:sz w:val="28"/>
          <w:szCs w:val="28"/>
        </w:rPr>
        <w:t xml:space="preserve"> образовательной программы –</w:t>
      </w:r>
      <w:r w:rsidRPr="000076D3">
        <w:rPr>
          <w:rFonts w:ascii="Times New Roman" w:hAnsi="Times New Roman" w:cs="Times New Roman"/>
          <w:sz w:val="28"/>
          <w:szCs w:val="28"/>
        </w:rPr>
        <w:t xml:space="preserve">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p>
    <w:p w:rsidR="007F230B" w:rsidRPr="000076D3" w:rsidRDefault="007F230B" w:rsidP="000076D3">
      <w:pPr>
        <w:numPr>
          <w:ilvl w:val="0"/>
          <w:numId w:val="153"/>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bCs/>
          <w:i/>
          <w:iCs/>
          <w:sz w:val="28"/>
          <w:szCs w:val="28"/>
        </w:rPr>
        <w:t>Информационное оснащение</w:t>
      </w:r>
      <w:r w:rsidRPr="000076D3">
        <w:rPr>
          <w:rFonts w:ascii="Times New Roman" w:hAnsi="Times New Roman" w:cs="Times New Roman"/>
          <w:bCs/>
          <w:iCs/>
          <w:sz w:val="28"/>
          <w:szCs w:val="28"/>
        </w:rPr>
        <w:t xml:space="preserve"> и обеспечение реализации образовательной программы – </w:t>
      </w:r>
      <w:r w:rsidRPr="000076D3">
        <w:rPr>
          <w:rFonts w:ascii="Times New Roman" w:hAnsi="Times New Roman" w:cs="Times New Roman"/>
          <w:sz w:val="28"/>
          <w:szCs w:val="28"/>
        </w:rPr>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7F230B" w:rsidRPr="000076D3" w:rsidRDefault="007F230B" w:rsidP="000076D3">
      <w:pPr>
        <w:numPr>
          <w:ilvl w:val="0"/>
          <w:numId w:val="153"/>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i/>
          <w:sz w:val="28"/>
          <w:szCs w:val="28"/>
        </w:rPr>
        <w:t>Психолого-педагогические условия</w:t>
      </w:r>
      <w:r w:rsidRPr="000076D3">
        <w:rPr>
          <w:rFonts w:ascii="Times New Roman" w:hAnsi="Times New Roman" w:cs="Times New Roman"/>
          <w:sz w:val="28"/>
          <w:szCs w:val="28"/>
        </w:rPr>
        <w:t xml:space="preserve"> – совокупность требований к содержанию, способам и формам образовательного  процесса, соответствующих возрастным возможностям обучающихся, целям и задачам определенной  ступени  образования. </w:t>
      </w:r>
    </w:p>
    <w:p w:rsidR="007F230B" w:rsidRDefault="007F230B" w:rsidP="000076D3">
      <w:pPr>
        <w:pStyle w:val="af"/>
        <w:numPr>
          <w:ilvl w:val="0"/>
          <w:numId w:val="153"/>
        </w:numPr>
        <w:tabs>
          <w:tab w:val="left" w:pos="1134"/>
        </w:tabs>
        <w:ind w:left="0" w:firstLine="851"/>
        <w:rPr>
          <w:sz w:val="28"/>
          <w:szCs w:val="28"/>
        </w:rPr>
      </w:pPr>
      <w:r w:rsidRPr="000076D3">
        <w:rPr>
          <w:b/>
          <w:bCs/>
          <w:i/>
          <w:iCs/>
          <w:sz w:val="28"/>
          <w:szCs w:val="28"/>
        </w:rPr>
        <w:t>Правовое обеспечение</w:t>
      </w:r>
      <w:r w:rsidRPr="000076D3">
        <w:rPr>
          <w:bCs/>
          <w:iCs/>
          <w:sz w:val="28"/>
          <w:szCs w:val="28"/>
        </w:rPr>
        <w:t xml:space="preserve"> – </w:t>
      </w:r>
      <w:r w:rsidRPr="000076D3">
        <w:rPr>
          <w:sz w:val="28"/>
          <w:szCs w:val="28"/>
        </w:rPr>
        <w:t>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w:t>
      </w:r>
    </w:p>
    <w:p w:rsidR="00E45DA2" w:rsidRDefault="00E45DA2" w:rsidP="00C20404">
      <w:pPr>
        <w:spacing w:after="0" w:line="240" w:lineRule="auto"/>
        <w:jc w:val="both"/>
        <w:rPr>
          <w:rFonts w:ascii="Times New Roman" w:hAnsi="Times New Roman" w:cs="Times New Roman"/>
          <w:b/>
          <w:sz w:val="28"/>
          <w:szCs w:val="28"/>
        </w:rPr>
      </w:pPr>
    </w:p>
    <w:p w:rsidR="007F230B" w:rsidRPr="00C20404" w:rsidRDefault="000076D3" w:rsidP="00C20404">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.5. Показатели оценки результатов и качества образовательной программы</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 xml:space="preserve"> Показателем оценки результатов и качества образовательной программы может выступать информация, отражающая преемственность, результативность, эффективность, </w:t>
      </w:r>
      <w:proofErr w:type="spellStart"/>
      <w:r w:rsidRPr="000076D3">
        <w:rPr>
          <w:rFonts w:ascii="Times New Roman" w:hAnsi="Times New Roman" w:cs="Times New Roman"/>
          <w:sz w:val="28"/>
          <w:szCs w:val="28"/>
        </w:rPr>
        <w:t>адаптированность</w:t>
      </w:r>
      <w:proofErr w:type="spellEnd"/>
      <w:r w:rsidRPr="000076D3">
        <w:rPr>
          <w:rFonts w:ascii="Times New Roman" w:hAnsi="Times New Roman" w:cs="Times New Roman"/>
          <w:sz w:val="28"/>
          <w:szCs w:val="28"/>
        </w:rPr>
        <w:t xml:space="preserve">, доступность, </w:t>
      </w:r>
      <w:proofErr w:type="spellStart"/>
      <w:r w:rsidRPr="000076D3">
        <w:rPr>
          <w:rFonts w:ascii="Times New Roman" w:hAnsi="Times New Roman" w:cs="Times New Roman"/>
          <w:sz w:val="28"/>
          <w:szCs w:val="28"/>
        </w:rPr>
        <w:t>инновационность</w:t>
      </w:r>
      <w:proofErr w:type="spellEnd"/>
      <w:r w:rsidRPr="000076D3">
        <w:rPr>
          <w:rFonts w:ascii="Times New Roman" w:hAnsi="Times New Roman" w:cs="Times New Roman"/>
          <w:sz w:val="28"/>
          <w:szCs w:val="28"/>
        </w:rPr>
        <w:t xml:space="preserve"> образовательной программы, а также иная информация, дающее представление о результатах и качестве образования.  </w:t>
      </w:r>
    </w:p>
    <w:p w:rsidR="007F230B" w:rsidRPr="000076D3" w:rsidRDefault="007F230B" w:rsidP="000076D3">
      <w:pPr>
        <w:numPr>
          <w:ilvl w:val="0"/>
          <w:numId w:val="154"/>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bCs/>
          <w:iCs/>
          <w:sz w:val="28"/>
          <w:szCs w:val="28"/>
        </w:rPr>
        <w:t>Результативность</w:t>
      </w:r>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совокупность образовательных результатов с описанием уровней их достижения, которые могут быть достигнуты в ходе реализации образовательной программы;</w:t>
      </w:r>
    </w:p>
    <w:p w:rsidR="007F230B" w:rsidRPr="000076D3" w:rsidRDefault="007F230B" w:rsidP="000076D3">
      <w:pPr>
        <w:numPr>
          <w:ilvl w:val="0"/>
          <w:numId w:val="154"/>
        </w:numPr>
        <w:tabs>
          <w:tab w:val="left" w:pos="1134"/>
        </w:tabs>
        <w:spacing w:after="0" w:line="240" w:lineRule="auto"/>
        <w:ind w:left="0" w:firstLine="851"/>
        <w:jc w:val="both"/>
        <w:rPr>
          <w:rFonts w:ascii="Times New Roman" w:hAnsi="Times New Roman" w:cs="Times New Roman"/>
          <w:bCs/>
          <w:iCs/>
          <w:sz w:val="28"/>
          <w:szCs w:val="28"/>
        </w:rPr>
      </w:pPr>
      <w:r w:rsidRPr="000076D3">
        <w:rPr>
          <w:rFonts w:ascii="Times New Roman" w:hAnsi="Times New Roman" w:cs="Times New Roman"/>
          <w:b/>
          <w:bCs/>
          <w:iCs/>
          <w:sz w:val="28"/>
          <w:szCs w:val="28"/>
        </w:rPr>
        <w:t>Эффективность</w:t>
      </w:r>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 образовательной программы;</w:t>
      </w:r>
    </w:p>
    <w:p w:rsidR="007F230B" w:rsidRPr="000076D3" w:rsidRDefault="007F230B" w:rsidP="000076D3">
      <w:pPr>
        <w:numPr>
          <w:ilvl w:val="0"/>
          <w:numId w:val="154"/>
        </w:numPr>
        <w:tabs>
          <w:tab w:val="left" w:pos="1134"/>
        </w:tabs>
        <w:spacing w:after="0" w:line="240" w:lineRule="auto"/>
        <w:ind w:left="0" w:firstLine="851"/>
        <w:jc w:val="both"/>
        <w:rPr>
          <w:rFonts w:ascii="Times New Roman" w:hAnsi="Times New Roman" w:cs="Times New Roman"/>
          <w:sz w:val="28"/>
          <w:szCs w:val="28"/>
        </w:rPr>
      </w:pPr>
      <w:proofErr w:type="spellStart"/>
      <w:r w:rsidRPr="000076D3">
        <w:rPr>
          <w:rFonts w:ascii="Times New Roman" w:hAnsi="Times New Roman" w:cs="Times New Roman"/>
          <w:b/>
          <w:bCs/>
          <w:iCs/>
          <w:sz w:val="28"/>
          <w:szCs w:val="28"/>
        </w:rPr>
        <w:t>Адаптированность</w:t>
      </w:r>
      <w:proofErr w:type="spellEnd"/>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 xml:space="preserve">сформированный комплекс рабочих учебных и </w:t>
      </w:r>
      <w:proofErr w:type="spellStart"/>
      <w:r w:rsidRPr="000076D3">
        <w:rPr>
          <w:rFonts w:ascii="Times New Roman" w:hAnsi="Times New Roman" w:cs="Times New Roman"/>
          <w:sz w:val="28"/>
          <w:szCs w:val="28"/>
        </w:rPr>
        <w:t>внеучебных</w:t>
      </w:r>
      <w:proofErr w:type="spellEnd"/>
      <w:r w:rsidRPr="000076D3">
        <w:rPr>
          <w:rFonts w:ascii="Times New Roman" w:hAnsi="Times New Roman" w:cs="Times New Roman"/>
          <w:sz w:val="28"/>
          <w:szCs w:val="28"/>
        </w:rPr>
        <w:t xml:space="preserve"> программ, разработанных и используемых ОУ с учетом возрастных и личностных особенностей, потенциальных возможностей и социальных потребностей обучающихся и воспитанников.</w:t>
      </w:r>
    </w:p>
    <w:p w:rsidR="007F230B" w:rsidRPr="000076D3" w:rsidRDefault="007F230B" w:rsidP="000076D3">
      <w:pPr>
        <w:numPr>
          <w:ilvl w:val="0"/>
          <w:numId w:val="154"/>
        </w:numPr>
        <w:tabs>
          <w:tab w:val="left" w:pos="1134"/>
        </w:tabs>
        <w:spacing w:after="0" w:line="240" w:lineRule="auto"/>
        <w:ind w:left="0" w:firstLine="851"/>
        <w:jc w:val="both"/>
        <w:rPr>
          <w:rFonts w:ascii="Times New Roman" w:hAnsi="Times New Roman" w:cs="Times New Roman"/>
          <w:sz w:val="28"/>
          <w:szCs w:val="28"/>
        </w:rPr>
      </w:pPr>
      <w:r w:rsidRPr="000076D3">
        <w:rPr>
          <w:rFonts w:ascii="Times New Roman" w:hAnsi="Times New Roman" w:cs="Times New Roman"/>
          <w:b/>
          <w:bCs/>
          <w:iCs/>
          <w:sz w:val="28"/>
          <w:szCs w:val="28"/>
        </w:rPr>
        <w:t>Доступность</w:t>
      </w:r>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 учреждения, а также возможностей освоения образовательной программы в разных формах (очной, заочной, экстернат, семейной с дистанционной поддержкой).</w:t>
      </w:r>
    </w:p>
    <w:p w:rsidR="007F230B" w:rsidRPr="000076D3" w:rsidRDefault="007F230B" w:rsidP="000076D3">
      <w:pPr>
        <w:numPr>
          <w:ilvl w:val="0"/>
          <w:numId w:val="154"/>
        </w:numPr>
        <w:tabs>
          <w:tab w:val="left" w:pos="1134"/>
        </w:tabs>
        <w:spacing w:after="0" w:line="240" w:lineRule="auto"/>
        <w:ind w:left="0" w:firstLine="851"/>
        <w:jc w:val="both"/>
        <w:rPr>
          <w:rFonts w:ascii="Times New Roman" w:hAnsi="Times New Roman" w:cs="Times New Roman"/>
          <w:sz w:val="28"/>
          <w:szCs w:val="28"/>
        </w:rPr>
      </w:pPr>
      <w:proofErr w:type="spellStart"/>
      <w:r w:rsidRPr="000076D3">
        <w:rPr>
          <w:rFonts w:ascii="Times New Roman" w:hAnsi="Times New Roman" w:cs="Times New Roman"/>
          <w:b/>
          <w:bCs/>
          <w:iCs/>
          <w:sz w:val="28"/>
          <w:szCs w:val="28"/>
        </w:rPr>
        <w:t>Инновационность</w:t>
      </w:r>
      <w:proofErr w:type="spellEnd"/>
      <w:r w:rsidRPr="000076D3">
        <w:rPr>
          <w:rFonts w:ascii="Times New Roman" w:hAnsi="Times New Roman" w:cs="Times New Roman"/>
          <w:bCs/>
          <w:iCs/>
          <w:sz w:val="28"/>
          <w:szCs w:val="28"/>
        </w:rPr>
        <w:t xml:space="preserve"> –</w:t>
      </w:r>
      <w:r w:rsidRPr="000076D3">
        <w:rPr>
          <w:rFonts w:ascii="Times New Roman" w:hAnsi="Times New Roman" w:cs="Times New Roman"/>
          <w:sz w:val="28"/>
          <w:szCs w:val="28"/>
        </w:rPr>
        <w:t xml:space="preserve">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7F230B" w:rsidRPr="000076D3" w:rsidRDefault="007F230B" w:rsidP="000076D3">
      <w:pPr>
        <w:numPr>
          <w:ilvl w:val="0"/>
          <w:numId w:val="154"/>
        </w:numPr>
        <w:tabs>
          <w:tab w:val="left" w:pos="1134"/>
        </w:tabs>
        <w:spacing w:after="0" w:line="240" w:lineRule="auto"/>
        <w:ind w:left="0" w:firstLine="851"/>
        <w:jc w:val="both"/>
        <w:rPr>
          <w:rFonts w:ascii="Times New Roman" w:hAnsi="Times New Roman" w:cs="Times New Roman"/>
          <w:sz w:val="28"/>
          <w:szCs w:val="28"/>
        </w:rPr>
      </w:pPr>
      <w:proofErr w:type="spellStart"/>
      <w:r w:rsidRPr="000076D3">
        <w:rPr>
          <w:rFonts w:ascii="Times New Roman" w:hAnsi="Times New Roman" w:cs="Times New Roman"/>
          <w:b/>
          <w:bCs/>
          <w:iCs/>
          <w:sz w:val="28"/>
          <w:szCs w:val="28"/>
        </w:rPr>
        <w:t>Ресурсность</w:t>
      </w:r>
      <w:proofErr w:type="spellEnd"/>
      <w:r w:rsidRPr="000076D3">
        <w:rPr>
          <w:rFonts w:ascii="Times New Roman" w:hAnsi="Times New Roman" w:cs="Times New Roman"/>
          <w:bCs/>
          <w:iCs/>
          <w:sz w:val="28"/>
          <w:szCs w:val="28"/>
        </w:rPr>
        <w:t xml:space="preserve"> – </w:t>
      </w:r>
      <w:r w:rsidRPr="000076D3">
        <w:rPr>
          <w:rFonts w:ascii="Times New Roman" w:hAnsi="Times New Roman" w:cs="Times New Roman"/>
          <w:sz w:val="28"/>
          <w:szCs w:val="28"/>
        </w:rPr>
        <w:t>оптимальный комплекс условий, необходимых для достижения основных образовательных результатов.</w:t>
      </w:r>
    </w:p>
    <w:p w:rsidR="007F230B" w:rsidRPr="000076D3" w:rsidRDefault="007F230B" w:rsidP="000076D3">
      <w:pPr>
        <w:spacing w:after="0" w:line="240" w:lineRule="auto"/>
        <w:ind w:firstLine="851"/>
        <w:jc w:val="both"/>
        <w:rPr>
          <w:rFonts w:ascii="Times New Roman" w:hAnsi="Times New Roman" w:cs="Times New Roman"/>
          <w:sz w:val="28"/>
          <w:szCs w:val="28"/>
        </w:rPr>
      </w:pPr>
    </w:p>
    <w:p w:rsidR="007F230B"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.6. Показатели оценки результатов и качества индивидуальных образовательных достижений обучающихся</w:t>
      </w:r>
    </w:p>
    <w:p w:rsidR="000076D3" w:rsidRPr="000076D3" w:rsidRDefault="000076D3" w:rsidP="000076D3">
      <w:pPr>
        <w:spacing w:after="0" w:line="240" w:lineRule="auto"/>
        <w:ind w:firstLine="851"/>
        <w:jc w:val="both"/>
        <w:rPr>
          <w:rFonts w:ascii="Times New Roman" w:hAnsi="Times New Roman" w:cs="Times New Roman"/>
          <w:b/>
          <w:sz w:val="28"/>
          <w:szCs w:val="28"/>
        </w:rPr>
      </w:pPr>
    </w:p>
    <w:p w:rsidR="007F230B" w:rsidRPr="000076D3" w:rsidRDefault="007F230B" w:rsidP="000076D3">
      <w:pPr>
        <w:pStyle w:val="af"/>
        <w:numPr>
          <w:ilvl w:val="0"/>
          <w:numId w:val="151"/>
        </w:numPr>
        <w:tabs>
          <w:tab w:val="left" w:pos="1134"/>
        </w:tabs>
        <w:ind w:left="0" w:firstLine="851"/>
        <w:rPr>
          <w:rStyle w:val="afb"/>
          <w:i w:val="0"/>
          <w:sz w:val="28"/>
          <w:szCs w:val="28"/>
        </w:rPr>
      </w:pPr>
      <w:proofErr w:type="spellStart"/>
      <w:r w:rsidRPr="000076D3">
        <w:rPr>
          <w:rStyle w:val="afb"/>
          <w:b/>
          <w:i w:val="0"/>
          <w:sz w:val="28"/>
          <w:szCs w:val="28"/>
        </w:rPr>
        <w:t>Интегративность</w:t>
      </w:r>
      <w:proofErr w:type="spellEnd"/>
      <w:r w:rsidRPr="000076D3">
        <w:rPr>
          <w:rStyle w:val="afb"/>
          <w:i w:val="0"/>
          <w:sz w:val="28"/>
          <w:szCs w:val="28"/>
        </w:rPr>
        <w:t xml:space="preserve"> – соотношение разных  аспектов образовательных  результатов (предметные, </w:t>
      </w:r>
      <w:proofErr w:type="spellStart"/>
      <w:r w:rsidRPr="000076D3">
        <w:rPr>
          <w:rStyle w:val="afb"/>
          <w:i w:val="0"/>
          <w:sz w:val="28"/>
          <w:szCs w:val="28"/>
        </w:rPr>
        <w:t>компетентностные</w:t>
      </w:r>
      <w:proofErr w:type="spellEnd"/>
      <w:r w:rsidRPr="000076D3">
        <w:rPr>
          <w:rStyle w:val="afb"/>
          <w:i w:val="0"/>
          <w:sz w:val="28"/>
          <w:szCs w:val="28"/>
        </w:rPr>
        <w:t xml:space="preserve"> (универсальные способы деятельности), социальный опыт (</w:t>
      </w:r>
      <w:proofErr w:type="spellStart"/>
      <w:r w:rsidRPr="000076D3">
        <w:rPr>
          <w:rStyle w:val="afb"/>
          <w:i w:val="0"/>
          <w:sz w:val="28"/>
          <w:szCs w:val="28"/>
        </w:rPr>
        <w:t>внеучебные</w:t>
      </w:r>
      <w:proofErr w:type="spellEnd"/>
      <w:r w:rsidRPr="000076D3">
        <w:rPr>
          <w:rStyle w:val="afb"/>
          <w:i w:val="0"/>
          <w:sz w:val="28"/>
          <w:szCs w:val="28"/>
        </w:rPr>
        <w:t xml:space="preserve"> и внешкольные достижения) при оценке индивидуальных образовательных  достижений школьников и качества  образования (социализация, успешность);</w:t>
      </w:r>
    </w:p>
    <w:p w:rsidR="007F230B" w:rsidRPr="000076D3" w:rsidRDefault="007F230B" w:rsidP="000076D3">
      <w:pPr>
        <w:pStyle w:val="af"/>
        <w:numPr>
          <w:ilvl w:val="0"/>
          <w:numId w:val="151"/>
        </w:numPr>
        <w:tabs>
          <w:tab w:val="left" w:pos="1134"/>
        </w:tabs>
        <w:ind w:left="0" w:firstLine="851"/>
        <w:rPr>
          <w:rStyle w:val="afb"/>
          <w:i w:val="0"/>
          <w:sz w:val="28"/>
          <w:szCs w:val="28"/>
        </w:rPr>
      </w:pPr>
      <w:r w:rsidRPr="000076D3">
        <w:rPr>
          <w:rStyle w:val="afb"/>
          <w:b/>
          <w:i w:val="0"/>
          <w:sz w:val="28"/>
          <w:szCs w:val="28"/>
        </w:rPr>
        <w:t>Динамизм</w:t>
      </w:r>
      <w:r w:rsidRPr="000076D3">
        <w:rPr>
          <w:rStyle w:val="afb"/>
          <w:i w:val="0"/>
          <w:sz w:val="28"/>
          <w:szCs w:val="28"/>
        </w:rPr>
        <w:t xml:space="preserve"> – учет индивидуального прогресса при подведении итогов результатов  образования  учащегося за определенный  период времени;</w:t>
      </w:r>
    </w:p>
    <w:p w:rsidR="007F230B" w:rsidRPr="000076D3" w:rsidRDefault="007F230B" w:rsidP="000076D3">
      <w:pPr>
        <w:pStyle w:val="af"/>
        <w:numPr>
          <w:ilvl w:val="0"/>
          <w:numId w:val="151"/>
        </w:numPr>
        <w:tabs>
          <w:tab w:val="left" w:pos="1134"/>
        </w:tabs>
        <w:ind w:left="0" w:firstLine="851"/>
        <w:rPr>
          <w:rStyle w:val="afb"/>
          <w:i w:val="0"/>
          <w:sz w:val="28"/>
          <w:szCs w:val="28"/>
        </w:rPr>
      </w:pPr>
      <w:r w:rsidRPr="000076D3">
        <w:rPr>
          <w:rStyle w:val="afb"/>
          <w:b/>
          <w:i w:val="0"/>
          <w:sz w:val="28"/>
          <w:szCs w:val="28"/>
        </w:rPr>
        <w:t xml:space="preserve">Инициативность и ответственность </w:t>
      </w:r>
      <w:r w:rsidRPr="000076D3">
        <w:rPr>
          <w:rStyle w:val="afb"/>
          <w:i w:val="0"/>
          <w:sz w:val="28"/>
          <w:szCs w:val="28"/>
        </w:rPr>
        <w:t>– возможность учащихся предъявлять результаты своего труда на оценку другому (взрослому, одноклассникам) по собственной  инициативе;</w:t>
      </w:r>
    </w:p>
    <w:p w:rsidR="007F230B" w:rsidRPr="000076D3" w:rsidRDefault="007F230B" w:rsidP="000076D3">
      <w:pPr>
        <w:pStyle w:val="af"/>
        <w:numPr>
          <w:ilvl w:val="0"/>
          <w:numId w:val="151"/>
        </w:numPr>
        <w:tabs>
          <w:tab w:val="left" w:pos="1134"/>
        </w:tabs>
        <w:ind w:left="0" w:firstLine="851"/>
        <w:rPr>
          <w:rStyle w:val="afb"/>
          <w:i w:val="0"/>
          <w:sz w:val="28"/>
          <w:szCs w:val="28"/>
        </w:rPr>
      </w:pPr>
      <w:proofErr w:type="spellStart"/>
      <w:r w:rsidRPr="000076D3">
        <w:rPr>
          <w:rStyle w:val="afb"/>
          <w:b/>
          <w:i w:val="0"/>
          <w:sz w:val="28"/>
          <w:szCs w:val="28"/>
        </w:rPr>
        <w:t>Презентационность</w:t>
      </w:r>
      <w:proofErr w:type="spellEnd"/>
      <w:r w:rsidRPr="000076D3">
        <w:rPr>
          <w:rStyle w:val="afb"/>
          <w:i w:val="0"/>
          <w:sz w:val="28"/>
          <w:szCs w:val="28"/>
        </w:rPr>
        <w:t xml:space="preserve"> – наличие специального  места (натурального или(и)  виртуального) для публичного предъявления  учащимися своих образовательных  достижений;</w:t>
      </w:r>
    </w:p>
    <w:p w:rsidR="007F230B" w:rsidRPr="000076D3" w:rsidRDefault="007F230B" w:rsidP="000076D3">
      <w:pPr>
        <w:pStyle w:val="af"/>
        <w:numPr>
          <w:ilvl w:val="0"/>
          <w:numId w:val="151"/>
        </w:numPr>
        <w:tabs>
          <w:tab w:val="left" w:pos="1134"/>
        </w:tabs>
        <w:ind w:left="0" w:firstLine="851"/>
        <w:rPr>
          <w:rStyle w:val="afb"/>
          <w:i w:val="0"/>
          <w:sz w:val="28"/>
          <w:szCs w:val="28"/>
        </w:rPr>
      </w:pPr>
      <w:proofErr w:type="spellStart"/>
      <w:r w:rsidRPr="000076D3">
        <w:rPr>
          <w:rStyle w:val="afb"/>
          <w:b/>
          <w:i w:val="0"/>
          <w:sz w:val="28"/>
          <w:szCs w:val="28"/>
        </w:rPr>
        <w:t>Технологизм</w:t>
      </w:r>
      <w:proofErr w:type="spellEnd"/>
      <w:r w:rsidRPr="000076D3">
        <w:rPr>
          <w:rStyle w:val="afb"/>
          <w:i w:val="0"/>
          <w:sz w:val="28"/>
          <w:szCs w:val="28"/>
        </w:rPr>
        <w:t xml:space="preserve"> – наличие в образовательном учреждении общей (единой) системы оценки индивидуальных  образовательных  результатов, обоснованное использование разных оценочных шкал, процедур, форм оценки и их соотношение.</w:t>
      </w:r>
    </w:p>
    <w:p w:rsidR="007F230B" w:rsidRPr="000076D3" w:rsidRDefault="007F230B" w:rsidP="000076D3">
      <w:pPr>
        <w:pStyle w:val="af"/>
        <w:numPr>
          <w:ilvl w:val="0"/>
          <w:numId w:val="151"/>
        </w:numPr>
        <w:tabs>
          <w:tab w:val="left" w:pos="1134"/>
        </w:tabs>
        <w:ind w:left="0" w:firstLine="851"/>
        <w:rPr>
          <w:rStyle w:val="afb"/>
          <w:i w:val="0"/>
          <w:sz w:val="28"/>
          <w:szCs w:val="28"/>
        </w:rPr>
      </w:pPr>
      <w:r w:rsidRPr="000076D3">
        <w:rPr>
          <w:rStyle w:val="afb"/>
          <w:b/>
          <w:i w:val="0"/>
          <w:sz w:val="28"/>
          <w:szCs w:val="28"/>
        </w:rPr>
        <w:t>Открытость</w:t>
      </w:r>
      <w:r w:rsidRPr="000076D3">
        <w:rPr>
          <w:rStyle w:val="afb"/>
          <w:i w:val="0"/>
          <w:sz w:val="28"/>
          <w:szCs w:val="28"/>
        </w:rPr>
        <w:t xml:space="preserve"> – возможность участия всех субъектов образовательного процесса в  оценке  индивидуальных результатов и качества образования школьников.</w:t>
      </w:r>
    </w:p>
    <w:p w:rsidR="007F230B" w:rsidRPr="000076D3" w:rsidRDefault="007F230B" w:rsidP="000076D3">
      <w:pPr>
        <w:spacing w:after="0" w:line="240" w:lineRule="auto"/>
        <w:ind w:firstLine="851"/>
        <w:jc w:val="both"/>
        <w:rPr>
          <w:rFonts w:ascii="Times New Roman" w:hAnsi="Times New Roman" w:cs="Times New Roman"/>
          <w:b/>
          <w:sz w:val="28"/>
          <w:szCs w:val="28"/>
        </w:rPr>
      </w:pPr>
    </w:p>
    <w:p w:rsidR="007F230B"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.7.Показатели оценки условий реализации образовательных программ</w:t>
      </w:r>
    </w:p>
    <w:p w:rsidR="000076D3" w:rsidRPr="005D502E" w:rsidRDefault="000076D3" w:rsidP="000076D3">
      <w:pPr>
        <w:spacing w:after="0" w:line="240" w:lineRule="auto"/>
        <w:ind w:firstLine="851"/>
        <w:jc w:val="both"/>
        <w:rPr>
          <w:rFonts w:ascii="Times New Roman" w:hAnsi="Times New Roman" w:cs="Times New Roman"/>
          <w:b/>
          <w:sz w:val="28"/>
          <w:szCs w:val="28"/>
        </w:rPr>
      </w:pPr>
    </w:p>
    <w:p w:rsidR="007F230B" w:rsidRPr="005D502E" w:rsidRDefault="007F230B" w:rsidP="000076D3">
      <w:pPr>
        <w:numPr>
          <w:ilvl w:val="0"/>
          <w:numId w:val="152"/>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5D502E">
        <w:rPr>
          <w:rFonts w:ascii="Times New Roman" w:eastAsia="Times New Roman" w:hAnsi="Times New Roman" w:cs="Times New Roman"/>
          <w:b/>
          <w:sz w:val="28"/>
          <w:szCs w:val="28"/>
          <w:lang w:eastAsia="ru-RU"/>
        </w:rPr>
        <w:t>Санитарно-гигиеническое благополучие образовательной среды</w:t>
      </w:r>
      <w:r w:rsidRPr="005D502E">
        <w:rPr>
          <w:rFonts w:ascii="Times New Roman" w:eastAsia="Times New Roman" w:hAnsi="Times New Roman" w:cs="Times New Roman"/>
          <w:sz w:val="28"/>
          <w:szCs w:val="28"/>
          <w:lang w:eastAsia="ru-RU"/>
        </w:rPr>
        <w:t xml:space="preserve">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w:t>
      </w:r>
      <w:proofErr w:type="spellStart"/>
      <w:r w:rsidRPr="005D502E">
        <w:rPr>
          <w:rFonts w:ascii="Times New Roman" w:eastAsia="Times New Roman" w:hAnsi="Times New Roman" w:cs="Times New Roman"/>
          <w:sz w:val="28"/>
          <w:szCs w:val="28"/>
          <w:lang w:eastAsia="ru-RU"/>
        </w:rPr>
        <w:t>полидеятельностное</w:t>
      </w:r>
      <w:proofErr w:type="spellEnd"/>
      <w:r w:rsidRPr="005D502E">
        <w:rPr>
          <w:rFonts w:ascii="Times New Roman" w:eastAsia="Times New Roman" w:hAnsi="Times New Roman" w:cs="Times New Roman"/>
          <w:sz w:val="28"/>
          <w:szCs w:val="28"/>
          <w:lang w:eastAsia="ru-RU"/>
        </w:rPr>
        <w:t xml:space="preserve">  пространство; состояние  здоровья  учащихся;</w:t>
      </w:r>
    </w:p>
    <w:p w:rsidR="007F230B" w:rsidRPr="005D502E" w:rsidRDefault="007F230B" w:rsidP="000076D3">
      <w:pPr>
        <w:numPr>
          <w:ilvl w:val="0"/>
          <w:numId w:val="152"/>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5D502E">
        <w:rPr>
          <w:rFonts w:ascii="Times New Roman" w:eastAsia="Times New Roman" w:hAnsi="Times New Roman" w:cs="Times New Roman"/>
          <w:b/>
          <w:sz w:val="28"/>
          <w:szCs w:val="28"/>
          <w:lang w:eastAsia="ru-RU"/>
        </w:rPr>
        <w:t>Кадровый потенциал</w:t>
      </w:r>
      <w:r w:rsidRPr="005D502E">
        <w:rPr>
          <w:rFonts w:ascii="Times New Roman" w:eastAsia="Times New Roman" w:hAnsi="Times New Roman" w:cs="Times New Roman"/>
          <w:sz w:val="28"/>
          <w:szCs w:val="28"/>
          <w:lang w:eastAsia="ru-RU"/>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7F230B" w:rsidRPr="005D502E" w:rsidRDefault="007F230B" w:rsidP="000076D3">
      <w:pPr>
        <w:numPr>
          <w:ilvl w:val="0"/>
          <w:numId w:val="152"/>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5D502E">
        <w:rPr>
          <w:rFonts w:ascii="Times New Roman" w:eastAsia="Times New Roman" w:hAnsi="Times New Roman" w:cs="Times New Roman"/>
          <w:b/>
          <w:sz w:val="28"/>
          <w:szCs w:val="28"/>
          <w:lang w:eastAsia="ru-RU"/>
        </w:rPr>
        <w:t>Информационно-техническое обеспечение образовательного процесса</w:t>
      </w:r>
      <w:r w:rsidRPr="005D502E">
        <w:rPr>
          <w:rFonts w:ascii="Times New Roman" w:eastAsia="Times New Roman" w:hAnsi="Times New Roman" w:cs="Times New Roman"/>
          <w:sz w:val="28"/>
          <w:szCs w:val="28"/>
          <w:lang w:eastAsia="ru-RU"/>
        </w:rPr>
        <w:t xml:space="preserve">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w:t>
      </w:r>
      <w:proofErr w:type="spellStart"/>
      <w:r w:rsidRPr="005D502E">
        <w:rPr>
          <w:rFonts w:ascii="Times New Roman" w:eastAsia="Times New Roman" w:hAnsi="Times New Roman" w:cs="Times New Roman"/>
          <w:sz w:val="28"/>
          <w:szCs w:val="28"/>
          <w:lang w:eastAsia="ru-RU"/>
        </w:rPr>
        <w:t>ИКТ-технологиями</w:t>
      </w:r>
      <w:proofErr w:type="spellEnd"/>
      <w:r w:rsidRPr="005D502E">
        <w:rPr>
          <w:rFonts w:ascii="Times New Roman" w:eastAsia="Times New Roman" w:hAnsi="Times New Roman" w:cs="Times New Roman"/>
          <w:sz w:val="28"/>
          <w:szCs w:val="28"/>
          <w:lang w:eastAsia="ru-RU"/>
        </w:rPr>
        <w:t xml:space="preserve">  </w:t>
      </w:r>
      <w:proofErr w:type="spellStart"/>
      <w:r w:rsidRPr="005D502E">
        <w:rPr>
          <w:rFonts w:ascii="Times New Roman" w:eastAsia="Times New Roman" w:hAnsi="Times New Roman" w:cs="Times New Roman"/>
          <w:sz w:val="28"/>
          <w:szCs w:val="28"/>
          <w:lang w:eastAsia="ru-RU"/>
        </w:rPr>
        <w:t>педагогогами</w:t>
      </w:r>
      <w:proofErr w:type="spellEnd"/>
      <w:r w:rsidRPr="005D502E">
        <w:rPr>
          <w:rFonts w:ascii="Times New Roman" w:eastAsia="Times New Roman" w:hAnsi="Times New Roman" w:cs="Times New Roman"/>
          <w:sz w:val="28"/>
          <w:szCs w:val="28"/>
          <w:lang w:eastAsia="ru-RU"/>
        </w:rPr>
        <w:t xml:space="preserve">) в образовательном процессе; </w:t>
      </w:r>
    </w:p>
    <w:p w:rsidR="007F230B" w:rsidRPr="005D502E" w:rsidRDefault="007F230B" w:rsidP="000076D3">
      <w:pPr>
        <w:numPr>
          <w:ilvl w:val="0"/>
          <w:numId w:val="152"/>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5D502E">
        <w:rPr>
          <w:rFonts w:ascii="Times New Roman" w:eastAsia="Times New Roman" w:hAnsi="Times New Roman" w:cs="Times New Roman"/>
          <w:b/>
          <w:sz w:val="28"/>
          <w:szCs w:val="28"/>
          <w:lang w:eastAsia="ru-RU"/>
        </w:rPr>
        <w:t>Правовое обеспечение  реализации ООП</w:t>
      </w:r>
      <w:r w:rsidRPr="005D502E">
        <w:rPr>
          <w:rFonts w:ascii="Times New Roman" w:eastAsia="Times New Roman" w:hAnsi="Times New Roman" w:cs="Times New Roman"/>
          <w:sz w:val="28"/>
          <w:szCs w:val="28"/>
          <w:lang w:eastAsia="ru-RU"/>
        </w:rPr>
        <w:t xml:space="preserve"> – наличие локальных нормативно-правовых актов и их использование  всеми субъектами  образовательного  процесса;</w:t>
      </w:r>
    </w:p>
    <w:p w:rsidR="007F230B" w:rsidRPr="005D502E" w:rsidRDefault="007F230B" w:rsidP="000076D3">
      <w:pPr>
        <w:numPr>
          <w:ilvl w:val="0"/>
          <w:numId w:val="152"/>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5D502E">
        <w:rPr>
          <w:rFonts w:ascii="Times New Roman" w:eastAsia="Times New Roman" w:hAnsi="Times New Roman" w:cs="Times New Roman"/>
          <w:b/>
          <w:sz w:val="28"/>
          <w:szCs w:val="28"/>
          <w:lang w:eastAsia="ru-RU"/>
        </w:rPr>
        <w:t>Управление образовательным процессом</w:t>
      </w:r>
      <w:r w:rsidRPr="005D502E">
        <w:rPr>
          <w:rFonts w:ascii="Times New Roman" w:eastAsia="Times New Roman" w:hAnsi="Times New Roman" w:cs="Times New Roman"/>
          <w:sz w:val="28"/>
          <w:szCs w:val="28"/>
          <w:lang w:eastAsia="ru-RU"/>
        </w:rPr>
        <w:t xml:space="preserve">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7F230B" w:rsidRPr="005D502E" w:rsidRDefault="007F230B" w:rsidP="000076D3">
      <w:pPr>
        <w:numPr>
          <w:ilvl w:val="0"/>
          <w:numId w:val="152"/>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5D502E">
        <w:rPr>
          <w:rFonts w:ascii="Times New Roman" w:eastAsia="Times New Roman" w:hAnsi="Times New Roman" w:cs="Times New Roman"/>
          <w:b/>
          <w:sz w:val="28"/>
          <w:szCs w:val="28"/>
          <w:lang w:eastAsia="ru-RU"/>
        </w:rPr>
        <w:t>Материально-техническое обеспечение образовательного процесса</w:t>
      </w:r>
      <w:r w:rsidRPr="005D502E">
        <w:rPr>
          <w:rFonts w:ascii="Times New Roman" w:eastAsia="Times New Roman" w:hAnsi="Times New Roman" w:cs="Times New Roman"/>
          <w:sz w:val="28"/>
          <w:szCs w:val="28"/>
          <w:lang w:eastAsia="ru-RU"/>
        </w:rPr>
        <w:t xml:space="preserve"> – обоснованность использования  помещений и оборудования  для  реализации ООП.</w:t>
      </w:r>
    </w:p>
    <w:p w:rsidR="007F230B" w:rsidRPr="005D502E" w:rsidRDefault="007F230B" w:rsidP="000076D3">
      <w:pPr>
        <w:numPr>
          <w:ilvl w:val="0"/>
          <w:numId w:val="152"/>
        </w:numPr>
        <w:tabs>
          <w:tab w:val="left" w:pos="1134"/>
        </w:tabs>
        <w:spacing w:after="0" w:line="240" w:lineRule="auto"/>
        <w:ind w:left="0" w:firstLine="851"/>
        <w:jc w:val="both"/>
        <w:rPr>
          <w:rStyle w:val="afb"/>
          <w:rFonts w:ascii="Times New Roman" w:hAnsi="Times New Roman" w:cs="Times New Roman"/>
          <w:i w:val="0"/>
          <w:sz w:val="28"/>
          <w:szCs w:val="28"/>
        </w:rPr>
      </w:pPr>
      <w:r w:rsidRPr="005D502E">
        <w:rPr>
          <w:rFonts w:ascii="Times New Roman" w:eastAsia="Times New Roman" w:hAnsi="Times New Roman" w:cs="Times New Roman"/>
          <w:b/>
          <w:sz w:val="28"/>
          <w:szCs w:val="28"/>
          <w:lang w:eastAsia="ru-RU"/>
        </w:rPr>
        <w:t>Учебно-методическое обеспечение образовательного  процесса</w:t>
      </w:r>
      <w:r w:rsidRPr="005D502E">
        <w:rPr>
          <w:rFonts w:ascii="Times New Roman" w:eastAsia="Times New Roman" w:hAnsi="Times New Roman" w:cs="Times New Roman"/>
          <w:sz w:val="28"/>
          <w:szCs w:val="28"/>
          <w:lang w:eastAsia="ru-RU"/>
        </w:rPr>
        <w:t xml:space="preserve">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7F230B" w:rsidRPr="000076D3" w:rsidRDefault="007F230B" w:rsidP="000076D3">
      <w:pPr>
        <w:tabs>
          <w:tab w:val="left" w:pos="1134"/>
        </w:tabs>
        <w:spacing w:after="0" w:line="240" w:lineRule="auto"/>
        <w:ind w:firstLine="851"/>
        <w:jc w:val="both"/>
        <w:rPr>
          <w:rFonts w:ascii="Times New Roman" w:hAnsi="Times New Roman" w:cs="Times New Roman"/>
          <w:sz w:val="28"/>
          <w:szCs w:val="28"/>
        </w:rPr>
      </w:pPr>
    </w:p>
    <w:p w:rsidR="007F230B"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.8. Показатели оценки результатов и качества деятельности образовательной организации (учреждения)</w:t>
      </w:r>
    </w:p>
    <w:p w:rsidR="000076D3" w:rsidRPr="000076D3" w:rsidRDefault="000076D3" w:rsidP="000076D3">
      <w:pPr>
        <w:spacing w:after="0" w:line="240" w:lineRule="auto"/>
        <w:ind w:firstLine="851"/>
        <w:jc w:val="both"/>
        <w:rPr>
          <w:rFonts w:ascii="Times New Roman" w:hAnsi="Times New Roman" w:cs="Times New Roman"/>
          <w:b/>
          <w:sz w:val="28"/>
          <w:szCs w:val="28"/>
        </w:rPr>
      </w:pPr>
    </w:p>
    <w:p w:rsidR="007F230B" w:rsidRPr="000076D3" w:rsidRDefault="007F230B" w:rsidP="000076D3">
      <w:pPr>
        <w:spacing w:after="0" w:line="240" w:lineRule="auto"/>
        <w:ind w:firstLine="851"/>
        <w:jc w:val="both"/>
        <w:rPr>
          <w:rStyle w:val="afb"/>
          <w:rFonts w:ascii="Times New Roman" w:hAnsi="Times New Roman" w:cs="Times New Roman"/>
          <w:i w:val="0"/>
          <w:sz w:val="28"/>
          <w:szCs w:val="28"/>
        </w:rPr>
      </w:pPr>
      <w:r w:rsidRPr="000076D3">
        <w:rPr>
          <w:rStyle w:val="afb"/>
          <w:rFonts w:ascii="Times New Roman" w:hAnsi="Times New Roman" w:cs="Times New Roman"/>
          <w:i w:val="0"/>
          <w:sz w:val="28"/>
          <w:szCs w:val="28"/>
        </w:rPr>
        <w:t xml:space="preserve">Показатели оценки </w:t>
      </w:r>
      <w:r w:rsidRPr="000076D3">
        <w:rPr>
          <w:rFonts w:ascii="Times New Roman" w:hAnsi="Times New Roman" w:cs="Times New Roman"/>
          <w:i/>
          <w:sz w:val="28"/>
          <w:szCs w:val="28"/>
        </w:rPr>
        <w:t xml:space="preserve">результатов и качества деятельности образовательной организации (учреждения) складываются </w:t>
      </w:r>
      <w:r w:rsidRPr="000076D3">
        <w:rPr>
          <w:rStyle w:val="afb"/>
          <w:rFonts w:ascii="Times New Roman" w:hAnsi="Times New Roman" w:cs="Times New Roman"/>
          <w:i w:val="0"/>
          <w:sz w:val="28"/>
          <w:szCs w:val="28"/>
        </w:rPr>
        <w:t xml:space="preserve">из совокупности показателей по отдельным направлениям: оценка  образовательной программы, оценка программы развития учреждения, оценка учебных достижений  школьников, оценка труда педагогов учреждения и оценка условий реализации образовательных программ в учреждении.  </w:t>
      </w:r>
    </w:p>
    <w:p w:rsidR="007F230B" w:rsidRPr="000076D3" w:rsidRDefault="007F230B" w:rsidP="000076D3">
      <w:pPr>
        <w:spacing w:after="0" w:line="240" w:lineRule="auto"/>
        <w:ind w:firstLine="851"/>
        <w:jc w:val="both"/>
        <w:rPr>
          <w:rFonts w:ascii="Times New Roman" w:hAnsi="Times New Roman" w:cs="Times New Roman"/>
          <w:sz w:val="28"/>
          <w:szCs w:val="28"/>
        </w:rPr>
      </w:pPr>
    </w:p>
    <w:p w:rsidR="007F230B"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.9. Субъекты и инструменты оценивания результатов образования</w:t>
      </w:r>
    </w:p>
    <w:p w:rsidR="000076D3" w:rsidRDefault="000076D3" w:rsidP="000076D3">
      <w:pPr>
        <w:spacing w:after="0" w:line="240" w:lineRule="auto"/>
        <w:jc w:val="both"/>
        <w:rPr>
          <w:rFonts w:ascii="Times New Roman" w:hAnsi="Times New Roman" w:cs="Times New Roman"/>
          <w:b/>
          <w:bCs/>
          <w:sz w:val="28"/>
          <w:szCs w:val="28"/>
        </w:rPr>
      </w:pPr>
    </w:p>
    <w:p w:rsid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 xml:space="preserve"> Инструменты оценивания результатов образования – способы определения степени соответствия образования требованиям, предъя</w:t>
      </w:r>
      <w:r w:rsidR="000076D3">
        <w:rPr>
          <w:rFonts w:ascii="Times New Roman" w:hAnsi="Times New Roman" w:cs="Times New Roman"/>
          <w:sz w:val="28"/>
          <w:szCs w:val="28"/>
        </w:rPr>
        <w:t>вляемым государством через ФГОС.</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 xml:space="preserve">В качестве субъектов оценивания результатов образования </w:t>
      </w:r>
      <w:r w:rsidR="005D502E">
        <w:rPr>
          <w:rFonts w:ascii="Times New Roman" w:hAnsi="Times New Roman" w:cs="Times New Roman"/>
          <w:sz w:val="28"/>
          <w:szCs w:val="28"/>
        </w:rPr>
        <w:t xml:space="preserve">гимназии </w:t>
      </w:r>
      <w:r w:rsidRPr="000076D3">
        <w:rPr>
          <w:rFonts w:ascii="Times New Roman" w:hAnsi="Times New Roman" w:cs="Times New Roman"/>
          <w:sz w:val="28"/>
          <w:szCs w:val="28"/>
        </w:rPr>
        <w:t xml:space="preserve"> выступа</w:t>
      </w:r>
      <w:r w:rsidR="005D502E">
        <w:rPr>
          <w:rFonts w:ascii="Times New Roman" w:hAnsi="Times New Roman" w:cs="Times New Roman"/>
          <w:sz w:val="28"/>
          <w:szCs w:val="28"/>
        </w:rPr>
        <w:t>ю</w:t>
      </w:r>
      <w:r w:rsidRPr="000076D3">
        <w:rPr>
          <w:rFonts w:ascii="Times New Roman" w:hAnsi="Times New Roman" w:cs="Times New Roman"/>
          <w:sz w:val="28"/>
          <w:szCs w:val="28"/>
        </w:rPr>
        <w:t xml:space="preserve">т заказчики и потребители образовательных услуг. </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Стартовая диагностика</w:t>
      </w:r>
      <w:r w:rsidRPr="000076D3">
        <w:rPr>
          <w:rFonts w:ascii="Times New Roman" w:hAnsi="Times New Roman" w:cs="Times New Roman"/>
          <w:bCs/>
          <w:sz w:val="28"/>
          <w:szCs w:val="28"/>
        </w:rPr>
        <w:t xml:space="preserve"> – </w:t>
      </w:r>
      <w:r w:rsidRPr="000076D3">
        <w:rPr>
          <w:rFonts w:ascii="Times New Roman" w:hAnsi="Times New Roman" w:cs="Times New Roman"/>
          <w:sz w:val="28"/>
          <w:szCs w:val="28"/>
        </w:rPr>
        <w:t>оценочная процедура, с помощью которой определяется исходный (стартовый) уровень знаний, умений и навыков, а также уровень развития обучающихся на переходе с одной ступени образования на другую, на начало  обучения  в учебном году;</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Итоговая (промежуточная)  диагностика</w:t>
      </w:r>
      <w:r w:rsidRPr="000076D3">
        <w:rPr>
          <w:rFonts w:ascii="Times New Roman" w:hAnsi="Times New Roman" w:cs="Times New Roman"/>
          <w:sz w:val="28"/>
          <w:szCs w:val="28"/>
        </w:rPr>
        <w:t xml:space="preserve"> – оценочная  процедура, с помощью  которой  определяется уровень знаний, умений и навыков, а также уровень развития обучающихся за определенный  промежуток  времени в сравнении со стартовой диагностикой;</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Олимпиада</w:t>
      </w:r>
      <w:r w:rsidRPr="000076D3">
        <w:rPr>
          <w:rFonts w:ascii="Times New Roman" w:hAnsi="Times New Roman" w:cs="Times New Roman"/>
          <w:bCs/>
          <w:sz w:val="28"/>
          <w:szCs w:val="28"/>
        </w:rPr>
        <w:t xml:space="preserve"> – </w:t>
      </w:r>
      <w:r w:rsidRPr="000076D3">
        <w:rPr>
          <w:rFonts w:ascii="Times New Roman" w:hAnsi="Times New Roman" w:cs="Times New Roman"/>
          <w:sz w:val="28"/>
          <w:szCs w:val="28"/>
        </w:rPr>
        <w:t>форма независимого публичного состязания учащихся, требующая  предъявления ими своих образовательных достижений, предполагающая очный или дистанционный формат участия.</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Международные исследования</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 одна из форм оценочных процедур, которая используется странами для проведения сравнительных оценок и определения тенденций в мировом образовательном пространстве.</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Мониторинговые исследования</w:t>
      </w:r>
      <w:r w:rsidRPr="000076D3">
        <w:rPr>
          <w:rFonts w:ascii="Times New Roman" w:hAnsi="Times New Roman" w:cs="Times New Roman"/>
          <w:bCs/>
          <w:sz w:val="28"/>
          <w:szCs w:val="28"/>
        </w:rPr>
        <w:t xml:space="preserve"> –</w:t>
      </w:r>
      <w:r w:rsidRPr="000076D3">
        <w:rPr>
          <w:rFonts w:ascii="Times New Roman" w:hAnsi="Times New Roman" w:cs="Times New Roman"/>
          <w:sz w:val="28"/>
          <w:szCs w:val="28"/>
        </w:rPr>
        <w:t xml:space="preserve"> оценочные процедуры, направленные на отслеживание основных механизмов и результатов образовательной политики на разном уровне (федерации, региона, муниципалитета и образовательного учреждения) с определенной периодичностью.</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Потребители образовательных услуг</w:t>
      </w:r>
      <w:r w:rsidRPr="000076D3">
        <w:rPr>
          <w:rFonts w:ascii="Times New Roman" w:hAnsi="Times New Roman" w:cs="Times New Roman"/>
          <w:bCs/>
          <w:sz w:val="28"/>
          <w:szCs w:val="28"/>
        </w:rPr>
        <w:t xml:space="preserve"> – </w:t>
      </w:r>
      <w:r w:rsidRPr="000076D3">
        <w:rPr>
          <w:rFonts w:ascii="Times New Roman" w:hAnsi="Times New Roman" w:cs="Times New Roman"/>
          <w:sz w:val="28"/>
          <w:szCs w:val="28"/>
        </w:rPr>
        <w:t>организации или граждане, получающие образовательные услуги на возмездной или безвозмездной основе.</w:t>
      </w:r>
    </w:p>
    <w:p w:rsidR="007F230B" w:rsidRPr="000076D3" w:rsidRDefault="007F230B" w:rsidP="000076D3">
      <w:pPr>
        <w:spacing w:after="0" w:line="240" w:lineRule="auto"/>
        <w:ind w:firstLine="851"/>
        <w:jc w:val="both"/>
        <w:rPr>
          <w:rFonts w:ascii="Times New Roman" w:hAnsi="Times New Roman" w:cs="Times New Roman"/>
          <w:sz w:val="28"/>
          <w:szCs w:val="28"/>
        </w:rPr>
      </w:pPr>
    </w:p>
    <w:p w:rsidR="007F230B"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.10.Субъекты и инструменты оценивания качества образования</w:t>
      </w:r>
    </w:p>
    <w:p w:rsidR="000076D3" w:rsidRPr="000076D3" w:rsidRDefault="000076D3" w:rsidP="000076D3">
      <w:pPr>
        <w:spacing w:after="0" w:line="240" w:lineRule="auto"/>
        <w:ind w:firstLine="851"/>
        <w:jc w:val="both"/>
        <w:rPr>
          <w:rFonts w:ascii="Times New Roman" w:hAnsi="Times New Roman" w:cs="Times New Roman"/>
          <w:b/>
          <w:sz w:val="28"/>
          <w:szCs w:val="28"/>
        </w:rPr>
      </w:pP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 xml:space="preserve"> Инструменты оценивания качества образования – способы определения степени социализации и успешности учащихся и выпускников</w:t>
      </w:r>
      <w:r w:rsidR="005D502E">
        <w:rPr>
          <w:rFonts w:ascii="Times New Roman" w:hAnsi="Times New Roman" w:cs="Times New Roman"/>
          <w:sz w:val="28"/>
          <w:szCs w:val="28"/>
        </w:rPr>
        <w:t xml:space="preserve"> гимназии</w:t>
      </w:r>
      <w:r w:rsidRPr="000076D3">
        <w:rPr>
          <w:rFonts w:ascii="Times New Roman" w:hAnsi="Times New Roman" w:cs="Times New Roman"/>
          <w:sz w:val="28"/>
          <w:szCs w:val="28"/>
        </w:rPr>
        <w:t>.</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 xml:space="preserve"> В качестве инструментов оценивания качества образования могут применяются: экспертная оценка, </w:t>
      </w:r>
      <w:proofErr w:type="spellStart"/>
      <w:r w:rsidRPr="000076D3">
        <w:rPr>
          <w:rFonts w:ascii="Times New Roman" w:hAnsi="Times New Roman" w:cs="Times New Roman"/>
          <w:sz w:val="28"/>
          <w:szCs w:val="28"/>
        </w:rPr>
        <w:t>портфолио</w:t>
      </w:r>
      <w:proofErr w:type="spellEnd"/>
      <w:r w:rsidRPr="000076D3">
        <w:rPr>
          <w:rFonts w:ascii="Times New Roman" w:hAnsi="Times New Roman" w:cs="Times New Roman"/>
          <w:sz w:val="28"/>
          <w:szCs w:val="28"/>
        </w:rPr>
        <w:t xml:space="preserve">, </w:t>
      </w:r>
      <w:proofErr w:type="spellStart"/>
      <w:r w:rsidRPr="000076D3">
        <w:rPr>
          <w:rFonts w:ascii="Times New Roman" w:hAnsi="Times New Roman" w:cs="Times New Roman"/>
          <w:sz w:val="28"/>
          <w:szCs w:val="28"/>
        </w:rPr>
        <w:t>формативная</w:t>
      </w:r>
      <w:proofErr w:type="spellEnd"/>
      <w:r w:rsidRPr="000076D3">
        <w:rPr>
          <w:rFonts w:ascii="Times New Roman" w:hAnsi="Times New Roman" w:cs="Times New Roman"/>
          <w:sz w:val="28"/>
          <w:szCs w:val="28"/>
        </w:rPr>
        <w:t xml:space="preserve"> оценка, самооценка. </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 xml:space="preserve">В качестве субъектов оценивания качества образования могут выступать потребители образовательных услуг, институты внешней оценки качества. </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 xml:space="preserve">Институты внешней оценки качества </w:t>
      </w:r>
      <w:r w:rsidRPr="000076D3">
        <w:rPr>
          <w:rFonts w:ascii="Times New Roman" w:hAnsi="Times New Roman" w:cs="Times New Roman"/>
          <w:bCs/>
          <w:sz w:val="28"/>
          <w:szCs w:val="28"/>
        </w:rPr>
        <w:t>–</w:t>
      </w:r>
      <w:r w:rsidRPr="000076D3">
        <w:rPr>
          <w:rFonts w:ascii="Times New Roman" w:hAnsi="Times New Roman" w:cs="Times New Roman"/>
          <w:sz w:val="28"/>
          <w:szCs w:val="28"/>
        </w:rPr>
        <w:t xml:space="preserve">  потребители образовательных услуг и организации, не являющиеся частью структуры системы образования, проводящие оценочные процедуры в рамках системы оценки качества образования по заказу участников образовательных отношений.</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Портфолио</w:t>
      </w:r>
      <w:r w:rsidRPr="000076D3">
        <w:rPr>
          <w:rFonts w:ascii="Times New Roman" w:hAnsi="Times New Roman" w:cs="Times New Roman"/>
          <w:bCs/>
          <w:sz w:val="28"/>
          <w:szCs w:val="28"/>
        </w:rPr>
        <w:t xml:space="preserve"> – </w:t>
      </w:r>
      <w:r w:rsidRPr="000076D3">
        <w:rPr>
          <w:rFonts w:ascii="Times New Roman" w:hAnsi="Times New Roman" w:cs="Times New Roman"/>
          <w:sz w:val="28"/>
          <w:szCs w:val="28"/>
        </w:rPr>
        <w:t xml:space="preserve">комплект документов, представляющих совокупность подтверждаемых индивидуальных учебных и </w:t>
      </w:r>
      <w:proofErr w:type="spellStart"/>
      <w:r w:rsidRPr="000076D3">
        <w:rPr>
          <w:rFonts w:ascii="Times New Roman" w:hAnsi="Times New Roman" w:cs="Times New Roman"/>
          <w:sz w:val="28"/>
          <w:szCs w:val="28"/>
        </w:rPr>
        <w:t>внеучебных</w:t>
      </w:r>
      <w:proofErr w:type="spellEnd"/>
      <w:r w:rsidRPr="000076D3">
        <w:rPr>
          <w:rFonts w:ascii="Times New Roman" w:hAnsi="Times New Roman" w:cs="Times New Roman"/>
          <w:sz w:val="28"/>
          <w:szCs w:val="28"/>
        </w:rPr>
        <w:t xml:space="preserve"> достижений обучающихся, выполняющих роль индивидуальной накопительной оценки;</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z w:val="28"/>
          <w:szCs w:val="28"/>
        </w:rPr>
        <w:t xml:space="preserve"> Экспертная оценка </w:t>
      </w:r>
      <w:r w:rsidRPr="000076D3">
        <w:rPr>
          <w:rFonts w:ascii="Times New Roman" w:hAnsi="Times New Roman" w:cs="Times New Roman"/>
          <w:bCs/>
          <w:sz w:val="28"/>
          <w:szCs w:val="28"/>
        </w:rPr>
        <w:t>–</w:t>
      </w:r>
      <w:r w:rsidRPr="000076D3">
        <w:rPr>
          <w:rFonts w:ascii="Times New Roman" w:hAnsi="Times New Roman" w:cs="Times New Roman"/>
          <w:sz w:val="28"/>
          <w:szCs w:val="28"/>
        </w:rPr>
        <w:t xml:space="preserve"> одна из форм оценочных процедур, направленная на определение качества </w:t>
      </w:r>
      <w:proofErr w:type="spellStart"/>
      <w:r w:rsidRPr="000076D3">
        <w:rPr>
          <w:rFonts w:ascii="Times New Roman" w:hAnsi="Times New Roman" w:cs="Times New Roman"/>
          <w:sz w:val="28"/>
          <w:szCs w:val="28"/>
        </w:rPr>
        <w:t>экспертируемого</w:t>
      </w:r>
      <w:proofErr w:type="spellEnd"/>
      <w:r w:rsidRPr="000076D3">
        <w:rPr>
          <w:rFonts w:ascii="Times New Roman" w:hAnsi="Times New Roman" w:cs="Times New Roman"/>
          <w:sz w:val="28"/>
          <w:szCs w:val="28"/>
        </w:rPr>
        <w:t xml:space="preserve"> объекта (процесса), предполагающая выдачу рекомендаций по его совершенствованию, используемая экспертами в тех случаях, когда образовательный результат или процесс не поддается измерению;</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 xml:space="preserve">Формирующая  оценка </w:t>
      </w:r>
      <w:r w:rsidRPr="000076D3">
        <w:rPr>
          <w:rFonts w:ascii="Times New Roman" w:hAnsi="Times New Roman" w:cs="Times New Roman"/>
          <w:sz w:val="28"/>
          <w:szCs w:val="28"/>
        </w:rPr>
        <w:t>– оценочная процедура, способствующая развитию обучающихся, с помощью которой педагог получает и анализирует информацию о результатах обучения учащихся для да</w:t>
      </w:r>
      <w:r w:rsidR="005D502E">
        <w:rPr>
          <w:rFonts w:ascii="Times New Roman" w:hAnsi="Times New Roman" w:cs="Times New Roman"/>
          <w:sz w:val="28"/>
          <w:szCs w:val="28"/>
        </w:rPr>
        <w:t>ль</w:t>
      </w:r>
      <w:r w:rsidRPr="000076D3">
        <w:rPr>
          <w:rFonts w:ascii="Times New Roman" w:hAnsi="Times New Roman" w:cs="Times New Roman"/>
          <w:sz w:val="28"/>
          <w:szCs w:val="28"/>
        </w:rPr>
        <w:t xml:space="preserve">нейшей коррекции своей педагогической  деятельности. </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 xml:space="preserve">Самооценка </w:t>
      </w:r>
      <w:r w:rsidRPr="000076D3">
        <w:rPr>
          <w:rFonts w:ascii="Times New Roman" w:hAnsi="Times New Roman" w:cs="Times New Roman"/>
          <w:sz w:val="28"/>
          <w:szCs w:val="28"/>
        </w:rPr>
        <w:t>– одна из форм оценочных процедур личности самой  себя, своих возможностей, качеств и места среди других людей.</w:t>
      </w:r>
    </w:p>
    <w:p w:rsidR="007F230B" w:rsidRPr="000076D3" w:rsidRDefault="007F230B" w:rsidP="000076D3">
      <w:pPr>
        <w:spacing w:after="0" w:line="240" w:lineRule="auto"/>
        <w:jc w:val="both"/>
        <w:rPr>
          <w:rFonts w:ascii="Times New Roman" w:hAnsi="Times New Roman" w:cs="Times New Roman"/>
          <w:b/>
          <w:sz w:val="28"/>
          <w:szCs w:val="28"/>
        </w:rPr>
      </w:pPr>
    </w:p>
    <w:p w:rsidR="007F230B" w:rsidRPr="000076D3" w:rsidRDefault="000076D3" w:rsidP="000076D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w:t>
      </w:r>
      <w:r w:rsidR="007F230B" w:rsidRPr="000076D3">
        <w:rPr>
          <w:rFonts w:ascii="Times New Roman" w:hAnsi="Times New Roman" w:cs="Times New Roman"/>
          <w:b/>
          <w:sz w:val="28"/>
          <w:szCs w:val="28"/>
        </w:rPr>
        <w:t>.11. Информатизация  образовательного процесса</w:t>
      </w:r>
    </w:p>
    <w:p w:rsidR="007F230B" w:rsidRPr="000076D3" w:rsidRDefault="007F230B" w:rsidP="000076D3">
      <w:pPr>
        <w:spacing w:after="0" w:line="240" w:lineRule="auto"/>
        <w:ind w:firstLine="851"/>
        <w:jc w:val="both"/>
        <w:rPr>
          <w:rFonts w:ascii="Times New Roman" w:hAnsi="Times New Roman" w:cs="Times New Roman"/>
          <w:b/>
          <w:sz w:val="28"/>
          <w:szCs w:val="28"/>
        </w:rPr>
      </w:pP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ИКТ – информационно-коммуникационные технологии – средства ИКТ</w:t>
      </w:r>
      <w:r w:rsidRPr="000076D3">
        <w:rPr>
          <w:rFonts w:ascii="Times New Roman" w:hAnsi="Times New Roman" w:cs="Times New Roman"/>
          <w:sz w:val="28"/>
          <w:szCs w:val="28"/>
        </w:rPr>
        <w:t xml:space="preserve"> (оборудование, каналы связи, доступная через них информация) и способы работы человека с ними.</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ИКТ-компетентность</w:t>
      </w:r>
      <w:r w:rsidRPr="000076D3">
        <w:rPr>
          <w:rFonts w:ascii="Times New Roman" w:hAnsi="Times New Roman" w:cs="Times New Roman"/>
          <w:sz w:val="28"/>
          <w:szCs w:val="28"/>
        </w:rPr>
        <w:t xml:space="preserve"> – это умение решать задачи (и более общо – жить), эффективно используя, там, где это полезно, распространенные ИКТ.</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ИКТ-квалификация</w:t>
      </w:r>
      <w:r w:rsidRPr="000076D3">
        <w:rPr>
          <w:rFonts w:ascii="Times New Roman" w:hAnsi="Times New Roman" w:cs="Times New Roman"/>
          <w:sz w:val="28"/>
          <w:szCs w:val="28"/>
        </w:rPr>
        <w:t xml:space="preserve"> – это умение использовать распространенные средства ИКТ.</w:t>
      </w:r>
    </w:p>
    <w:p w:rsidR="007F230B" w:rsidRPr="000076D3" w:rsidRDefault="007F230B" w:rsidP="000076D3">
      <w:pPr>
        <w:spacing w:after="0" w:line="240" w:lineRule="auto"/>
        <w:ind w:firstLine="851"/>
        <w:jc w:val="both"/>
        <w:rPr>
          <w:rFonts w:ascii="Times New Roman" w:hAnsi="Times New Roman" w:cs="Times New Roman"/>
          <w:sz w:val="28"/>
          <w:szCs w:val="28"/>
        </w:rPr>
      </w:pPr>
      <w:proofErr w:type="spellStart"/>
      <w:r w:rsidRPr="000076D3">
        <w:rPr>
          <w:rFonts w:ascii="Times New Roman" w:hAnsi="Times New Roman" w:cs="Times New Roman"/>
          <w:b/>
          <w:sz w:val="28"/>
          <w:szCs w:val="28"/>
        </w:rPr>
        <w:t>Общепользовательская</w:t>
      </w:r>
      <w:proofErr w:type="spellEnd"/>
      <w:r w:rsidRPr="000076D3">
        <w:rPr>
          <w:rFonts w:ascii="Times New Roman" w:hAnsi="Times New Roman" w:cs="Times New Roman"/>
          <w:b/>
          <w:sz w:val="28"/>
          <w:szCs w:val="28"/>
        </w:rPr>
        <w:t xml:space="preserve"> ИКТ-компетентность</w:t>
      </w:r>
      <w:r w:rsidRPr="000076D3">
        <w:rPr>
          <w:rFonts w:ascii="Times New Roman" w:hAnsi="Times New Roman" w:cs="Times New Roman"/>
          <w:sz w:val="28"/>
          <w:szCs w:val="28"/>
        </w:rPr>
        <w:t xml:space="preserve"> – умение решать задачи, возникающие в жизни значительной части населения страны с использованием доступных для этой части средств ИКТ.</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ИКТ-компетентность в данной области деятельности</w:t>
      </w:r>
      <w:r w:rsidRPr="000076D3">
        <w:rPr>
          <w:rFonts w:ascii="Times New Roman" w:hAnsi="Times New Roman" w:cs="Times New Roman"/>
          <w:sz w:val="28"/>
          <w:szCs w:val="28"/>
        </w:rPr>
        <w:t xml:space="preserve"> – умение решать задачи, часто возникающие в этой области, с использованием обычно доступных в этой деятельности средств ИКТ.</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Образовательная ИКТ-компетентность по ФГОС</w:t>
      </w:r>
      <w:r w:rsidRPr="000076D3">
        <w:rPr>
          <w:rFonts w:ascii="Times New Roman" w:hAnsi="Times New Roman" w:cs="Times New Roman"/>
          <w:sz w:val="28"/>
          <w:szCs w:val="28"/>
        </w:rPr>
        <w:t xml:space="preserve"> – умение решать задачи, часто возникающие перед учащимся в образовательном процессе, соответствующем ФГОС, эффективно используя там, где это полезно, распространенные средства ИКТ. Если говорить только об учебном процессе, то возникает понятие учебной ИКТ-компетентности. Соответственно понимается профессиональная ИКТ-компетентность учителя, включающая общепедагогическую ИКТ-компетентность, ИКТ-компетентность в преподавании, например, географии и т. д.</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Цифровые образовательные ресурсы</w:t>
      </w:r>
      <w:r w:rsidRPr="000076D3">
        <w:rPr>
          <w:rFonts w:ascii="Times New Roman" w:hAnsi="Times New Roman" w:cs="Times New Roman"/>
          <w:sz w:val="28"/>
          <w:szCs w:val="28"/>
        </w:rPr>
        <w:t xml:space="preserve"> – используемая в образовательном процессе, представленная в цифровом виде информация. Отдельные способы такого использования основаны на следующих функциях:</w:t>
      </w:r>
    </w:p>
    <w:p w:rsidR="007F230B" w:rsidRPr="000076D3" w:rsidRDefault="007F230B" w:rsidP="000076D3">
      <w:pPr>
        <w:numPr>
          <w:ilvl w:val="0"/>
          <w:numId w:val="156"/>
        </w:numPr>
        <w:tabs>
          <w:tab w:val="left" w:pos="1134"/>
        </w:tabs>
        <w:spacing w:after="0" w:line="240" w:lineRule="auto"/>
        <w:ind w:hanging="589"/>
        <w:jc w:val="both"/>
        <w:rPr>
          <w:rFonts w:ascii="Times New Roman" w:hAnsi="Times New Roman" w:cs="Times New Roman"/>
          <w:sz w:val="28"/>
          <w:szCs w:val="28"/>
        </w:rPr>
      </w:pPr>
      <w:r w:rsidRPr="000076D3">
        <w:rPr>
          <w:rFonts w:ascii="Times New Roman" w:hAnsi="Times New Roman" w:cs="Times New Roman"/>
          <w:sz w:val="28"/>
          <w:szCs w:val="28"/>
        </w:rPr>
        <w:t xml:space="preserve">Функция </w:t>
      </w:r>
      <w:r w:rsidRPr="000076D3">
        <w:rPr>
          <w:rFonts w:ascii="Times New Roman" w:hAnsi="Times New Roman" w:cs="Times New Roman"/>
          <w:b/>
          <w:sz w:val="28"/>
          <w:szCs w:val="28"/>
        </w:rPr>
        <w:t>источника</w:t>
      </w:r>
      <w:r w:rsidRPr="000076D3">
        <w:rPr>
          <w:rFonts w:ascii="Times New Roman" w:hAnsi="Times New Roman" w:cs="Times New Roman"/>
          <w:sz w:val="28"/>
          <w:szCs w:val="28"/>
        </w:rPr>
        <w:t xml:space="preserve"> информации</w:t>
      </w:r>
    </w:p>
    <w:p w:rsidR="007F230B" w:rsidRPr="000076D3" w:rsidRDefault="007F230B" w:rsidP="000076D3">
      <w:pPr>
        <w:numPr>
          <w:ilvl w:val="0"/>
          <w:numId w:val="156"/>
        </w:numPr>
        <w:tabs>
          <w:tab w:val="left" w:pos="1134"/>
        </w:tabs>
        <w:spacing w:after="0" w:line="240" w:lineRule="auto"/>
        <w:ind w:hanging="589"/>
        <w:jc w:val="both"/>
        <w:rPr>
          <w:rFonts w:ascii="Times New Roman" w:hAnsi="Times New Roman" w:cs="Times New Roman"/>
          <w:sz w:val="28"/>
          <w:szCs w:val="28"/>
        </w:rPr>
      </w:pPr>
      <w:r w:rsidRPr="000076D3">
        <w:rPr>
          <w:rFonts w:ascii="Times New Roman" w:hAnsi="Times New Roman" w:cs="Times New Roman"/>
          <w:sz w:val="28"/>
          <w:szCs w:val="28"/>
        </w:rPr>
        <w:t xml:space="preserve">Функция </w:t>
      </w:r>
      <w:r w:rsidRPr="000076D3">
        <w:rPr>
          <w:rFonts w:ascii="Times New Roman" w:hAnsi="Times New Roman" w:cs="Times New Roman"/>
          <w:b/>
          <w:sz w:val="28"/>
          <w:szCs w:val="28"/>
        </w:rPr>
        <w:t>инструмента</w:t>
      </w:r>
      <w:r w:rsidRPr="000076D3">
        <w:rPr>
          <w:rFonts w:ascii="Times New Roman" w:hAnsi="Times New Roman" w:cs="Times New Roman"/>
          <w:sz w:val="28"/>
          <w:szCs w:val="28"/>
        </w:rPr>
        <w:t xml:space="preserve"> работы с информацией</w:t>
      </w:r>
    </w:p>
    <w:p w:rsidR="007F230B" w:rsidRPr="000076D3" w:rsidRDefault="007F230B" w:rsidP="000076D3">
      <w:pPr>
        <w:numPr>
          <w:ilvl w:val="0"/>
          <w:numId w:val="156"/>
        </w:numPr>
        <w:tabs>
          <w:tab w:val="left" w:pos="1134"/>
        </w:tabs>
        <w:spacing w:after="0" w:line="240" w:lineRule="auto"/>
        <w:ind w:hanging="589"/>
        <w:jc w:val="both"/>
        <w:rPr>
          <w:rFonts w:ascii="Times New Roman" w:hAnsi="Times New Roman" w:cs="Times New Roman"/>
          <w:sz w:val="28"/>
          <w:szCs w:val="28"/>
        </w:rPr>
      </w:pPr>
      <w:r w:rsidRPr="000076D3">
        <w:rPr>
          <w:rFonts w:ascii="Times New Roman" w:hAnsi="Times New Roman" w:cs="Times New Roman"/>
          <w:sz w:val="28"/>
          <w:szCs w:val="28"/>
        </w:rPr>
        <w:t xml:space="preserve">Функция </w:t>
      </w:r>
      <w:r w:rsidRPr="000076D3">
        <w:rPr>
          <w:rFonts w:ascii="Times New Roman" w:hAnsi="Times New Roman" w:cs="Times New Roman"/>
          <w:b/>
          <w:sz w:val="28"/>
          <w:szCs w:val="28"/>
        </w:rPr>
        <w:t>системы организация</w:t>
      </w:r>
      <w:r w:rsidRPr="000076D3">
        <w:rPr>
          <w:rFonts w:ascii="Times New Roman" w:hAnsi="Times New Roman" w:cs="Times New Roman"/>
          <w:sz w:val="28"/>
          <w:szCs w:val="28"/>
        </w:rPr>
        <w:t xml:space="preserve"> деятельности.</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sz w:val="28"/>
          <w:szCs w:val="28"/>
        </w:rPr>
        <w:t>Соответственно в цифровых образовательных ресурсах могут выделяться отдельные образовательные объекты, реализующие, в первую очередь, одну из трех функций, например: источники – цифровой видеофильм, или книга с иллюстрациями; инструменты – редактор текста или виртуальная лаборатория по биологии; системы организации – тестовая система или система поддержки образовательного процесса (информационная среда).</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Гипермедиа сообщение</w:t>
      </w:r>
      <w:r w:rsidRPr="000076D3">
        <w:rPr>
          <w:rFonts w:ascii="Times New Roman" w:hAnsi="Times New Roman" w:cs="Times New Roman"/>
          <w:sz w:val="28"/>
          <w:szCs w:val="28"/>
        </w:rPr>
        <w:t xml:space="preserve"> – информационный источник, который может включать в себя информационные объекты различного вида: текст, цифровые фотографии и видео-фильмы, звук, аналогичные синтезированные объекты, в том числе эксперименты в виртуальных лабораториях, связи между элементами информационных объектов</w:t>
      </w:r>
      <w:r w:rsidR="005D502E">
        <w:rPr>
          <w:rFonts w:ascii="Times New Roman" w:hAnsi="Times New Roman" w:cs="Times New Roman"/>
          <w:sz w:val="28"/>
          <w:szCs w:val="28"/>
        </w:rPr>
        <w:t>.</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bCs/>
          <w:spacing w:val="-1"/>
          <w:sz w:val="28"/>
          <w:szCs w:val="28"/>
        </w:rPr>
        <w:t xml:space="preserve">Информационно-образовательная среда образовательного </w:t>
      </w:r>
      <w:r w:rsidRPr="000076D3">
        <w:rPr>
          <w:rFonts w:ascii="Times New Roman" w:hAnsi="Times New Roman" w:cs="Times New Roman"/>
          <w:b/>
          <w:bCs/>
          <w:sz w:val="28"/>
          <w:szCs w:val="28"/>
        </w:rPr>
        <w:t xml:space="preserve">учреждения </w:t>
      </w:r>
      <w:r w:rsidRPr="000076D3">
        <w:rPr>
          <w:rFonts w:ascii="Times New Roman" w:hAnsi="Times New Roman" w:cs="Times New Roman"/>
          <w:sz w:val="28"/>
          <w:szCs w:val="28"/>
        </w:rPr>
        <w:t xml:space="preserve">должна включать в себя совокупность технологических средств (компьютеры, базы данных, коммуникационные каналы, </w:t>
      </w:r>
      <w:r w:rsidRPr="000076D3">
        <w:rPr>
          <w:rFonts w:ascii="Times New Roman" w:hAnsi="Times New Roman" w:cs="Times New Roman"/>
          <w:spacing w:val="-1"/>
          <w:sz w:val="28"/>
          <w:szCs w:val="28"/>
        </w:rPr>
        <w:t xml:space="preserve">программные продукты и др.), культурные и организационные формы </w:t>
      </w:r>
      <w:r w:rsidRPr="000076D3">
        <w:rPr>
          <w:rFonts w:ascii="Times New Roman" w:hAnsi="Times New Roman" w:cs="Times New Roman"/>
          <w:sz w:val="28"/>
          <w:szCs w:val="28"/>
        </w:rPr>
        <w:t>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w:t>
      </w:r>
      <w:r w:rsidRPr="000076D3">
        <w:rPr>
          <w:rFonts w:ascii="Times New Roman" w:hAnsi="Times New Roman" w:cs="Times New Roman"/>
          <w:spacing w:val="-1"/>
          <w:sz w:val="28"/>
          <w:szCs w:val="28"/>
        </w:rPr>
        <w:t xml:space="preserve">коммуникационных технологий (ИКТ), а также наличие служб поддержки </w:t>
      </w:r>
      <w:r w:rsidRPr="000076D3">
        <w:rPr>
          <w:rFonts w:ascii="Times New Roman" w:hAnsi="Times New Roman" w:cs="Times New Roman"/>
          <w:sz w:val="28"/>
          <w:szCs w:val="28"/>
        </w:rPr>
        <w:t>применения ИКТ. (п. 26 ФГОС)</w:t>
      </w:r>
    </w:p>
    <w:p w:rsidR="007F230B" w:rsidRPr="000076D3" w:rsidRDefault="007F230B" w:rsidP="000076D3">
      <w:pPr>
        <w:spacing w:after="0" w:line="240" w:lineRule="auto"/>
        <w:ind w:firstLine="851"/>
        <w:jc w:val="both"/>
        <w:rPr>
          <w:rFonts w:ascii="Times New Roman" w:hAnsi="Times New Roman" w:cs="Times New Roman"/>
          <w:sz w:val="28"/>
          <w:szCs w:val="28"/>
        </w:rPr>
      </w:pPr>
      <w:r w:rsidRPr="000076D3">
        <w:rPr>
          <w:rFonts w:ascii="Times New Roman" w:hAnsi="Times New Roman" w:cs="Times New Roman"/>
          <w:b/>
          <w:sz w:val="28"/>
          <w:szCs w:val="28"/>
        </w:rPr>
        <w:t>Информационная среда</w:t>
      </w:r>
      <w:r w:rsidRPr="000076D3">
        <w:rPr>
          <w:rFonts w:ascii="Times New Roman" w:hAnsi="Times New Roman" w:cs="Times New Roman"/>
          <w:sz w:val="28"/>
          <w:szCs w:val="28"/>
        </w:rPr>
        <w:t xml:space="preserve"> (образовательного учреждения) – технологический цифровой (электронный) компонент информационной образовательной среды, обеспечивающий для участников образовательного процесса возможность планирования ими своей деятельности, размещение и доставку сообщений, фиксацию хода и результатов образовательного процесса.</w:t>
      </w:r>
    </w:p>
    <w:p w:rsidR="007F230B" w:rsidRPr="000076D3" w:rsidRDefault="007F230B" w:rsidP="000076D3">
      <w:pPr>
        <w:spacing w:after="0" w:line="240" w:lineRule="auto"/>
        <w:ind w:firstLine="851"/>
        <w:jc w:val="both"/>
        <w:rPr>
          <w:rFonts w:ascii="Times New Roman" w:hAnsi="Times New Roman" w:cs="Times New Roman"/>
          <w:sz w:val="28"/>
          <w:szCs w:val="28"/>
        </w:rPr>
      </w:pPr>
    </w:p>
    <w:p w:rsidR="006160C7" w:rsidRPr="000076D3" w:rsidRDefault="006160C7" w:rsidP="000076D3">
      <w:pPr>
        <w:tabs>
          <w:tab w:val="left" w:pos="1134"/>
        </w:tabs>
        <w:spacing w:after="0" w:line="240" w:lineRule="auto"/>
        <w:ind w:firstLine="851"/>
        <w:jc w:val="both"/>
        <w:rPr>
          <w:rFonts w:ascii="Times New Roman" w:hAnsi="Times New Roman" w:cs="Times New Roman"/>
          <w:b/>
          <w:sz w:val="28"/>
          <w:szCs w:val="28"/>
        </w:rPr>
      </w:pPr>
    </w:p>
    <w:sectPr w:rsidR="006160C7" w:rsidRPr="000076D3" w:rsidSect="00941A9C">
      <w:pgSz w:w="11906" w:h="16838"/>
      <w:pgMar w:top="1134" w:right="567" w:bottom="1134" w:left="992" w:header="709" w:footer="47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7DE" w:rsidRDefault="005C67DE" w:rsidP="008A7A3C">
      <w:pPr>
        <w:spacing w:after="0" w:line="240" w:lineRule="auto"/>
      </w:pPr>
      <w:r>
        <w:separator/>
      </w:r>
    </w:p>
  </w:endnote>
  <w:endnote w:type="continuationSeparator" w:id="0">
    <w:p w:rsidR="005C67DE" w:rsidRDefault="005C67DE" w:rsidP="008A7A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7DE" w:rsidRDefault="005C67DE" w:rsidP="008A7A3C">
      <w:pPr>
        <w:spacing w:after="0" w:line="240" w:lineRule="auto"/>
      </w:pPr>
      <w:r>
        <w:separator/>
      </w:r>
    </w:p>
  </w:footnote>
  <w:footnote w:type="continuationSeparator" w:id="0">
    <w:p w:rsidR="005C67DE" w:rsidRDefault="005C67DE" w:rsidP="008A7A3C">
      <w:pPr>
        <w:spacing w:after="0" w:line="240" w:lineRule="auto"/>
      </w:pPr>
      <w:r>
        <w:continuationSeparator/>
      </w:r>
    </w:p>
  </w:footnote>
  <w:footnote w:id="1">
    <w:p w:rsidR="003F697F" w:rsidRDefault="003F697F" w:rsidP="00DF0376">
      <w:pPr>
        <w:pStyle w:val="af4"/>
        <w:ind w:firstLine="0"/>
      </w:pPr>
    </w:p>
  </w:footnote>
  <w:footnote w:id="2">
    <w:p w:rsidR="003F697F" w:rsidRDefault="003F697F" w:rsidP="001800B9">
      <w:pPr>
        <w:pStyle w:val="af4"/>
      </w:pPr>
      <w:r>
        <w:rPr>
          <w:rStyle w:val="af0"/>
          <w:rFonts w:eastAsia="Calibri"/>
        </w:rPr>
        <w:footnoteRef/>
      </w:r>
      <w:r>
        <w:t xml:space="preserve"> Британский совет, Департамент образования и науки Самарской области. Требования и критерии  оценки уровня </w:t>
      </w:r>
      <w:proofErr w:type="spellStart"/>
      <w:r>
        <w:t>сформированности</w:t>
      </w:r>
      <w:proofErr w:type="spellEnd"/>
      <w:r>
        <w:t xml:space="preserve"> ключевых компетентностей учащихся (для оценки проектной  деятельности). Самара, 2003.</w:t>
      </w:r>
    </w:p>
  </w:footnote>
  <w:footnote w:id="3">
    <w:p w:rsidR="003F697F" w:rsidRPr="00C75E9A" w:rsidRDefault="003F697F" w:rsidP="001800B9">
      <w:pPr>
        <w:pStyle w:val="af4"/>
      </w:pPr>
      <w:r w:rsidRPr="00C75E9A">
        <w:rPr>
          <w:rStyle w:val="af0"/>
          <w:rFonts w:eastAsia="Calibri"/>
        </w:rPr>
        <w:footnoteRef/>
      </w:r>
      <w:r w:rsidRPr="00C75E9A">
        <w:t xml:space="preserve"> В начальной школе возможно проведение оценки на основе наблюдения за учащимся во время консультаций.</w:t>
      </w:r>
    </w:p>
  </w:footnote>
  <w:footnote w:id="4">
    <w:p w:rsidR="003F697F" w:rsidRDefault="003F697F" w:rsidP="001D1199">
      <w:pPr>
        <w:pStyle w:val="af4"/>
      </w:pPr>
      <w:r w:rsidRPr="001D1199">
        <w:rPr>
          <w:rStyle w:val="af0"/>
          <w:rFonts w:eastAsia="Calibri"/>
          <w:vertAlign w:val="superscript"/>
        </w:rPr>
        <w:footnoteRef/>
      </w:r>
      <w:r>
        <w:t xml:space="preserve"> Материалы проекта «Информатизация  </w:t>
      </w:r>
    </w:p>
    <w:p w:rsidR="003F697F" w:rsidRDefault="003F697F" w:rsidP="001D1199">
      <w:pPr>
        <w:pStyle w:val="af4"/>
      </w:pPr>
    </w:p>
    <w:p w:rsidR="003F697F" w:rsidRDefault="003F697F" w:rsidP="001D1199">
      <w:pPr>
        <w:pStyle w:val="af4"/>
      </w:pPr>
      <w:proofErr w:type="spellStart"/>
      <w:r>
        <w:t>истемы</w:t>
      </w:r>
      <w:proofErr w:type="spellEnd"/>
      <w:r>
        <w:t xml:space="preserve"> образования», 2008.</w:t>
      </w:r>
    </w:p>
  </w:footnote>
  <w:footnote w:id="5">
    <w:p w:rsidR="003F697F" w:rsidRPr="002C4A33" w:rsidRDefault="003F697F">
      <w:pPr>
        <w:pStyle w:val="af4"/>
        <w:rPr>
          <w:sz w:val="28"/>
          <w:szCs w:val="28"/>
        </w:rPr>
      </w:pPr>
      <w:r>
        <w:rPr>
          <w:rStyle w:val="af0"/>
        </w:rPr>
        <w:footnoteRef/>
      </w:r>
      <w:bookmarkStart w:id="1" w:name="_Toc266449938"/>
      <w:r w:rsidRPr="002C4A33">
        <w:rPr>
          <w:sz w:val="28"/>
          <w:szCs w:val="28"/>
        </w:rPr>
        <w:t>Элементы образовательной  ИКТ - компетентности</w:t>
      </w:r>
      <w:bookmarkEnd w:id="1"/>
      <w:r w:rsidRPr="002C4A33">
        <w:rPr>
          <w:sz w:val="28"/>
          <w:szCs w:val="28"/>
        </w:rPr>
        <w:t xml:space="preserve"> подробно представлены в приложении 1.</w:t>
      </w:r>
    </w:p>
  </w:footnote>
  <w:footnote w:id="6">
    <w:p w:rsidR="003F697F" w:rsidRPr="002125F3" w:rsidRDefault="003F697F" w:rsidP="002125F3">
      <w:pPr>
        <w:pStyle w:val="af9"/>
        <w:tabs>
          <w:tab w:val="num" w:pos="720"/>
        </w:tabs>
        <w:ind w:firstLine="851"/>
        <w:jc w:val="both"/>
        <w:outlineLvl w:val="0"/>
        <w:rPr>
          <w:rFonts w:ascii="Times New Roman" w:hAnsi="Times New Roman" w:cs="Times New Roman"/>
          <w:sz w:val="24"/>
          <w:szCs w:val="24"/>
        </w:rPr>
      </w:pPr>
      <w:r>
        <w:rPr>
          <w:rStyle w:val="af0"/>
        </w:rPr>
        <w:footnoteRef/>
      </w:r>
      <w:r w:rsidRPr="002125F3">
        <w:rPr>
          <w:rFonts w:ascii="Times New Roman" w:hAnsi="Times New Roman" w:cs="Times New Roman"/>
          <w:sz w:val="24"/>
          <w:szCs w:val="24"/>
        </w:rPr>
        <w:t xml:space="preserve">Подробное описание планируемых результатов формирования универсальных учебных действий на переходном этапе (5 - 6 классы) даётся в </w:t>
      </w:r>
      <w:r w:rsidRPr="002125F3">
        <w:rPr>
          <w:rFonts w:ascii="Times New Roman" w:hAnsi="Times New Roman" w:cs="Times New Roman"/>
          <w:b/>
          <w:sz w:val="24"/>
          <w:szCs w:val="24"/>
        </w:rPr>
        <w:t>приложении 3</w:t>
      </w:r>
      <w:r w:rsidRPr="002125F3">
        <w:rPr>
          <w:rFonts w:ascii="Times New Roman" w:hAnsi="Times New Roman" w:cs="Times New Roman"/>
          <w:sz w:val="24"/>
          <w:szCs w:val="24"/>
        </w:rPr>
        <w:t>.</w:t>
      </w:r>
    </w:p>
  </w:footnote>
  <w:footnote w:id="7">
    <w:p w:rsidR="003F697F" w:rsidRDefault="003F697F" w:rsidP="002125F3">
      <w:pPr>
        <w:pStyle w:val="af4"/>
        <w:ind w:firstLine="851"/>
      </w:pPr>
      <w:r w:rsidRPr="002125F3">
        <w:rPr>
          <w:rStyle w:val="af0"/>
          <w:rFonts w:eastAsia="Calibri"/>
          <w:vertAlign w:val="superscript"/>
        </w:rPr>
        <w:footnoteRef/>
      </w:r>
      <w:r>
        <w:t xml:space="preserve"> На данный  момент этот  раздел представлен не всеми учебными предметами. В окончательном варианте будут все предметы. Цель раздела  показать специфику и задачи каждого учебного предмета в образовании  подростка.</w:t>
      </w:r>
    </w:p>
  </w:footnote>
  <w:footnote w:id="8">
    <w:p w:rsidR="003F697F" w:rsidRPr="00E324CE" w:rsidRDefault="003F697F">
      <w:pPr>
        <w:pStyle w:val="af4"/>
      </w:pPr>
      <w:r w:rsidRPr="00E324CE">
        <w:rPr>
          <w:rStyle w:val="af0"/>
          <w:vertAlign w:val="superscript"/>
        </w:rPr>
        <w:footnoteRef/>
      </w:r>
      <w:r>
        <w:t>Подробное изложение содержания модулей в приложении 4.</w:t>
      </w:r>
    </w:p>
  </w:footnote>
  <w:footnote w:id="9">
    <w:p w:rsidR="003F697F" w:rsidRPr="0012255F" w:rsidRDefault="003F697F">
      <w:pPr>
        <w:pStyle w:val="af4"/>
      </w:pPr>
      <w:r w:rsidRPr="0012255F">
        <w:rPr>
          <w:rStyle w:val="af0"/>
          <w:vertAlign w:val="superscript"/>
        </w:rPr>
        <w:footnoteRef/>
      </w:r>
      <w:r>
        <w:t xml:space="preserve"> Пример нелинейного динамического расписания для 5 –х классов представлено в приложении 5.</w:t>
      </w:r>
    </w:p>
  </w:footnote>
  <w:footnote w:id="10">
    <w:p w:rsidR="003F697F" w:rsidRPr="00BE37AE" w:rsidRDefault="003F697F" w:rsidP="00A64F96">
      <w:pPr>
        <w:pStyle w:val="af4"/>
      </w:pPr>
      <w:r w:rsidRPr="009A3E4A">
        <w:rPr>
          <w:rStyle w:val="af0"/>
          <w:rFonts w:eastAsia="Calibri"/>
          <w:vertAlign w:val="superscript"/>
        </w:rPr>
        <w:footnoteRef/>
      </w:r>
      <w:r>
        <w:t xml:space="preserve"> П</w:t>
      </w:r>
      <w:r w:rsidRPr="00BE37AE">
        <w:t>роект  Федерального     государственного образовательного    стандарта общего образования.</w:t>
      </w:r>
    </w:p>
    <w:p w:rsidR="003F697F" w:rsidRDefault="003F697F" w:rsidP="00A64F96">
      <w:pPr>
        <w:pStyle w:val="af4"/>
      </w:pPr>
    </w:p>
  </w:footnote>
  <w:footnote w:id="11">
    <w:p w:rsidR="003F697F" w:rsidRPr="00E558FF" w:rsidRDefault="003F697F">
      <w:pPr>
        <w:pStyle w:val="af4"/>
      </w:pPr>
      <w:r w:rsidRPr="00750D2F">
        <w:rPr>
          <w:rStyle w:val="af0"/>
          <w:vertAlign w:val="superscript"/>
        </w:rPr>
        <w:footnoteRef/>
      </w:r>
      <w:r>
        <w:t>Составы УМК для основной школы представлены в приложении 8.</w:t>
      </w:r>
    </w:p>
  </w:footnote>
  <w:footnote w:id="12">
    <w:p w:rsidR="003F697F" w:rsidRPr="00005FDB" w:rsidRDefault="003F697F" w:rsidP="00005FDB">
      <w:pPr>
        <w:spacing w:after="0" w:line="240" w:lineRule="auto"/>
        <w:jc w:val="both"/>
        <w:rPr>
          <w:rFonts w:ascii="Times New Roman" w:hAnsi="Times New Roman" w:cs="Times New Roman"/>
          <w:b/>
          <w:sz w:val="28"/>
          <w:szCs w:val="28"/>
        </w:rPr>
      </w:pPr>
      <w:r w:rsidRPr="00005FDB">
        <w:rPr>
          <w:rStyle w:val="af0"/>
          <w:sz w:val="28"/>
          <w:szCs w:val="28"/>
          <w:vertAlign w:val="superscript"/>
        </w:rPr>
        <w:footnoteRef/>
      </w:r>
      <w:r w:rsidRPr="00005FDB">
        <w:rPr>
          <w:rFonts w:ascii="Times New Roman" w:hAnsi="Times New Roman" w:cs="Times New Roman"/>
          <w:sz w:val="28"/>
          <w:szCs w:val="28"/>
        </w:rPr>
        <w:t xml:space="preserve">Аналитическая таблица для оценки базовых компетентностей педагогов представлена в </w:t>
      </w:r>
      <w:r w:rsidRPr="00005FDB">
        <w:rPr>
          <w:rFonts w:ascii="Times New Roman" w:hAnsi="Times New Roman" w:cs="Times New Roman"/>
          <w:b/>
          <w:sz w:val="28"/>
          <w:szCs w:val="28"/>
        </w:rPr>
        <w:t>приложении 11</w:t>
      </w:r>
    </w:p>
  </w:footnote>
  <w:footnote w:id="13">
    <w:p w:rsidR="003F697F" w:rsidRPr="00C07063" w:rsidRDefault="003F697F" w:rsidP="00C07063">
      <w:pPr>
        <w:spacing w:after="0" w:line="240" w:lineRule="auto"/>
        <w:jc w:val="both"/>
        <w:rPr>
          <w:rFonts w:ascii="Times New Roman" w:hAnsi="Times New Roman" w:cs="Times New Roman"/>
          <w:sz w:val="28"/>
          <w:szCs w:val="28"/>
        </w:rPr>
      </w:pPr>
      <w:r w:rsidRPr="00005FDB">
        <w:rPr>
          <w:rStyle w:val="af0"/>
          <w:rFonts w:ascii="Times New Roman" w:hAnsi="Times New Roman" w:cs="Times New Roman"/>
          <w:sz w:val="28"/>
          <w:szCs w:val="28"/>
          <w:vertAlign w:val="superscript"/>
        </w:rPr>
        <w:footnoteRef/>
      </w:r>
      <w:r w:rsidRPr="00005FDB">
        <w:rPr>
          <w:rFonts w:ascii="Times New Roman" w:hAnsi="Times New Roman" w:cs="Times New Roman"/>
          <w:sz w:val="28"/>
          <w:szCs w:val="28"/>
        </w:rPr>
        <w:t xml:space="preserve">Критерии  оценки деятельности членов педагогического коллектива представлены в </w:t>
      </w:r>
      <w:r w:rsidRPr="00005FDB">
        <w:rPr>
          <w:rFonts w:ascii="Times New Roman" w:hAnsi="Times New Roman" w:cs="Times New Roman"/>
          <w:b/>
          <w:sz w:val="28"/>
          <w:szCs w:val="28"/>
        </w:rPr>
        <w:t>приложении 12</w:t>
      </w:r>
    </w:p>
  </w:footnote>
  <w:footnote w:id="14">
    <w:p w:rsidR="003F697F" w:rsidRPr="00C07063" w:rsidRDefault="003F697F" w:rsidP="00C07063">
      <w:pPr>
        <w:pStyle w:val="af4"/>
        <w:ind w:firstLine="0"/>
        <w:rPr>
          <w:sz w:val="28"/>
          <w:szCs w:val="28"/>
        </w:rPr>
      </w:pPr>
      <w:r w:rsidRPr="00C07063">
        <w:rPr>
          <w:rStyle w:val="af0"/>
          <w:sz w:val="28"/>
          <w:szCs w:val="28"/>
          <w:vertAlign w:val="superscript"/>
        </w:rPr>
        <w:footnoteRef/>
      </w:r>
      <w:r w:rsidRPr="00C07063">
        <w:rPr>
          <w:sz w:val="28"/>
          <w:szCs w:val="28"/>
        </w:rPr>
        <w:t>Финансово – экономическое обеспечение реализации ООП ООО представлено в приложении 13</w:t>
      </w:r>
    </w:p>
  </w:footnote>
  <w:footnote w:id="15">
    <w:p w:rsidR="003F697F" w:rsidRPr="00C753C6" w:rsidRDefault="003F697F" w:rsidP="007F230B">
      <w:pPr>
        <w:pStyle w:val="af4"/>
        <w:rPr>
          <w:b/>
        </w:rPr>
      </w:pPr>
      <w:r w:rsidRPr="00C753C6">
        <w:rPr>
          <w:rStyle w:val="af0"/>
          <w:vertAlign w:val="superscript"/>
        </w:rPr>
        <w:footnoteRef/>
      </w:r>
      <w:r w:rsidRPr="004A5402">
        <w:rPr>
          <w:sz w:val="28"/>
          <w:szCs w:val="28"/>
        </w:rPr>
        <w:t xml:space="preserve">Экспертная  карта  внешней оценки  ООП  </w:t>
      </w:r>
      <w:r>
        <w:rPr>
          <w:sz w:val="28"/>
          <w:szCs w:val="28"/>
        </w:rPr>
        <w:t>О</w:t>
      </w:r>
      <w:r w:rsidRPr="004A5402">
        <w:rPr>
          <w:sz w:val="28"/>
          <w:szCs w:val="28"/>
        </w:rPr>
        <w:t>ОО</w:t>
      </w:r>
      <w:r>
        <w:rPr>
          <w:sz w:val="28"/>
          <w:szCs w:val="28"/>
        </w:rPr>
        <w:t xml:space="preserve"> представлена в </w:t>
      </w:r>
      <w:r w:rsidRPr="00C753C6">
        <w:rPr>
          <w:b/>
          <w:sz w:val="28"/>
          <w:szCs w:val="28"/>
        </w:rPr>
        <w:t xml:space="preserve">приложении 14 </w:t>
      </w:r>
    </w:p>
  </w:footnote>
  <w:footnote w:id="16">
    <w:p w:rsidR="003F697F" w:rsidRPr="00E45DA2" w:rsidRDefault="003F697F">
      <w:pPr>
        <w:pStyle w:val="af4"/>
        <w:rPr>
          <w:sz w:val="28"/>
          <w:szCs w:val="28"/>
        </w:rPr>
      </w:pPr>
      <w:r w:rsidRPr="00E45DA2">
        <w:rPr>
          <w:rStyle w:val="af0"/>
          <w:sz w:val="28"/>
          <w:szCs w:val="28"/>
          <w:vertAlign w:val="superscript"/>
        </w:rPr>
        <w:footnoteRef/>
      </w:r>
      <w:r>
        <w:rPr>
          <w:sz w:val="28"/>
          <w:szCs w:val="28"/>
        </w:rPr>
        <w:t>Оценка реализации ООП ООО представлена в приложении 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2"/>
    <w:multiLevelType w:val="singleLevel"/>
    <w:tmpl w:val="00000022"/>
    <w:lvl w:ilvl="0">
      <w:start w:val="1"/>
      <w:numFmt w:val="decimal"/>
      <w:lvlText w:val="%1."/>
      <w:lvlJc w:val="left"/>
      <w:pPr>
        <w:tabs>
          <w:tab w:val="num" w:pos="0"/>
        </w:tabs>
        <w:ind w:left="927" w:hanging="360"/>
      </w:pPr>
    </w:lvl>
  </w:abstractNum>
  <w:abstractNum w:abstractNumId="1">
    <w:nsid w:val="000000A1"/>
    <w:multiLevelType w:val="singleLevel"/>
    <w:tmpl w:val="000000A1"/>
    <w:name w:val="WW8Num78"/>
    <w:lvl w:ilvl="0">
      <w:start w:val="1"/>
      <w:numFmt w:val="decimal"/>
      <w:lvlText w:val="%1)"/>
      <w:lvlJc w:val="left"/>
      <w:pPr>
        <w:tabs>
          <w:tab w:val="num" w:pos="0"/>
        </w:tabs>
        <w:ind w:left="780" w:hanging="360"/>
      </w:pPr>
    </w:lvl>
  </w:abstractNum>
  <w:abstractNum w:abstractNumId="2">
    <w:nsid w:val="016E75F3"/>
    <w:multiLevelType w:val="hybridMultilevel"/>
    <w:tmpl w:val="61A0A570"/>
    <w:name w:val="WW8Num16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1900F8D"/>
    <w:multiLevelType w:val="hybridMultilevel"/>
    <w:tmpl w:val="110C72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0C2555"/>
    <w:multiLevelType w:val="hybridMultilevel"/>
    <w:tmpl w:val="F3162B02"/>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2C87499"/>
    <w:multiLevelType w:val="hybridMultilevel"/>
    <w:tmpl w:val="B6BE1B2C"/>
    <w:lvl w:ilvl="0" w:tplc="A60A745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197A8D"/>
    <w:multiLevelType w:val="hybridMultilevel"/>
    <w:tmpl w:val="9836F56E"/>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9B795F"/>
    <w:multiLevelType w:val="hybridMultilevel"/>
    <w:tmpl w:val="E3ACC1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491579"/>
    <w:multiLevelType w:val="hybridMultilevel"/>
    <w:tmpl w:val="EDD22D5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0A7D7F34"/>
    <w:multiLevelType w:val="hybridMultilevel"/>
    <w:tmpl w:val="A134E35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AD1373A"/>
    <w:multiLevelType w:val="multilevel"/>
    <w:tmpl w:val="F4F648F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AFA558A"/>
    <w:multiLevelType w:val="hybridMultilevel"/>
    <w:tmpl w:val="C644B0A0"/>
    <w:lvl w:ilvl="0" w:tplc="FFFFFFFF">
      <w:start w:val="1"/>
      <w:numFmt w:val="bullet"/>
      <w:lvlText w:val=""/>
      <w:lvlJc w:val="left"/>
      <w:pPr>
        <w:ind w:left="4665" w:hanging="360"/>
      </w:pPr>
      <w:rPr>
        <w:rFonts w:ascii="Symbol" w:hAnsi="Symbol" w:hint="default"/>
      </w:rPr>
    </w:lvl>
    <w:lvl w:ilvl="1" w:tplc="FFFFFFFF" w:tentative="1">
      <w:start w:val="1"/>
      <w:numFmt w:val="bullet"/>
      <w:lvlText w:val="o"/>
      <w:lvlJc w:val="left"/>
      <w:pPr>
        <w:ind w:left="5385" w:hanging="360"/>
      </w:pPr>
      <w:rPr>
        <w:rFonts w:ascii="Courier New" w:hAnsi="Courier New" w:cs="Courier New" w:hint="default"/>
      </w:rPr>
    </w:lvl>
    <w:lvl w:ilvl="2" w:tplc="FFFFFFFF" w:tentative="1">
      <w:start w:val="1"/>
      <w:numFmt w:val="bullet"/>
      <w:lvlText w:val=""/>
      <w:lvlJc w:val="left"/>
      <w:pPr>
        <w:ind w:left="6105" w:hanging="360"/>
      </w:pPr>
      <w:rPr>
        <w:rFonts w:ascii="Wingdings" w:hAnsi="Wingdings" w:hint="default"/>
      </w:rPr>
    </w:lvl>
    <w:lvl w:ilvl="3" w:tplc="FFFFFFFF" w:tentative="1">
      <w:start w:val="1"/>
      <w:numFmt w:val="bullet"/>
      <w:lvlText w:val=""/>
      <w:lvlJc w:val="left"/>
      <w:pPr>
        <w:ind w:left="6825" w:hanging="360"/>
      </w:pPr>
      <w:rPr>
        <w:rFonts w:ascii="Symbol" w:hAnsi="Symbol" w:hint="default"/>
      </w:rPr>
    </w:lvl>
    <w:lvl w:ilvl="4" w:tplc="FFFFFFFF" w:tentative="1">
      <w:start w:val="1"/>
      <w:numFmt w:val="bullet"/>
      <w:lvlText w:val="o"/>
      <w:lvlJc w:val="left"/>
      <w:pPr>
        <w:ind w:left="7545" w:hanging="360"/>
      </w:pPr>
      <w:rPr>
        <w:rFonts w:ascii="Courier New" w:hAnsi="Courier New" w:cs="Courier New" w:hint="default"/>
      </w:rPr>
    </w:lvl>
    <w:lvl w:ilvl="5" w:tplc="FFFFFFFF" w:tentative="1">
      <w:start w:val="1"/>
      <w:numFmt w:val="bullet"/>
      <w:lvlText w:val=""/>
      <w:lvlJc w:val="left"/>
      <w:pPr>
        <w:ind w:left="8265" w:hanging="360"/>
      </w:pPr>
      <w:rPr>
        <w:rFonts w:ascii="Wingdings" w:hAnsi="Wingdings" w:hint="default"/>
      </w:rPr>
    </w:lvl>
    <w:lvl w:ilvl="6" w:tplc="FFFFFFFF" w:tentative="1">
      <w:start w:val="1"/>
      <w:numFmt w:val="bullet"/>
      <w:lvlText w:val=""/>
      <w:lvlJc w:val="left"/>
      <w:pPr>
        <w:ind w:left="8985" w:hanging="360"/>
      </w:pPr>
      <w:rPr>
        <w:rFonts w:ascii="Symbol" w:hAnsi="Symbol" w:hint="default"/>
      </w:rPr>
    </w:lvl>
    <w:lvl w:ilvl="7" w:tplc="FFFFFFFF" w:tentative="1">
      <w:start w:val="1"/>
      <w:numFmt w:val="bullet"/>
      <w:lvlText w:val="o"/>
      <w:lvlJc w:val="left"/>
      <w:pPr>
        <w:ind w:left="9705" w:hanging="360"/>
      </w:pPr>
      <w:rPr>
        <w:rFonts w:ascii="Courier New" w:hAnsi="Courier New" w:cs="Courier New" w:hint="default"/>
      </w:rPr>
    </w:lvl>
    <w:lvl w:ilvl="8" w:tplc="FFFFFFFF" w:tentative="1">
      <w:start w:val="1"/>
      <w:numFmt w:val="bullet"/>
      <w:lvlText w:val=""/>
      <w:lvlJc w:val="left"/>
      <w:pPr>
        <w:ind w:left="10425" w:hanging="360"/>
      </w:pPr>
      <w:rPr>
        <w:rFonts w:ascii="Wingdings" w:hAnsi="Wingdings" w:hint="default"/>
      </w:rPr>
    </w:lvl>
  </w:abstractNum>
  <w:abstractNum w:abstractNumId="12">
    <w:nsid w:val="0B045BB2"/>
    <w:multiLevelType w:val="hybridMultilevel"/>
    <w:tmpl w:val="F8CC6880"/>
    <w:lvl w:ilvl="0" w:tplc="BC70905C">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B6A0F01"/>
    <w:multiLevelType w:val="hybridMultilevel"/>
    <w:tmpl w:val="7EAADD2A"/>
    <w:lvl w:ilvl="0" w:tplc="1B30819E">
      <w:start w:val="1"/>
      <w:numFmt w:val="bullet"/>
      <w:lvlText w:val=""/>
      <w:lvlJc w:val="left"/>
      <w:pPr>
        <w:tabs>
          <w:tab w:val="num" w:pos="1068"/>
        </w:tabs>
        <w:ind w:left="992" w:hanging="284"/>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4">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8D5096"/>
    <w:multiLevelType w:val="hybridMultilevel"/>
    <w:tmpl w:val="49C43A2C"/>
    <w:lvl w:ilvl="0" w:tplc="04190001">
      <w:start w:val="1"/>
      <w:numFmt w:val="bullet"/>
      <w:lvlText w:val=""/>
      <w:lvlJc w:val="left"/>
      <w:pPr>
        <w:ind w:left="1420" w:hanging="360"/>
      </w:pPr>
      <w:rPr>
        <w:rFonts w:ascii="Symbol" w:hAnsi="Symbol" w:hint="default"/>
      </w:rPr>
    </w:lvl>
    <w:lvl w:ilvl="1" w:tplc="35C892CC" w:tentative="1">
      <w:start w:val="1"/>
      <w:numFmt w:val="bullet"/>
      <w:lvlText w:val="o"/>
      <w:lvlJc w:val="left"/>
      <w:pPr>
        <w:ind w:left="2140" w:hanging="360"/>
      </w:pPr>
      <w:rPr>
        <w:rFonts w:ascii="Courier New" w:hAnsi="Courier New" w:cs="Courier New" w:hint="default"/>
      </w:rPr>
    </w:lvl>
    <w:lvl w:ilvl="2" w:tplc="027816E8" w:tentative="1">
      <w:start w:val="1"/>
      <w:numFmt w:val="bullet"/>
      <w:lvlText w:val=""/>
      <w:lvlJc w:val="left"/>
      <w:pPr>
        <w:ind w:left="2860" w:hanging="360"/>
      </w:pPr>
      <w:rPr>
        <w:rFonts w:ascii="Wingdings" w:hAnsi="Wingdings" w:hint="default"/>
      </w:rPr>
    </w:lvl>
    <w:lvl w:ilvl="3" w:tplc="186E8010" w:tentative="1">
      <w:start w:val="1"/>
      <w:numFmt w:val="bullet"/>
      <w:lvlText w:val=""/>
      <w:lvlJc w:val="left"/>
      <w:pPr>
        <w:ind w:left="3580" w:hanging="360"/>
      </w:pPr>
      <w:rPr>
        <w:rFonts w:ascii="Symbol" w:hAnsi="Symbol" w:hint="default"/>
      </w:rPr>
    </w:lvl>
    <w:lvl w:ilvl="4" w:tplc="729A0FE8" w:tentative="1">
      <w:start w:val="1"/>
      <w:numFmt w:val="bullet"/>
      <w:lvlText w:val="o"/>
      <w:lvlJc w:val="left"/>
      <w:pPr>
        <w:ind w:left="4300" w:hanging="360"/>
      </w:pPr>
      <w:rPr>
        <w:rFonts w:ascii="Courier New" w:hAnsi="Courier New" w:cs="Courier New" w:hint="default"/>
      </w:rPr>
    </w:lvl>
    <w:lvl w:ilvl="5" w:tplc="A43C0182" w:tentative="1">
      <w:start w:val="1"/>
      <w:numFmt w:val="bullet"/>
      <w:lvlText w:val=""/>
      <w:lvlJc w:val="left"/>
      <w:pPr>
        <w:ind w:left="5020" w:hanging="360"/>
      </w:pPr>
      <w:rPr>
        <w:rFonts w:ascii="Wingdings" w:hAnsi="Wingdings" w:hint="default"/>
      </w:rPr>
    </w:lvl>
    <w:lvl w:ilvl="6" w:tplc="4FD2B006" w:tentative="1">
      <w:start w:val="1"/>
      <w:numFmt w:val="bullet"/>
      <w:lvlText w:val=""/>
      <w:lvlJc w:val="left"/>
      <w:pPr>
        <w:ind w:left="5740" w:hanging="360"/>
      </w:pPr>
      <w:rPr>
        <w:rFonts w:ascii="Symbol" w:hAnsi="Symbol" w:hint="default"/>
      </w:rPr>
    </w:lvl>
    <w:lvl w:ilvl="7" w:tplc="71F0A216" w:tentative="1">
      <w:start w:val="1"/>
      <w:numFmt w:val="bullet"/>
      <w:lvlText w:val="o"/>
      <w:lvlJc w:val="left"/>
      <w:pPr>
        <w:ind w:left="6460" w:hanging="360"/>
      </w:pPr>
      <w:rPr>
        <w:rFonts w:ascii="Courier New" w:hAnsi="Courier New" w:cs="Courier New" w:hint="default"/>
      </w:rPr>
    </w:lvl>
    <w:lvl w:ilvl="8" w:tplc="B756FCC8" w:tentative="1">
      <w:start w:val="1"/>
      <w:numFmt w:val="bullet"/>
      <w:lvlText w:val=""/>
      <w:lvlJc w:val="left"/>
      <w:pPr>
        <w:ind w:left="7180" w:hanging="360"/>
      </w:pPr>
      <w:rPr>
        <w:rFonts w:ascii="Wingdings" w:hAnsi="Wingdings" w:hint="default"/>
      </w:rPr>
    </w:lvl>
  </w:abstractNum>
  <w:abstractNum w:abstractNumId="16">
    <w:nsid w:val="0BBE18F4"/>
    <w:multiLevelType w:val="hybridMultilevel"/>
    <w:tmpl w:val="54E8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6409D1"/>
    <w:multiLevelType w:val="hybridMultilevel"/>
    <w:tmpl w:val="9A346802"/>
    <w:lvl w:ilvl="0" w:tplc="DD220EE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75640B"/>
    <w:multiLevelType w:val="hybridMultilevel"/>
    <w:tmpl w:val="26947AA8"/>
    <w:lvl w:ilvl="0" w:tplc="04190001">
      <w:start w:val="1"/>
      <w:numFmt w:val="bullet"/>
      <w:lvlText w:val=""/>
      <w:lvlJc w:val="left"/>
      <w:pPr>
        <w:tabs>
          <w:tab w:val="num" w:pos="720"/>
        </w:tabs>
        <w:ind w:left="36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F317094"/>
    <w:multiLevelType w:val="hybridMultilevel"/>
    <w:tmpl w:val="79AC3BF4"/>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373E6B"/>
    <w:multiLevelType w:val="hybridMultilevel"/>
    <w:tmpl w:val="C5643EE0"/>
    <w:lvl w:ilvl="0" w:tplc="4EA2220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10694B9D"/>
    <w:multiLevelType w:val="hybridMultilevel"/>
    <w:tmpl w:val="68DAFC3A"/>
    <w:lvl w:ilvl="0" w:tplc="04190001">
      <w:start w:val="1"/>
      <w:numFmt w:val="bullet"/>
      <w:lvlText w:val=""/>
      <w:lvlJc w:val="left"/>
      <w:pPr>
        <w:ind w:left="1117" w:hanging="360"/>
      </w:pPr>
      <w:rPr>
        <w:rFonts w:ascii="Symbol" w:hAnsi="Symbol" w:hint="default"/>
      </w:rPr>
    </w:lvl>
    <w:lvl w:ilvl="1" w:tplc="EB384404">
      <w:numFmt w:val="bullet"/>
      <w:lvlText w:val="·"/>
      <w:lvlJc w:val="left"/>
      <w:pPr>
        <w:ind w:left="2452" w:hanging="975"/>
      </w:pPr>
      <w:rPr>
        <w:rFonts w:ascii="Times New Roman" w:eastAsiaTheme="minorHAnsi"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3">
    <w:nsid w:val="11A65074"/>
    <w:multiLevelType w:val="hybridMultilevel"/>
    <w:tmpl w:val="95D814F8"/>
    <w:lvl w:ilvl="0" w:tplc="04190003">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12696AC0"/>
    <w:multiLevelType w:val="hybridMultilevel"/>
    <w:tmpl w:val="A3AEBA1E"/>
    <w:lvl w:ilvl="0" w:tplc="D482002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15201119"/>
    <w:multiLevelType w:val="hybridMultilevel"/>
    <w:tmpl w:val="6C86E8DE"/>
    <w:lvl w:ilvl="0" w:tplc="04190011">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26">
    <w:nsid w:val="15410E43"/>
    <w:multiLevelType w:val="hybridMultilevel"/>
    <w:tmpl w:val="965A6340"/>
    <w:lvl w:ilvl="0" w:tplc="DD220EE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8">
    <w:nsid w:val="16334BA5"/>
    <w:multiLevelType w:val="hybridMultilevel"/>
    <w:tmpl w:val="04FA24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6556A8C"/>
    <w:multiLevelType w:val="hybridMultilevel"/>
    <w:tmpl w:val="B73A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8641DF"/>
    <w:multiLevelType w:val="hybridMultilevel"/>
    <w:tmpl w:val="9AECC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2159DC"/>
    <w:multiLevelType w:val="hybridMultilevel"/>
    <w:tmpl w:val="1C16EEE8"/>
    <w:lvl w:ilvl="0" w:tplc="DD220EE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96D250D"/>
    <w:multiLevelType w:val="hybridMultilevel"/>
    <w:tmpl w:val="1D9408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34">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6F1593"/>
    <w:multiLevelType w:val="hybridMultilevel"/>
    <w:tmpl w:val="DF264D64"/>
    <w:lvl w:ilvl="0" w:tplc="04190011">
      <w:start w:val="1"/>
      <w:numFmt w:val="bullet"/>
      <w:lvlText w:val=""/>
      <w:lvlJc w:val="left"/>
      <w:pPr>
        <w:ind w:left="2160" w:hanging="360"/>
      </w:pPr>
      <w:rPr>
        <w:rFonts w:ascii="Symbol" w:hAnsi="Symbol" w:hint="default"/>
      </w:rPr>
    </w:lvl>
    <w:lvl w:ilvl="1" w:tplc="15BAF844" w:tentative="1">
      <w:start w:val="1"/>
      <w:numFmt w:val="bullet"/>
      <w:lvlText w:val="o"/>
      <w:lvlJc w:val="left"/>
      <w:pPr>
        <w:ind w:left="2880" w:hanging="360"/>
      </w:pPr>
      <w:rPr>
        <w:rFonts w:ascii="Courier New" w:hAnsi="Courier New" w:cs="Courier New" w:hint="default"/>
      </w:rPr>
    </w:lvl>
    <w:lvl w:ilvl="2" w:tplc="0419001B" w:tentative="1">
      <w:start w:val="1"/>
      <w:numFmt w:val="bullet"/>
      <w:lvlText w:val=""/>
      <w:lvlJc w:val="left"/>
      <w:pPr>
        <w:ind w:left="3600" w:hanging="360"/>
      </w:pPr>
      <w:rPr>
        <w:rFonts w:ascii="Wingdings" w:hAnsi="Wingdings" w:hint="default"/>
      </w:rPr>
    </w:lvl>
    <w:lvl w:ilvl="3" w:tplc="0419000F" w:tentative="1">
      <w:start w:val="1"/>
      <w:numFmt w:val="bullet"/>
      <w:lvlText w:val=""/>
      <w:lvlJc w:val="left"/>
      <w:pPr>
        <w:ind w:left="4320" w:hanging="360"/>
      </w:pPr>
      <w:rPr>
        <w:rFonts w:ascii="Symbol" w:hAnsi="Symbol" w:hint="default"/>
      </w:rPr>
    </w:lvl>
    <w:lvl w:ilvl="4" w:tplc="04190019" w:tentative="1">
      <w:start w:val="1"/>
      <w:numFmt w:val="bullet"/>
      <w:lvlText w:val="o"/>
      <w:lvlJc w:val="left"/>
      <w:pPr>
        <w:ind w:left="5040" w:hanging="360"/>
      </w:pPr>
      <w:rPr>
        <w:rFonts w:ascii="Courier New" w:hAnsi="Courier New" w:cs="Courier New" w:hint="default"/>
      </w:rPr>
    </w:lvl>
    <w:lvl w:ilvl="5" w:tplc="0419001B" w:tentative="1">
      <w:start w:val="1"/>
      <w:numFmt w:val="bullet"/>
      <w:lvlText w:val=""/>
      <w:lvlJc w:val="left"/>
      <w:pPr>
        <w:ind w:left="5760" w:hanging="360"/>
      </w:pPr>
      <w:rPr>
        <w:rFonts w:ascii="Wingdings" w:hAnsi="Wingdings" w:hint="default"/>
      </w:rPr>
    </w:lvl>
    <w:lvl w:ilvl="6" w:tplc="0419000F" w:tentative="1">
      <w:start w:val="1"/>
      <w:numFmt w:val="bullet"/>
      <w:lvlText w:val=""/>
      <w:lvlJc w:val="left"/>
      <w:pPr>
        <w:ind w:left="6480" w:hanging="360"/>
      </w:pPr>
      <w:rPr>
        <w:rFonts w:ascii="Symbol" w:hAnsi="Symbol" w:hint="default"/>
      </w:rPr>
    </w:lvl>
    <w:lvl w:ilvl="7" w:tplc="04190019" w:tentative="1">
      <w:start w:val="1"/>
      <w:numFmt w:val="bullet"/>
      <w:lvlText w:val="o"/>
      <w:lvlJc w:val="left"/>
      <w:pPr>
        <w:ind w:left="7200" w:hanging="360"/>
      </w:pPr>
      <w:rPr>
        <w:rFonts w:ascii="Courier New" w:hAnsi="Courier New" w:cs="Courier New" w:hint="default"/>
      </w:rPr>
    </w:lvl>
    <w:lvl w:ilvl="8" w:tplc="0419001B" w:tentative="1">
      <w:start w:val="1"/>
      <w:numFmt w:val="bullet"/>
      <w:lvlText w:val=""/>
      <w:lvlJc w:val="left"/>
      <w:pPr>
        <w:ind w:left="7920" w:hanging="360"/>
      </w:pPr>
      <w:rPr>
        <w:rFonts w:ascii="Wingdings" w:hAnsi="Wingdings" w:hint="default"/>
      </w:rPr>
    </w:lvl>
  </w:abstractNum>
  <w:abstractNum w:abstractNumId="36">
    <w:nsid w:val="1B9A0CE2"/>
    <w:multiLevelType w:val="hybridMultilevel"/>
    <w:tmpl w:val="CDF862B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nsid w:val="1BBE6F9C"/>
    <w:multiLevelType w:val="hybridMultilevel"/>
    <w:tmpl w:val="216212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1E5976BA"/>
    <w:multiLevelType w:val="hybridMultilevel"/>
    <w:tmpl w:val="42BE057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1F064DEA"/>
    <w:multiLevelType w:val="hybridMultilevel"/>
    <w:tmpl w:val="7C043B4A"/>
    <w:lvl w:ilvl="0" w:tplc="EE026388">
      <w:start w:val="1"/>
      <w:numFmt w:val="bullet"/>
      <w:lvlText w:val=""/>
      <w:lvlJc w:val="left"/>
      <w:pPr>
        <w:tabs>
          <w:tab w:val="num" w:pos="720"/>
        </w:tabs>
        <w:ind w:left="720" w:hanging="360"/>
      </w:pPr>
      <w:rPr>
        <w:rFonts w:ascii="Symbol" w:hAnsi="Symbol" w:hint="default"/>
        <w:sz w:val="20"/>
      </w:rPr>
    </w:lvl>
    <w:lvl w:ilvl="1" w:tplc="B7E42B92">
      <w:start w:val="1"/>
      <w:numFmt w:val="decimal"/>
      <w:lvlText w:val="%2."/>
      <w:lvlJc w:val="left"/>
      <w:pPr>
        <w:tabs>
          <w:tab w:val="num" w:pos="1440"/>
        </w:tabs>
        <w:ind w:left="1440" w:hanging="360"/>
      </w:pPr>
    </w:lvl>
    <w:lvl w:ilvl="2" w:tplc="EDAEE41E">
      <w:start w:val="1"/>
      <w:numFmt w:val="decimal"/>
      <w:lvlText w:val="%3."/>
      <w:lvlJc w:val="left"/>
      <w:pPr>
        <w:tabs>
          <w:tab w:val="num" w:pos="2160"/>
        </w:tabs>
        <w:ind w:left="2160" w:hanging="360"/>
      </w:pPr>
    </w:lvl>
    <w:lvl w:ilvl="3" w:tplc="165075F4">
      <w:start w:val="1"/>
      <w:numFmt w:val="decimal"/>
      <w:lvlText w:val="%4."/>
      <w:lvlJc w:val="left"/>
      <w:pPr>
        <w:tabs>
          <w:tab w:val="num" w:pos="2880"/>
        </w:tabs>
        <w:ind w:left="2880" w:hanging="360"/>
      </w:pPr>
    </w:lvl>
    <w:lvl w:ilvl="4" w:tplc="A894E270">
      <w:start w:val="1"/>
      <w:numFmt w:val="decimal"/>
      <w:lvlText w:val="%5."/>
      <w:lvlJc w:val="left"/>
      <w:pPr>
        <w:tabs>
          <w:tab w:val="num" w:pos="3600"/>
        </w:tabs>
        <w:ind w:left="3600" w:hanging="360"/>
      </w:pPr>
    </w:lvl>
    <w:lvl w:ilvl="5" w:tplc="8102B340">
      <w:start w:val="1"/>
      <w:numFmt w:val="decimal"/>
      <w:lvlText w:val="%6."/>
      <w:lvlJc w:val="left"/>
      <w:pPr>
        <w:tabs>
          <w:tab w:val="num" w:pos="4320"/>
        </w:tabs>
        <w:ind w:left="4320" w:hanging="360"/>
      </w:pPr>
    </w:lvl>
    <w:lvl w:ilvl="6" w:tplc="144E76DC">
      <w:start w:val="1"/>
      <w:numFmt w:val="decimal"/>
      <w:lvlText w:val="%7."/>
      <w:lvlJc w:val="left"/>
      <w:pPr>
        <w:tabs>
          <w:tab w:val="num" w:pos="5040"/>
        </w:tabs>
        <w:ind w:left="5040" w:hanging="360"/>
      </w:pPr>
    </w:lvl>
    <w:lvl w:ilvl="7" w:tplc="33FE0906">
      <w:start w:val="1"/>
      <w:numFmt w:val="decimal"/>
      <w:lvlText w:val="%8."/>
      <w:lvlJc w:val="left"/>
      <w:pPr>
        <w:tabs>
          <w:tab w:val="num" w:pos="5760"/>
        </w:tabs>
        <w:ind w:left="5760" w:hanging="360"/>
      </w:pPr>
    </w:lvl>
    <w:lvl w:ilvl="8" w:tplc="841A7784">
      <w:start w:val="1"/>
      <w:numFmt w:val="decimal"/>
      <w:lvlText w:val="%9."/>
      <w:lvlJc w:val="left"/>
      <w:pPr>
        <w:tabs>
          <w:tab w:val="num" w:pos="6480"/>
        </w:tabs>
        <w:ind w:left="6480" w:hanging="360"/>
      </w:pPr>
    </w:lvl>
  </w:abstractNum>
  <w:abstractNum w:abstractNumId="40">
    <w:nsid w:val="209932CC"/>
    <w:multiLevelType w:val="hybridMultilevel"/>
    <w:tmpl w:val="041E33F8"/>
    <w:lvl w:ilvl="0" w:tplc="16088E44">
      <w:start w:val="1"/>
      <w:numFmt w:val="bullet"/>
      <w:lvlText w:val="•"/>
      <w:lvlJc w:val="left"/>
      <w:pPr>
        <w:tabs>
          <w:tab w:val="num" w:pos="720"/>
        </w:tabs>
        <w:ind w:left="720" w:hanging="360"/>
      </w:pPr>
      <w:rPr>
        <w:rFonts w:ascii="Times New Roman" w:hAnsi="Times New Roman" w:hint="default"/>
      </w:rPr>
    </w:lvl>
    <w:lvl w:ilvl="1" w:tplc="6492A6C0" w:tentative="1">
      <w:start w:val="1"/>
      <w:numFmt w:val="bullet"/>
      <w:lvlText w:val="•"/>
      <w:lvlJc w:val="left"/>
      <w:pPr>
        <w:tabs>
          <w:tab w:val="num" w:pos="1440"/>
        </w:tabs>
        <w:ind w:left="1440" w:hanging="360"/>
      </w:pPr>
      <w:rPr>
        <w:rFonts w:ascii="Times New Roman" w:hAnsi="Times New Roman" w:hint="default"/>
      </w:rPr>
    </w:lvl>
    <w:lvl w:ilvl="2" w:tplc="B192C8A8" w:tentative="1">
      <w:start w:val="1"/>
      <w:numFmt w:val="bullet"/>
      <w:lvlText w:val="•"/>
      <w:lvlJc w:val="left"/>
      <w:pPr>
        <w:tabs>
          <w:tab w:val="num" w:pos="2160"/>
        </w:tabs>
        <w:ind w:left="2160" w:hanging="360"/>
      </w:pPr>
      <w:rPr>
        <w:rFonts w:ascii="Times New Roman" w:hAnsi="Times New Roman" w:hint="default"/>
      </w:rPr>
    </w:lvl>
    <w:lvl w:ilvl="3" w:tplc="811A661E" w:tentative="1">
      <w:start w:val="1"/>
      <w:numFmt w:val="bullet"/>
      <w:lvlText w:val="•"/>
      <w:lvlJc w:val="left"/>
      <w:pPr>
        <w:tabs>
          <w:tab w:val="num" w:pos="2880"/>
        </w:tabs>
        <w:ind w:left="2880" w:hanging="360"/>
      </w:pPr>
      <w:rPr>
        <w:rFonts w:ascii="Times New Roman" w:hAnsi="Times New Roman" w:hint="default"/>
      </w:rPr>
    </w:lvl>
    <w:lvl w:ilvl="4" w:tplc="05A4E00E" w:tentative="1">
      <w:start w:val="1"/>
      <w:numFmt w:val="bullet"/>
      <w:lvlText w:val="•"/>
      <w:lvlJc w:val="left"/>
      <w:pPr>
        <w:tabs>
          <w:tab w:val="num" w:pos="3600"/>
        </w:tabs>
        <w:ind w:left="3600" w:hanging="360"/>
      </w:pPr>
      <w:rPr>
        <w:rFonts w:ascii="Times New Roman" w:hAnsi="Times New Roman" w:hint="default"/>
      </w:rPr>
    </w:lvl>
    <w:lvl w:ilvl="5" w:tplc="13DAD2A4" w:tentative="1">
      <w:start w:val="1"/>
      <w:numFmt w:val="bullet"/>
      <w:lvlText w:val="•"/>
      <w:lvlJc w:val="left"/>
      <w:pPr>
        <w:tabs>
          <w:tab w:val="num" w:pos="4320"/>
        </w:tabs>
        <w:ind w:left="4320" w:hanging="360"/>
      </w:pPr>
      <w:rPr>
        <w:rFonts w:ascii="Times New Roman" w:hAnsi="Times New Roman" w:hint="default"/>
      </w:rPr>
    </w:lvl>
    <w:lvl w:ilvl="6" w:tplc="9B7C80F2" w:tentative="1">
      <w:start w:val="1"/>
      <w:numFmt w:val="bullet"/>
      <w:lvlText w:val="•"/>
      <w:lvlJc w:val="left"/>
      <w:pPr>
        <w:tabs>
          <w:tab w:val="num" w:pos="5040"/>
        </w:tabs>
        <w:ind w:left="5040" w:hanging="360"/>
      </w:pPr>
      <w:rPr>
        <w:rFonts w:ascii="Times New Roman" w:hAnsi="Times New Roman" w:hint="default"/>
      </w:rPr>
    </w:lvl>
    <w:lvl w:ilvl="7" w:tplc="42CC1500" w:tentative="1">
      <w:start w:val="1"/>
      <w:numFmt w:val="bullet"/>
      <w:lvlText w:val="•"/>
      <w:lvlJc w:val="left"/>
      <w:pPr>
        <w:tabs>
          <w:tab w:val="num" w:pos="5760"/>
        </w:tabs>
        <w:ind w:left="5760" w:hanging="360"/>
      </w:pPr>
      <w:rPr>
        <w:rFonts w:ascii="Times New Roman" w:hAnsi="Times New Roman" w:hint="default"/>
      </w:rPr>
    </w:lvl>
    <w:lvl w:ilvl="8" w:tplc="10E0B94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21114F53"/>
    <w:multiLevelType w:val="hybridMultilevel"/>
    <w:tmpl w:val="B54E0190"/>
    <w:lvl w:ilvl="0" w:tplc="0419000F">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42">
    <w:nsid w:val="21A57C45"/>
    <w:multiLevelType w:val="hybridMultilevel"/>
    <w:tmpl w:val="2C7CF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18114C"/>
    <w:multiLevelType w:val="hybridMultilevel"/>
    <w:tmpl w:val="6384493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236508FC"/>
    <w:multiLevelType w:val="hybridMultilevel"/>
    <w:tmpl w:val="BCEC3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6401A50"/>
    <w:multiLevelType w:val="hybridMultilevel"/>
    <w:tmpl w:val="3872C1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7DF44B6"/>
    <w:multiLevelType w:val="hybridMultilevel"/>
    <w:tmpl w:val="51082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88404BF"/>
    <w:multiLevelType w:val="hybridMultilevel"/>
    <w:tmpl w:val="AC2C8EB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288F317B"/>
    <w:multiLevelType w:val="hybridMultilevel"/>
    <w:tmpl w:val="0FD82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C29570E"/>
    <w:multiLevelType w:val="hybridMultilevel"/>
    <w:tmpl w:val="966402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2C3E05A2"/>
    <w:multiLevelType w:val="hybridMultilevel"/>
    <w:tmpl w:val="4136047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2C4B6A38"/>
    <w:multiLevelType w:val="hybridMultilevel"/>
    <w:tmpl w:val="65C26132"/>
    <w:lvl w:ilvl="0" w:tplc="5106B5FC">
      <w:start w:val="1"/>
      <w:numFmt w:val="bullet"/>
      <w:lvlText w:val="•"/>
      <w:lvlJc w:val="left"/>
      <w:pPr>
        <w:tabs>
          <w:tab w:val="num" w:pos="1495"/>
        </w:tabs>
        <w:ind w:left="1495" w:hanging="360"/>
      </w:pPr>
      <w:rPr>
        <w:rFonts w:ascii="Times New Roman" w:hAnsi="Times New Roman" w:hint="default"/>
      </w:rPr>
    </w:lvl>
    <w:lvl w:ilvl="1" w:tplc="3DA6542C" w:tentative="1">
      <w:start w:val="1"/>
      <w:numFmt w:val="bullet"/>
      <w:lvlText w:val="•"/>
      <w:lvlJc w:val="left"/>
      <w:pPr>
        <w:tabs>
          <w:tab w:val="num" w:pos="2215"/>
        </w:tabs>
        <w:ind w:left="2215" w:hanging="360"/>
      </w:pPr>
      <w:rPr>
        <w:rFonts w:ascii="Times New Roman" w:hAnsi="Times New Roman" w:hint="default"/>
      </w:rPr>
    </w:lvl>
    <w:lvl w:ilvl="2" w:tplc="A132622E" w:tentative="1">
      <w:start w:val="1"/>
      <w:numFmt w:val="bullet"/>
      <w:lvlText w:val="•"/>
      <w:lvlJc w:val="left"/>
      <w:pPr>
        <w:tabs>
          <w:tab w:val="num" w:pos="2935"/>
        </w:tabs>
        <w:ind w:left="2935" w:hanging="360"/>
      </w:pPr>
      <w:rPr>
        <w:rFonts w:ascii="Times New Roman" w:hAnsi="Times New Roman" w:hint="default"/>
      </w:rPr>
    </w:lvl>
    <w:lvl w:ilvl="3" w:tplc="118EC338" w:tentative="1">
      <w:start w:val="1"/>
      <w:numFmt w:val="bullet"/>
      <w:lvlText w:val="•"/>
      <w:lvlJc w:val="left"/>
      <w:pPr>
        <w:tabs>
          <w:tab w:val="num" w:pos="3655"/>
        </w:tabs>
        <w:ind w:left="3655" w:hanging="360"/>
      </w:pPr>
      <w:rPr>
        <w:rFonts w:ascii="Times New Roman" w:hAnsi="Times New Roman" w:hint="default"/>
      </w:rPr>
    </w:lvl>
    <w:lvl w:ilvl="4" w:tplc="EFAE745E" w:tentative="1">
      <w:start w:val="1"/>
      <w:numFmt w:val="bullet"/>
      <w:lvlText w:val="•"/>
      <w:lvlJc w:val="left"/>
      <w:pPr>
        <w:tabs>
          <w:tab w:val="num" w:pos="4375"/>
        </w:tabs>
        <w:ind w:left="4375" w:hanging="360"/>
      </w:pPr>
      <w:rPr>
        <w:rFonts w:ascii="Times New Roman" w:hAnsi="Times New Roman" w:hint="default"/>
      </w:rPr>
    </w:lvl>
    <w:lvl w:ilvl="5" w:tplc="A02A1B7E" w:tentative="1">
      <w:start w:val="1"/>
      <w:numFmt w:val="bullet"/>
      <w:lvlText w:val="•"/>
      <w:lvlJc w:val="left"/>
      <w:pPr>
        <w:tabs>
          <w:tab w:val="num" w:pos="5095"/>
        </w:tabs>
        <w:ind w:left="5095" w:hanging="360"/>
      </w:pPr>
      <w:rPr>
        <w:rFonts w:ascii="Times New Roman" w:hAnsi="Times New Roman" w:hint="default"/>
      </w:rPr>
    </w:lvl>
    <w:lvl w:ilvl="6" w:tplc="13D67AEA" w:tentative="1">
      <w:start w:val="1"/>
      <w:numFmt w:val="bullet"/>
      <w:lvlText w:val="•"/>
      <w:lvlJc w:val="left"/>
      <w:pPr>
        <w:tabs>
          <w:tab w:val="num" w:pos="5815"/>
        </w:tabs>
        <w:ind w:left="5815" w:hanging="360"/>
      </w:pPr>
      <w:rPr>
        <w:rFonts w:ascii="Times New Roman" w:hAnsi="Times New Roman" w:hint="default"/>
      </w:rPr>
    </w:lvl>
    <w:lvl w:ilvl="7" w:tplc="D65E4AF4" w:tentative="1">
      <w:start w:val="1"/>
      <w:numFmt w:val="bullet"/>
      <w:lvlText w:val="•"/>
      <w:lvlJc w:val="left"/>
      <w:pPr>
        <w:tabs>
          <w:tab w:val="num" w:pos="6535"/>
        </w:tabs>
        <w:ind w:left="6535" w:hanging="360"/>
      </w:pPr>
      <w:rPr>
        <w:rFonts w:ascii="Times New Roman" w:hAnsi="Times New Roman" w:hint="default"/>
      </w:rPr>
    </w:lvl>
    <w:lvl w:ilvl="8" w:tplc="C5BC7164" w:tentative="1">
      <w:start w:val="1"/>
      <w:numFmt w:val="bullet"/>
      <w:lvlText w:val="•"/>
      <w:lvlJc w:val="left"/>
      <w:pPr>
        <w:tabs>
          <w:tab w:val="num" w:pos="7255"/>
        </w:tabs>
        <w:ind w:left="7255" w:hanging="360"/>
      </w:pPr>
      <w:rPr>
        <w:rFonts w:ascii="Times New Roman" w:hAnsi="Times New Roman" w:hint="default"/>
      </w:rPr>
    </w:lvl>
  </w:abstractNum>
  <w:abstractNum w:abstractNumId="53">
    <w:nsid w:val="2CF60666"/>
    <w:multiLevelType w:val="hybridMultilevel"/>
    <w:tmpl w:val="4FF0FCE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
    <w:nsid w:val="2DE57607"/>
    <w:multiLevelType w:val="hybridMultilevel"/>
    <w:tmpl w:val="7556C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307A6950"/>
    <w:multiLevelType w:val="hybridMultilevel"/>
    <w:tmpl w:val="EB6E9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90413C"/>
    <w:multiLevelType w:val="hybridMultilevel"/>
    <w:tmpl w:val="68449A9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8">
    <w:nsid w:val="319C59A1"/>
    <w:multiLevelType w:val="hybridMultilevel"/>
    <w:tmpl w:val="CA12AF42"/>
    <w:lvl w:ilvl="0" w:tplc="0419000F">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59">
    <w:nsid w:val="336D29A4"/>
    <w:multiLevelType w:val="hybridMultilevel"/>
    <w:tmpl w:val="FE941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4AF5DD0"/>
    <w:multiLevelType w:val="hybridMultilevel"/>
    <w:tmpl w:val="918E7C6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5094F20"/>
    <w:multiLevelType w:val="hybridMultilevel"/>
    <w:tmpl w:val="7FDA3B4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51D5AA8"/>
    <w:multiLevelType w:val="hybridMultilevel"/>
    <w:tmpl w:val="30D4B3D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4">
    <w:nsid w:val="356700FC"/>
    <w:multiLevelType w:val="hybridMultilevel"/>
    <w:tmpl w:val="D3D88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5F3758C"/>
    <w:multiLevelType w:val="hybridMultilevel"/>
    <w:tmpl w:val="8654D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6BC0F82"/>
    <w:multiLevelType w:val="hybridMultilevel"/>
    <w:tmpl w:val="3FE48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6C31073"/>
    <w:multiLevelType w:val="hybridMultilevel"/>
    <w:tmpl w:val="9AF2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6CA1F5D"/>
    <w:multiLevelType w:val="hybridMultilevel"/>
    <w:tmpl w:val="B1D83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85B48F0"/>
    <w:multiLevelType w:val="hybridMultilevel"/>
    <w:tmpl w:val="4CA85966"/>
    <w:lvl w:ilvl="0" w:tplc="1F3C825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8D57482"/>
    <w:multiLevelType w:val="singleLevel"/>
    <w:tmpl w:val="00F64D4C"/>
    <w:lvl w:ilvl="0">
      <w:start w:val="1"/>
      <w:numFmt w:val="decimal"/>
      <w:lvlText w:val="%1)"/>
      <w:lvlJc w:val="left"/>
      <w:pPr>
        <w:tabs>
          <w:tab w:val="num" w:pos="390"/>
        </w:tabs>
        <w:ind w:left="390" w:hanging="390"/>
      </w:pPr>
      <w:rPr>
        <w:rFonts w:hint="default"/>
      </w:rPr>
    </w:lvl>
  </w:abstractNum>
  <w:abstractNum w:abstractNumId="71">
    <w:nsid w:val="399249B7"/>
    <w:multiLevelType w:val="hybridMultilevel"/>
    <w:tmpl w:val="56EE3E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nsid w:val="3A465683"/>
    <w:multiLevelType w:val="hybridMultilevel"/>
    <w:tmpl w:val="3EA6C0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3DA65C59"/>
    <w:multiLevelType w:val="hybridMultilevel"/>
    <w:tmpl w:val="128E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DC32D53"/>
    <w:multiLevelType w:val="hybridMultilevel"/>
    <w:tmpl w:val="651EC0AA"/>
    <w:lvl w:ilvl="0" w:tplc="1F50AD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5">
    <w:nsid w:val="3F902AFB"/>
    <w:multiLevelType w:val="hybridMultilevel"/>
    <w:tmpl w:val="1EBC73B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nsid w:val="3FDC2811"/>
    <w:multiLevelType w:val="hybridMultilevel"/>
    <w:tmpl w:val="284A133C"/>
    <w:lvl w:ilvl="0" w:tplc="564AEE68">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nsid w:val="43636513"/>
    <w:multiLevelType w:val="hybridMultilevel"/>
    <w:tmpl w:val="8CAE6330"/>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46228D6"/>
    <w:multiLevelType w:val="hybridMultilevel"/>
    <w:tmpl w:val="978E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57D7EEF"/>
    <w:multiLevelType w:val="hybridMultilevel"/>
    <w:tmpl w:val="F2A2F8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5910FC3"/>
    <w:multiLevelType w:val="hybridMultilevel"/>
    <w:tmpl w:val="C890E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59A6600"/>
    <w:multiLevelType w:val="hybridMultilevel"/>
    <w:tmpl w:val="8FAA176E"/>
    <w:lvl w:ilvl="0" w:tplc="DD220EE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3">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7053DDA"/>
    <w:multiLevelType w:val="hybridMultilevel"/>
    <w:tmpl w:val="231A25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475F57FB"/>
    <w:multiLevelType w:val="hybridMultilevel"/>
    <w:tmpl w:val="0A327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8B17414"/>
    <w:multiLevelType w:val="hybridMultilevel"/>
    <w:tmpl w:val="04E4F0A2"/>
    <w:lvl w:ilvl="0" w:tplc="FFFFFFFF">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8BA3D8A"/>
    <w:multiLevelType w:val="hybridMultilevel"/>
    <w:tmpl w:val="3DF650B2"/>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A2815E8"/>
    <w:multiLevelType w:val="hybridMultilevel"/>
    <w:tmpl w:val="15A24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A8C1AC3"/>
    <w:multiLevelType w:val="hybridMultilevel"/>
    <w:tmpl w:val="9DBA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C773C5B"/>
    <w:multiLevelType w:val="hybridMultilevel"/>
    <w:tmpl w:val="572E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C8D7E2A"/>
    <w:multiLevelType w:val="hybridMultilevel"/>
    <w:tmpl w:val="1820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CF35D33"/>
    <w:multiLevelType w:val="hybridMultilevel"/>
    <w:tmpl w:val="6EB69C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4D4B01E6"/>
    <w:multiLevelType w:val="hybridMultilevel"/>
    <w:tmpl w:val="F4F06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D836E8A"/>
    <w:multiLevelType w:val="hybridMultilevel"/>
    <w:tmpl w:val="C1486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0145C57"/>
    <w:multiLevelType w:val="hybridMultilevel"/>
    <w:tmpl w:val="5A34F51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0B56776"/>
    <w:multiLevelType w:val="hybridMultilevel"/>
    <w:tmpl w:val="54943BFA"/>
    <w:lvl w:ilvl="0" w:tplc="6E9278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20E20A9"/>
    <w:multiLevelType w:val="hybridMultilevel"/>
    <w:tmpl w:val="1C368AD8"/>
    <w:lvl w:ilvl="0" w:tplc="06CAF57E">
      <w:start w:val="1"/>
      <w:numFmt w:val="bullet"/>
      <w:lvlText w:val=""/>
      <w:lvlJc w:val="left"/>
      <w:pPr>
        <w:tabs>
          <w:tab w:val="num" w:pos="284"/>
        </w:tabs>
        <w:ind w:left="284" w:hanging="284"/>
      </w:pPr>
      <w:rPr>
        <w:rFonts w:ascii="Symbol" w:hAnsi="Symbol" w:cs="Symbol" w:hint="default"/>
      </w:rPr>
    </w:lvl>
    <w:lvl w:ilvl="1" w:tplc="C8EA30D2">
      <w:start w:val="1"/>
      <w:numFmt w:val="bullet"/>
      <w:lvlText w:val=""/>
      <w:lvlJc w:val="left"/>
      <w:pPr>
        <w:tabs>
          <w:tab w:val="num" w:pos="284"/>
        </w:tabs>
        <w:ind w:left="737" w:hanging="17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56719FF"/>
    <w:multiLevelType w:val="hybridMultilevel"/>
    <w:tmpl w:val="EE04A926"/>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5C11D0A"/>
    <w:multiLevelType w:val="hybridMultilevel"/>
    <w:tmpl w:val="72AA6BA8"/>
    <w:lvl w:ilvl="0" w:tplc="04190001">
      <w:start w:val="1"/>
      <w:numFmt w:val="bullet"/>
      <w:lvlText w:val=""/>
      <w:lvlJc w:val="left"/>
      <w:pPr>
        <w:ind w:left="774" w:hanging="360"/>
      </w:pPr>
      <w:rPr>
        <w:rFonts w:ascii="Symbol" w:hAnsi="Symbol" w:hint="default"/>
      </w:rPr>
    </w:lvl>
    <w:lvl w:ilvl="1" w:tplc="78442C5E"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04">
    <w:nsid w:val="55F447CC"/>
    <w:multiLevelType w:val="multilevel"/>
    <w:tmpl w:val="DA6E3124"/>
    <w:lvl w:ilvl="0">
      <w:start w:val="1"/>
      <w:numFmt w:val="decimal"/>
      <w:lvlText w:val="%1."/>
      <w:lvlJc w:val="left"/>
      <w:pPr>
        <w:ind w:left="4755" w:hanging="360"/>
      </w:pPr>
      <w:rPr>
        <w:rFonts w:ascii="Times New Roman" w:hAnsi="Times New Roman" w:cs="Times New Roman" w:hint="default"/>
      </w:rPr>
    </w:lvl>
    <w:lvl w:ilvl="1">
      <w:start w:val="1"/>
      <w:numFmt w:val="decimal"/>
      <w:isLgl/>
      <w:lvlText w:val="%1.%2."/>
      <w:lvlJc w:val="left"/>
      <w:pPr>
        <w:ind w:left="2291" w:hanging="72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371" w:hanging="108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451" w:hanging="1440"/>
      </w:pPr>
      <w:rPr>
        <w:rFonts w:hint="default"/>
      </w:rPr>
    </w:lvl>
    <w:lvl w:ilvl="6">
      <w:start w:val="1"/>
      <w:numFmt w:val="decimal"/>
      <w:isLgl/>
      <w:lvlText w:val="%1.%2.%3.%4.%5.%6.%7."/>
      <w:lvlJc w:val="left"/>
      <w:pPr>
        <w:ind w:left="5171" w:hanging="1800"/>
      </w:pPr>
      <w:rPr>
        <w:rFonts w:hint="default"/>
      </w:rPr>
    </w:lvl>
    <w:lvl w:ilvl="7">
      <w:start w:val="1"/>
      <w:numFmt w:val="decimal"/>
      <w:isLgl/>
      <w:lvlText w:val="%1.%2.%3.%4.%5.%6.%7.%8."/>
      <w:lvlJc w:val="left"/>
      <w:pPr>
        <w:ind w:left="5531" w:hanging="1800"/>
      </w:pPr>
      <w:rPr>
        <w:rFonts w:hint="default"/>
      </w:rPr>
    </w:lvl>
    <w:lvl w:ilvl="8">
      <w:start w:val="1"/>
      <w:numFmt w:val="decimal"/>
      <w:isLgl/>
      <w:lvlText w:val="%1.%2.%3.%4.%5.%6.%7.%8.%9."/>
      <w:lvlJc w:val="left"/>
      <w:pPr>
        <w:ind w:left="6251" w:hanging="2160"/>
      </w:pPr>
      <w:rPr>
        <w:rFonts w:hint="default"/>
      </w:rPr>
    </w:lvl>
  </w:abstractNum>
  <w:abstractNum w:abstractNumId="105">
    <w:nsid w:val="59136B8E"/>
    <w:multiLevelType w:val="hybridMultilevel"/>
    <w:tmpl w:val="D248CE2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Aria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Aria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6">
    <w:nsid w:val="59EB662C"/>
    <w:multiLevelType w:val="hybridMultilevel"/>
    <w:tmpl w:val="EAC426AC"/>
    <w:lvl w:ilvl="0" w:tplc="8E5E362E">
      <w:numFmt w:val="bullet"/>
      <w:lvlText w:val="-"/>
      <w:lvlJc w:val="left"/>
      <w:pPr>
        <w:ind w:left="720" w:hanging="360"/>
      </w:pPr>
      <w:rPr>
        <w:rFonts w:ascii="Times New Roman" w:eastAsia="Times New Roman" w:hAnsi="Times New Roman" w:cs="Times New Roman" w:hint="default"/>
      </w:rPr>
    </w:lvl>
    <w:lvl w:ilvl="1" w:tplc="E9503A4A" w:tentative="1">
      <w:start w:val="1"/>
      <w:numFmt w:val="bullet"/>
      <w:lvlText w:val="o"/>
      <w:lvlJc w:val="left"/>
      <w:pPr>
        <w:ind w:left="1440" w:hanging="360"/>
      </w:pPr>
      <w:rPr>
        <w:rFonts w:ascii="Courier New" w:hAnsi="Courier New" w:cs="Courier New" w:hint="default"/>
      </w:rPr>
    </w:lvl>
    <w:lvl w:ilvl="2" w:tplc="92E25D0C" w:tentative="1">
      <w:start w:val="1"/>
      <w:numFmt w:val="bullet"/>
      <w:lvlText w:val=""/>
      <w:lvlJc w:val="left"/>
      <w:pPr>
        <w:ind w:left="2160" w:hanging="360"/>
      </w:pPr>
      <w:rPr>
        <w:rFonts w:ascii="Wingdings" w:hAnsi="Wingdings" w:hint="default"/>
      </w:rPr>
    </w:lvl>
    <w:lvl w:ilvl="3" w:tplc="EB1410AA" w:tentative="1">
      <w:start w:val="1"/>
      <w:numFmt w:val="bullet"/>
      <w:lvlText w:val=""/>
      <w:lvlJc w:val="left"/>
      <w:pPr>
        <w:ind w:left="2880" w:hanging="360"/>
      </w:pPr>
      <w:rPr>
        <w:rFonts w:ascii="Symbol" w:hAnsi="Symbol" w:hint="default"/>
      </w:rPr>
    </w:lvl>
    <w:lvl w:ilvl="4" w:tplc="A36C1742" w:tentative="1">
      <w:start w:val="1"/>
      <w:numFmt w:val="bullet"/>
      <w:lvlText w:val="o"/>
      <w:lvlJc w:val="left"/>
      <w:pPr>
        <w:ind w:left="3600" w:hanging="360"/>
      </w:pPr>
      <w:rPr>
        <w:rFonts w:ascii="Courier New" w:hAnsi="Courier New" w:cs="Courier New" w:hint="default"/>
      </w:rPr>
    </w:lvl>
    <w:lvl w:ilvl="5" w:tplc="A468A212" w:tentative="1">
      <w:start w:val="1"/>
      <w:numFmt w:val="bullet"/>
      <w:lvlText w:val=""/>
      <w:lvlJc w:val="left"/>
      <w:pPr>
        <w:ind w:left="4320" w:hanging="360"/>
      </w:pPr>
      <w:rPr>
        <w:rFonts w:ascii="Wingdings" w:hAnsi="Wingdings" w:hint="default"/>
      </w:rPr>
    </w:lvl>
    <w:lvl w:ilvl="6" w:tplc="25EE8146" w:tentative="1">
      <w:start w:val="1"/>
      <w:numFmt w:val="bullet"/>
      <w:lvlText w:val=""/>
      <w:lvlJc w:val="left"/>
      <w:pPr>
        <w:ind w:left="5040" w:hanging="360"/>
      </w:pPr>
      <w:rPr>
        <w:rFonts w:ascii="Symbol" w:hAnsi="Symbol" w:hint="default"/>
      </w:rPr>
    </w:lvl>
    <w:lvl w:ilvl="7" w:tplc="D2E4FEAA" w:tentative="1">
      <w:start w:val="1"/>
      <w:numFmt w:val="bullet"/>
      <w:lvlText w:val="o"/>
      <w:lvlJc w:val="left"/>
      <w:pPr>
        <w:ind w:left="5760" w:hanging="360"/>
      </w:pPr>
      <w:rPr>
        <w:rFonts w:ascii="Courier New" w:hAnsi="Courier New" w:cs="Courier New" w:hint="default"/>
      </w:rPr>
    </w:lvl>
    <w:lvl w:ilvl="8" w:tplc="85B25CC2" w:tentative="1">
      <w:start w:val="1"/>
      <w:numFmt w:val="bullet"/>
      <w:lvlText w:val=""/>
      <w:lvlJc w:val="left"/>
      <w:pPr>
        <w:ind w:left="6480" w:hanging="360"/>
      </w:pPr>
      <w:rPr>
        <w:rFonts w:ascii="Wingdings" w:hAnsi="Wingdings" w:hint="default"/>
      </w:rPr>
    </w:lvl>
  </w:abstractNum>
  <w:abstractNum w:abstractNumId="107">
    <w:nsid w:val="5A617856"/>
    <w:multiLevelType w:val="multilevel"/>
    <w:tmpl w:val="1C928DB2"/>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5AEF5785"/>
    <w:multiLevelType w:val="hybridMultilevel"/>
    <w:tmpl w:val="A450208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Aria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Arial"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Arial"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9">
    <w:nsid w:val="5BCC5835"/>
    <w:multiLevelType w:val="hybridMultilevel"/>
    <w:tmpl w:val="4AA644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nsid w:val="5BE8135F"/>
    <w:multiLevelType w:val="hybridMultilevel"/>
    <w:tmpl w:val="D37241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5CDD5AA2"/>
    <w:multiLevelType w:val="hybridMultilevel"/>
    <w:tmpl w:val="69CADBCE"/>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2">
    <w:nsid w:val="5D1B3156"/>
    <w:multiLevelType w:val="hybridMultilevel"/>
    <w:tmpl w:val="1BC6FF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Aria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Arial"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Arial"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3">
    <w:nsid w:val="5D7D4962"/>
    <w:multiLevelType w:val="hybridMultilevel"/>
    <w:tmpl w:val="4FE8E938"/>
    <w:lvl w:ilvl="0" w:tplc="04190001">
      <w:start w:val="1"/>
      <w:numFmt w:val="decimal"/>
      <w:lvlText w:val="%1)"/>
      <w:lvlJc w:val="left"/>
      <w:pPr>
        <w:ind w:left="763" w:hanging="360"/>
      </w:pPr>
      <w:rPr>
        <w:rFonts w:hint="default"/>
        <w:b/>
      </w:rPr>
    </w:lvl>
    <w:lvl w:ilvl="1" w:tplc="04190003" w:tentative="1">
      <w:start w:val="1"/>
      <w:numFmt w:val="lowerLetter"/>
      <w:lvlText w:val="%2."/>
      <w:lvlJc w:val="left"/>
      <w:pPr>
        <w:ind w:left="1483" w:hanging="360"/>
      </w:pPr>
    </w:lvl>
    <w:lvl w:ilvl="2" w:tplc="04190005" w:tentative="1">
      <w:start w:val="1"/>
      <w:numFmt w:val="lowerRoman"/>
      <w:lvlText w:val="%3."/>
      <w:lvlJc w:val="right"/>
      <w:pPr>
        <w:ind w:left="2203" w:hanging="180"/>
      </w:pPr>
    </w:lvl>
    <w:lvl w:ilvl="3" w:tplc="04190001" w:tentative="1">
      <w:start w:val="1"/>
      <w:numFmt w:val="decimal"/>
      <w:lvlText w:val="%4."/>
      <w:lvlJc w:val="left"/>
      <w:pPr>
        <w:ind w:left="2923" w:hanging="360"/>
      </w:pPr>
    </w:lvl>
    <w:lvl w:ilvl="4" w:tplc="04190003" w:tentative="1">
      <w:start w:val="1"/>
      <w:numFmt w:val="lowerLetter"/>
      <w:lvlText w:val="%5."/>
      <w:lvlJc w:val="left"/>
      <w:pPr>
        <w:ind w:left="3643" w:hanging="360"/>
      </w:pPr>
    </w:lvl>
    <w:lvl w:ilvl="5" w:tplc="04190005" w:tentative="1">
      <w:start w:val="1"/>
      <w:numFmt w:val="lowerRoman"/>
      <w:lvlText w:val="%6."/>
      <w:lvlJc w:val="right"/>
      <w:pPr>
        <w:ind w:left="4363" w:hanging="180"/>
      </w:pPr>
    </w:lvl>
    <w:lvl w:ilvl="6" w:tplc="04190001" w:tentative="1">
      <w:start w:val="1"/>
      <w:numFmt w:val="decimal"/>
      <w:lvlText w:val="%7."/>
      <w:lvlJc w:val="left"/>
      <w:pPr>
        <w:ind w:left="5083" w:hanging="360"/>
      </w:pPr>
    </w:lvl>
    <w:lvl w:ilvl="7" w:tplc="04190003" w:tentative="1">
      <w:start w:val="1"/>
      <w:numFmt w:val="lowerLetter"/>
      <w:lvlText w:val="%8."/>
      <w:lvlJc w:val="left"/>
      <w:pPr>
        <w:ind w:left="5803" w:hanging="360"/>
      </w:pPr>
    </w:lvl>
    <w:lvl w:ilvl="8" w:tplc="04190005" w:tentative="1">
      <w:start w:val="1"/>
      <w:numFmt w:val="lowerRoman"/>
      <w:lvlText w:val="%9."/>
      <w:lvlJc w:val="right"/>
      <w:pPr>
        <w:ind w:left="6523" w:hanging="180"/>
      </w:pPr>
    </w:lvl>
  </w:abstractNum>
  <w:abstractNum w:abstractNumId="114">
    <w:nsid w:val="5DF4236B"/>
    <w:multiLevelType w:val="hybridMultilevel"/>
    <w:tmpl w:val="CCA20B94"/>
    <w:lvl w:ilvl="0" w:tplc="92CACF7E">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15">
    <w:nsid w:val="5E0B0AAB"/>
    <w:multiLevelType w:val="hybridMultilevel"/>
    <w:tmpl w:val="2C60DB9C"/>
    <w:lvl w:ilvl="0" w:tplc="04190001">
      <w:start w:val="1"/>
      <w:numFmt w:val="decimal"/>
      <w:lvlText w:val="%1)"/>
      <w:lvlJc w:val="left"/>
      <w:pPr>
        <w:ind w:left="1571" w:hanging="360"/>
      </w:pPr>
      <w:rPr>
        <w:b/>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16">
    <w:nsid w:val="5E0F280A"/>
    <w:multiLevelType w:val="hybridMultilevel"/>
    <w:tmpl w:val="A49809D8"/>
    <w:lvl w:ilvl="0" w:tplc="A5B8377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7">
    <w:nsid w:val="5E2D2CEF"/>
    <w:multiLevelType w:val="hybridMultilevel"/>
    <w:tmpl w:val="5ACCD35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8">
    <w:nsid w:val="5E9B1B26"/>
    <w:multiLevelType w:val="hybridMultilevel"/>
    <w:tmpl w:val="92E623F2"/>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nsid w:val="5EC62C6A"/>
    <w:multiLevelType w:val="hybridMultilevel"/>
    <w:tmpl w:val="AAD0977E"/>
    <w:lvl w:ilvl="0" w:tplc="04190011">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20">
    <w:nsid w:val="5ECF00EC"/>
    <w:multiLevelType w:val="hybridMultilevel"/>
    <w:tmpl w:val="13D2D9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1">
    <w:nsid w:val="5EED6DDA"/>
    <w:multiLevelType w:val="hybridMultilevel"/>
    <w:tmpl w:val="1D768938"/>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2">
    <w:nsid w:val="5EF64F90"/>
    <w:multiLevelType w:val="hybridMultilevel"/>
    <w:tmpl w:val="F83A5BC8"/>
    <w:lvl w:ilvl="0" w:tplc="04190001">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612467DA"/>
    <w:multiLevelType w:val="hybridMultilevel"/>
    <w:tmpl w:val="DE946B84"/>
    <w:lvl w:ilvl="0" w:tplc="9E78D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17B7F15"/>
    <w:multiLevelType w:val="hybridMultilevel"/>
    <w:tmpl w:val="3F38CEB0"/>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3051063"/>
    <w:multiLevelType w:val="hybridMultilevel"/>
    <w:tmpl w:val="A3D252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6">
    <w:nsid w:val="630A42F2"/>
    <w:multiLevelType w:val="hybridMultilevel"/>
    <w:tmpl w:val="EEACC1C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31853C4"/>
    <w:multiLevelType w:val="hybridMultilevel"/>
    <w:tmpl w:val="BCF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3964DFB"/>
    <w:multiLevelType w:val="hybridMultilevel"/>
    <w:tmpl w:val="B4CEB366"/>
    <w:lvl w:ilvl="0" w:tplc="0419000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3A9240F"/>
    <w:multiLevelType w:val="hybridMultilevel"/>
    <w:tmpl w:val="0290A402"/>
    <w:lvl w:ilvl="0" w:tplc="04190001">
      <w:start w:val="1"/>
      <w:numFmt w:val="bullet"/>
      <w:lvlText w:val=""/>
      <w:lvlJc w:val="left"/>
      <w:pPr>
        <w:ind w:left="720" w:hanging="360"/>
      </w:pPr>
      <w:rPr>
        <w:rFonts w:ascii="Symbol" w:hAnsi="Symbol"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0">
    <w:nsid w:val="64154B5B"/>
    <w:multiLevelType w:val="hybridMultilevel"/>
    <w:tmpl w:val="35F0BBFE"/>
    <w:lvl w:ilvl="0" w:tplc="DD220EE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1">
    <w:nsid w:val="64240F1E"/>
    <w:multiLevelType w:val="hybridMultilevel"/>
    <w:tmpl w:val="976A58F8"/>
    <w:lvl w:ilvl="0" w:tplc="2DAA4086">
      <w:numFmt w:val="bullet"/>
      <w:lvlText w:val="•"/>
      <w:lvlJc w:val="left"/>
      <w:pPr>
        <w:ind w:left="720" w:hanging="360"/>
      </w:pPr>
      <w:rPr>
        <w:rFonts w:ascii="Times New Roman" w:eastAsia="Calibri"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2">
    <w:nsid w:val="65041DD9"/>
    <w:multiLevelType w:val="hybridMultilevel"/>
    <w:tmpl w:val="9C527CC4"/>
    <w:lvl w:ilvl="0" w:tplc="DD220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nsid w:val="66533D5B"/>
    <w:multiLevelType w:val="multilevel"/>
    <w:tmpl w:val="DA6E3124"/>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35">
    <w:nsid w:val="66BA4884"/>
    <w:multiLevelType w:val="hybridMultilevel"/>
    <w:tmpl w:val="70804262"/>
    <w:lvl w:ilvl="0" w:tplc="0FFA253E">
      <w:start w:val="1"/>
      <w:numFmt w:val="bullet"/>
      <w:lvlText w:val="•"/>
      <w:lvlJc w:val="left"/>
      <w:pPr>
        <w:tabs>
          <w:tab w:val="num" w:pos="720"/>
        </w:tabs>
        <w:ind w:left="720" w:hanging="360"/>
      </w:pPr>
      <w:rPr>
        <w:rFonts w:ascii="Times New Roman" w:hAnsi="Times New Roman" w:hint="default"/>
      </w:rPr>
    </w:lvl>
    <w:lvl w:ilvl="1" w:tplc="1D34CB8E" w:tentative="1">
      <w:start w:val="1"/>
      <w:numFmt w:val="bullet"/>
      <w:lvlText w:val="•"/>
      <w:lvlJc w:val="left"/>
      <w:pPr>
        <w:tabs>
          <w:tab w:val="num" w:pos="1440"/>
        </w:tabs>
        <w:ind w:left="1440" w:hanging="360"/>
      </w:pPr>
      <w:rPr>
        <w:rFonts w:ascii="Times New Roman" w:hAnsi="Times New Roman" w:hint="default"/>
      </w:rPr>
    </w:lvl>
    <w:lvl w:ilvl="2" w:tplc="9F588656" w:tentative="1">
      <w:start w:val="1"/>
      <w:numFmt w:val="bullet"/>
      <w:lvlText w:val="•"/>
      <w:lvlJc w:val="left"/>
      <w:pPr>
        <w:tabs>
          <w:tab w:val="num" w:pos="2160"/>
        </w:tabs>
        <w:ind w:left="2160" w:hanging="360"/>
      </w:pPr>
      <w:rPr>
        <w:rFonts w:ascii="Times New Roman" w:hAnsi="Times New Roman" w:hint="default"/>
      </w:rPr>
    </w:lvl>
    <w:lvl w:ilvl="3" w:tplc="1F404FE4" w:tentative="1">
      <w:start w:val="1"/>
      <w:numFmt w:val="bullet"/>
      <w:lvlText w:val="•"/>
      <w:lvlJc w:val="left"/>
      <w:pPr>
        <w:tabs>
          <w:tab w:val="num" w:pos="2880"/>
        </w:tabs>
        <w:ind w:left="2880" w:hanging="360"/>
      </w:pPr>
      <w:rPr>
        <w:rFonts w:ascii="Times New Roman" w:hAnsi="Times New Roman" w:hint="default"/>
      </w:rPr>
    </w:lvl>
    <w:lvl w:ilvl="4" w:tplc="3CE816A2" w:tentative="1">
      <w:start w:val="1"/>
      <w:numFmt w:val="bullet"/>
      <w:lvlText w:val="•"/>
      <w:lvlJc w:val="left"/>
      <w:pPr>
        <w:tabs>
          <w:tab w:val="num" w:pos="3600"/>
        </w:tabs>
        <w:ind w:left="3600" w:hanging="360"/>
      </w:pPr>
      <w:rPr>
        <w:rFonts w:ascii="Times New Roman" w:hAnsi="Times New Roman" w:hint="default"/>
      </w:rPr>
    </w:lvl>
    <w:lvl w:ilvl="5" w:tplc="C4C2D514" w:tentative="1">
      <w:start w:val="1"/>
      <w:numFmt w:val="bullet"/>
      <w:lvlText w:val="•"/>
      <w:lvlJc w:val="left"/>
      <w:pPr>
        <w:tabs>
          <w:tab w:val="num" w:pos="4320"/>
        </w:tabs>
        <w:ind w:left="4320" w:hanging="360"/>
      </w:pPr>
      <w:rPr>
        <w:rFonts w:ascii="Times New Roman" w:hAnsi="Times New Roman" w:hint="default"/>
      </w:rPr>
    </w:lvl>
    <w:lvl w:ilvl="6" w:tplc="DAF6AE8C" w:tentative="1">
      <w:start w:val="1"/>
      <w:numFmt w:val="bullet"/>
      <w:lvlText w:val="•"/>
      <w:lvlJc w:val="left"/>
      <w:pPr>
        <w:tabs>
          <w:tab w:val="num" w:pos="5040"/>
        </w:tabs>
        <w:ind w:left="5040" w:hanging="360"/>
      </w:pPr>
      <w:rPr>
        <w:rFonts w:ascii="Times New Roman" w:hAnsi="Times New Roman" w:hint="default"/>
      </w:rPr>
    </w:lvl>
    <w:lvl w:ilvl="7" w:tplc="DACEB9A8" w:tentative="1">
      <w:start w:val="1"/>
      <w:numFmt w:val="bullet"/>
      <w:lvlText w:val="•"/>
      <w:lvlJc w:val="left"/>
      <w:pPr>
        <w:tabs>
          <w:tab w:val="num" w:pos="5760"/>
        </w:tabs>
        <w:ind w:left="5760" w:hanging="360"/>
      </w:pPr>
      <w:rPr>
        <w:rFonts w:ascii="Times New Roman" w:hAnsi="Times New Roman" w:hint="default"/>
      </w:rPr>
    </w:lvl>
    <w:lvl w:ilvl="8" w:tplc="E2D21868"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66F47AA1"/>
    <w:multiLevelType w:val="hybridMultilevel"/>
    <w:tmpl w:val="AE4ABAF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67E0591D"/>
    <w:multiLevelType w:val="hybridMultilevel"/>
    <w:tmpl w:val="07409174"/>
    <w:lvl w:ilvl="0" w:tplc="892492DC">
      <w:start w:val="1"/>
      <w:numFmt w:val="bullet"/>
      <w:lvlText w:val="•"/>
      <w:lvlJc w:val="left"/>
      <w:pPr>
        <w:tabs>
          <w:tab w:val="num" w:pos="720"/>
        </w:tabs>
        <w:ind w:left="720" w:hanging="360"/>
      </w:pPr>
      <w:rPr>
        <w:rFonts w:ascii="Times New Roman" w:hAnsi="Times New Roman" w:hint="default"/>
      </w:rPr>
    </w:lvl>
    <w:lvl w:ilvl="1" w:tplc="7908BD6C" w:tentative="1">
      <w:start w:val="1"/>
      <w:numFmt w:val="bullet"/>
      <w:lvlText w:val="•"/>
      <w:lvlJc w:val="left"/>
      <w:pPr>
        <w:tabs>
          <w:tab w:val="num" w:pos="1440"/>
        </w:tabs>
        <w:ind w:left="1440" w:hanging="360"/>
      </w:pPr>
      <w:rPr>
        <w:rFonts w:ascii="Times New Roman" w:hAnsi="Times New Roman" w:hint="default"/>
      </w:rPr>
    </w:lvl>
    <w:lvl w:ilvl="2" w:tplc="6B1CAC88" w:tentative="1">
      <w:start w:val="1"/>
      <w:numFmt w:val="bullet"/>
      <w:lvlText w:val="•"/>
      <w:lvlJc w:val="left"/>
      <w:pPr>
        <w:tabs>
          <w:tab w:val="num" w:pos="2160"/>
        </w:tabs>
        <w:ind w:left="2160" w:hanging="360"/>
      </w:pPr>
      <w:rPr>
        <w:rFonts w:ascii="Times New Roman" w:hAnsi="Times New Roman" w:hint="default"/>
      </w:rPr>
    </w:lvl>
    <w:lvl w:ilvl="3" w:tplc="915C0ED4" w:tentative="1">
      <w:start w:val="1"/>
      <w:numFmt w:val="bullet"/>
      <w:lvlText w:val="•"/>
      <w:lvlJc w:val="left"/>
      <w:pPr>
        <w:tabs>
          <w:tab w:val="num" w:pos="2880"/>
        </w:tabs>
        <w:ind w:left="2880" w:hanging="360"/>
      </w:pPr>
      <w:rPr>
        <w:rFonts w:ascii="Times New Roman" w:hAnsi="Times New Roman" w:hint="default"/>
      </w:rPr>
    </w:lvl>
    <w:lvl w:ilvl="4" w:tplc="3E9AE46A" w:tentative="1">
      <w:start w:val="1"/>
      <w:numFmt w:val="bullet"/>
      <w:lvlText w:val="•"/>
      <w:lvlJc w:val="left"/>
      <w:pPr>
        <w:tabs>
          <w:tab w:val="num" w:pos="3600"/>
        </w:tabs>
        <w:ind w:left="3600" w:hanging="360"/>
      </w:pPr>
      <w:rPr>
        <w:rFonts w:ascii="Times New Roman" w:hAnsi="Times New Roman" w:hint="default"/>
      </w:rPr>
    </w:lvl>
    <w:lvl w:ilvl="5" w:tplc="58C4E45E" w:tentative="1">
      <w:start w:val="1"/>
      <w:numFmt w:val="bullet"/>
      <w:lvlText w:val="•"/>
      <w:lvlJc w:val="left"/>
      <w:pPr>
        <w:tabs>
          <w:tab w:val="num" w:pos="4320"/>
        </w:tabs>
        <w:ind w:left="4320" w:hanging="360"/>
      </w:pPr>
      <w:rPr>
        <w:rFonts w:ascii="Times New Roman" w:hAnsi="Times New Roman" w:hint="default"/>
      </w:rPr>
    </w:lvl>
    <w:lvl w:ilvl="6" w:tplc="A49C95AC" w:tentative="1">
      <w:start w:val="1"/>
      <w:numFmt w:val="bullet"/>
      <w:lvlText w:val="•"/>
      <w:lvlJc w:val="left"/>
      <w:pPr>
        <w:tabs>
          <w:tab w:val="num" w:pos="5040"/>
        </w:tabs>
        <w:ind w:left="5040" w:hanging="360"/>
      </w:pPr>
      <w:rPr>
        <w:rFonts w:ascii="Times New Roman" w:hAnsi="Times New Roman" w:hint="default"/>
      </w:rPr>
    </w:lvl>
    <w:lvl w:ilvl="7" w:tplc="7F0C5586" w:tentative="1">
      <w:start w:val="1"/>
      <w:numFmt w:val="bullet"/>
      <w:lvlText w:val="•"/>
      <w:lvlJc w:val="left"/>
      <w:pPr>
        <w:tabs>
          <w:tab w:val="num" w:pos="5760"/>
        </w:tabs>
        <w:ind w:left="5760" w:hanging="360"/>
      </w:pPr>
      <w:rPr>
        <w:rFonts w:ascii="Times New Roman" w:hAnsi="Times New Roman" w:hint="default"/>
      </w:rPr>
    </w:lvl>
    <w:lvl w:ilvl="8" w:tplc="47CA65E8"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68914C42"/>
    <w:multiLevelType w:val="hybridMultilevel"/>
    <w:tmpl w:val="66400930"/>
    <w:lvl w:ilvl="0" w:tplc="04190001">
      <w:start w:val="1"/>
      <w:numFmt w:val="bullet"/>
      <w:lvlText w:val=""/>
      <w:lvlJc w:val="left"/>
      <w:pPr>
        <w:ind w:left="1035" w:hanging="360"/>
      </w:pPr>
      <w:rPr>
        <w:rFonts w:ascii="Symbol" w:hAnsi="Symbol" w:hint="default"/>
      </w:rPr>
    </w:lvl>
    <w:lvl w:ilvl="1" w:tplc="04190003">
      <w:start w:val="1"/>
      <w:numFmt w:val="bullet"/>
      <w:lvlText w:val=""/>
      <w:lvlJc w:val="left"/>
      <w:pPr>
        <w:ind w:left="1755" w:hanging="360"/>
      </w:pPr>
      <w:rPr>
        <w:rFonts w:ascii="Symbol" w:hAnsi="Symbol"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39">
    <w:nsid w:val="690F2336"/>
    <w:multiLevelType w:val="hybridMultilevel"/>
    <w:tmpl w:val="0310BBBC"/>
    <w:lvl w:ilvl="0" w:tplc="0419000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A4D55EE"/>
    <w:multiLevelType w:val="hybridMultilevel"/>
    <w:tmpl w:val="827A1AE4"/>
    <w:lvl w:ilvl="0" w:tplc="FFFFFFFF">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41">
    <w:nsid w:val="6A8C5DAC"/>
    <w:multiLevelType w:val="hybridMultilevel"/>
    <w:tmpl w:val="946A3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B45064A"/>
    <w:multiLevelType w:val="hybridMultilevel"/>
    <w:tmpl w:val="3D9E4EB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3">
    <w:nsid w:val="6C7F1EC6"/>
    <w:multiLevelType w:val="hybridMultilevel"/>
    <w:tmpl w:val="B58EBF3A"/>
    <w:lvl w:ilvl="0" w:tplc="A28EC6D0">
      <w:start w:val="1"/>
      <w:numFmt w:val="bullet"/>
      <w:lvlText w:val="•"/>
      <w:lvlJc w:val="left"/>
      <w:pPr>
        <w:tabs>
          <w:tab w:val="num" w:pos="720"/>
        </w:tabs>
        <w:ind w:left="720" w:hanging="360"/>
      </w:pPr>
      <w:rPr>
        <w:rFonts w:ascii="Times New Roman" w:hAnsi="Times New Roman" w:hint="default"/>
      </w:rPr>
    </w:lvl>
    <w:lvl w:ilvl="1" w:tplc="D062EB72" w:tentative="1">
      <w:start w:val="1"/>
      <w:numFmt w:val="bullet"/>
      <w:lvlText w:val="•"/>
      <w:lvlJc w:val="left"/>
      <w:pPr>
        <w:tabs>
          <w:tab w:val="num" w:pos="1440"/>
        </w:tabs>
        <w:ind w:left="1440" w:hanging="360"/>
      </w:pPr>
      <w:rPr>
        <w:rFonts w:ascii="Times New Roman" w:hAnsi="Times New Roman" w:hint="default"/>
      </w:rPr>
    </w:lvl>
    <w:lvl w:ilvl="2" w:tplc="F490E8E6" w:tentative="1">
      <w:start w:val="1"/>
      <w:numFmt w:val="bullet"/>
      <w:lvlText w:val="•"/>
      <w:lvlJc w:val="left"/>
      <w:pPr>
        <w:tabs>
          <w:tab w:val="num" w:pos="2160"/>
        </w:tabs>
        <w:ind w:left="2160" w:hanging="360"/>
      </w:pPr>
      <w:rPr>
        <w:rFonts w:ascii="Times New Roman" w:hAnsi="Times New Roman" w:hint="default"/>
      </w:rPr>
    </w:lvl>
    <w:lvl w:ilvl="3" w:tplc="4BE40142" w:tentative="1">
      <w:start w:val="1"/>
      <w:numFmt w:val="bullet"/>
      <w:lvlText w:val="•"/>
      <w:lvlJc w:val="left"/>
      <w:pPr>
        <w:tabs>
          <w:tab w:val="num" w:pos="2880"/>
        </w:tabs>
        <w:ind w:left="2880" w:hanging="360"/>
      </w:pPr>
      <w:rPr>
        <w:rFonts w:ascii="Times New Roman" w:hAnsi="Times New Roman" w:hint="default"/>
      </w:rPr>
    </w:lvl>
    <w:lvl w:ilvl="4" w:tplc="819EF45C" w:tentative="1">
      <w:start w:val="1"/>
      <w:numFmt w:val="bullet"/>
      <w:lvlText w:val="•"/>
      <w:lvlJc w:val="left"/>
      <w:pPr>
        <w:tabs>
          <w:tab w:val="num" w:pos="3600"/>
        </w:tabs>
        <w:ind w:left="3600" w:hanging="360"/>
      </w:pPr>
      <w:rPr>
        <w:rFonts w:ascii="Times New Roman" w:hAnsi="Times New Roman" w:hint="default"/>
      </w:rPr>
    </w:lvl>
    <w:lvl w:ilvl="5" w:tplc="130875C6" w:tentative="1">
      <w:start w:val="1"/>
      <w:numFmt w:val="bullet"/>
      <w:lvlText w:val="•"/>
      <w:lvlJc w:val="left"/>
      <w:pPr>
        <w:tabs>
          <w:tab w:val="num" w:pos="4320"/>
        </w:tabs>
        <w:ind w:left="4320" w:hanging="360"/>
      </w:pPr>
      <w:rPr>
        <w:rFonts w:ascii="Times New Roman" w:hAnsi="Times New Roman" w:hint="default"/>
      </w:rPr>
    </w:lvl>
    <w:lvl w:ilvl="6" w:tplc="938AC2EC" w:tentative="1">
      <w:start w:val="1"/>
      <w:numFmt w:val="bullet"/>
      <w:lvlText w:val="•"/>
      <w:lvlJc w:val="left"/>
      <w:pPr>
        <w:tabs>
          <w:tab w:val="num" w:pos="5040"/>
        </w:tabs>
        <w:ind w:left="5040" w:hanging="360"/>
      </w:pPr>
      <w:rPr>
        <w:rFonts w:ascii="Times New Roman" w:hAnsi="Times New Roman" w:hint="default"/>
      </w:rPr>
    </w:lvl>
    <w:lvl w:ilvl="7" w:tplc="74AA37B2" w:tentative="1">
      <w:start w:val="1"/>
      <w:numFmt w:val="bullet"/>
      <w:lvlText w:val="•"/>
      <w:lvlJc w:val="left"/>
      <w:pPr>
        <w:tabs>
          <w:tab w:val="num" w:pos="5760"/>
        </w:tabs>
        <w:ind w:left="5760" w:hanging="360"/>
      </w:pPr>
      <w:rPr>
        <w:rFonts w:ascii="Times New Roman" w:hAnsi="Times New Roman" w:hint="default"/>
      </w:rPr>
    </w:lvl>
    <w:lvl w:ilvl="8" w:tplc="12D27F5C"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6CC8047B"/>
    <w:multiLevelType w:val="hybridMultilevel"/>
    <w:tmpl w:val="CED20C88"/>
    <w:lvl w:ilvl="0" w:tplc="54E40EAA">
      <w:start w:val="1"/>
      <w:numFmt w:val="bullet"/>
      <w:lvlText w:val=""/>
      <w:lvlJc w:val="left"/>
      <w:pPr>
        <w:ind w:left="2197" w:hanging="360"/>
      </w:pPr>
      <w:rPr>
        <w:rFonts w:ascii="Symbol" w:hAnsi="Symbol" w:hint="default"/>
      </w:rPr>
    </w:lvl>
    <w:lvl w:ilvl="1" w:tplc="04190003" w:tentative="1">
      <w:start w:val="1"/>
      <w:numFmt w:val="bullet"/>
      <w:lvlText w:val="o"/>
      <w:lvlJc w:val="left"/>
      <w:pPr>
        <w:ind w:left="2917" w:hanging="360"/>
      </w:pPr>
      <w:rPr>
        <w:rFonts w:ascii="Courier New" w:hAnsi="Courier New" w:cs="Courier New" w:hint="default"/>
      </w:rPr>
    </w:lvl>
    <w:lvl w:ilvl="2" w:tplc="04190005" w:tentative="1">
      <w:start w:val="1"/>
      <w:numFmt w:val="bullet"/>
      <w:lvlText w:val=""/>
      <w:lvlJc w:val="left"/>
      <w:pPr>
        <w:ind w:left="3637" w:hanging="360"/>
      </w:pPr>
      <w:rPr>
        <w:rFonts w:ascii="Wingdings" w:hAnsi="Wingdings" w:hint="default"/>
      </w:rPr>
    </w:lvl>
    <w:lvl w:ilvl="3" w:tplc="04190001" w:tentative="1">
      <w:start w:val="1"/>
      <w:numFmt w:val="bullet"/>
      <w:lvlText w:val=""/>
      <w:lvlJc w:val="left"/>
      <w:pPr>
        <w:ind w:left="4357" w:hanging="360"/>
      </w:pPr>
      <w:rPr>
        <w:rFonts w:ascii="Symbol" w:hAnsi="Symbol" w:hint="default"/>
      </w:rPr>
    </w:lvl>
    <w:lvl w:ilvl="4" w:tplc="04190003" w:tentative="1">
      <w:start w:val="1"/>
      <w:numFmt w:val="bullet"/>
      <w:lvlText w:val="o"/>
      <w:lvlJc w:val="left"/>
      <w:pPr>
        <w:ind w:left="5077" w:hanging="360"/>
      </w:pPr>
      <w:rPr>
        <w:rFonts w:ascii="Courier New" w:hAnsi="Courier New" w:cs="Courier New" w:hint="default"/>
      </w:rPr>
    </w:lvl>
    <w:lvl w:ilvl="5" w:tplc="04190005" w:tentative="1">
      <w:start w:val="1"/>
      <w:numFmt w:val="bullet"/>
      <w:lvlText w:val=""/>
      <w:lvlJc w:val="left"/>
      <w:pPr>
        <w:ind w:left="5797" w:hanging="360"/>
      </w:pPr>
      <w:rPr>
        <w:rFonts w:ascii="Wingdings" w:hAnsi="Wingdings" w:hint="default"/>
      </w:rPr>
    </w:lvl>
    <w:lvl w:ilvl="6" w:tplc="04190001" w:tentative="1">
      <w:start w:val="1"/>
      <w:numFmt w:val="bullet"/>
      <w:lvlText w:val=""/>
      <w:lvlJc w:val="left"/>
      <w:pPr>
        <w:ind w:left="6517" w:hanging="360"/>
      </w:pPr>
      <w:rPr>
        <w:rFonts w:ascii="Symbol" w:hAnsi="Symbol" w:hint="default"/>
      </w:rPr>
    </w:lvl>
    <w:lvl w:ilvl="7" w:tplc="04190003" w:tentative="1">
      <w:start w:val="1"/>
      <w:numFmt w:val="bullet"/>
      <w:lvlText w:val="o"/>
      <w:lvlJc w:val="left"/>
      <w:pPr>
        <w:ind w:left="7237" w:hanging="360"/>
      </w:pPr>
      <w:rPr>
        <w:rFonts w:ascii="Courier New" w:hAnsi="Courier New" w:cs="Courier New" w:hint="default"/>
      </w:rPr>
    </w:lvl>
    <w:lvl w:ilvl="8" w:tplc="04190005" w:tentative="1">
      <w:start w:val="1"/>
      <w:numFmt w:val="bullet"/>
      <w:lvlText w:val=""/>
      <w:lvlJc w:val="left"/>
      <w:pPr>
        <w:ind w:left="7957" w:hanging="360"/>
      </w:pPr>
      <w:rPr>
        <w:rFonts w:ascii="Wingdings" w:hAnsi="Wingdings" w:hint="default"/>
      </w:rPr>
    </w:lvl>
  </w:abstractNum>
  <w:abstractNum w:abstractNumId="145">
    <w:nsid w:val="6D2606F8"/>
    <w:multiLevelType w:val="hybridMultilevel"/>
    <w:tmpl w:val="EB9C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D9839AA"/>
    <w:multiLevelType w:val="hybridMultilevel"/>
    <w:tmpl w:val="D8944E10"/>
    <w:lvl w:ilvl="0" w:tplc="0419000F">
      <w:numFmt w:val="bullet"/>
      <w:lvlText w:val="•"/>
      <w:lvlJc w:val="left"/>
      <w:pPr>
        <w:ind w:left="720" w:hanging="360"/>
      </w:pPr>
      <w:rPr>
        <w:rFonts w:ascii="Times New Roman" w:eastAsia="Calibri"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7">
    <w:nsid w:val="6E9F1157"/>
    <w:multiLevelType w:val="hybridMultilevel"/>
    <w:tmpl w:val="E74E5E6A"/>
    <w:lvl w:ilvl="0" w:tplc="DD220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EB85D23"/>
    <w:multiLevelType w:val="hybridMultilevel"/>
    <w:tmpl w:val="877061A4"/>
    <w:lvl w:ilvl="0" w:tplc="3C7CD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F880872"/>
    <w:multiLevelType w:val="hybridMultilevel"/>
    <w:tmpl w:val="4FDAC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02E70FC"/>
    <w:multiLevelType w:val="hybridMultilevel"/>
    <w:tmpl w:val="34B69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353775A"/>
    <w:multiLevelType w:val="hybridMultilevel"/>
    <w:tmpl w:val="F894DD04"/>
    <w:lvl w:ilvl="0" w:tplc="49A21C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37A5A71"/>
    <w:multiLevelType w:val="hybridMultilevel"/>
    <w:tmpl w:val="C188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3A004AA"/>
    <w:multiLevelType w:val="hybridMultilevel"/>
    <w:tmpl w:val="32BCDD18"/>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73A43849"/>
    <w:multiLevelType w:val="hybridMultilevel"/>
    <w:tmpl w:val="0A10889A"/>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155">
    <w:nsid w:val="743261EF"/>
    <w:multiLevelType w:val="hybridMultilevel"/>
    <w:tmpl w:val="BADAA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5DF3661"/>
    <w:multiLevelType w:val="hybridMultilevel"/>
    <w:tmpl w:val="E11A6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5EC2220"/>
    <w:multiLevelType w:val="hybridMultilevel"/>
    <w:tmpl w:val="C7BE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6415E13"/>
    <w:multiLevelType w:val="hybridMultilevel"/>
    <w:tmpl w:val="B3C8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72519FA"/>
    <w:multiLevelType w:val="hybridMultilevel"/>
    <w:tmpl w:val="9B06B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79B517F"/>
    <w:multiLevelType w:val="hybridMultilevel"/>
    <w:tmpl w:val="74CE71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nsid w:val="77F82995"/>
    <w:multiLevelType w:val="hybridMultilevel"/>
    <w:tmpl w:val="EE70FF26"/>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2">
    <w:nsid w:val="78441BBA"/>
    <w:multiLevelType w:val="hybridMultilevel"/>
    <w:tmpl w:val="CFE620D2"/>
    <w:lvl w:ilvl="0" w:tplc="04190001">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3">
    <w:nsid w:val="79266EBA"/>
    <w:multiLevelType w:val="hybridMultilevel"/>
    <w:tmpl w:val="572A8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A394168"/>
    <w:multiLevelType w:val="hybridMultilevel"/>
    <w:tmpl w:val="F064B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ADE6A30"/>
    <w:multiLevelType w:val="hybridMultilevel"/>
    <w:tmpl w:val="0076EF1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6">
    <w:nsid w:val="7B48415A"/>
    <w:multiLevelType w:val="hybridMultilevel"/>
    <w:tmpl w:val="CC0ED9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7B827015"/>
    <w:multiLevelType w:val="hybridMultilevel"/>
    <w:tmpl w:val="421A3A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7CB336E0"/>
    <w:multiLevelType w:val="hybridMultilevel"/>
    <w:tmpl w:val="E5DCE72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9">
    <w:nsid w:val="7E2A54EC"/>
    <w:multiLevelType w:val="hybridMultilevel"/>
    <w:tmpl w:val="4800B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E420194"/>
    <w:multiLevelType w:val="hybridMultilevel"/>
    <w:tmpl w:val="A53A55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1">
    <w:nsid w:val="7E7F2FF4"/>
    <w:multiLevelType w:val="hybridMultilevel"/>
    <w:tmpl w:val="D6D69228"/>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7FB50F68"/>
    <w:multiLevelType w:val="hybridMultilevel"/>
    <w:tmpl w:val="5B8688D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50"/>
  </w:num>
  <w:num w:numId="2">
    <w:abstractNumId w:val="156"/>
  </w:num>
  <w:num w:numId="3">
    <w:abstractNumId w:val="155"/>
  </w:num>
  <w:num w:numId="4">
    <w:abstractNumId w:val="119"/>
  </w:num>
  <w:num w:numId="5">
    <w:abstractNumId w:val="166"/>
  </w:num>
  <w:num w:numId="6">
    <w:abstractNumId w:val="92"/>
  </w:num>
  <w:num w:numId="7">
    <w:abstractNumId w:val="68"/>
  </w:num>
  <w:num w:numId="8">
    <w:abstractNumId w:val="66"/>
  </w:num>
  <w:num w:numId="9">
    <w:abstractNumId w:val="37"/>
  </w:num>
  <w:num w:numId="10">
    <w:abstractNumId w:val="32"/>
  </w:num>
  <w:num w:numId="11">
    <w:abstractNumId w:val="22"/>
  </w:num>
  <w:num w:numId="12">
    <w:abstractNumId w:val="114"/>
  </w:num>
  <w:num w:numId="13">
    <w:abstractNumId w:val="23"/>
  </w:num>
  <w:num w:numId="14">
    <w:abstractNumId w:val="144"/>
  </w:num>
  <w:num w:numId="15">
    <w:abstractNumId w:val="2"/>
  </w:num>
  <w:num w:numId="16">
    <w:abstractNumId w:val="122"/>
  </w:num>
  <w:num w:numId="17">
    <w:abstractNumId w:val="164"/>
  </w:num>
  <w:num w:numId="18">
    <w:abstractNumId w:val="44"/>
  </w:num>
  <w:num w:numId="19">
    <w:abstractNumId w:val="163"/>
  </w:num>
  <w:num w:numId="20">
    <w:abstractNumId w:val="82"/>
  </w:num>
  <w:num w:numId="21">
    <w:abstractNumId w:val="152"/>
  </w:num>
  <w:num w:numId="22">
    <w:abstractNumId w:val="132"/>
  </w:num>
  <w:num w:numId="23">
    <w:abstractNumId w:val="28"/>
  </w:num>
  <w:num w:numId="24">
    <w:abstractNumId w:val="83"/>
  </w:num>
  <w:num w:numId="25">
    <w:abstractNumId w:val="116"/>
  </w:num>
  <w:num w:numId="26">
    <w:abstractNumId w:val="157"/>
  </w:num>
  <w:num w:numId="27">
    <w:abstractNumId w:val="41"/>
  </w:num>
  <w:num w:numId="28">
    <w:abstractNumId w:val="113"/>
  </w:num>
  <w:num w:numId="29">
    <w:abstractNumId w:val="110"/>
  </w:num>
  <w:num w:numId="30">
    <w:abstractNumId w:val="159"/>
  </w:num>
  <w:num w:numId="31">
    <w:abstractNumId w:val="5"/>
  </w:num>
  <w:num w:numId="32">
    <w:abstractNumId w:val="69"/>
  </w:num>
  <w:num w:numId="33">
    <w:abstractNumId w:val="26"/>
  </w:num>
  <w:num w:numId="34">
    <w:abstractNumId w:val="17"/>
  </w:num>
  <w:num w:numId="35">
    <w:abstractNumId w:val="131"/>
  </w:num>
  <w:num w:numId="36">
    <w:abstractNumId w:val="146"/>
  </w:num>
  <w:num w:numId="37">
    <w:abstractNumId w:val="29"/>
  </w:num>
  <w:num w:numId="38">
    <w:abstractNumId w:val="169"/>
  </w:num>
  <w:num w:numId="39">
    <w:abstractNumId w:val="49"/>
  </w:num>
  <w:num w:numId="40">
    <w:abstractNumId w:val="46"/>
  </w:num>
  <w:num w:numId="41">
    <w:abstractNumId w:val="81"/>
  </w:num>
  <w:num w:numId="42">
    <w:abstractNumId w:val="142"/>
  </w:num>
  <w:num w:numId="43">
    <w:abstractNumId w:val="33"/>
  </w:num>
  <w:num w:numId="44">
    <w:abstractNumId w:val="70"/>
  </w:num>
  <w:num w:numId="45">
    <w:abstractNumId w:val="24"/>
  </w:num>
  <w:num w:numId="46">
    <w:abstractNumId w:val="90"/>
  </w:num>
  <w:num w:numId="47">
    <w:abstractNumId w:val="149"/>
  </w:num>
  <w:num w:numId="48">
    <w:abstractNumId w:val="109"/>
  </w:num>
  <w:num w:numId="49">
    <w:abstractNumId w:val="71"/>
  </w:num>
  <w:num w:numId="50">
    <w:abstractNumId w:val="117"/>
  </w:num>
  <w:num w:numId="51">
    <w:abstractNumId w:val="112"/>
  </w:num>
  <w:num w:numId="52">
    <w:abstractNumId w:val="108"/>
  </w:num>
  <w:num w:numId="53">
    <w:abstractNumId w:val="55"/>
  </w:num>
  <w:num w:numId="54">
    <w:abstractNumId w:val="30"/>
  </w:num>
  <w:num w:numId="55">
    <w:abstractNumId w:val="145"/>
  </w:num>
  <w:num w:numId="56">
    <w:abstractNumId w:val="147"/>
  </w:num>
  <w:num w:numId="57">
    <w:abstractNumId w:val="74"/>
  </w:num>
  <w:num w:numId="58">
    <w:abstractNumId w:val="98"/>
  </w:num>
  <w:num w:numId="59">
    <w:abstractNumId w:val="4"/>
  </w:num>
  <w:num w:numId="60">
    <w:abstractNumId w:val="56"/>
  </w:num>
  <w:num w:numId="61">
    <w:abstractNumId w:val="123"/>
  </w:num>
  <w:num w:numId="62">
    <w:abstractNumId w:val="138"/>
  </w:num>
  <w:num w:numId="63">
    <w:abstractNumId w:val="58"/>
  </w:num>
  <w:num w:numId="64">
    <w:abstractNumId w:val="75"/>
  </w:num>
  <w:num w:numId="65">
    <w:abstractNumId w:val="130"/>
  </w:num>
  <w:num w:numId="66">
    <w:abstractNumId w:val="21"/>
  </w:num>
  <w:num w:numId="67">
    <w:abstractNumId w:val="25"/>
  </w:num>
  <w:num w:numId="68">
    <w:abstractNumId w:val="48"/>
  </w:num>
  <w:num w:numId="69">
    <w:abstractNumId w:val="42"/>
  </w:num>
  <w:num w:numId="70">
    <w:abstractNumId w:val="160"/>
  </w:num>
  <w:num w:numId="71">
    <w:abstractNumId w:val="63"/>
  </w:num>
  <w:num w:numId="72">
    <w:abstractNumId w:val="16"/>
  </w:num>
  <w:num w:numId="73">
    <w:abstractNumId w:val="96"/>
  </w:num>
  <w:num w:numId="74">
    <w:abstractNumId w:val="73"/>
  </w:num>
  <w:num w:numId="75">
    <w:abstractNumId w:val="19"/>
  </w:num>
  <w:num w:numId="76">
    <w:abstractNumId w:val="80"/>
  </w:num>
  <w:num w:numId="77">
    <w:abstractNumId w:val="64"/>
  </w:num>
  <w:num w:numId="78">
    <w:abstractNumId w:val="89"/>
  </w:num>
  <w:num w:numId="79">
    <w:abstractNumId w:val="54"/>
  </w:num>
  <w:num w:numId="80">
    <w:abstractNumId w:val="128"/>
  </w:num>
  <w:num w:numId="81">
    <w:abstractNumId w:val="31"/>
  </w:num>
  <w:num w:numId="82">
    <w:abstractNumId w:val="106"/>
  </w:num>
  <w:num w:numId="83">
    <w:abstractNumId w:val="88"/>
  </w:num>
  <w:num w:numId="84">
    <w:abstractNumId w:val="18"/>
  </w:num>
  <w:num w:numId="85">
    <w:abstractNumId w:val="7"/>
  </w:num>
  <w:num w:numId="86">
    <w:abstractNumId w:val="62"/>
  </w:num>
  <w:num w:numId="87">
    <w:abstractNumId w:val="87"/>
  </w:num>
  <w:num w:numId="88">
    <w:abstractNumId w:val="20"/>
  </w:num>
  <w:num w:numId="89">
    <w:abstractNumId w:val="102"/>
  </w:num>
  <w:num w:numId="90">
    <w:abstractNumId w:val="124"/>
  </w:num>
  <w:num w:numId="91">
    <w:abstractNumId w:val="115"/>
  </w:num>
  <w:num w:numId="92">
    <w:abstractNumId w:val="51"/>
  </w:num>
  <w:num w:numId="93">
    <w:abstractNumId w:val="76"/>
  </w:num>
  <w:num w:numId="94">
    <w:abstractNumId w:val="59"/>
  </w:num>
  <w:num w:numId="95">
    <w:abstractNumId w:val="140"/>
  </w:num>
  <w:num w:numId="96">
    <w:abstractNumId w:val="14"/>
  </w:num>
  <w:num w:numId="97">
    <w:abstractNumId w:val="34"/>
  </w:num>
  <w:num w:numId="98">
    <w:abstractNumId w:val="45"/>
  </w:num>
  <w:num w:numId="99">
    <w:abstractNumId w:val="139"/>
  </w:num>
  <w:num w:numId="100">
    <w:abstractNumId w:val="148"/>
  </w:num>
  <w:num w:numId="101">
    <w:abstractNumId w:val="101"/>
  </w:num>
  <w:num w:numId="102">
    <w:abstractNumId w:val="111"/>
  </w:num>
  <w:num w:numId="103">
    <w:abstractNumId w:val="27"/>
  </w:num>
  <w:num w:numId="104">
    <w:abstractNumId w:val="126"/>
  </w:num>
  <w:num w:numId="105">
    <w:abstractNumId w:val="133"/>
  </w:num>
  <w:num w:numId="106">
    <w:abstractNumId w:val="104"/>
  </w:num>
  <w:num w:numId="107">
    <w:abstractNumId w:val="9"/>
  </w:num>
  <w:num w:numId="10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
  </w:num>
  <w:num w:numId="110">
    <w:abstractNumId w:val="165"/>
  </w:num>
  <w:num w:numId="111">
    <w:abstractNumId w:val="120"/>
  </w:num>
  <w:num w:numId="112">
    <w:abstractNumId w:val="125"/>
  </w:num>
  <w:num w:numId="113">
    <w:abstractNumId w:val="35"/>
  </w:num>
  <w:num w:numId="114">
    <w:abstractNumId w:val="10"/>
  </w:num>
  <w:num w:numId="1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
  </w:num>
  <w:num w:numId="117">
    <w:abstractNumId w:val="97"/>
  </w:num>
  <w:num w:numId="1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8"/>
  </w:num>
  <w:num w:numId="120">
    <w:abstractNumId w:val="100"/>
  </w:num>
  <w:num w:numId="121">
    <w:abstractNumId w:val="15"/>
  </w:num>
  <w:num w:numId="122">
    <w:abstractNumId w:val="91"/>
  </w:num>
  <w:num w:numId="123">
    <w:abstractNumId w:val="65"/>
  </w:num>
  <w:num w:numId="124">
    <w:abstractNumId w:val="47"/>
  </w:num>
  <w:num w:numId="125">
    <w:abstractNumId w:val="95"/>
  </w:num>
  <w:num w:numId="126">
    <w:abstractNumId w:val="118"/>
  </w:num>
  <w:num w:numId="127">
    <w:abstractNumId w:val="151"/>
  </w:num>
  <w:num w:numId="128">
    <w:abstractNumId w:val="121"/>
  </w:num>
  <w:num w:numId="129">
    <w:abstractNumId w:val="6"/>
  </w:num>
  <w:num w:numId="130">
    <w:abstractNumId w:val="93"/>
  </w:num>
  <w:num w:numId="131">
    <w:abstractNumId w:val="43"/>
  </w:num>
  <w:num w:numId="132">
    <w:abstractNumId w:val="84"/>
  </w:num>
  <w:num w:numId="133">
    <w:abstractNumId w:val="1"/>
  </w:num>
  <w:num w:numId="134">
    <w:abstractNumId w:val="77"/>
  </w:num>
  <w:num w:numId="135">
    <w:abstractNumId w:val="57"/>
  </w:num>
  <w:num w:numId="136">
    <w:abstractNumId w:val="129"/>
  </w:num>
  <w:num w:numId="137">
    <w:abstractNumId w:val="36"/>
  </w:num>
  <w:num w:numId="138">
    <w:abstractNumId w:val="154"/>
  </w:num>
  <w:num w:numId="139">
    <w:abstractNumId w:val="161"/>
  </w:num>
  <w:num w:numId="140">
    <w:abstractNumId w:val="162"/>
  </w:num>
  <w:num w:numId="141">
    <w:abstractNumId w:val="107"/>
  </w:num>
  <w:num w:numId="142">
    <w:abstractNumId w:val="168"/>
  </w:num>
  <w:num w:numId="143">
    <w:abstractNumId w:val="12"/>
  </w:num>
  <w:num w:numId="144">
    <w:abstractNumId w:val="134"/>
  </w:num>
  <w:num w:numId="145">
    <w:abstractNumId w:val="99"/>
  </w:num>
  <w:num w:numId="146">
    <w:abstractNumId w:val="127"/>
  </w:num>
  <w:num w:numId="147">
    <w:abstractNumId w:val="3"/>
  </w:num>
  <w:num w:numId="148">
    <w:abstractNumId w:val="94"/>
  </w:num>
  <w:num w:numId="149">
    <w:abstractNumId w:val="8"/>
  </w:num>
  <w:num w:numId="150">
    <w:abstractNumId w:val="103"/>
  </w:num>
  <w:num w:numId="151">
    <w:abstractNumId w:val="38"/>
  </w:num>
  <w:num w:numId="152">
    <w:abstractNumId w:val="61"/>
  </w:num>
  <w:num w:numId="153">
    <w:abstractNumId w:val="171"/>
  </w:num>
  <w:num w:numId="154">
    <w:abstractNumId w:val="86"/>
  </w:num>
  <w:num w:numId="155">
    <w:abstractNumId w:val="136"/>
  </w:num>
  <w:num w:numId="156">
    <w:abstractNumId w:val="105"/>
  </w:num>
  <w:num w:numId="157">
    <w:abstractNumId w:val="167"/>
  </w:num>
  <w:num w:numId="158">
    <w:abstractNumId w:val="170"/>
  </w:num>
  <w:num w:numId="159">
    <w:abstractNumId w:val="172"/>
  </w:num>
  <w:num w:numId="160">
    <w:abstractNumId w:val="85"/>
  </w:num>
  <w:num w:numId="161">
    <w:abstractNumId w:val="0"/>
  </w:num>
  <w:num w:numId="162">
    <w:abstractNumId w:val="60"/>
  </w:num>
  <w:num w:numId="163">
    <w:abstractNumId w:val="78"/>
  </w:num>
  <w:num w:numId="164">
    <w:abstractNumId w:val="150"/>
  </w:num>
  <w:num w:numId="165">
    <w:abstractNumId w:val="141"/>
  </w:num>
  <w:num w:numId="166">
    <w:abstractNumId w:val="67"/>
  </w:num>
  <w:num w:numId="167">
    <w:abstractNumId w:val="137"/>
  </w:num>
  <w:num w:numId="168">
    <w:abstractNumId w:val="53"/>
  </w:num>
  <w:num w:numId="169">
    <w:abstractNumId w:val="135"/>
  </w:num>
  <w:num w:numId="170">
    <w:abstractNumId w:val="143"/>
  </w:num>
  <w:num w:numId="171">
    <w:abstractNumId w:val="79"/>
  </w:num>
  <w:num w:numId="172">
    <w:abstractNumId w:val="40"/>
  </w:num>
  <w:num w:numId="173">
    <w:abstractNumId w:val="52"/>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11266">
      <o:colormru v:ext="edit" colors="#a40000,#9f9"/>
    </o:shapedefaults>
  </w:hdrShapeDefaults>
  <w:footnotePr>
    <w:footnote w:id="-1"/>
    <w:footnote w:id="0"/>
  </w:footnotePr>
  <w:endnotePr>
    <w:endnote w:id="-1"/>
    <w:endnote w:id="0"/>
  </w:endnotePr>
  <w:compat/>
  <w:rsids>
    <w:rsidRoot w:val="008A7A3C"/>
    <w:rsid w:val="00005FDB"/>
    <w:rsid w:val="000076D3"/>
    <w:rsid w:val="00011203"/>
    <w:rsid w:val="00013713"/>
    <w:rsid w:val="00015AAA"/>
    <w:rsid w:val="00017C98"/>
    <w:rsid w:val="000229A0"/>
    <w:rsid w:val="000326BE"/>
    <w:rsid w:val="00062C51"/>
    <w:rsid w:val="00067456"/>
    <w:rsid w:val="00085793"/>
    <w:rsid w:val="000A45A2"/>
    <w:rsid w:val="000B0F69"/>
    <w:rsid w:val="000B66F7"/>
    <w:rsid w:val="000C2C34"/>
    <w:rsid w:val="000D4C58"/>
    <w:rsid w:val="000D69A1"/>
    <w:rsid w:val="000E0D3C"/>
    <w:rsid w:val="000E175F"/>
    <w:rsid w:val="000F754E"/>
    <w:rsid w:val="001208A7"/>
    <w:rsid w:val="0012255F"/>
    <w:rsid w:val="00150CAC"/>
    <w:rsid w:val="00152A1F"/>
    <w:rsid w:val="001564DB"/>
    <w:rsid w:val="00171D6E"/>
    <w:rsid w:val="001740C4"/>
    <w:rsid w:val="001800B9"/>
    <w:rsid w:val="00181BB3"/>
    <w:rsid w:val="00186E8F"/>
    <w:rsid w:val="001D1199"/>
    <w:rsid w:val="001D1560"/>
    <w:rsid w:val="001D3A5B"/>
    <w:rsid w:val="001D5991"/>
    <w:rsid w:val="00207527"/>
    <w:rsid w:val="002125F3"/>
    <w:rsid w:val="002211CF"/>
    <w:rsid w:val="002324E6"/>
    <w:rsid w:val="0023465E"/>
    <w:rsid w:val="00236118"/>
    <w:rsid w:val="002475CD"/>
    <w:rsid w:val="00254955"/>
    <w:rsid w:val="00271E80"/>
    <w:rsid w:val="00291040"/>
    <w:rsid w:val="002A715A"/>
    <w:rsid w:val="002C215D"/>
    <w:rsid w:val="002C2F6F"/>
    <w:rsid w:val="002C4A33"/>
    <w:rsid w:val="002C6BD0"/>
    <w:rsid w:val="002C7EEC"/>
    <w:rsid w:val="002E37FC"/>
    <w:rsid w:val="002F222C"/>
    <w:rsid w:val="00301797"/>
    <w:rsid w:val="00301A32"/>
    <w:rsid w:val="003400D9"/>
    <w:rsid w:val="0034448B"/>
    <w:rsid w:val="00345A58"/>
    <w:rsid w:val="00352CDE"/>
    <w:rsid w:val="00353FB4"/>
    <w:rsid w:val="00356813"/>
    <w:rsid w:val="00360512"/>
    <w:rsid w:val="00372C8E"/>
    <w:rsid w:val="003771AF"/>
    <w:rsid w:val="00385459"/>
    <w:rsid w:val="00393F85"/>
    <w:rsid w:val="003D49AC"/>
    <w:rsid w:val="003F0860"/>
    <w:rsid w:val="003F1460"/>
    <w:rsid w:val="003F697F"/>
    <w:rsid w:val="00421A02"/>
    <w:rsid w:val="00432A28"/>
    <w:rsid w:val="00433830"/>
    <w:rsid w:val="004507D6"/>
    <w:rsid w:val="0045585C"/>
    <w:rsid w:val="00462707"/>
    <w:rsid w:val="00462895"/>
    <w:rsid w:val="004654C8"/>
    <w:rsid w:val="004874AC"/>
    <w:rsid w:val="00492469"/>
    <w:rsid w:val="004A774B"/>
    <w:rsid w:val="004B422C"/>
    <w:rsid w:val="004B5932"/>
    <w:rsid w:val="004C57D5"/>
    <w:rsid w:val="004D0156"/>
    <w:rsid w:val="004D3D54"/>
    <w:rsid w:val="005016BD"/>
    <w:rsid w:val="0050268F"/>
    <w:rsid w:val="00504427"/>
    <w:rsid w:val="0050687F"/>
    <w:rsid w:val="00525742"/>
    <w:rsid w:val="00536EE4"/>
    <w:rsid w:val="00541FD5"/>
    <w:rsid w:val="00556927"/>
    <w:rsid w:val="005605FC"/>
    <w:rsid w:val="005624FD"/>
    <w:rsid w:val="005734B1"/>
    <w:rsid w:val="005763BE"/>
    <w:rsid w:val="00576DA3"/>
    <w:rsid w:val="005A5BA7"/>
    <w:rsid w:val="005C67DE"/>
    <w:rsid w:val="005D43DB"/>
    <w:rsid w:val="005D502E"/>
    <w:rsid w:val="0060285C"/>
    <w:rsid w:val="00611D23"/>
    <w:rsid w:val="00612536"/>
    <w:rsid w:val="00614297"/>
    <w:rsid w:val="00615288"/>
    <w:rsid w:val="006160C7"/>
    <w:rsid w:val="00627F90"/>
    <w:rsid w:val="0064422D"/>
    <w:rsid w:val="006547A9"/>
    <w:rsid w:val="00665740"/>
    <w:rsid w:val="00673909"/>
    <w:rsid w:val="006A2180"/>
    <w:rsid w:val="006A33DD"/>
    <w:rsid w:val="006C0884"/>
    <w:rsid w:val="006C6A55"/>
    <w:rsid w:val="006C7A1E"/>
    <w:rsid w:val="006D2676"/>
    <w:rsid w:val="006D378B"/>
    <w:rsid w:val="00700EAD"/>
    <w:rsid w:val="00743A11"/>
    <w:rsid w:val="0074651C"/>
    <w:rsid w:val="00750D2F"/>
    <w:rsid w:val="00762A57"/>
    <w:rsid w:val="00773459"/>
    <w:rsid w:val="00775FE0"/>
    <w:rsid w:val="00782912"/>
    <w:rsid w:val="0079108F"/>
    <w:rsid w:val="00795831"/>
    <w:rsid w:val="007B14D8"/>
    <w:rsid w:val="007B1EBB"/>
    <w:rsid w:val="007F230B"/>
    <w:rsid w:val="007F4769"/>
    <w:rsid w:val="007F67C1"/>
    <w:rsid w:val="00804D66"/>
    <w:rsid w:val="00814B51"/>
    <w:rsid w:val="00833E4C"/>
    <w:rsid w:val="008518B7"/>
    <w:rsid w:val="00852612"/>
    <w:rsid w:val="00860112"/>
    <w:rsid w:val="00860DB6"/>
    <w:rsid w:val="008717F9"/>
    <w:rsid w:val="008732B5"/>
    <w:rsid w:val="0087745A"/>
    <w:rsid w:val="008965B4"/>
    <w:rsid w:val="008A2256"/>
    <w:rsid w:val="008A6515"/>
    <w:rsid w:val="008A7A3C"/>
    <w:rsid w:val="008A7D55"/>
    <w:rsid w:val="008C34F3"/>
    <w:rsid w:val="008E0F86"/>
    <w:rsid w:val="008E7040"/>
    <w:rsid w:val="00901BFA"/>
    <w:rsid w:val="00923BC7"/>
    <w:rsid w:val="00930196"/>
    <w:rsid w:val="00934C21"/>
    <w:rsid w:val="00940FD9"/>
    <w:rsid w:val="00941A9C"/>
    <w:rsid w:val="00953693"/>
    <w:rsid w:val="00961A88"/>
    <w:rsid w:val="00965D31"/>
    <w:rsid w:val="00973EB2"/>
    <w:rsid w:val="00975E41"/>
    <w:rsid w:val="00983DFD"/>
    <w:rsid w:val="00985A8C"/>
    <w:rsid w:val="00993ECD"/>
    <w:rsid w:val="009954DA"/>
    <w:rsid w:val="00995BA5"/>
    <w:rsid w:val="009A31D4"/>
    <w:rsid w:val="009A36D6"/>
    <w:rsid w:val="009A3E4A"/>
    <w:rsid w:val="009B1731"/>
    <w:rsid w:val="009B26E3"/>
    <w:rsid w:val="009B300C"/>
    <w:rsid w:val="009B5933"/>
    <w:rsid w:val="009C331E"/>
    <w:rsid w:val="009D2BD1"/>
    <w:rsid w:val="009F45F0"/>
    <w:rsid w:val="00A03AB1"/>
    <w:rsid w:val="00A46AB1"/>
    <w:rsid w:val="00A64F96"/>
    <w:rsid w:val="00A85C53"/>
    <w:rsid w:val="00A87316"/>
    <w:rsid w:val="00AB420A"/>
    <w:rsid w:val="00AB5123"/>
    <w:rsid w:val="00AC283F"/>
    <w:rsid w:val="00AD7389"/>
    <w:rsid w:val="00B022A7"/>
    <w:rsid w:val="00B20152"/>
    <w:rsid w:val="00B35C55"/>
    <w:rsid w:val="00B370C3"/>
    <w:rsid w:val="00B37B54"/>
    <w:rsid w:val="00B42935"/>
    <w:rsid w:val="00B559A2"/>
    <w:rsid w:val="00B70BED"/>
    <w:rsid w:val="00BA6284"/>
    <w:rsid w:val="00BA64EC"/>
    <w:rsid w:val="00BB01B3"/>
    <w:rsid w:val="00BC1D1A"/>
    <w:rsid w:val="00BC4945"/>
    <w:rsid w:val="00BE17EE"/>
    <w:rsid w:val="00BE427E"/>
    <w:rsid w:val="00BF48D9"/>
    <w:rsid w:val="00BF5B62"/>
    <w:rsid w:val="00C02456"/>
    <w:rsid w:val="00C03E6D"/>
    <w:rsid w:val="00C07063"/>
    <w:rsid w:val="00C20404"/>
    <w:rsid w:val="00C25F0D"/>
    <w:rsid w:val="00C3007F"/>
    <w:rsid w:val="00C33702"/>
    <w:rsid w:val="00C373EC"/>
    <w:rsid w:val="00C44650"/>
    <w:rsid w:val="00C6057E"/>
    <w:rsid w:val="00C743DE"/>
    <w:rsid w:val="00C753C6"/>
    <w:rsid w:val="00C90FD8"/>
    <w:rsid w:val="00C97E83"/>
    <w:rsid w:val="00CB71AA"/>
    <w:rsid w:val="00CC5DD6"/>
    <w:rsid w:val="00CC7B5D"/>
    <w:rsid w:val="00CD11CF"/>
    <w:rsid w:val="00CE5076"/>
    <w:rsid w:val="00CF4102"/>
    <w:rsid w:val="00CF4A36"/>
    <w:rsid w:val="00D04AFB"/>
    <w:rsid w:val="00D253E1"/>
    <w:rsid w:val="00D2634A"/>
    <w:rsid w:val="00D34841"/>
    <w:rsid w:val="00D47AAC"/>
    <w:rsid w:val="00D56466"/>
    <w:rsid w:val="00D72C26"/>
    <w:rsid w:val="00D73D25"/>
    <w:rsid w:val="00D855A1"/>
    <w:rsid w:val="00D85AD0"/>
    <w:rsid w:val="00D91A60"/>
    <w:rsid w:val="00D93A6D"/>
    <w:rsid w:val="00DA29F7"/>
    <w:rsid w:val="00DA68AD"/>
    <w:rsid w:val="00DB61D9"/>
    <w:rsid w:val="00DB78FF"/>
    <w:rsid w:val="00DC67AF"/>
    <w:rsid w:val="00DD514E"/>
    <w:rsid w:val="00DF0376"/>
    <w:rsid w:val="00DF054A"/>
    <w:rsid w:val="00DF7B98"/>
    <w:rsid w:val="00E010A3"/>
    <w:rsid w:val="00E01843"/>
    <w:rsid w:val="00E01A2B"/>
    <w:rsid w:val="00E16734"/>
    <w:rsid w:val="00E20313"/>
    <w:rsid w:val="00E20E47"/>
    <w:rsid w:val="00E324CE"/>
    <w:rsid w:val="00E45DA2"/>
    <w:rsid w:val="00E4632E"/>
    <w:rsid w:val="00E50911"/>
    <w:rsid w:val="00E558FF"/>
    <w:rsid w:val="00E73EF4"/>
    <w:rsid w:val="00E843EC"/>
    <w:rsid w:val="00E860CD"/>
    <w:rsid w:val="00E908DD"/>
    <w:rsid w:val="00E943FB"/>
    <w:rsid w:val="00EA03AE"/>
    <w:rsid w:val="00EA7EAA"/>
    <w:rsid w:val="00EB45BA"/>
    <w:rsid w:val="00EB4FE4"/>
    <w:rsid w:val="00EB5D16"/>
    <w:rsid w:val="00EC4814"/>
    <w:rsid w:val="00EE0FE1"/>
    <w:rsid w:val="00EF1DB7"/>
    <w:rsid w:val="00EF25F4"/>
    <w:rsid w:val="00EF3DB1"/>
    <w:rsid w:val="00F14B0D"/>
    <w:rsid w:val="00F24B67"/>
    <w:rsid w:val="00F366FC"/>
    <w:rsid w:val="00F74834"/>
    <w:rsid w:val="00F75957"/>
    <w:rsid w:val="00FA02FE"/>
    <w:rsid w:val="00FA07E8"/>
    <w:rsid w:val="00FA36EF"/>
    <w:rsid w:val="00FA4FBC"/>
    <w:rsid w:val="00FB0D7C"/>
    <w:rsid w:val="00FF18C9"/>
    <w:rsid w:val="00FF77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a40000,#9f9"/>
    </o:shapedefaults>
    <o:shapelayout v:ext="edit">
      <o:idmap v:ext="edit" data="1"/>
      <o:rules v:ext="edit">
        <o:r id="V:Rule23" type="callout" idref="#_x0000_s1099"/>
        <o:r id="V:Rule60" type="connector" idref="#_x0000_s1201"/>
        <o:r id="V:Rule61" type="connector" idref="#_x0000_s1197"/>
        <o:r id="V:Rule62" type="connector" idref="#_x0000_s1056"/>
        <o:r id="V:Rule63" type="connector" idref="#_x0000_s1088"/>
        <o:r id="V:Rule64" type="connector" idref="#_x0000_s1086"/>
        <o:r id="V:Rule65" type="connector" idref="#_x0000_s1114"/>
        <o:r id="V:Rule66" type="connector" idref="#_x0000_s1079"/>
        <o:r id="V:Rule67" type="connector" idref="#_x0000_s1053"/>
        <o:r id="V:Rule68" type="connector" idref="#_x0000_s1147"/>
        <o:r id="V:Rule69" type="connector" idref="#_x0000_s1080"/>
        <o:r id="V:Rule70" type="connector" idref="#_x0000_s1054"/>
        <o:r id="V:Rule71" type="connector" idref="#_x0000_s1193"/>
        <o:r id="V:Rule72" type="connector" idref="#_x0000_s1083"/>
        <o:r id="V:Rule73" type="connector" idref="#_x0000_s1116"/>
        <o:r id="V:Rule74" type="connector" idref="#_x0000_s1200"/>
        <o:r id="V:Rule75" type="connector" idref="#_x0000_s1218"/>
        <o:r id="V:Rule76" type="connector" idref="#_x0000_s1048"/>
        <o:r id="V:Rule77" type="connector" idref="#_x0000_s1199"/>
        <o:r id="V:Rule78" type="connector" idref="#_x0000_s1209"/>
        <o:r id="V:Rule79" type="connector" idref="#_x0000_s1216"/>
        <o:r id="V:Rule80" type="connector" idref="#_x0000_s1213"/>
        <o:r id="V:Rule81" type="connector" idref="#_x0000_s1081"/>
        <o:r id="V:Rule82" type="connector" idref="#_x0000_s1110"/>
        <o:r id="V:Rule83" type="connector" idref="#_x0000_s1050"/>
        <o:r id="V:Rule84" type="connector" idref="#_x0000_s1203"/>
        <o:r id="V:Rule85" type="connector" idref="#_x0000_s1194"/>
        <o:r id="V:Rule86" type="connector" idref="#_x0000_s1087"/>
        <o:r id="V:Rule87" type="connector" idref="#_x0000_s1215"/>
        <o:r id="V:Rule88" type="connector" idref="#_x0000_s1219"/>
        <o:r id="V:Rule89" type="connector" idref="#_x0000_s1111"/>
        <o:r id="V:Rule90" type="connector" idref="#_x0000_s1210"/>
        <o:r id="V:Rule91" type="connector" idref="#_x0000_s1212"/>
        <o:r id="V:Rule92" type="connector" idref="#_x0000_s1090"/>
        <o:r id="V:Rule93" type="connector" idref="#_x0000_s1198"/>
        <o:r id="V:Rule94" type="connector" idref="#_x0000_s1112"/>
        <o:r id="V:Rule95" type="connector" idref="#_x0000_s1148"/>
        <o:r id="V:Rule96" type="connector" idref="#_x0000_s1051"/>
        <o:r id="V:Rule97" type="connector" idref="#_x0000_s1113"/>
        <o:r id="V:Rule98" type="connector" idref="#_x0000_s1195"/>
        <o:r id="V:Rule99" type="connector" idref="#_x0000_s1085"/>
        <o:r id="V:Rule100" type="connector" idref="#_x0000_s1192"/>
        <o:r id="V:Rule101" type="connector" idref="#_x0000_s1057"/>
        <o:r id="V:Rule102" type="connector" idref="#_x0000_s1084"/>
        <o:r id="V:Rule103" type="connector" idref="#_x0000_s1091"/>
        <o:r id="V:Rule104" type="connector" idref="#_x0000_s1052"/>
        <o:r id="V:Rule105" type="connector" idref="#_x0000_s1211"/>
        <o:r id="V:Rule106" type="connector" idref="#_x0000_s1049"/>
        <o:r id="V:Rule107" type="connector" idref="#_x0000_s1082"/>
        <o:r id="V:Rule108" type="connector" idref="#_x0000_s1217"/>
        <o:r id="V:Rule109" type="connector" idref="#_x0000_s1089"/>
        <o:r id="V:Rule110" type="connector" idref="#_x0000_s1202"/>
        <o:r id="V:Rule111" type="connector" idref="#_x0000_s1149"/>
        <o:r id="V:Rule112" type="connector" idref="#_x0000_s1117"/>
        <o:r id="V:Rule113" type="connector" idref="#_x0000_s1196"/>
        <o:r id="V:Rule114" type="connector" idref="#_x0000_s1055"/>
        <o:r id="V:Rule115" type="connector" idref="#_x0000_s1115"/>
        <o:r id="V:Rule116" type="connector" idref="#_x0000_s1058"/>
        <o:r id="V:Rule117" type="connector" idref="#_x0000_s12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CDE"/>
  </w:style>
  <w:style w:type="paragraph" w:styleId="1">
    <w:name w:val="heading 1"/>
    <w:basedOn w:val="a"/>
    <w:next w:val="a"/>
    <w:link w:val="10"/>
    <w:uiPriority w:val="9"/>
    <w:qFormat/>
    <w:rsid w:val="00DB61D9"/>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2">
    <w:name w:val="heading 2"/>
    <w:basedOn w:val="a"/>
    <w:next w:val="a"/>
    <w:link w:val="20"/>
    <w:qFormat/>
    <w:rsid w:val="008A7A3C"/>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7A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A7A3C"/>
  </w:style>
  <w:style w:type="paragraph" w:styleId="a5">
    <w:name w:val="footer"/>
    <w:basedOn w:val="a"/>
    <w:link w:val="a6"/>
    <w:uiPriority w:val="99"/>
    <w:semiHidden/>
    <w:unhideWhenUsed/>
    <w:rsid w:val="008A7A3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A7A3C"/>
  </w:style>
  <w:style w:type="paragraph" w:styleId="a7">
    <w:name w:val="Balloon Text"/>
    <w:basedOn w:val="a"/>
    <w:link w:val="a8"/>
    <w:uiPriority w:val="99"/>
    <w:semiHidden/>
    <w:unhideWhenUsed/>
    <w:rsid w:val="008A7A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7A3C"/>
    <w:rPr>
      <w:rFonts w:ascii="Tahoma" w:hAnsi="Tahoma" w:cs="Tahoma"/>
      <w:sz w:val="16"/>
      <w:szCs w:val="16"/>
    </w:rPr>
  </w:style>
  <w:style w:type="paragraph" w:styleId="a9">
    <w:name w:val="Body Text"/>
    <w:basedOn w:val="a"/>
    <w:link w:val="aa"/>
    <w:rsid w:val="008A7A3C"/>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a">
    <w:name w:val="Основной текст Знак"/>
    <w:basedOn w:val="a0"/>
    <w:link w:val="a9"/>
    <w:rsid w:val="008A7A3C"/>
    <w:rPr>
      <w:rFonts w:ascii="PragmaticaC" w:eastAsia="Times New Roman" w:hAnsi="PragmaticaC" w:cs="PragmaticaC"/>
      <w:color w:val="000000"/>
      <w:lang w:eastAsia="ru-RU"/>
    </w:rPr>
  </w:style>
  <w:style w:type="character" w:customStyle="1" w:styleId="20">
    <w:name w:val="Заголовок 2 Знак"/>
    <w:basedOn w:val="a0"/>
    <w:link w:val="2"/>
    <w:rsid w:val="008A7A3C"/>
    <w:rPr>
      <w:rFonts w:ascii="Cambria" w:eastAsia="Times New Roman" w:hAnsi="Cambria" w:cs="Times New Roman"/>
      <w:b/>
      <w:bCs/>
      <w:i/>
      <w:iCs/>
      <w:sz w:val="28"/>
      <w:szCs w:val="28"/>
      <w:lang w:eastAsia="ar-SA"/>
    </w:rPr>
  </w:style>
  <w:style w:type="paragraph" w:styleId="ab">
    <w:name w:val="Body Text Indent"/>
    <w:basedOn w:val="a"/>
    <w:link w:val="ac"/>
    <w:uiPriority w:val="99"/>
    <w:unhideWhenUsed/>
    <w:rsid w:val="008A7A3C"/>
    <w:pPr>
      <w:spacing w:after="120" w:line="240" w:lineRule="auto"/>
      <w:ind w:left="283"/>
      <w:jc w:val="both"/>
    </w:pPr>
    <w:rPr>
      <w:rFonts w:ascii="Times New Roman" w:eastAsia="Calibri" w:hAnsi="Times New Roman" w:cs="Times New Roman"/>
      <w:sz w:val="24"/>
      <w:szCs w:val="24"/>
      <w:lang w:eastAsia="ar-SA"/>
    </w:rPr>
  </w:style>
  <w:style w:type="character" w:customStyle="1" w:styleId="ac">
    <w:name w:val="Основной текст с отступом Знак"/>
    <w:basedOn w:val="a0"/>
    <w:link w:val="ab"/>
    <w:uiPriority w:val="99"/>
    <w:rsid w:val="008A7A3C"/>
    <w:rPr>
      <w:rFonts w:ascii="Times New Roman" w:eastAsia="Calibri" w:hAnsi="Times New Roman" w:cs="Times New Roman"/>
      <w:sz w:val="24"/>
      <w:szCs w:val="24"/>
      <w:lang w:eastAsia="ar-SA"/>
    </w:rPr>
  </w:style>
  <w:style w:type="paragraph" w:styleId="ad">
    <w:name w:val="Normal (Web)"/>
    <w:basedOn w:val="a"/>
    <w:link w:val="ae"/>
    <w:rsid w:val="008A7A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basedOn w:val="a0"/>
    <w:link w:val="ad"/>
    <w:rsid w:val="008A7A3C"/>
    <w:rPr>
      <w:rFonts w:ascii="Times New Roman" w:eastAsia="Times New Roman" w:hAnsi="Times New Roman" w:cs="Times New Roman"/>
      <w:sz w:val="24"/>
      <w:szCs w:val="24"/>
      <w:lang w:eastAsia="ru-RU"/>
    </w:rPr>
  </w:style>
  <w:style w:type="paragraph" w:styleId="af">
    <w:name w:val="List Paragraph"/>
    <w:basedOn w:val="a"/>
    <w:uiPriority w:val="34"/>
    <w:qFormat/>
    <w:rsid w:val="008A7A3C"/>
    <w:pPr>
      <w:spacing w:after="0" w:line="240" w:lineRule="auto"/>
      <w:ind w:left="720"/>
      <w:contextualSpacing/>
      <w:jc w:val="both"/>
    </w:pPr>
    <w:rPr>
      <w:rFonts w:ascii="Times New Roman" w:eastAsia="Calibri" w:hAnsi="Times New Roman" w:cs="Times New Roman"/>
      <w:sz w:val="24"/>
      <w:szCs w:val="24"/>
      <w:lang w:eastAsia="ar-SA"/>
    </w:rPr>
  </w:style>
  <w:style w:type="character" w:customStyle="1" w:styleId="Zag11">
    <w:name w:val="Zag_11"/>
    <w:rsid w:val="00186E8F"/>
  </w:style>
  <w:style w:type="paragraph" w:customStyle="1" w:styleId="11">
    <w:name w:val="Обычный1"/>
    <w:rsid w:val="00186E8F"/>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186E8F"/>
    <w:rPr>
      <w:rFonts w:ascii="Times New Roman" w:hAnsi="Times New Roman" w:cs="Times New Roman" w:hint="default"/>
      <w:strike w:val="0"/>
      <w:dstrike w:val="0"/>
      <w:sz w:val="24"/>
      <w:szCs w:val="24"/>
      <w:u w:val="none"/>
      <w:effect w:val="none"/>
    </w:rPr>
  </w:style>
  <w:style w:type="character" w:styleId="af0">
    <w:name w:val="footnote reference"/>
    <w:basedOn w:val="a0"/>
    <w:rsid w:val="00961A88"/>
  </w:style>
  <w:style w:type="paragraph" w:customStyle="1" w:styleId="Abstract">
    <w:name w:val="Abstract"/>
    <w:basedOn w:val="a"/>
    <w:link w:val="Abstract0"/>
    <w:rsid w:val="00961A88"/>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dash0417043d0430043a00200441043d043e0441043a0438char">
    <w:name w:val="dash0417_043d_0430_043a_0020_0441_043d_043e_0441_043a_0438__char"/>
    <w:basedOn w:val="a0"/>
    <w:rsid w:val="00961A88"/>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61A8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961A8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961A8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961A88"/>
    <w:pPr>
      <w:spacing w:after="0" w:line="240" w:lineRule="auto"/>
    </w:pPr>
    <w:rPr>
      <w:rFonts w:ascii="Times New Roman" w:eastAsia="Times New Roman" w:hAnsi="Times New Roman" w:cs="Times New Roman"/>
      <w:sz w:val="24"/>
      <w:szCs w:val="24"/>
      <w:lang w:eastAsia="ru-RU"/>
    </w:rPr>
  </w:style>
  <w:style w:type="paragraph" w:customStyle="1" w:styleId="af1">
    <w:name w:val="А_основной"/>
    <w:basedOn w:val="a"/>
    <w:link w:val="af2"/>
    <w:qFormat/>
    <w:rsid w:val="00961A88"/>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basedOn w:val="a0"/>
    <w:link w:val="af1"/>
    <w:rsid w:val="00961A88"/>
    <w:rPr>
      <w:rFonts w:ascii="Times New Roman" w:eastAsia="Calibri" w:hAnsi="Times New Roman" w:cs="Times New Roman"/>
      <w:sz w:val="28"/>
      <w:szCs w:val="28"/>
    </w:rPr>
  </w:style>
  <w:style w:type="character" w:customStyle="1" w:styleId="Abstract0">
    <w:name w:val="Abstract Знак"/>
    <w:basedOn w:val="a0"/>
    <w:link w:val="Abstract"/>
    <w:rsid w:val="00961A88"/>
    <w:rPr>
      <w:rFonts w:ascii="Times New Roman" w:eastAsia="@Arial Unicode MS" w:hAnsi="Times New Roman" w:cs="Times New Roman"/>
      <w:sz w:val="28"/>
      <w:szCs w:val="28"/>
      <w:lang w:eastAsia="ru-RU"/>
    </w:rPr>
  </w:style>
  <w:style w:type="table" w:styleId="-2">
    <w:name w:val="Light Grid Accent 2"/>
    <w:basedOn w:val="a1"/>
    <w:uiPriority w:val="62"/>
    <w:rsid w:val="00795831"/>
    <w:pPr>
      <w:spacing w:after="0" w:line="240" w:lineRule="auto"/>
    </w:pPr>
    <w:tblPr>
      <w:tblStyleRowBandSize w:val="1"/>
      <w:tblStyleColBandSize w:val="1"/>
      <w:tblInd w:w="0" w:type="dxa"/>
      <w:tblBorders>
        <w:top w:val="single" w:sz="8" w:space="0" w:color="DA1F28" w:themeColor="accent2"/>
        <w:left w:val="single" w:sz="8" w:space="0" w:color="DA1F28" w:themeColor="accent2"/>
        <w:bottom w:val="single" w:sz="8" w:space="0" w:color="DA1F28" w:themeColor="accent2"/>
        <w:right w:val="single" w:sz="8" w:space="0" w:color="DA1F28" w:themeColor="accent2"/>
        <w:insideH w:val="single" w:sz="8" w:space="0" w:color="DA1F28" w:themeColor="accent2"/>
        <w:insideV w:val="single" w:sz="8" w:space="0" w:color="DA1F2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A1F28" w:themeColor="accent2"/>
          <w:left w:val="single" w:sz="8" w:space="0" w:color="DA1F28" w:themeColor="accent2"/>
          <w:bottom w:val="single" w:sz="18" w:space="0" w:color="DA1F28" w:themeColor="accent2"/>
          <w:right w:val="single" w:sz="8" w:space="0" w:color="DA1F28" w:themeColor="accent2"/>
          <w:insideH w:val="nil"/>
          <w:insideV w:val="single" w:sz="8" w:space="0" w:color="DA1F2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1F28" w:themeColor="accent2"/>
          <w:left w:val="single" w:sz="8" w:space="0" w:color="DA1F28" w:themeColor="accent2"/>
          <w:bottom w:val="single" w:sz="8" w:space="0" w:color="DA1F28" w:themeColor="accent2"/>
          <w:right w:val="single" w:sz="8" w:space="0" w:color="DA1F28" w:themeColor="accent2"/>
          <w:insideH w:val="nil"/>
          <w:insideV w:val="single" w:sz="8" w:space="0" w:color="DA1F2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tcPr>
    </w:tblStylePr>
    <w:tblStylePr w:type="band1Vert">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shd w:val="clear" w:color="auto" w:fill="F7C6C8" w:themeFill="accent2" w:themeFillTint="3F"/>
      </w:tcPr>
    </w:tblStylePr>
    <w:tblStylePr w:type="band1Horz">
      <w:tblPr/>
      <w:tcPr>
        <w:tcBorders>
          <w:top w:val="single" w:sz="8" w:space="0" w:color="DA1F28" w:themeColor="accent2"/>
          <w:left w:val="single" w:sz="8" w:space="0" w:color="DA1F28" w:themeColor="accent2"/>
          <w:bottom w:val="single" w:sz="8" w:space="0" w:color="DA1F28" w:themeColor="accent2"/>
          <w:right w:val="single" w:sz="8" w:space="0" w:color="DA1F28" w:themeColor="accent2"/>
          <w:insideV w:val="single" w:sz="8" w:space="0" w:color="DA1F28" w:themeColor="accent2"/>
        </w:tcBorders>
        <w:shd w:val="clear" w:color="auto" w:fill="F7C6C8" w:themeFill="accent2" w:themeFillTint="3F"/>
      </w:tcPr>
    </w:tblStylePr>
    <w:tblStylePr w:type="band2Horz">
      <w:tblPr/>
      <w:tcPr>
        <w:tcBorders>
          <w:top w:val="single" w:sz="8" w:space="0" w:color="DA1F28" w:themeColor="accent2"/>
          <w:left w:val="single" w:sz="8" w:space="0" w:color="DA1F28" w:themeColor="accent2"/>
          <w:bottom w:val="single" w:sz="8" w:space="0" w:color="DA1F28" w:themeColor="accent2"/>
          <w:right w:val="single" w:sz="8" w:space="0" w:color="DA1F28" w:themeColor="accent2"/>
          <w:insideV w:val="single" w:sz="8" w:space="0" w:color="DA1F28" w:themeColor="accent2"/>
        </w:tcBorders>
      </w:tcPr>
    </w:tblStylePr>
  </w:style>
  <w:style w:type="paragraph" w:styleId="af3">
    <w:name w:val="No Spacing"/>
    <w:qFormat/>
    <w:rsid w:val="00356813"/>
    <w:pPr>
      <w:spacing w:after="0" w:line="240" w:lineRule="auto"/>
    </w:pPr>
    <w:rPr>
      <w:rFonts w:ascii="Calibri" w:eastAsia="Times New Roman" w:hAnsi="Calibri" w:cs="Calibri"/>
    </w:rPr>
  </w:style>
  <w:style w:type="paragraph" w:customStyle="1" w:styleId="Osnova">
    <w:name w:val="Osnova"/>
    <w:basedOn w:val="a"/>
    <w:rsid w:val="000C2C34"/>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af4">
    <w:name w:val="footnote text"/>
    <w:aliases w:val="Знак6,F1"/>
    <w:basedOn w:val="a"/>
    <w:link w:val="af5"/>
    <w:unhideWhenUsed/>
    <w:rsid w:val="000229A0"/>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5">
    <w:name w:val="Текст сноски Знак"/>
    <w:aliases w:val="Знак6 Знак,F1 Знак"/>
    <w:basedOn w:val="a0"/>
    <w:link w:val="af4"/>
    <w:rsid w:val="000229A0"/>
    <w:rPr>
      <w:rFonts w:ascii="Times New Roman" w:eastAsia="Times New Roman" w:hAnsi="Times New Roman" w:cs="Times New Roman"/>
      <w:sz w:val="24"/>
      <w:szCs w:val="24"/>
      <w:lang w:eastAsia="ru-RU"/>
    </w:rPr>
  </w:style>
  <w:style w:type="paragraph" w:customStyle="1" w:styleId="af6">
    <w:name w:val="А_сноска"/>
    <w:basedOn w:val="af4"/>
    <w:link w:val="af7"/>
    <w:qFormat/>
    <w:rsid w:val="00432A28"/>
  </w:style>
  <w:style w:type="character" w:customStyle="1" w:styleId="af7">
    <w:name w:val="А_сноска Знак"/>
    <w:basedOn w:val="af5"/>
    <w:link w:val="af6"/>
    <w:rsid w:val="00432A28"/>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EF1DB7"/>
    <w:pPr>
      <w:spacing w:after="120" w:line="480" w:lineRule="auto"/>
    </w:pPr>
  </w:style>
  <w:style w:type="character" w:customStyle="1" w:styleId="22">
    <w:name w:val="Основной текст 2 Знак"/>
    <w:basedOn w:val="a0"/>
    <w:link w:val="21"/>
    <w:uiPriority w:val="99"/>
    <w:rsid w:val="00EF1DB7"/>
  </w:style>
  <w:style w:type="table" w:styleId="af8">
    <w:name w:val="Table Grid"/>
    <w:basedOn w:val="a1"/>
    <w:uiPriority w:val="59"/>
    <w:rsid w:val="00B37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semiHidden/>
    <w:unhideWhenUsed/>
    <w:rsid w:val="00EC4814"/>
    <w:pPr>
      <w:spacing w:after="120" w:line="480" w:lineRule="auto"/>
      <w:ind w:left="283"/>
    </w:pPr>
  </w:style>
  <w:style w:type="character" w:customStyle="1" w:styleId="24">
    <w:name w:val="Основной текст с отступом 2 Знак"/>
    <w:basedOn w:val="a0"/>
    <w:link w:val="23"/>
    <w:uiPriority w:val="99"/>
    <w:semiHidden/>
    <w:rsid w:val="00EC4814"/>
  </w:style>
  <w:style w:type="paragraph" w:styleId="af9">
    <w:name w:val="Plain Text"/>
    <w:basedOn w:val="a"/>
    <w:link w:val="afa"/>
    <w:rsid w:val="0087745A"/>
    <w:pPr>
      <w:spacing w:after="0" w:line="240" w:lineRule="auto"/>
    </w:pPr>
    <w:rPr>
      <w:rFonts w:ascii="Courier New" w:eastAsia="Times New Roman" w:hAnsi="Courier New" w:cs="Courier New"/>
      <w:sz w:val="20"/>
      <w:szCs w:val="20"/>
      <w:lang w:eastAsia="ru-RU"/>
    </w:rPr>
  </w:style>
  <w:style w:type="character" w:customStyle="1" w:styleId="afa">
    <w:name w:val="Текст Знак"/>
    <w:basedOn w:val="a0"/>
    <w:link w:val="af9"/>
    <w:rsid w:val="0087745A"/>
    <w:rPr>
      <w:rFonts w:ascii="Courier New" w:eastAsia="Times New Roman" w:hAnsi="Courier New" w:cs="Courier New"/>
      <w:sz w:val="20"/>
      <w:szCs w:val="20"/>
      <w:lang w:eastAsia="ru-RU"/>
    </w:rPr>
  </w:style>
  <w:style w:type="table" w:styleId="-20">
    <w:name w:val="Light List Accent 2"/>
    <w:basedOn w:val="a1"/>
    <w:uiPriority w:val="61"/>
    <w:rsid w:val="00E908DD"/>
    <w:pPr>
      <w:spacing w:after="0" w:line="240" w:lineRule="auto"/>
    </w:pPr>
    <w:tblPr>
      <w:tblStyleRowBandSize w:val="1"/>
      <w:tblStyleColBandSize w:val="1"/>
      <w:tblInd w:w="0" w:type="dxa"/>
      <w:tblBorders>
        <w:top w:val="single" w:sz="8" w:space="0" w:color="DA1F28" w:themeColor="accent2"/>
        <w:left w:val="single" w:sz="8" w:space="0" w:color="DA1F28" w:themeColor="accent2"/>
        <w:bottom w:val="single" w:sz="8" w:space="0" w:color="DA1F28" w:themeColor="accent2"/>
        <w:right w:val="single" w:sz="8" w:space="0" w:color="DA1F2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A1F28" w:themeFill="accent2"/>
      </w:tcPr>
    </w:tblStylePr>
    <w:tblStylePr w:type="lastRow">
      <w:pPr>
        <w:spacing w:before="0" w:after="0" w:line="240" w:lineRule="auto"/>
      </w:pPr>
      <w:rPr>
        <w:b/>
        <w:bCs/>
      </w:rPr>
      <w:tblPr/>
      <w:tcPr>
        <w:tcBorders>
          <w:top w:val="double" w:sz="6" w:space="0" w:color="DA1F28" w:themeColor="accent2"/>
          <w:left w:val="single" w:sz="8" w:space="0" w:color="DA1F28" w:themeColor="accent2"/>
          <w:bottom w:val="single" w:sz="8" w:space="0" w:color="DA1F28" w:themeColor="accent2"/>
          <w:right w:val="single" w:sz="8" w:space="0" w:color="DA1F28" w:themeColor="accent2"/>
        </w:tcBorders>
      </w:tcPr>
    </w:tblStylePr>
    <w:tblStylePr w:type="firstCol">
      <w:rPr>
        <w:b/>
        <w:bCs/>
      </w:rPr>
    </w:tblStylePr>
    <w:tblStylePr w:type="lastCol">
      <w:rPr>
        <w:b/>
        <w:bCs/>
      </w:rPr>
    </w:tblStylePr>
    <w:tblStylePr w:type="band1Vert">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tcPr>
    </w:tblStylePr>
    <w:tblStylePr w:type="band1Horz">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tcPr>
    </w:tblStylePr>
  </w:style>
  <w:style w:type="paragraph" w:customStyle="1" w:styleId="25">
    <w:name w:val="Обычный2"/>
    <w:rsid w:val="00B022A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DB61D9"/>
    <w:rPr>
      <w:rFonts w:asciiTheme="majorHAnsi" w:eastAsiaTheme="majorEastAsia" w:hAnsiTheme="majorHAnsi" w:cstheme="majorBidi"/>
      <w:b/>
      <w:bCs/>
      <w:color w:val="21798E" w:themeColor="accent1" w:themeShade="BF"/>
      <w:sz w:val="28"/>
      <w:szCs w:val="28"/>
    </w:rPr>
  </w:style>
  <w:style w:type="paragraph" w:customStyle="1" w:styleId="a00">
    <w:name w:val="a0"/>
    <w:basedOn w:val="a"/>
    <w:rsid w:val="00576D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0"/>
    <w:rsid w:val="002125F3"/>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0"/>
    <w:rsid w:val="00D47AAC"/>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D47AAC"/>
    <w:rPr>
      <w:rFonts w:ascii="Times New Roman" w:hAnsi="Times New Roman" w:cs="Times New Roman" w:hint="default"/>
      <w:strike w:val="0"/>
      <w:dstrike w:val="0"/>
      <w:sz w:val="24"/>
      <w:szCs w:val="24"/>
      <w:u w:val="none"/>
      <w:effect w:val="none"/>
    </w:rPr>
  </w:style>
  <w:style w:type="table" w:styleId="-3">
    <w:name w:val="Light Grid Accent 3"/>
    <w:basedOn w:val="a1"/>
    <w:uiPriority w:val="62"/>
    <w:rsid w:val="006C6A55"/>
    <w:pPr>
      <w:spacing w:after="0" w:line="240" w:lineRule="auto"/>
    </w:pPr>
    <w:tblPr>
      <w:tblStyleRowBandSize w:val="1"/>
      <w:tblStyleColBandSize w:val="1"/>
      <w:tblInd w:w="0" w:type="dxa"/>
      <w:tblBorders>
        <w:top w:val="single" w:sz="8" w:space="0" w:color="EB641B" w:themeColor="accent3"/>
        <w:left w:val="single" w:sz="8" w:space="0" w:color="EB641B" w:themeColor="accent3"/>
        <w:bottom w:val="single" w:sz="8" w:space="0" w:color="EB641B" w:themeColor="accent3"/>
        <w:right w:val="single" w:sz="8" w:space="0" w:color="EB641B" w:themeColor="accent3"/>
        <w:insideH w:val="single" w:sz="8" w:space="0" w:color="EB641B" w:themeColor="accent3"/>
        <w:insideV w:val="single" w:sz="8" w:space="0" w:color="EB641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B641B" w:themeColor="accent3"/>
          <w:left w:val="single" w:sz="8" w:space="0" w:color="EB641B" w:themeColor="accent3"/>
          <w:bottom w:val="single" w:sz="18" w:space="0" w:color="EB641B" w:themeColor="accent3"/>
          <w:right w:val="single" w:sz="8" w:space="0" w:color="EB641B" w:themeColor="accent3"/>
          <w:insideH w:val="nil"/>
          <w:insideV w:val="single" w:sz="8" w:space="0" w:color="EB641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641B" w:themeColor="accent3"/>
          <w:left w:val="single" w:sz="8" w:space="0" w:color="EB641B" w:themeColor="accent3"/>
          <w:bottom w:val="single" w:sz="8" w:space="0" w:color="EB641B" w:themeColor="accent3"/>
          <w:right w:val="single" w:sz="8" w:space="0" w:color="EB641B" w:themeColor="accent3"/>
          <w:insideH w:val="nil"/>
          <w:insideV w:val="single" w:sz="8" w:space="0" w:color="EB641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tcPr>
    </w:tblStylePr>
    <w:tblStylePr w:type="band1Vert">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shd w:val="clear" w:color="auto" w:fill="FAD8C6" w:themeFill="accent3" w:themeFillTint="3F"/>
      </w:tcPr>
    </w:tblStylePr>
    <w:tblStylePr w:type="band1Horz">
      <w:tblPr/>
      <w:tcPr>
        <w:tcBorders>
          <w:top w:val="single" w:sz="8" w:space="0" w:color="EB641B" w:themeColor="accent3"/>
          <w:left w:val="single" w:sz="8" w:space="0" w:color="EB641B" w:themeColor="accent3"/>
          <w:bottom w:val="single" w:sz="8" w:space="0" w:color="EB641B" w:themeColor="accent3"/>
          <w:right w:val="single" w:sz="8" w:space="0" w:color="EB641B" w:themeColor="accent3"/>
          <w:insideV w:val="single" w:sz="8" w:space="0" w:color="EB641B" w:themeColor="accent3"/>
        </w:tcBorders>
        <w:shd w:val="clear" w:color="auto" w:fill="FAD8C6" w:themeFill="accent3" w:themeFillTint="3F"/>
      </w:tcPr>
    </w:tblStylePr>
    <w:tblStylePr w:type="band2Horz">
      <w:tblPr/>
      <w:tcPr>
        <w:tcBorders>
          <w:top w:val="single" w:sz="8" w:space="0" w:color="EB641B" w:themeColor="accent3"/>
          <w:left w:val="single" w:sz="8" w:space="0" w:color="EB641B" w:themeColor="accent3"/>
          <w:bottom w:val="single" w:sz="8" w:space="0" w:color="EB641B" w:themeColor="accent3"/>
          <w:right w:val="single" w:sz="8" w:space="0" w:color="EB641B" w:themeColor="accent3"/>
          <w:insideV w:val="single" w:sz="8" w:space="0" w:color="EB641B" w:themeColor="accent3"/>
        </w:tcBorders>
      </w:tcPr>
    </w:tblStylePr>
  </w:style>
  <w:style w:type="paragraph" w:customStyle="1" w:styleId="210">
    <w:name w:val="Основной текст 21"/>
    <w:basedOn w:val="a"/>
    <w:rsid w:val="00BA6284"/>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3">
    <w:name w:val="Обычный3"/>
    <w:rsid w:val="00775FE0"/>
    <w:pPr>
      <w:widowControl w:val="0"/>
      <w:spacing w:after="0" w:line="240" w:lineRule="auto"/>
    </w:pPr>
    <w:rPr>
      <w:rFonts w:ascii="Arial" w:eastAsia="Times New Roman" w:hAnsi="Arial" w:cs="Times New Roman"/>
      <w:snapToGrid w:val="0"/>
      <w:sz w:val="20"/>
      <w:szCs w:val="20"/>
      <w:lang w:val="en-US" w:eastAsia="ru-RU"/>
    </w:rPr>
  </w:style>
  <w:style w:type="paragraph" w:customStyle="1" w:styleId="FR3">
    <w:name w:val="FR3"/>
    <w:rsid w:val="00775FE0"/>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styleId="afb">
    <w:name w:val="Emphasis"/>
    <w:basedOn w:val="a0"/>
    <w:qFormat/>
    <w:rsid w:val="00301A32"/>
    <w:rPr>
      <w:i/>
      <w:iCs/>
    </w:rPr>
  </w:style>
  <w:style w:type="paragraph" w:customStyle="1" w:styleId="dash041e005f0431005f044b005f0447005f043d005f044b005f0439">
    <w:name w:val="dash041e_005f0431_005f044b_005f0447_005f043d_005f044b_005f0439"/>
    <w:basedOn w:val="a"/>
    <w:rsid w:val="00301A32"/>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D04AFB"/>
  </w:style>
  <w:style w:type="paragraph" w:customStyle="1" w:styleId="-12">
    <w:name w:val="Цветной список - Акцент 12"/>
    <w:basedOn w:val="a"/>
    <w:qFormat/>
    <w:rsid w:val="00D04AFB"/>
    <w:pPr>
      <w:spacing w:line="240" w:lineRule="auto"/>
      <w:ind w:left="720"/>
      <w:contextualSpacing/>
    </w:pPr>
    <w:rPr>
      <w:rFonts w:ascii="Cambria" w:eastAsia="Cambria" w:hAnsi="Cambria" w:cs="Times New Roman"/>
      <w:sz w:val="24"/>
      <w:szCs w:val="24"/>
    </w:rPr>
  </w:style>
  <w:style w:type="paragraph" w:customStyle="1" w:styleId="Default">
    <w:name w:val="Default"/>
    <w:rsid w:val="009D2B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317250">
      <w:bodyDiv w:val="1"/>
      <w:marLeft w:val="0"/>
      <w:marRight w:val="0"/>
      <w:marTop w:val="0"/>
      <w:marBottom w:val="0"/>
      <w:divBdr>
        <w:top w:val="none" w:sz="0" w:space="0" w:color="auto"/>
        <w:left w:val="none" w:sz="0" w:space="0" w:color="auto"/>
        <w:bottom w:val="none" w:sz="0" w:space="0" w:color="auto"/>
        <w:right w:val="none" w:sz="0" w:space="0" w:color="auto"/>
      </w:divBdr>
      <w:divsChild>
        <w:div w:id="1195117042">
          <w:marLeft w:val="547"/>
          <w:marRight w:val="0"/>
          <w:marTop w:val="0"/>
          <w:marBottom w:val="0"/>
          <w:divBdr>
            <w:top w:val="none" w:sz="0" w:space="0" w:color="auto"/>
            <w:left w:val="none" w:sz="0" w:space="0" w:color="auto"/>
            <w:bottom w:val="none" w:sz="0" w:space="0" w:color="auto"/>
            <w:right w:val="none" w:sz="0" w:space="0" w:color="auto"/>
          </w:divBdr>
        </w:div>
      </w:divsChild>
    </w:div>
    <w:div w:id="561018209">
      <w:bodyDiv w:val="1"/>
      <w:marLeft w:val="0"/>
      <w:marRight w:val="0"/>
      <w:marTop w:val="0"/>
      <w:marBottom w:val="0"/>
      <w:divBdr>
        <w:top w:val="none" w:sz="0" w:space="0" w:color="auto"/>
        <w:left w:val="none" w:sz="0" w:space="0" w:color="auto"/>
        <w:bottom w:val="none" w:sz="0" w:space="0" w:color="auto"/>
        <w:right w:val="none" w:sz="0" w:space="0" w:color="auto"/>
      </w:divBdr>
      <w:divsChild>
        <w:div w:id="1246375585">
          <w:marLeft w:val="547"/>
          <w:marRight w:val="0"/>
          <w:marTop w:val="0"/>
          <w:marBottom w:val="0"/>
          <w:divBdr>
            <w:top w:val="none" w:sz="0" w:space="0" w:color="auto"/>
            <w:left w:val="none" w:sz="0" w:space="0" w:color="auto"/>
            <w:bottom w:val="none" w:sz="0" w:space="0" w:color="auto"/>
            <w:right w:val="none" w:sz="0" w:space="0" w:color="auto"/>
          </w:divBdr>
        </w:div>
        <w:div w:id="1929843651">
          <w:marLeft w:val="547"/>
          <w:marRight w:val="0"/>
          <w:marTop w:val="0"/>
          <w:marBottom w:val="0"/>
          <w:divBdr>
            <w:top w:val="none" w:sz="0" w:space="0" w:color="auto"/>
            <w:left w:val="none" w:sz="0" w:space="0" w:color="auto"/>
            <w:bottom w:val="none" w:sz="0" w:space="0" w:color="auto"/>
            <w:right w:val="none" w:sz="0" w:space="0" w:color="auto"/>
          </w:divBdr>
        </w:div>
      </w:divsChild>
    </w:div>
    <w:div w:id="772210726">
      <w:bodyDiv w:val="1"/>
      <w:marLeft w:val="0"/>
      <w:marRight w:val="0"/>
      <w:marTop w:val="0"/>
      <w:marBottom w:val="0"/>
      <w:divBdr>
        <w:top w:val="none" w:sz="0" w:space="0" w:color="auto"/>
        <w:left w:val="none" w:sz="0" w:space="0" w:color="auto"/>
        <w:bottom w:val="none" w:sz="0" w:space="0" w:color="auto"/>
        <w:right w:val="none" w:sz="0" w:space="0" w:color="auto"/>
      </w:divBdr>
      <w:divsChild>
        <w:div w:id="317194631">
          <w:marLeft w:val="547"/>
          <w:marRight w:val="0"/>
          <w:marTop w:val="0"/>
          <w:marBottom w:val="0"/>
          <w:divBdr>
            <w:top w:val="none" w:sz="0" w:space="0" w:color="auto"/>
            <w:left w:val="none" w:sz="0" w:space="0" w:color="auto"/>
            <w:bottom w:val="none" w:sz="0" w:space="0" w:color="auto"/>
            <w:right w:val="none" w:sz="0" w:space="0" w:color="auto"/>
          </w:divBdr>
        </w:div>
      </w:divsChild>
    </w:div>
    <w:div w:id="1001349665">
      <w:bodyDiv w:val="1"/>
      <w:marLeft w:val="0"/>
      <w:marRight w:val="0"/>
      <w:marTop w:val="0"/>
      <w:marBottom w:val="0"/>
      <w:divBdr>
        <w:top w:val="none" w:sz="0" w:space="0" w:color="auto"/>
        <w:left w:val="none" w:sz="0" w:space="0" w:color="auto"/>
        <w:bottom w:val="none" w:sz="0" w:space="0" w:color="auto"/>
        <w:right w:val="none" w:sz="0" w:space="0" w:color="auto"/>
      </w:divBdr>
      <w:divsChild>
        <w:div w:id="1815871690">
          <w:marLeft w:val="547"/>
          <w:marRight w:val="0"/>
          <w:marTop w:val="0"/>
          <w:marBottom w:val="0"/>
          <w:divBdr>
            <w:top w:val="none" w:sz="0" w:space="0" w:color="auto"/>
            <w:left w:val="none" w:sz="0" w:space="0" w:color="auto"/>
            <w:bottom w:val="none" w:sz="0" w:space="0" w:color="auto"/>
            <w:right w:val="none" w:sz="0" w:space="0" w:color="auto"/>
          </w:divBdr>
        </w:div>
      </w:divsChild>
    </w:div>
    <w:div w:id="1421097903">
      <w:bodyDiv w:val="1"/>
      <w:marLeft w:val="0"/>
      <w:marRight w:val="0"/>
      <w:marTop w:val="0"/>
      <w:marBottom w:val="0"/>
      <w:divBdr>
        <w:top w:val="none" w:sz="0" w:space="0" w:color="auto"/>
        <w:left w:val="none" w:sz="0" w:space="0" w:color="auto"/>
        <w:bottom w:val="none" w:sz="0" w:space="0" w:color="auto"/>
        <w:right w:val="none" w:sz="0" w:space="0" w:color="auto"/>
      </w:divBdr>
      <w:divsChild>
        <w:div w:id="1889492135">
          <w:marLeft w:val="547"/>
          <w:marRight w:val="0"/>
          <w:marTop w:val="0"/>
          <w:marBottom w:val="0"/>
          <w:divBdr>
            <w:top w:val="none" w:sz="0" w:space="0" w:color="auto"/>
            <w:left w:val="none" w:sz="0" w:space="0" w:color="auto"/>
            <w:bottom w:val="none" w:sz="0" w:space="0" w:color="auto"/>
            <w:right w:val="none" w:sz="0" w:space="0" w:color="auto"/>
          </w:divBdr>
        </w:div>
        <w:div w:id="645017379">
          <w:marLeft w:val="547"/>
          <w:marRight w:val="0"/>
          <w:marTop w:val="0"/>
          <w:marBottom w:val="0"/>
          <w:divBdr>
            <w:top w:val="none" w:sz="0" w:space="0" w:color="auto"/>
            <w:left w:val="none" w:sz="0" w:space="0" w:color="auto"/>
            <w:bottom w:val="none" w:sz="0" w:space="0" w:color="auto"/>
            <w:right w:val="none" w:sz="0" w:space="0" w:color="auto"/>
          </w:divBdr>
        </w:div>
      </w:divsChild>
    </w:div>
    <w:div w:id="1492987778">
      <w:bodyDiv w:val="1"/>
      <w:marLeft w:val="0"/>
      <w:marRight w:val="0"/>
      <w:marTop w:val="0"/>
      <w:marBottom w:val="0"/>
      <w:divBdr>
        <w:top w:val="none" w:sz="0" w:space="0" w:color="auto"/>
        <w:left w:val="none" w:sz="0" w:space="0" w:color="auto"/>
        <w:bottom w:val="none" w:sz="0" w:space="0" w:color="auto"/>
        <w:right w:val="none" w:sz="0" w:space="0" w:color="auto"/>
      </w:divBdr>
      <w:divsChild>
        <w:div w:id="1619533405">
          <w:marLeft w:val="547"/>
          <w:marRight w:val="0"/>
          <w:marTop w:val="0"/>
          <w:marBottom w:val="0"/>
          <w:divBdr>
            <w:top w:val="none" w:sz="0" w:space="0" w:color="auto"/>
            <w:left w:val="none" w:sz="0" w:space="0" w:color="auto"/>
            <w:bottom w:val="none" w:sz="0" w:space="0" w:color="auto"/>
            <w:right w:val="none" w:sz="0" w:space="0" w:color="auto"/>
          </w:divBdr>
        </w:div>
      </w:divsChild>
    </w:div>
    <w:div w:id="2057851014">
      <w:bodyDiv w:val="1"/>
      <w:marLeft w:val="0"/>
      <w:marRight w:val="0"/>
      <w:marTop w:val="0"/>
      <w:marBottom w:val="0"/>
      <w:divBdr>
        <w:top w:val="none" w:sz="0" w:space="0" w:color="auto"/>
        <w:left w:val="none" w:sz="0" w:space="0" w:color="auto"/>
        <w:bottom w:val="none" w:sz="0" w:space="0" w:color="auto"/>
        <w:right w:val="none" w:sz="0" w:space="0" w:color="auto"/>
      </w:divBdr>
      <w:divsChild>
        <w:div w:id="16575656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diagramColors" Target="diagrams/colors22.xml"/><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Data" Target="diagrams/data12.xml"/><Relationship Id="rId68" Type="http://schemas.openxmlformats.org/officeDocument/2006/relationships/diagramData" Target="diagrams/data13.xml"/><Relationship Id="rId84" Type="http://schemas.openxmlformats.org/officeDocument/2006/relationships/diagramData" Target="diagrams/data16.xml"/><Relationship Id="rId89" Type="http://schemas.openxmlformats.org/officeDocument/2006/relationships/diagramData" Target="diagrams/data17.xml"/><Relationship Id="rId112" Type="http://schemas.openxmlformats.org/officeDocument/2006/relationships/diagramColors" Target="diagrams/colors21.xml"/><Relationship Id="rId133" Type="http://schemas.microsoft.com/office/2007/relationships/diagramDrawing" Target="diagrams/drawing25.xml"/><Relationship Id="rId138" Type="http://schemas.openxmlformats.org/officeDocument/2006/relationships/diagramData" Target="diagrams/data26.xml"/><Relationship Id="rId154" Type="http://schemas.openxmlformats.org/officeDocument/2006/relationships/diagramLayout" Target="diagrams/layout29.xml"/><Relationship Id="rId159" Type="http://schemas.openxmlformats.org/officeDocument/2006/relationships/diagramLayout" Target="diagrams/layout30.xml"/><Relationship Id="rId175" Type="http://schemas.openxmlformats.org/officeDocument/2006/relationships/diagramQuickStyle" Target="diagrams/quickStyle33.xml"/><Relationship Id="rId170" Type="http://schemas.openxmlformats.org/officeDocument/2006/relationships/diagramQuickStyle" Target="diagrams/quickStyle32.xml"/><Relationship Id="rId16" Type="http://schemas.openxmlformats.org/officeDocument/2006/relationships/diagramColors" Target="diagrams/colors2.xml"/><Relationship Id="rId107" Type="http://schemas.openxmlformats.org/officeDocument/2006/relationships/diagramColors" Target="diagrams/colors20.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10.xml"/><Relationship Id="rId58" Type="http://schemas.openxmlformats.org/officeDocument/2006/relationships/diagramData" Target="diagrams/data11.xml"/><Relationship Id="rId74" Type="http://schemas.openxmlformats.org/officeDocument/2006/relationships/diagramLayout" Target="diagrams/layout14.xml"/><Relationship Id="rId79" Type="http://schemas.openxmlformats.org/officeDocument/2006/relationships/diagramLayout" Target="diagrams/layout15.xml"/><Relationship Id="rId102" Type="http://schemas.openxmlformats.org/officeDocument/2006/relationships/diagramColors" Target="diagrams/colors19.xml"/><Relationship Id="rId123" Type="http://schemas.microsoft.com/office/2007/relationships/diagramDrawing" Target="diagrams/drawing23.xml"/><Relationship Id="rId128" Type="http://schemas.microsoft.com/office/2007/relationships/diagramDrawing" Target="diagrams/drawing24.xml"/><Relationship Id="rId144" Type="http://schemas.openxmlformats.org/officeDocument/2006/relationships/diagramLayout" Target="diagrams/layout27.xml"/><Relationship Id="rId149" Type="http://schemas.openxmlformats.org/officeDocument/2006/relationships/diagramLayout" Target="diagrams/layout28.xml"/><Relationship Id="rId5" Type="http://schemas.openxmlformats.org/officeDocument/2006/relationships/webSettings" Target="webSettings.xml"/><Relationship Id="rId90" Type="http://schemas.openxmlformats.org/officeDocument/2006/relationships/diagramLayout" Target="diagrams/layout17.xml"/><Relationship Id="rId95" Type="http://schemas.openxmlformats.org/officeDocument/2006/relationships/diagramLayout" Target="diagrams/layout18.xml"/><Relationship Id="rId160" Type="http://schemas.openxmlformats.org/officeDocument/2006/relationships/diagramQuickStyle" Target="diagrams/quickStyle30.xml"/><Relationship Id="rId165" Type="http://schemas.openxmlformats.org/officeDocument/2006/relationships/diagramQuickStyle" Target="diagrams/quickStyle31.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diagramLayout" Target="diagrams/layout12.xml"/><Relationship Id="rId69" Type="http://schemas.openxmlformats.org/officeDocument/2006/relationships/diagramLayout" Target="diagrams/layout13.xml"/><Relationship Id="rId113" Type="http://schemas.microsoft.com/office/2007/relationships/diagramDrawing" Target="diagrams/drawing21.xml"/><Relationship Id="rId118" Type="http://schemas.microsoft.com/office/2007/relationships/diagramDrawing" Target="diagrams/drawing22.xml"/><Relationship Id="rId134" Type="http://schemas.openxmlformats.org/officeDocument/2006/relationships/image" Target="media/image2.jpeg"/><Relationship Id="rId139" Type="http://schemas.openxmlformats.org/officeDocument/2006/relationships/diagramLayout" Target="diagrams/layout26.xml"/><Relationship Id="rId80" Type="http://schemas.openxmlformats.org/officeDocument/2006/relationships/diagramQuickStyle" Target="diagrams/quickStyle15.xml"/><Relationship Id="rId85" Type="http://schemas.openxmlformats.org/officeDocument/2006/relationships/diagramLayout" Target="diagrams/layout16.xml"/><Relationship Id="rId150" Type="http://schemas.openxmlformats.org/officeDocument/2006/relationships/diagramQuickStyle" Target="diagrams/quickStyle28.xml"/><Relationship Id="rId155" Type="http://schemas.openxmlformats.org/officeDocument/2006/relationships/diagramQuickStyle" Target="diagrams/quickStyle29.xml"/><Relationship Id="rId171" Type="http://schemas.openxmlformats.org/officeDocument/2006/relationships/diagramColors" Target="diagrams/colors32.xml"/><Relationship Id="rId176" Type="http://schemas.openxmlformats.org/officeDocument/2006/relationships/diagramColors" Target="diagrams/colors33.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diagramData" Target="diagrams/data7.xml"/><Relationship Id="rId59" Type="http://schemas.openxmlformats.org/officeDocument/2006/relationships/diagramLayout" Target="diagrams/layout11.xml"/><Relationship Id="rId103" Type="http://schemas.microsoft.com/office/2007/relationships/diagramDrawing" Target="diagrams/drawing19.xml"/><Relationship Id="rId108" Type="http://schemas.microsoft.com/office/2007/relationships/diagramDrawing" Target="diagrams/drawing20.xml"/><Relationship Id="rId124" Type="http://schemas.openxmlformats.org/officeDocument/2006/relationships/diagramData" Target="diagrams/data24.xml"/><Relationship Id="rId129" Type="http://schemas.openxmlformats.org/officeDocument/2006/relationships/diagramData" Target="diagrams/data25.xml"/><Relationship Id="rId54" Type="http://schemas.openxmlformats.org/officeDocument/2006/relationships/diagramLayout" Target="diagrams/layout10.xml"/><Relationship Id="rId70" Type="http://schemas.openxmlformats.org/officeDocument/2006/relationships/diagramQuickStyle" Target="diagrams/quickStyle13.xml"/><Relationship Id="rId75" Type="http://schemas.openxmlformats.org/officeDocument/2006/relationships/diagramQuickStyle" Target="diagrams/quickStyle14.xml"/><Relationship Id="rId91" Type="http://schemas.openxmlformats.org/officeDocument/2006/relationships/diagramQuickStyle" Target="diagrams/quickStyle17.xml"/><Relationship Id="rId96" Type="http://schemas.openxmlformats.org/officeDocument/2006/relationships/diagramQuickStyle" Target="diagrams/quickStyle18.xml"/><Relationship Id="rId140" Type="http://schemas.openxmlformats.org/officeDocument/2006/relationships/diagramQuickStyle" Target="diagrams/quickStyle26.xml"/><Relationship Id="rId145" Type="http://schemas.openxmlformats.org/officeDocument/2006/relationships/diagramQuickStyle" Target="diagrams/quickStyle27.xml"/><Relationship Id="rId161" Type="http://schemas.openxmlformats.org/officeDocument/2006/relationships/diagramColors" Target="diagrams/colors30.xml"/><Relationship Id="rId166" Type="http://schemas.openxmlformats.org/officeDocument/2006/relationships/diagramColors" Target="diagrams/colors3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diagramLayout" Target="diagrams/layout9.xml"/><Relationship Id="rId114" Type="http://schemas.openxmlformats.org/officeDocument/2006/relationships/diagramData" Target="diagrams/data22.xml"/><Relationship Id="rId119" Type="http://schemas.openxmlformats.org/officeDocument/2006/relationships/diagramData" Target="diagrams/data23.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diagramData" Target="diagrams/data14.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QuickStyle" Target="diagrams/quickStyle16.xml"/><Relationship Id="rId94" Type="http://schemas.openxmlformats.org/officeDocument/2006/relationships/diagramData" Target="diagrams/data18.xml"/><Relationship Id="rId99" Type="http://schemas.openxmlformats.org/officeDocument/2006/relationships/diagramData" Target="diagrams/data19.xml"/><Relationship Id="rId101" Type="http://schemas.openxmlformats.org/officeDocument/2006/relationships/diagramQuickStyle" Target="diagrams/quickStyle19.xml"/><Relationship Id="rId122" Type="http://schemas.openxmlformats.org/officeDocument/2006/relationships/diagramColors" Target="diagrams/colors23.xml"/><Relationship Id="rId130" Type="http://schemas.openxmlformats.org/officeDocument/2006/relationships/diagramLayout" Target="diagrams/layout25.xml"/><Relationship Id="rId135" Type="http://schemas.openxmlformats.org/officeDocument/2006/relationships/image" Target="media/image3.png"/><Relationship Id="rId143" Type="http://schemas.openxmlformats.org/officeDocument/2006/relationships/diagramData" Target="diagrams/data27.xml"/><Relationship Id="rId148" Type="http://schemas.openxmlformats.org/officeDocument/2006/relationships/diagramData" Target="diagrams/data28.xml"/><Relationship Id="rId151" Type="http://schemas.openxmlformats.org/officeDocument/2006/relationships/diagramColors" Target="diagrams/colors28.xml"/><Relationship Id="rId156" Type="http://schemas.openxmlformats.org/officeDocument/2006/relationships/diagramColors" Target="diagrams/colors29.xml"/><Relationship Id="rId164" Type="http://schemas.openxmlformats.org/officeDocument/2006/relationships/diagramLayout" Target="diagrams/layout31.xml"/><Relationship Id="rId169" Type="http://schemas.openxmlformats.org/officeDocument/2006/relationships/diagramLayout" Target="diagrams/layout32.xml"/><Relationship Id="rId177" Type="http://schemas.microsoft.com/office/2007/relationships/diagramDrawing" Target="diagrams/drawing33.xml"/><Relationship Id="rId4" Type="http://schemas.openxmlformats.org/officeDocument/2006/relationships/settings" Target="settings.xml"/><Relationship Id="rId9" Type="http://schemas.openxmlformats.org/officeDocument/2006/relationships/diagramLayout" Target="diagrams/layout1.xml"/><Relationship Id="rId172" Type="http://schemas.microsoft.com/office/2007/relationships/diagramDrawing" Target="diagrams/drawing32.xml"/><Relationship Id="rId180" Type="http://schemas.microsoft.com/office/2007/relationships/stylesWithEffects" Target="stylesWithEffects.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diagramData" Target="diagrams/data21.xm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diagramColors" Target="diagrams/colors14.xml"/><Relationship Id="rId97" Type="http://schemas.openxmlformats.org/officeDocument/2006/relationships/diagramColors" Target="diagrams/colors18.xml"/><Relationship Id="rId104" Type="http://schemas.openxmlformats.org/officeDocument/2006/relationships/diagramData" Target="diagrams/data20.xml"/><Relationship Id="rId120" Type="http://schemas.openxmlformats.org/officeDocument/2006/relationships/diagramLayout" Target="diagrams/layout23.xml"/><Relationship Id="rId125" Type="http://schemas.openxmlformats.org/officeDocument/2006/relationships/diagramLayout" Target="diagrams/layout24.xml"/><Relationship Id="rId141" Type="http://schemas.openxmlformats.org/officeDocument/2006/relationships/diagramColors" Target="diagrams/colors26.xml"/><Relationship Id="rId146" Type="http://schemas.openxmlformats.org/officeDocument/2006/relationships/diagramColors" Target="diagrams/colors27.xml"/><Relationship Id="rId167" Type="http://schemas.microsoft.com/office/2007/relationships/diagramDrawing" Target="diagrams/drawing31.xml"/><Relationship Id="rId7" Type="http://schemas.openxmlformats.org/officeDocument/2006/relationships/endnotes" Target="endnotes.xml"/><Relationship Id="rId71" Type="http://schemas.openxmlformats.org/officeDocument/2006/relationships/diagramColors" Target="diagrams/colors13.xml"/><Relationship Id="rId92" Type="http://schemas.openxmlformats.org/officeDocument/2006/relationships/diagramColors" Target="diagrams/colors17.xml"/><Relationship Id="rId162" Type="http://schemas.microsoft.com/office/2007/relationships/diagramDrawing" Target="diagrams/drawing30.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diagramColors" Target="diagrams/colors12.xml"/><Relationship Id="rId87" Type="http://schemas.openxmlformats.org/officeDocument/2006/relationships/diagramColors" Target="diagrams/colors16.xml"/><Relationship Id="rId110" Type="http://schemas.openxmlformats.org/officeDocument/2006/relationships/diagramLayout" Target="diagrams/layout21.xml"/><Relationship Id="rId115" Type="http://schemas.openxmlformats.org/officeDocument/2006/relationships/diagramLayout" Target="diagrams/layout22.xml"/><Relationship Id="rId131" Type="http://schemas.openxmlformats.org/officeDocument/2006/relationships/diagramQuickStyle" Target="diagrams/quickStyle25.xml"/><Relationship Id="rId136" Type="http://schemas.openxmlformats.org/officeDocument/2006/relationships/image" Target="media/image4.png"/><Relationship Id="rId157" Type="http://schemas.microsoft.com/office/2007/relationships/diagramDrawing" Target="diagrams/drawing29.xml"/><Relationship Id="rId178" Type="http://schemas.openxmlformats.org/officeDocument/2006/relationships/fontTable" Target="fontTable.xml"/><Relationship Id="rId61" Type="http://schemas.openxmlformats.org/officeDocument/2006/relationships/diagramColors" Target="diagrams/colors11.xml"/><Relationship Id="rId82" Type="http://schemas.microsoft.com/office/2007/relationships/diagramDrawing" Target="diagrams/drawing15.xml"/><Relationship Id="rId152" Type="http://schemas.microsoft.com/office/2007/relationships/diagramDrawing" Target="diagrams/drawing28.xml"/><Relationship Id="rId173" Type="http://schemas.openxmlformats.org/officeDocument/2006/relationships/diagramData" Target="diagrams/data33.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10.xml"/><Relationship Id="rId77" Type="http://schemas.microsoft.com/office/2007/relationships/diagramDrawing" Target="diagrams/drawing14.xml"/><Relationship Id="rId100" Type="http://schemas.openxmlformats.org/officeDocument/2006/relationships/diagramLayout" Target="diagrams/layout19.xml"/><Relationship Id="rId105" Type="http://schemas.openxmlformats.org/officeDocument/2006/relationships/diagramLayout" Target="diagrams/layout20.xml"/><Relationship Id="rId126" Type="http://schemas.openxmlformats.org/officeDocument/2006/relationships/diagramQuickStyle" Target="diagrams/quickStyle24.xml"/><Relationship Id="rId147" Type="http://schemas.microsoft.com/office/2007/relationships/diagramDrawing" Target="diagrams/drawing27.xml"/><Relationship Id="rId168" Type="http://schemas.openxmlformats.org/officeDocument/2006/relationships/diagramData" Target="diagrams/data32.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93" Type="http://schemas.microsoft.com/office/2007/relationships/diagramDrawing" Target="diagrams/drawing17.xml"/><Relationship Id="rId98" Type="http://schemas.microsoft.com/office/2007/relationships/diagramDrawing" Target="diagrams/drawing18.xml"/><Relationship Id="rId121" Type="http://schemas.openxmlformats.org/officeDocument/2006/relationships/diagramQuickStyle" Target="diagrams/quickStyle23.xml"/><Relationship Id="rId142" Type="http://schemas.microsoft.com/office/2007/relationships/diagramDrawing" Target="diagrams/drawing26.xml"/><Relationship Id="rId163" Type="http://schemas.openxmlformats.org/officeDocument/2006/relationships/diagramData" Target="diagrams/data31.xm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diagramColors" Target="diagrams/colors8.xml"/><Relationship Id="rId67" Type="http://schemas.microsoft.com/office/2007/relationships/diagramDrawing" Target="diagrams/drawing12.xml"/><Relationship Id="rId116" Type="http://schemas.openxmlformats.org/officeDocument/2006/relationships/diagramQuickStyle" Target="diagrams/quickStyle22.xml"/><Relationship Id="rId137" Type="http://schemas.openxmlformats.org/officeDocument/2006/relationships/image" Target="media/image5.png"/><Relationship Id="rId158" Type="http://schemas.openxmlformats.org/officeDocument/2006/relationships/diagramData" Target="diagrams/data30.xml"/><Relationship Id="rId20" Type="http://schemas.openxmlformats.org/officeDocument/2006/relationships/diagramQuickStyle" Target="diagrams/quickStyle3.xml"/><Relationship Id="rId41" Type="http://schemas.openxmlformats.org/officeDocument/2006/relationships/diagramColors" Target="diagrams/colors7.xml"/><Relationship Id="rId62" Type="http://schemas.microsoft.com/office/2007/relationships/diagramDrawing" Target="diagrams/drawing11.xml"/><Relationship Id="rId83" Type="http://schemas.openxmlformats.org/officeDocument/2006/relationships/image" Target="media/image1.png"/><Relationship Id="rId88" Type="http://schemas.microsoft.com/office/2007/relationships/diagramDrawing" Target="diagrams/drawing16.xml"/><Relationship Id="rId111" Type="http://schemas.openxmlformats.org/officeDocument/2006/relationships/diagramQuickStyle" Target="diagrams/quickStyle21.xml"/><Relationship Id="rId132" Type="http://schemas.openxmlformats.org/officeDocument/2006/relationships/diagramColors" Target="diagrams/colors25.xml"/><Relationship Id="rId153" Type="http://schemas.openxmlformats.org/officeDocument/2006/relationships/diagramData" Target="diagrams/data29.xml"/><Relationship Id="rId174" Type="http://schemas.openxmlformats.org/officeDocument/2006/relationships/diagramLayout" Target="diagrams/layout33.xml"/><Relationship Id="rId179" Type="http://schemas.openxmlformats.org/officeDocument/2006/relationships/theme" Target="theme/theme1.xml"/><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microsoft.com/office/2007/relationships/diagramDrawing" Target="diagrams/drawing10.xml"/><Relationship Id="rId106" Type="http://schemas.openxmlformats.org/officeDocument/2006/relationships/diagramQuickStyle" Target="diagrams/quickStyle20.xml"/><Relationship Id="rId127" Type="http://schemas.openxmlformats.org/officeDocument/2006/relationships/diagramColors" Target="diagrams/colors24.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C6C5EF-B2EC-4CD2-9091-22F46FF9EE2E}" type="doc">
      <dgm:prSet loTypeId="urn:microsoft.com/office/officeart/2005/8/layout/vList5" loCatId="list" qsTypeId="urn:microsoft.com/office/officeart/2005/8/quickstyle/3d1" qsCatId="3D" csTypeId="urn:microsoft.com/office/officeart/2005/8/colors/colorful3" csCatId="colorful" phldr="1"/>
      <dgm:spPr/>
      <dgm:t>
        <a:bodyPr/>
        <a:lstStyle/>
        <a:p>
          <a:endParaRPr lang="ru-RU"/>
        </a:p>
      </dgm:t>
    </dgm:pt>
    <dgm:pt modelId="{223D695D-224F-43F4-AC75-7F18352E98CA}">
      <dgm:prSet phldrT="[Текст]" custT="1"/>
      <dgm:spPr/>
      <dgm:t>
        <a:bodyPr/>
        <a:lstStyle/>
        <a:p>
          <a:r>
            <a:rPr lang="ru-RU" sz="1400" b="1" i="1">
              <a:latin typeface="Times New Roman" pitchFamily="18" charset="0"/>
              <a:cs typeface="Times New Roman" pitchFamily="18" charset="0"/>
            </a:rPr>
            <a:t>Учащимся и родителям</a:t>
          </a:r>
          <a:endParaRPr lang="ru-RU" sz="1400">
            <a:latin typeface="Times New Roman" pitchFamily="18" charset="0"/>
            <a:cs typeface="Times New Roman" pitchFamily="18" charset="0"/>
          </a:endParaRPr>
        </a:p>
      </dgm:t>
    </dgm:pt>
    <dgm:pt modelId="{C82B9044-490B-451E-BFDE-FA064793ED5E}" type="parTrans" cxnId="{34FBD690-83FB-44DB-93B6-7125C6E50187}">
      <dgm:prSet/>
      <dgm:spPr/>
      <dgm:t>
        <a:bodyPr/>
        <a:lstStyle/>
        <a:p>
          <a:endParaRPr lang="ru-RU"/>
        </a:p>
      </dgm:t>
    </dgm:pt>
    <dgm:pt modelId="{18CBBB2D-652B-4300-91A3-2123728BD3DB}" type="sibTrans" cxnId="{34FBD690-83FB-44DB-93B6-7125C6E50187}">
      <dgm:prSet/>
      <dgm:spPr/>
      <dgm:t>
        <a:bodyPr/>
        <a:lstStyle/>
        <a:p>
          <a:endParaRPr lang="ru-RU"/>
        </a:p>
      </dgm:t>
    </dgm:pt>
    <dgm:pt modelId="{8F1EC78C-258F-4B68-ABEC-354E00FCAF0F}">
      <dgm:prSet phldrT="[Текст]" custT="1"/>
      <dgm:spPr/>
      <dgm:t>
        <a:bodyPr/>
        <a:lstStyle/>
        <a:p>
          <a:pPr algn="just"/>
          <a:r>
            <a:rPr lang="ru-RU" sz="1200" b="1">
              <a:latin typeface="Times New Roman" pitchFamily="18" charset="0"/>
              <a:cs typeface="Times New Roman" pitchFamily="18" charset="0"/>
            </a:rPr>
            <a:t>для информирования о целях, содержании, организации и предполагаемых результатах деятельности ОУ</a:t>
          </a:r>
        </a:p>
      </dgm:t>
    </dgm:pt>
    <dgm:pt modelId="{48DA5C58-7B08-4F52-9921-ACEA965FD0A3}" type="parTrans" cxnId="{48E56978-3DFE-4837-9EEF-ADC29798302C}">
      <dgm:prSet/>
      <dgm:spPr/>
      <dgm:t>
        <a:bodyPr/>
        <a:lstStyle/>
        <a:p>
          <a:endParaRPr lang="ru-RU"/>
        </a:p>
      </dgm:t>
    </dgm:pt>
    <dgm:pt modelId="{F244967D-5E16-4D9B-B8A6-0D298B5B7152}" type="sibTrans" cxnId="{48E56978-3DFE-4837-9EEF-ADC29798302C}">
      <dgm:prSet/>
      <dgm:spPr/>
      <dgm:t>
        <a:bodyPr/>
        <a:lstStyle/>
        <a:p>
          <a:endParaRPr lang="ru-RU"/>
        </a:p>
      </dgm:t>
    </dgm:pt>
    <dgm:pt modelId="{7897663A-3F1A-4EF8-A1B9-C6FB1FBBDCDC}">
      <dgm:prSet phldrT="[Текст]" custT="1"/>
      <dgm:spPr/>
      <dgm:t>
        <a:bodyPr/>
        <a:lstStyle/>
        <a:p>
          <a:r>
            <a:rPr lang="ru-RU" sz="1400" b="1" i="1">
              <a:latin typeface="Times New Roman" pitchFamily="18" charset="0"/>
              <a:cs typeface="Times New Roman" pitchFamily="18" charset="0"/>
            </a:rPr>
            <a:t>Учителям</a:t>
          </a:r>
          <a:endParaRPr lang="ru-RU" sz="1400">
            <a:latin typeface="Times New Roman" pitchFamily="18" charset="0"/>
            <a:cs typeface="Times New Roman" pitchFamily="18" charset="0"/>
          </a:endParaRPr>
        </a:p>
      </dgm:t>
    </dgm:pt>
    <dgm:pt modelId="{A18ACBB0-18AA-4B74-A632-7AD06C784BAC}" type="parTrans" cxnId="{898ECEDD-8B0D-4EF6-B7C0-2FF9EE496A03}">
      <dgm:prSet/>
      <dgm:spPr/>
      <dgm:t>
        <a:bodyPr/>
        <a:lstStyle/>
        <a:p>
          <a:endParaRPr lang="ru-RU"/>
        </a:p>
      </dgm:t>
    </dgm:pt>
    <dgm:pt modelId="{37C656B3-8D7B-4CAC-83A4-BACB913D18FC}" type="sibTrans" cxnId="{898ECEDD-8B0D-4EF6-B7C0-2FF9EE496A03}">
      <dgm:prSet/>
      <dgm:spPr/>
      <dgm:t>
        <a:bodyPr/>
        <a:lstStyle/>
        <a:p>
          <a:endParaRPr lang="ru-RU"/>
        </a:p>
      </dgm:t>
    </dgm:pt>
    <dgm:pt modelId="{6D1AAEA6-C92B-4EBF-8C7C-EFC7DA4B135F}">
      <dgm:prSet phldrT="[Текст]" custT="1"/>
      <dgm:spPr/>
      <dgm:t>
        <a:bodyPr/>
        <a:lstStyle/>
        <a:p>
          <a:pPr algn="just"/>
          <a:r>
            <a:rPr lang="ru-RU" sz="1200" b="1">
              <a:latin typeface="Times New Roman" pitchFamily="18" charset="0"/>
              <a:cs typeface="Times New Roman" pitchFamily="18" charset="0"/>
            </a:rPr>
            <a:t>для углубления понимания смыслов образования и в качестве ориентира в практической образовательной деятельности</a:t>
          </a:r>
        </a:p>
      </dgm:t>
    </dgm:pt>
    <dgm:pt modelId="{AEF7A2B2-2CCB-439C-9050-C509A42B2644}" type="parTrans" cxnId="{DC760BC2-943B-4854-8CBA-9B92325734D2}">
      <dgm:prSet/>
      <dgm:spPr/>
      <dgm:t>
        <a:bodyPr/>
        <a:lstStyle/>
        <a:p>
          <a:endParaRPr lang="ru-RU"/>
        </a:p>
      </dgm:t>
    </dgm:pt>
    <dgm:pt modelId="{9AF0F6B3-102D-42BA-8DA2-9B7F08D43AC5}" type="sibTrans" cxnId="{DC760BC2-943B-4854-8CBA-9B92325734D2}">
      <dgm:prSet/>
      <dgm:spPr/>
      <dgm:t>
        <a:bodyPr/>
        <a:lstStyle/>
        <a:p>
          <a:endParaRPr lang="ru-RU"/>
        </a:p>
      </dgm:t>
    </dgm:pt>
    <dgm:pt modelId="{3FB1EBA3-5C88-4A6A-B31C-3FFF8C6455F9}">
      <dgm:prSet phldrT="[Текст]" custT="1"/>
      <dgm:spPr/>
      <dgm:t>
        <a:bodyPr/>
        <a:lstStyle/>
        <a:p>
          <a:pPr algn="ctr"/>
          <a:r>
            <a:rPr lang="ru-RU" sz="1400" b="1" i="1">
              <a:latin typeface="Times New Roman" pitchFamily="18" charset="0"/>
              <a:cs typeface="Times New Roman" pitchFamily="18" charset="0"/>
            </a:rPr>
            <a:t>Администрации</a:t>
          </a:r>
          <a:endParaRPr lang="ru-RU" sz="1400">
            <a:latin typeface="Times New Roman" pitchFamily="18" charset="0"/>
            <a:cs typeface="Times New Roman" pitchFamily="18" charset="0"/>
          </a:endParaRPr>
        </a:p>
      </dgm:t>
    </dgm:pt>
    <dgm:pt modelId="{62EF4B25-78F9-4564-9377-4F1433609347}" type="parTrans" cxnId="{193BC9B5-CEED-496F-AAD1-74D599C2C6FC}">
      <dgm:prSet/>
      <dgm:spPr/>
      <dgm:t>
        <a:bodyPr/>
        <a:lstStyle/>
        <a:p>
          <a:endParaRPr lang="ru-RU"/>
        </a:p>
      </dgm:t>
    </dgm:pt>
    <dgm:pt modelId="{A71478C3-8F22-4337-9C9D-71701C9BB906}" type="sibTrans" cxnId="{193BC9B5-CEED-496F-AAD1-74D599C2C6FC}">
      <dgm:prSet/>
      <dgm:spPr/>
      <dgm:t>
        <a:bodyPr/>
        <a:lstStyle/>
        <a:p>
          <a:endParaRPr lang="ru-RU"/>
        </a:p>
      </dgm:t>
    </dgm:pt>
    <dgm:pt modelId="{A086CCC9-CD80-4D9F-9889-F134319D6B3E}">
      <dgm:prSet phldrT="[Текст]" custT="1"/>
      <dgm:spPr/>
      <dgm:t>
        <a:bodyPr/>
        <a:lstStyle/>
        <a:p>
          <a:pPr algn="just"/>
          <a:r>
            <a:rPr lang="ru-RU" sz="1200" b="1">
              <a:latin typeface="Times New Roman" pitchFamily="18" charset="0"/>
              <a:cs typeface="Times New Roman" pitchFamily="18" charset="0"/>
            </a:rPr>
            <a:t>для координации деятельности педагогического коллектива по выполнению требований к результатам и условиям освоения учащимися ООП;</a:t>
          </a:r>
        </a:p>
      </dgm:t>
    </dgm:pt>
    <dgm:pt modelId="{D8039B43-2E6F-4A55-91DD-493C1CC23FBD}" type="parTrans" cxnId="{244D1D0E-8965-4818-8159-3E3287B03B79}">
      <dgm:prSet/>
      <dgm:spPr/>
      <dgm:t>
        <a:bodyPr/>
        <a:lstStyle/>
        <a:p>
          <a:endParaRPr lang="ru-RU"/>
        </a:p>
      </dgm:t>
    </dgm:pt>
    <dgm:pt modelId="{DF7019E7-0577-45B7-8710-651AB64D142A}" type="sibTrans" cxnId="{244D1D0E-8965-4818-8159-3E3287B03B79}">
      <dgm:prSet/>
      <dgm:spPr/>
      <dgm:t>
        <a:bodyPr/>
        <a:lstStyle/>
        <a:p>
          <a:endParaRPr lang="ru-RU"/>
        </a:p>
      </dgm:t>
    </dgm:pt>
    <dgm:pt modelId="{C1616B2D-8DAE-44F4-AD1E-28AFF0749155}">
      <dgm:prSet phldrT="[Текст]" custT="1"/>
      <dgm:spPr/>
      <dgm:t>
        <a:bodyPr/>
        <a:lstStyle/>
        <a:p>
          <a:r>
            <a:rPr lang="ru-RU" sz="1400" b="1" i="1">
              <a:latin typeface="Times New Roman" pitchFamily="18" charset="0"/>
              <a:cs typeface="Times New Roman" pitchFamily="18" charset="0"/>
            </a:rPr>
            <a:t>Учредителю и органам управления</a:t>
          </a:r>
          <a:endParaRPr lang="ru-RU" sz="1400">
            <a:latin typeface="Times New Roman" pitchFamily="18" charset="0"/>
            <a:cs typeface="Times New Roman" pitchFamily="18" charset="0"/>
          </a:endParaRPr>
        </a:p>
      </dgm:t>
    </dgm:pt>
    <dgm:pt modelId="{CB1E52D5-5CD0-4DDA-B45E-A6716C48B4DA}" type="parTrans" cxnId="{6CFC6FCF-EAF2-4400-96EF-D332F76E7F97}">
      <dgm:prSet/>
      <dgm:spPr/>
      <dgm:t>
        <a:bodyPr/>
        <a:lstStyle/>
        <a:p>
          <a:endParaRPr lang="ru-RU"/>
        </a:p>
      </dgm:t>
    </dgm:pt>
    <dgm:pt modelId="{F4277F0C-F592-4FFF-89AA-7ADFB88DD486}" type="sibTrans" cxnId="{6CFC6FCF-EAF2-4400-96EF-D332F76E7F97}">
      <dgm:prSet/>
      <dgm:spPr/>
      <dgm:t>
        <a:bodyPr/>
        <a:lstStyle/>
        <a:p>
          <a:endParaRPr lang="ru-RU"/>
        </a:p>
      </dgm:t>
    </dgm:pt>
    <dgm:pt modelId="{F4CAC8D2-4B3C-48CC-BF57-B9812397D2D5}">
      <dgm:prSet phldrT="[Текст]" custT="1"/>
      <dgm:spPr/>
      <dgm:t>
        <a:bodyPr/>
        <a:lstStyle/>
        <a:p>
          <a:pPr algn="just"/>
          <a:r>
            <a:rPr lang="ru-RU" sz="1200" b="1">
              <a:latin typeface="Times New Roman" pitchFamily="18" charset="0"/>
              <a:cs typeface="Times New Roman" pitchFamily="18" charset="0"/>
            </a:rPr>
            <a:t>для повышения объективности оценивания образо-вательных результатов ОУ в целом;</a:t>
          </a:r>
        </a:p>
      </dgm:t>
    </dgm:pt>
    <dgm:pt modelId="{20012707-9717-4BE7-A981-41B6EB5AF334}" type="parTrans" cxnId="{09A772E4-57D9-4E42-89D4-A0B05A7120B3}">
      <dgm:prSet/>
      <dgm:spPr/>
      <dgm:t>
        <a:bodyPr/>
        <a:lstStyle/>
        <a:p>
          <a:endParaRPr lang="ru-RU"/>
        </a:p>
      </dgm:t>
    </dgm:pt>
    <dgm:pt modelId="{A7866459-7408-498F-8633-79A704A1B857}" type="sibTrans" cxnId="{09A772E4-57D9-4E42-89D4-A0B05A7120B3}">
      <dgm:prSet/>
      <dgm:spPr/>
      <dgm:t>
        <a:bodyPr/>
        <a:lstStyle/>
        <a:p>
          <a:endParaRPr lang="ru-RU"/>
        </a:p>
      </dgm:t>
    </dgm:pt>
    <dgm:pt modelId="{F67453D4-DF27-4A52-9061-642800E60B3F}">
      <dgm:prSet custT="1"/>
      <dgm:spPr/>
      <dgm:t>
        <a:bodyPr/>
        <a:lstStyle/>
        <a:p>
          <a:pPr algn="just"/>
          <a:r>
            <a:rPr lang="ru-RU" sz="1200" b="1">
              <a:latin typeface="Times New Roman" pitchFamily="18" charset="0"/>
              <a:cs typeface="Times New Roman" pitchFamily="18" charset="0"/>
            </a:rPr>
            <a:t>для определения сферы ответственности за достижение результатов школы, родителей и обучающихся и возможностей для взаимодействия;</a:t>
          </a:r>
        </a:p>
      </dgm:t>
    </dgm:pt>
    <dgm:pt modelId="{4598A071-7C5C-4E23-8CAC-691EE066EC76}" type="parTrans" cxnId="{BDBF590A-636E-45D6-B19E-D649C93845AC}">
      <dgm:prSet/>
      <dgm:spPr/>
      <dgm:t>
        <a:bodyPr/>
        <a:lstStyle/>
        <a:p>
          <a:endParaRPr lang="ru-RU"/>
        </a:p>
      </dgm:t>
    </dgm:pt>
    <dgm:pt modelId="{D33F5953-5B84-42C1-8FE8-943B2E13AD56}" type="sibTrans" cxnId="{BDBF590A-636E-45D6-B19E-D649C93845AC}">
      <dgm:prSet/>
      <dgm:spPr/>
      <dgm:t>
        <a:bodyPr/>
        <a:lstStyle/>
        <a:p>
          <a:endParaRPr lang="ru-RU"/>
        </a:p>
      </dgm:t>
    </dgm:pt>
    <dgm:pt modelId="{8AB5AEF6-8B52-4946-8A44-9852563F7EB3}">
      <dgm:prSet custT="1"/>
      <dgm:spPr/>
      <dgm:t>
        <a:bodyPr/>
        <a:lstStyle/>
        <a:p>
          <a:pPr algn="just"/>
          <a:r>
            <a:rPr lang="ru-RU" sz="1200" b="1">
              <a:latin typeface="Times New Roman" pitchFamily="18" charset="0"/>
              <a:cs typeface="Times New Roman" pitchFamily="18" charset="0"/>
            </a:rPr>
            <a:t>для регулирования взаимоотношений субъектов образовательного процесса (педагогов, учеников, родителей, администрации и др.);</a:t>
          </a:r>
        </a:p>
      </dgm:t>
    </dgm:pt>
    <dgm:pt modelId="{5AA00D09-EB45-4806-9BF9-E7F9D8A1718C}" type="parTrans" cxnId="{E8806A02-619B-4BA6-8D16-46B041A484CF}">
      <dgm:prSet/>
      <dgm:spPr/>
      <dgm:t>
        <a:bodyPr/>
        <a:lstStyle/>
        <a:p>
          <a:endParaRPr lang="ru-RU"/>
        </a:p>
      </dgm:t>
    </dgm:pt>
    <dgm:pt modelId="{63DF7BF4-9F13-4FD5-83E1-ECFA2C638AE7}" type="sibTrans" cxnId="{E8806A02-619B-4BA6-8D16-46B041A484CF}">
      <dgm:prSet/>
      <dgm:spPr/>
      <dgm:t>
        <a:bodyPr/>
        <a:lstStyle/>
        <a:p>
          <a:endParaRPr lang="ru-RU"/>
        </a:p>
      </dgm:t>
    </dgm:pt>
    <dgm:pt modelId="{A69E5B61-1E81-46A0-BFDA-D11303D00ACF}">
      <dgm:prSet custT="1"/>
      <dgm:spPr/>
      <dgm:t>
        <a:bodyPr/>
        <a:lstStyle/>
        <a:p>
          <a:pPr algn="just"/>
          <a:r>
            <a:rPr lang="ru-RU" sz="1200" b="1">
              <a:latin typeface="Times New Roman" pitchFamily="18" charset="0"/>
              <a:cs typeface="Times New Roman" pitchFamily="18" charset="0"/>
            </a:rPr>
            <a:t>для принятия управленческих решений на основе мониторинга эффективности процесса, качества, условий ирезультатов образовательной деятельности ОУ.</a:t>
          </a:r>
        </a:p>
      </dgm:t>
    </dgm:pt>
    <dgm:pt modelId="{ACC15A72-31FA-4CA3-9C96-3BBE074D1337}" type="parTrans" cxnId="{BBDBC172-170D-418C-ADF0-D7050D6A7BC9}">
      <dgm:prSet/>
      <dgm:spPr/>
      <dgm:t>
        <a:bodyPr/>
        <a:lstStyle/>
        <a:p>
          <a:endParaRPr lang="ru-RU"/>
        </a:p>
      </dgm:t>
    </dgm:pt>
    <dgm:pt modelId="{EAB9525D-5A94-4368-90C6-FECCF2113150}" type="sibTrans" cxnId="{BBDBC172-170D-418C-ADF0-D7050D6A7BC9}">
      <dgm:prSet/>
      <dgm:spPr/>
      <dgm:t>
        <a:bodyPr/>
        <a:lstStyle/>
        <a:p>
          <a:endParaRPr lang="ru-RU"/>
        </a:p>
      </dgm:t>
    </dgm:pt>
    <dgm:pt modelId="{CF5F1AF9-D264-4C68-9005-72ABF8CAA9F4}" type="pres">
      <dgm:prSet presAssocID="{B3C6C5EF-B2EC-4CD2-9091-22F46FF9EE2E}" presName="Name0" presStyleCnt="0">
        <dgm:presLayoutVars>
          <dgm:dir/>
          <dgm:animLvl val="lvl"/>
          <dgm:resizeHandles val="exact"/>
        </dgm:presLayoutVars>
      </dgm:prSet>
      <dgm:spPr/>
      <dgm:t>
        <a:bodyPr/>
        <a:lstStyle/>
        <a:p>
          <a:endParaRPr lang="ru-RU"/>
        </a:p>
      </dgm:t>
    </dgm:pt>
    <dgm:pt modelId="{DD52FAA1-2321-4FA4-B782-5CE457388EA6}" type="pres">
      <dgm:prSet presAssocID="{223D695D-224F-43F4-AC75-7F18352E98CA}" presName="linNode" presStyleCnt="0"/>
      <dgm:spPr/>
      <dgm:t>
        <a:bodyPr/>
        <a:lstStyle/>
        <a:p>
          <a:endParaRPr lang="ru-RU"/>
        </a:p>
      </dgm:t>
    </dgm:pt>
    <dgm:pt modelId="{8CA352A1-8338-4034-8008-925837A71BE8}" type="pres">
      <dgm:prSet presAssocID="{223D695D-224F-43F4-AC75-7F18352E98CA}" presName="parentText" presStyleLbl="node1" presStyleIdx="0" presStyleCnt="4">
        <dgm:presLayoutVars>
          <dgm:chMax val="1"/>
          <dgm:bulletEnabled val="1"/>
        </dgm:presLayoutVars>
      </dgm:prSet>
      <dgm:spPr/>
      <dgm:t>
        <a:bodyPr/>
        <a:lstStyle/>
        <a:p>
          <a:endParaRPr lang="ru-RU"/>
        </a:p>
      </dgm:t>
    </dgm:pt>
    <dgm:pt modelId="{C302A4D7-0FCB-43AA-817B-12A8A231258E}" type="pres">
      <dgm:prSet presAssocID="{223D695D-224F-43F4-AC75-7F18352E98CA}" presName="descendantText" presStyleLbl="alignAccFollowNode1" presStyleIdx="0" presStyleCnt="4" custScaleX="128052">
        <dgm:presLayoutVars>
          <dgm:bulletEnabled val="1"/>
        </dgm:presLayoutVars>
      </dgm:prSet>
      <dgm:spPr/>
      <dgm:t>
        <a:bodyPr/>
        <a:lstStyle/>
        <a:p>
          <a:endParaRPr lang="ru-RU"/>
        </a:p>
      </dgm:t>
    </dgm:pt>
    <dgm:pt modelId="{BAE3D3A7-DC34-4CCF-B55F-8AABAEFA12A6}" type="pres">
      <dgm:prSet presAssocID="{18CBBB2D-652B-4300-91A3-2123728BD3DB}" presName="sp" presStyleCnt="0"/>
      <dgm:spPr/>
      <dgm:t>
        <a:bodyPr/>
        <a:lstStyle/>
        <a:p>
          <a:endParaRPr lang="ru-RU"/>
        </a:p>
      </dgm:t>
    </dgm:pt>
    <dgm:pt modelId="{BB0F84A7-7850-4767-B9C5-2D1B3CCE68EF}" type="pres">
      <dgm:prSet presAssocID="{7897663A-3F1A-4EF8-A1B9-C6FB1FBBDCDC}" presName="linNode" presStyleCnt="0"/>
      <dgm:spPr/>
      <dgm:t>
        <a:bodyPr/>
        <a:lstStyle/>
        <a:p>
          <a:endParaRPr lang="ru-RU"/>
        </a:p>
      </dgm:t>
    </dgm:pt>
    <dgm:pt modelId="{33D0C42B-A68E-4E72-9561-BF4C299EC683}" type="pres">
      <dgm:prSet presAssocID="{7897663A-3F1A-4EF8-A1B9-C6FB1FBBDCDC}" presName="parentText" presStyleLbl="node1" presStyleIdx="1" presStyleCnt="4" custScaleX="87853">
        <dgm:presLayoutVars>
          <dgm:chMax val="1"/>
          <dgm:bulletEnabled val="1"/>
        </dgm:presLayoutVars>
      </dgm:prSet>
      <dgm:spPr/>
      <dgm:t>
        <a:bodyPr/>
        <a:lstStyle/>
        <a:p>
          <a:endParaRPr lang="ru-RU"/>
        </a:p>
      </dgm:t>
    </dgm:pt>
    <dgm:pt modelId="{0343102E-96E9-4619-B95C-4BF006325C38}" type="pres">
      <dgm:prSet presAssocID="{7897663A-3F1A-4EF8-A1B9-C6FB1FBBDCDC}" presName="descendantText" presStyleLbl="alignAccFollowNode1" presStyleIdx="1" presStyleCnt="4" custScaleX="111180">
        <dgm:presLayoutVars>
          <dgm:bulletEnabled val="1"/>
        </dgm:presLayoutVars>
      </dgm:prSet>
      <dgm:spPr/>
      <dgm:t>
        <a:bodyPr/>
        <a:lstStyle/>
        <a:p>
          <a:endParaRPr lang="ru-RU"/>
        </a:p>
      </dgm:t>
    </dgm:pt>
    <dgm:pt modelId="{74E859AE-39EF-4042-AA92-3E6F8DBE2735}" type="pres">
      <dgm:prSet presAssocID="{37C656B3-8D7B-4CAC-83A4-BACB913D18FC}" presName="sp" presStyleCnt="0"/>
      <dgm:spPr/>
      <dgm:t>
        <a:bodyPr/>
        <a:lstStyle/>
        <a:p>
          <a:endParaRPr lang="ru-RU"/>
        </a:p>
      </dgm:t>
    </dgm:pt>
    <dgm:pt modelId="{C2EA20F6-CE59-449D-9D9B-E6C61BE367D4}" type="pres">
      <dgm:prSet presAssocID="{3FB1EBA3-5C88-4A6A-B31C-3FFF8C6455F9}" presName="linNode" presStyleCnt="0"/>
      <dgm:spPr/>
      <dgm:t>
        <a:bodyPr/>
        <a:lstStyle/>
        <a:p>
          <a:endParaRPr lang="ru-RU"/>
        </a:p>
      </dgm:t>
    </dgm:pt>
    <dgm:pt modelId="{1027B000-CC60-4873-9432-4FA3CB64BCA1}" type="pres">
      <dgm:prSet presAssocID="{3FB1EBA3-5C88-4A6A-B31C-3FFF8C6455F9}" presName="parentText" presStyleLbl="node1" presStyleIdx="2" presStyleCnt="4" custScaleX="89816">
        <dgm:presLayoutVars>
          <dgm:chMax val="1"/>
          <dgm:bulletEnabled val="1"/>
        </dgm:presLayoutVars>
      </dgm:prSet>
      <dgm:spPr/>
      <dgm:t>
        <a:bodyPr/>
        <a:lstStyle/>
        <a:p>
          <a:endParaRPr lang="ru-RU"/>
        </a:p>
      </dgm:t>
    </dgm:pt>
    <dgm:pt modelId="{0D3E5404-216F-4915-8D85-56B2E597B0A9}" type="pres">
      <dgm:prSet presAssocID="{3FB1EBA3-5C88-4A6A-B31C-3FFF8C6455F9}" presName="descendantText" presStyleLbl="alignAccFollowNode1" presStyleIdx="2" presStyleCnt="4" custScaleX="112703" custScaleY="126522">
        <dgm:presLayoutVars>
          <dgm:bulletEnabled val="1"/>
        </dgm:presLayoutVars>
      </dgm:prSet>
      <dgm:spPr/>
      <dgm:t>
        <a:bodyPr/>
        <a:lstStyle/>
        <a:p>
          <a:endParaRPr lang="ru-RU"/>
        </a:p>
      </dgm:t>
    </dgm:pt>
    <dgm:pt modelId="{4ACC9121-04F7-4713-B28A-C2B2F6722C65}" type="pres">
      <dgm:prSet presAssocID="{A71478C3-8F22-4337-9C9D-71701C9BB906}" presName="sp" presStyleCnt="0"/>
      <dgm:spPr/>
      <dgm:t>
        <a:bodyPr/>
        <a:lstStyle/>
        <a:p>
          <a:endParaRPr lang="ru-RU"/>
        </a:p>
      </dgm:t>
    </dgm:pt>
    <dgm:pt modelId="{29A77A22-1155-4BE0-8765-87DFF1F6C811}" type="pres">
      <dgm:prSet presAssocID="{C1616B2D-8DAE-44F4-AD1E-28AFF0749155}" presName="linNode" presStyleCnt="0"/>
      <dgm:spPr/>
      <dgm:t>
        <a:bodyPr/>
        <a:lstStyle/>
        <a:p>
          <a:endParaRPr lang="ru-RU"/>
        </a:p>
      </dgm:t>
    </dgm:pt>
    <dgm:pt modelId="{A5EDA9EE-8340-4187-9D65-F9B13F07E3A2}" type="pres">
      <dgm:prSet presAssocID="{C1616B2D-8DAE-44F4-AD1E-28AFF0749155}" presName="parentText" presStyleLbl="node1" presStyleIdx="3" presStyleCnt="4">
        <dgm:presLayoutVars>
          <dgm:chMax val="1"/>
          <dgm:bulletEnabled val="1"/>
        </dgm:presLayoutVars>
      </dgm:prSet>
      <dgm:spPr/>
      <dgm:t>
        <a:bodyPr/>
        <a:lstStyle/>
        <a:p>
          <a:endParaRPr lang="ru-RU"/>
        </a:p>
      </dgm:t>
    </dgm:pt>
    <dgm:pt modelId="{34B33600-AE77-459B-959A-B830B5074C31}" type="pres">
      <dgm:prSet presAssocID="{C1616B2D-8DAE-44F4-AD1E-28AFF0749155}" presName="descendantText" presStyleLbl="alignAccFollowNode1" presStyleIdx="3" presStyleCnt="4" custScaleX="122871">
        <dgm:presLayoutVars>
          <dgm:bulletEnabled val="1"/>
        </dgm:presLayoutVars>
      </dgm:prSet>
      <dgm:spPr/>
      <dgm:t>
        <a:bodyPr/>
        <a:lstStyle/>
        <a:p>
          <a:endParaRPr lang="ru-RU"/>
        </a:p>
      </dgm:t>
    </dgm:pt>
  </dgm:ptLst>
  <dgm:cxnLst>
    <dgm:cxn modelId="{91EF45BF-56BF-42AB-AC7C-35B7E03C32E0}" type="presOf" srcId="{7897663A-3F1A-4EF8-A1B9-C6FB1FBBDCDC}" destId="{33D0C42B-A68E-4E72-9561-BF4C299EC683}" srcOrd="0" destOrd="0" presId="urn:microsoft.com/office/officeart/2005/8/layout/vList5"/>
    <dgm:cxn modelId="{EEDF7382-8AD1-4822-BEA1-B9A45E36E9C8}" type="presOf" srcId="{A69E5B61-1E81-46A0-BFDA-D11303D00ACF}" destId="{34B33600-AE77-459B-959A-B830B5074C31}" srcOrd="0" destOrd="1" presId="urn:microsoft.com/office/officeart/2005/8/layout/vList5"/>
    <dgm:cxn modelId="{CF2FDCA1-40D5-46AF-AAD2-46395E49BF11}" type="presOf" srcId="{8AB5AEF6-8B52-4946-8A44-9852563F7EB3}" destId="{0D3E5404-216F-4915-8D85-56B2E597B0A9}" srcOrd="0" destOrd="1" presId="urn:microsoft.com/office/officeart/2005/8/layout/vList5"/>
    <dgm:cxn modelId="{CF2E8DE8-F213-47D4-A73B-3754340145E3}" type="presOf" srcId="{8F1EC78C-258F-4B68-ABEC-354E00FCAF0F}" destId="{C302A4D7-0FCB-43AA-817B-12A8A231258E}" srcOrd="0" destOrd="0" presId="urn:microsoft.com/office/officeart/2005/8/layout/vList5"/>
    <dgm:cxn modelId="{DC760BC2-943B-4854-8CBA-9B92325734D2}" srcId="{7897663A-3F1A-4EF8-A1B9-C6FB1FBBDCDC}" destId="{6D1AAEA6-C92B-4EBF-8C7C-EFC7DA4B135F}" srcOrd="0" destOrd="0" parTransId="{AEF7A2B2-2CCB-439C-9050-C509A42B2644}" sibTransId="{9AF0F6B3-102D-42BA-8DA2-9B7F08D43AC5}"/>
    <dgm:cxn modelId="{193BC9B5-CEED-496F-AAD1-74D599C2C6FC}" srcId="{B3C6C5EF-B2EC-4CD2-9091-22F46FF9EE2E}" destId="{3FB1EBA3-5C88-4A6A-B31C-3FFF8C6455F9}" srcOrd="2" destOrd="0" parTransId="{62EF4B25-78F9-4564-9377-4F1433609347}" sibTransId="{A71478C3-8F22-4337-9C9D-71701C9BB906}"/>
    <dgm:cxn modelId="{48E56978-3DFE-4837-9EEF-ADC29798302C}" srcId="{223D695D-224F-43F4-AC75-7F18352E98CA}" destId="{8F1EC78C-258F-4B68-ABEC-354E00FCAF0F}" srcOrd="0" destOrd="0" parTransId="{48DA5C58-7B08-4F52-9921-ACEA965FD0A3}" sibTransId="{F244967D-5E16-4D9B-B8A6-0D298B5B7152}"/>
    <dgm:cxn modelId="{34FBD690-83FB-44DB-93B6-7125C6E50187}" srcId="{B3C6C5EF-B2EC-4CD2-9091-22F46FF9EE2E}" destId="{223D695D-224F-43F4-AC75-7F18352E98CA}" srcOrd="0" destOrd="0" parTransId="{C82B9044-490B-451E-BFDE-FA064793ED5E}" sibTransId="{18CBBB2D-652B-4300-91A3-2123728BD3DB}"/>
    <dgm:cxn modelId="{09A772E4-57D9-4E42-89D4-A0B05A7120B3}" srcId="{C1616B2D-8DAE-44F4-AD1E-28AFF0749155}" destId="{F4CAC8D2-4B3C-48CC-BF57-B9812397D2D5}" srcOrd="0" destOrd="0" parTransId="{20012707-9717-4BE7-A981-41B6EB5AF334}" sibTransId="{A7866459-7408-498F-8633-79A704A1B857}"/>
    <dgm:cxn modelId="{244D1D0E-8965-4818-8159-3E3287B03B79}" srcId="{3FB1EBA3-5C88-4A6A-B31C-3FFF8C6455F9}" destId="{A086CCC9-CD80-4D9F-9889-F134319D6B3E}" srcOrd="0" destOrd="0" parTransId="{D8039B43-2E6F-4A55-91DD-493C1CC23FBD}" sibTransId="{DF7019E7-0577-45B7-8710-651AB64D142A}"/>
    <dgm:cxn modelId="{E443F677-C7D3-444E-A9A3-683801C898B3}" type="presOf" srcId="{6D1AAEA6-C92B-4EBF-8C7C-EFC7DA4B135F}" destId="{0343102E-96E9-4619-B95C-4BF006325C38}" srcOrd="0" destOrd="0" presId="urn:microsoft.com/office/officeart/2005/8/layout/vList5"/>
    <dgm:cxn modelId="{60A8658D-6476-4159-91D3-1014D0F658D5}" type="presOf" srcId="{3FB1EBA3-5C88-4A6A-B31C-3FFF8C6455F9}" destId="{1027B000-CC60-4873-9432-4FA3CB64BCA1}" srcOrd="0" destOrd="0" presId="urn:microsoft.com/office/officeart/2005/8/layout/vList5"/>
    <dgm:cxn modelId="{14CF1191-3AE7-4696-AC6E-C5168729A983}" type="presOf" srcId="{B3C6C5EF-B2EC-4CD2-9091-22F46FF9EE2E}" destId="{CF5F1AF9-D264-4C68-9005-72ABF8CAA9F4}" srcOrd="0" destOrd="0" presId="urn:microsoft.com/office/officeart/2005/8/layout/vList5"/>
    <dgm:cxn modelId="{57D8EB35-000A-4466-88C9-BC513F2593B7}" type="presOf" srcId="{F67453D4-DF27-4A52-9061-642800E60B3F}" destId="{C302A4D7-0FCB-43AA-817B-12A8A231258E}" srcOrd="0" destOrd="1" presId="urn:microsoft.com/office/officeart/2005/8/layout/vList5"/>
    <dgm:cxn modelId="{975866F5-7325-40F4-A5AF-50406984B2C0}" type="presOf" srcId="{C1616B2D-8DAE-44F4-AD1E-28AFF0749155}" destId="{A5EDA9EE-8340-4187-9D65-F9B13F07E3A2}" srcOrd="0" destOrd="0" presId="urn:microsoft.com/office/officeart/2005/8/layout/vList5"/>
    <dgm:cxn modelId="{898ECEDD-8B0D-4EF6-B7C0-2FF9EE496A03}" srcId="{B3C6C5EF-B2EC-4CD2-9091-22F46FF9EE2E}" destId="{7897663A-3F1A-4EF8-A1B9-C6FB1FBBDCDC}" srcOrd="1" destOrd="0" parTransId="{A18ACBB0-18AA-4B74-A632-7AD06C784BAC}" sibTransId="{37C656B3-8D7B-4CAC-83A4-BACB913D18FC}"/>
    <dgm:cxn modelId="{7FF67378-38C4-4749-AC96-C721EEA74311}" type="presOf" srcId="{A086CCC9-CD80-4D9F-9889-F134319D6B3E}" destId="{0D3E5404-216F-4915-8D85-56B2E597B0A9}" srcOrd="0" destOrd="0" presId="urn:microsoft.com/office/officeart/2005/8/layout/vList5"/>
    <dgm:cxn modelId="{BDBF590A-636E-45D6-B19E-D649C93845AC}" srcId="{223D695D-224F-43F4-AC75-7F18352E98CA}" destId="{F67453D4-DF27-4A52-9061-642800E60B3F}" srcOrd="1" destOrd="0" parTransId="{4598A071-7C5C-4E23-8CAC-691EE066EC76}" sibTransId="{D33F5953-5B84-42C1-8FE8-943B2E13AD56}"/>
    <dgm:cxn modelId="{E8806A02-619B-4BA6-8D16-46B041A484CF}" srcId="{3FB1EBA3-5C88-4A6A-B31C-3FFF8C6455F9}" destId="{8AB5AEF6-8B52-4946-8A44-9852563F7EB3}" srcOrd="1" destOrd="0" parTransId="{5AA00D09-EB45-4806-9BF9-E7F9D8A1718C}" sibTransId="{63DF7BF4-9F13-4FD5-83E1-ECFA2C638AE7}"/>
    <dgm:cxn modelId="{8BD8BE63-42D8-40CA-AD5C-0D04ADD2CC64}" type="presOf" srcId="{223D695D-224F-43F4-AC75-7F18352E98CA}" destId="{8CA352A1-8338-4034-8008-925837A71BE8}" srcOrd="0" destOrd="0" presId="urn:microsoft.com/office/officeart/2005/8/layout/vList5"/>
    <dgm:cxn modelId="{75724374-6B91-4915-9D88-BD79F7AC3C3D}" type="presOf" srcId="{F4CAC8D2-4B3C-48CC-BF57-B9812397D2D5}" destId="{34B33600-AE77-459B-959A-B830B5074C31}" srcOrd="0" destOrd="0" presId="urn:microsoft.com/office/officeart/2005/8/layout/vList5"/>
    <dgm:cxn modelId="{6CFC6FCF-EAF2-4400-96EF-D332F76E7F97}" srcId="{B3C6C5EF-B2EC-4CD2-9091-22F46FF9EE2E}" destId="{C1616B2D-8DAE-44F4-AD1E-28AFF0749155}" srcOrd="3" destOrd="0" parTransId="{CB1E52D5-5CD0-4DDA-B45E-A6716C48B4DA}" sibTransId="{F4277F0C-F592-4FFF-89AA-7ADFB88DD486}"/>
    <dgm:cxn modelId="{BBDBC172-170D-418C-ADF0-D7050D6A7BC9}" srcId="{C1616B2D-8DAE-44F4-AD1E-28AFF0749155}" destId="{A69E5B61-1E81-46A0-BFDA-D11303D00ACF}" srcOrd="1" destOrd="0" parTransId="{ACC15A72-31FA-4CA3-9C96-3BBE074D1337}" sibTransId="{EAB9525D-5A94-4368-90C6-FECCF2113150}"/>
    <dgm:cxn modelId="{166D81DB-B131-458B-B315-52B5DB9396D2}" type="presParOf" srcId="{CF5F1AF9-D264-4C68-9005-72ABF8CAA9F4}" destId="{DD52FAA1-2321-4FA4-B782-5CE457388EA6}" srcOrd="0" destOrd="0" presId="urn:microsoft.com/office/officeart/2005/8/layout/vList5"/>
    <dgm:cxn modelId="{FB7D6246-3F7D-4099-8482-47F5D67151EB}" type="presParOf" srcId="{DD52FAA1-2321-4FA4-B782-5CE457388EA6}" destId="{8CA352A1-8338-4034-8008-925837A71BE8}" srcOrd="0" destOrd="0" presId="urn:microsoft.com/office/officeart/2005/8/layout/vList5"/>
    <dgm:cxn modelId="{B155440B-A08C-4027-A209-393840998E23}" type="presParOf" srcId="{DD52FAA1-2321-4FA4-B782-5CE457388EA6}" destId="{C302A4D7-0FCB-43AA-817B-12A8A231258E}" srcOrd="1" destOrd="0" presId="urn:microsoft.com/office/officeart/2005/8/layout/vList5"/>
    <dgm:cxn modelId="{1903E770-5FD0-4393-8B62-095618EF8830}" type="presParOf" srcId="{CF5F1AF9-D264-4C68-9005-72ABF8CAA9F4}" destId="{BAE3D3A7-DC34-4CCF-B55F-8AABAEFA12A6}" srcOrd="1" destOrd="0" presId="urn:microsoft.com/office/officeart/2005/8/layout/vList5"/>
    <dgm:cxn modelId="{914D7D32-5248-43E2-B2E8-121702714A82}" type="presParOf" srcId="{CF5F1AF9-D264-4C68-9005-72ABF8CAA9F4}" destId="{BB0F84A7-7850-4767-B9C5-2D1B3CCE68EF}" srcOrd="2" destOrd="0" presId="urn:microsoft.com/office/officeart/2005/8/layout/vList5"/>
    <dgm:cxn modelId="{A36D93CB-94B5-4653-96D4-7C0AB6CE590E}" type="presParOf" srcId="{BB0F84A7-7850-4767-B9C5-2D1B3CCE68EF}" destId="{33D0C42B-A68E-4E72-9561-BF4C299EC683}" srcOrd="0" destOrd="0" presId="urn:microsoft.com/office/officeart/2005/8/layout/vList5"/>
    <dgm:cxn modelId="{461DBEA3-C222-4270-A574-721112A79331}" type="presParOf" srcId="{BB0F84A7-7850-4767-B9C5-2D1B3CCE68EF}" destId="{0343102E-96E9-4619-B95C-4BF006325C38}" srcOrd="1" destOrd="0" presId="urn:microsoft.com/office/officeart/2005/8/layout/vList5"/>
    <dgm:cxn modelId="{ED07B8E7-3D20-41AC-88C2-DB5C866D402A}" type="presParOf" srcId="{CF5F1AF9-D264-4C68-9005-72ABF8CAA9F4}" destId="{74E859AE-39EF-4042-AA92-3E6F8DBE2735}" srcOrd="3" destOrd="0" presId="urn:microsoft.com/office/officeart/2005/8/layout/vList5"/>
    <dgm:cxn modelId="{5595A88F-2001-4445-B535-9F59F02A66FD}" type="presParOf" srcId="{CF5F1AF9-D264-4C68-9005-72ABF8CAA9F4}" destId="{C2EA20F6-CE59-449D-9D9B-E6C61BE367D4}" srcOrd="4" destOrd="0" presId="urn:microsoft.com/office/officeart/2005/8/layout/vList5"/>
    <dgm:cxn modelId="{1311FA29-9CE8-4AF3-8A97-552F68E84650}" type="presParOf" srcId="{C2EA20F6-CE59-449D-9D9B-E6C61BE367D4}" destId="{1027B000-CC60-4873-9432-4FA3CB64BCA1}" srcOrd="0" destOrd="0" presId="urn:microsoft.com/office/officeart/2005/8/layout/vList5"/>
    <dgm:cxn modelId="{B088AFAA-8230-4E83-B618-3D839177DAB0}" type="presParOf" srcId="{C2EA20F6-CE59-449D-9D9B-E6C61BE367D4}" destId="{0D3E5404-216F-4915-8D85-56B2E597B0A9}" srcOrd="1" destOrd="0" presId="urn:microsoft.com/office/officeart/2005/8/layout/vList5"/>
    <dgm:cxn modelId="{0674CE79-9291-487E-8097-3A2F5EBEE335}" type="presParOf" srcId="{CF5F1AF9-D264-4C68-9005-72ABF8CAA9F4}" destId="{4ACC9121-04F7-4713-B28A-C2B2F6722C65}" srcOrd="5" destOrd="0" presId="urn:microsoft.com/office/officeart/2005/8/layout/vList5"/>
    <dgm:cxn modelId="{A4910C28-DB04-45A5-B65F-31F7004FA651}" type="presParOf" srcId="{CF5F1AF9-D264-4C68-9005-72ABF8CAA9F4}" destId="{29A77A22-1155-4BE0-8765-87DFF1F6C811}" srcOrd="6" destOrd="0" presId="urn:microsoft.com/office/officeart/2005/8/layout/vList5"/>
    <dgm:cxn modelId="{07580027-CB72-429B-8258-466BC84F2525}" type="presParOf" srcId="{29A77A22-1155-4BE0-8765-87DFF1F6C811}" destId="{A5EDA9EE-8340-4187-9D65-F9B13F07E3A2}" srcOrd="0" destOrd="0" presId="urn:microsoft.com/office/officeart/2005/8/layout/vList5"/>
    <dgm:cxn modelId="{ECF0D15A-936A-4BB0-8A36-25E25B05501B}" type="presParOf" srcId="{29A77A22-1155-4BE0-8765-87DFF1F6C811}" destId="{34B33600-AE77-459B-959A-B830B5074C31}" srcOrd="1" destOrd="0" presId="urn:microsoft.com/office/officeart/2005/8/layout/vList5"/>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BE2B34E-1F6D-447A-9C20-79FA34F5121F}" type="doc">
      <dgm:prSet loTypeId="urn:microsoft.com/office/officeart/2005/8/layout/venn1" loCatId="relationship" qsTypeId="urn:microsoft.com/office/officeart/2005/8/quickstyle/simple5" qsCatId="simple" csTypeId="urn:microsoft.com/office/officeart/2005/8/colors/colorful3" csCatId="colorful" phldr="1"/>
      <dgm:spPr/>
    </dgm:pt>
    <dgm:pt modelId="{D95E960C-1CD2-421D-B936-6B90761D2E33}">
      <dgm:prSet phldrT="[Текст]" custT="1"/>
      <dgm:spPr/>
      <dgm:t>
        <a:bodyPr/>
        <a:lstStyle/>
        <a:p>
          <a:pPr algn="ctr"/>
          <a:r>
            <a:rPr lang="ru-RU" sz="1400" b="1">
              <a:latin typeface="Times New Roman" pitchFamily="18" charset="0"/>
              <a:cs typeface="Times New Roman" pitchFamily="18" charset="0"/>
            </a:rPr>
            <a:t>ЛИЧНОСТНЫЕ</a:t>
          </a:r>
        </a:p>
      </dgm:t>
    </dgm:pt>
    <dgm:pt modelId="{48BC637A-E7E6-464B-B5DF-45EC69F9398D}" type="parTrans" cxnId="{B7CC65E1-D192-4A28-B963-AC5FB2B7E5A6}">
      <dgm:prSet/>
      <dgm:spPr/>
      <dgm:t>
        <a:bodyPr/>
        <a:lstStyle/>
        <a:p>
          <a:pPr algn="ctr"/>
          <a:endParaRPr lang="ru-RU"/>
        </a:p>
      </dgm:t>
    </dgm:pt>
    <dgm:pt modelId="{1D0BEEE2-BA44-4F2E-96AA-8B936989AE57}" type="sibTrans" cxnId="{B7CC65E1-D192-4A28-B963-AC5FB2B7E5A6}">
      <dgm:prSet/>
      <dgm:spPr/>
      <dgm:t>
        <a:bodyPr/>
        <a:lstStyle/>
        <a:p>
          <a:pPr algn="ctr"/>
          <a:endParaRPr lang="ru-RU"/>
        </a:p>
      </dgm:t>
    </dgm:pt>
    <dgm:pt modelId="{1AE06255-4DEE-49AB-8C41-9117ACF5928F}">
      <dgm:prSet phldrT="[Текст]" custT="1"/>
      <dgm:spPr/>
      <dgm:t>
        <a:bodyPr/>
        <a:lstStyle/>
        <a:p>
          <a:pPr algn="ctr"/>
          <a:r>
            <a:rPr lang="ru-RU" sz="1400" b="1">
              <a:latin typeface="Times New Roman" pitchFamily="18" charset="0"/>
              <a:cs typeface="Times New Roman" pitchFamily="18" charset="0"/>
            </a:rPr>
            <a:t>МЕТАПРЕДМЕТНЫЕ</a:t>
          </a:r>
        </a:p>
      </dgm:t>
    </dgm:pt>
    <dgm:pt modelId="{C0B33198-E970-47A1-B87D-D2ABD08651F0}" type="parTrans" cxnId="{36F6D0A6-51F6-4C63-B574-2FB832265BAC}">
      <dgm:prSet/>
      <dgm:spPr/>
      <dgm:t>
        <a:bodyPr/>
        <a:lstStyle/>
        <a:p>
          <a:pPr algn="ctr"/>
          <a:endParaRPr lang="ru-RU"/>
        </a:p>
      </dgm:t>
    </dgm:pt>
    <dgm:pt modelId="{9E6F07E5-2308-43CA-8C46-BEBAF1174DDA}" type="sibTrans" cxnId="{36F6D0A6-51F6-4C63-B574-2FB832265BAC}">
      <dgm:prSet/>
      <dgm:spPr/>
      <dgm:t>
        <a:bodyPr/>
        <a:lstStyle/>
        <a:p>
          <a:pPr algn="ctr"/>
          <a:endParaRPr lang="ru-RU"/>
        </a:p>
      </dgm:t>
    </dgm:pt>
    <dgm:pt modelId="{382F1128-E6EC-41C4-B298-859EA52ED4D8}">
      <dgm:prSet phldrT="[Текст]" custT="1"/>
      <dgm:spPr/>
      <dgm:t>
        <a:bodyPr/>
        <a:lstStyle/>
        <a:p>
          <a:pPr algn="ctr"/>
          <a:r>
            <a:rPr lang="ru-RU" sz="1400" b="1">
              <a:latin typeface="Times New Roman" pitchFamily="18" charset="0"/>
              <a:cs typeface="Times New Roman" pitchFamily="18" charset="0"/>
            </a:rPr>
            <a:t>ПРЕДМЕТНЫЕ</a:t>
          </a:r>
        </a:p>
      </dgm:t>
    </dgm:pt>
    <dgm:pt modelId="{5AD76511-BB1A-46D5-AF0E-0C21F607C548}" type="parTrans" cxnId="{CB35995D-D718-4C34-8940-9BBB6414178E}">
      <dgm:prSet/>
      <dgm:spPr/>
      <dgm:t>
        <a:bodyPr/>
        <a:lstStyle/>
        <a:p>
          <a:pPr algn="ctr"/>
          <a:endParaRPr lang="ru-RU"/>
        </a:p>
      </dgm:t>
    </dgm:pt>
    <dgm:pt modelId="{AC98B831-5C92-4996-91F3-9B83BDF24D87}" type="sibTrans" cxnId="{CB35995D-D718-4C34-8940-9BBB6414178E}">
      <dgm:prSet/>
      <dgm:spPr/>
      <dgm:t>
        <a:bodyPr/>
        <a:lstStyle/>
        <a:p>
          <a:pPr algn="ctr"/>
          <a:endParaRPr lang="ru-RU"/>
        </a:p>
      </dgm:t>
    </dgm:pt>
    <dgm:pt modelId="{F3C9DCA3-A07C-4D7B-B323-2965FE1D0CE9}" type="pres">
      <dgm:prSet presAssocID="{9BE2B34E-1F6D-447A-9C20-79FA34F5121F}" presName="compositeShape" presStyleCnt="0">
        <dgm:presLayoutVars>
          <dgm:chMax val="7"/>
          <dgm:dir/>
          <dgm:resizeHandles val="exact"/>
        </dgm:presLayoutVars>
      </dgm:prSet>
      <dgm:spPr/>
    </dgm:pt>
    <dgm:pt modelId="{4A664F34-E64C-4A97-8C77-4276CB0D170D}" type="pres">
      <dgm:prSet presAssocID="{D95E960C-1CD2-421D-B936-6B90761D2E33}" presName="circ1" presStyleLbl="vennNode1" presStyleIdx="0" presStyleCnt="3" custScaleX="138166" custScaleY="117170" custLinFactNeighborX="-187" custLinFactNeighborY="7842"/>
      <dgm:spPr/>
      <dgm:t>
        <a:bodyPr/>
        <a:lstStyle/>
        <a:p>
          <a:endParaRPr lang="ru-RU"/>
        </a:p>
      </dgm:t>
    </dgm:pt>
    <dgm:pt modelId="{697CEF39-31EE-4DE6-BDE7-153290B2BF2E}" type="pres">
      <dgm:prSet presAssocID="{D95E960C-1CD2-421D-B936-6B90761D2E33}" presName="circ1Tx" presStyleLbl="revTx" presStyleIdx="0" presStyleCnt="0">
        <dgm:presLayoutVars>
          <dgm:chMax val="0"/>
          <dgm:chPref val="0"/>
          <dgm:bulletEnabled val="1"/>
        </dgm:presLayoutVars>
      </dgm:prSet>
      <dgm:spPr/>
      <dgm:t>
        <a:bodyPr/>
        <a:lstStyle/>
        <a:p>
          <a:endParaRPr lang="ru-RU"/>
        </a:p>
      </dgm:t>
    </dgm:pt>
    <dgm:pt modelId="{C1DF6FA7-D752-4337-A926-F7DE787D6D9E}" type="pres">
      <dgm:prSet presAssocID="{1AE06255-4DEE-49AB-8C41-9117ACF5928F}" presName="circ2" presStyleLbl="vennNode1" presStyleIdx="1" presStyleCnt="3" custScaleX="138166" custScaleY="117170" custLinFactNeighborX="38738" custLinFactNeighborY="-3752"/>
      <dgm:spPr/>
      <dgm:t>
        <a:bodyPr/>
        <a:lstStyle/>
        <a:p>
          <a:endParaRPr lang="ru-RU"/>
        </a:p>
      </dgm:t>
    </dgm:pt>
    <dgm:pt modelId="{65F9F037-C13F-408B-A14F-85430CE9A449}" type="pres">
      <dgm:prSet presAssocID="{1AE06255-4DEE-49AB-8C41-9117ACF5928F}" presName="circ2Tx" presStyleLbl="revTx" presStyleIdx="0" presStyleCnt="0">
        <dgm:presLayoutVars>
          <dgm:chMax val="0"/>
          <dgm:chPref val="0"/>
          <dgm:bulletEnabled val="1"/>
        </dgm:presLayoutVars>
      </dgm:prSet>
      <dgm:spPr/>
      <dgm:t>
        <a:bodyPr/>
        <a:lstStyle/>
        <a:p>
          <a:endParaRPr lang="ru-RU"/>
        </a:p>
      </dgm:t>
    </dgm:pt>
    <dgm:pt modelId="{A0F2691D-A26B-4BFD-9801-C58D0F6A6761}" type="pres">
      <dgm:prSet presAssocID="{382F1128-E6EC-41C4-B298-859EA52ED4D8}" presName="circ3" presStyleLbl="vennNode1" presStyleIdx="2" presStyleCnt="3" custScaleX="138166" custScaleY="117170" custLinFactNeighborX="-9139" custLinFactNeighborY="4814"/>
      <dgm:spPr/>
      <dgm:t>
        <a:bodyPr/>
        <a:lstStyle/>
        <a:p>
          <a:endParaRPr lang="ru-RU"/>
        </a:p>
      </dgm:t>
    </dgm:pt>
    <dgm:pt modelId="{7B80A612-C380-41F8-94E4-B6610132F4BC}" type="pres">
      <dgm:prSet presAssocID="{382F1128-E6EC-41C4-B298-859EA52ED4D8}" presName="circ3Tx" presStyleLbl="revTx" presStyleIdx="0" presStyleCnt="0">
        <dgm:presLayoutVars>
          <dgm:chMax val="0"/>
          <dgm:chPref val="0"/>
          <dgm:bulletEnabled val="1"/>
        </dgm:presLayoutVars>
      </dgm:prSet>
      <dgm:spPr/>
      <dgm:t>
        <a:bodyPr/>
        <a:lstStyle/>
        <a:p>
          <a:endParaRPr lang="ru-RU"/>
        </a:p>
      </dgm:t>
    </dgm:pt>
  </dgm:ptLst>
  <dgm:cxnLst>
    <dgm:cxn modelId="{36F6D0A6-51F6-4C63-B574-2FB832265BAC}" srcId="{9BE2B34E-1F6D-447A-9C20-79FA34F5121F}" destId="{1AE06255-4DEE-49AB-8C41-9117ACF5928F}" srcOrd="1" destOrd="0" parTransId="{C0B33198-E970-47A1-B87D-D2ABD08651F0}" sibTransId="{9E6F07E5-2308-43CA-8C46-BEBAF1174DDA}"/>
    <dgm:cxn modelId="{CB35995D-D718-4C34-8940-9BBB6414178E}" srcId="{9BE2B34E-1F6D-447A-9C20-79FA34F5121F}" destId="{382F1128-E6EC-41C4-B298-859EA52ED4D8}" srcOrd="2" destOrd="0" parTransId="{5AD76511-BB1A-46D5-AF0E-0C21F607C548}" sibTransId="{AC98B831-5C92-4996-91F3-9B83BDF24D87}"/>
    <dgm:cxn modelId="{25E50A2F-D26C-4073-9736-38E0BA3F3DB4}" type="presOf" srcId="{9BE2B34E-1F6D-447A-9C20-79FA34F5121F}" destId="{F3C9DCA3-A07C-4D7B-B323-2965FE1D0CE9}" srcOrd="0" destOrd="0" presId="urn:microsoft.com/office/officeart/2005/8/layout/venn1"/>
    <dgm:cxn modelId="{AFC95AF4-9DDE-48AA-9AAA-F08D9516F9E7}" type="presOf" srcId="{382F1128-E6EC-41C4-B298-859EA52ED4D8}" destId="{7B80A612-C380-41F8-94E4-B6610132F4BC}" srcOrd="1" destOrd="0" presId="urn:microsoft.com/office/officeart/2005/8/layout/venn1"/>
    <dgm:cxn modelId="{D13EFF98-D48D-484C-B3A0-11C940403185}" type="presOf" srcId="{1AE06255-4DEE-49AB-8C41-9117ACF5928F}" destId="{C1DF6FA7-D752-4337-A926-F7DE787D6D9E}" srcOrd="0" destOrd="0" presId="urn:microsoft.com/office/officeart/2005/8/layout/venn1"/>
    <dgm:cxn modelId="{5BD8420E-ECAF-4B82-B198-E7EE668DEF5B}" type="presOf" srcId="{1AE06255-4DEE-49AB-8C41-9117ACF5928F}" destId="{65F9F037-C13F-408B-A14F-85430CE9A449}" srcOrd="1" destOrd="0" presId="urn:microsoft.com/office/officeart/2005/8/layout/venn1"/>
    <dgm:cxn modelId="{B7CC65E1-D192-4A28-B963-AC5FB2B7E5A6}" srcId="{9BE2B34E-1F6D-447A-9C20-79FA34F5121F}" destId="{D95E960C-1CD2-421D-B936-6B90761D2E33}" srcOrd="0" destOrd="0" parTransId="{48BC637A-E7E6-464B-B5DF-45EC69F9398D}" sibTransId="{1D0BEEE2-BA44-4F2E-96AA-8B936989AE57}"/>
    <dgm:cxn modelId="{A0004FAC-7B52-49F1-AEB0-85F3C050BD1F}" type="presOf" srcId="{D95E960C-1CD2-421D-B936-6B90761D2E33}" destId="{697CEF39-31EE-4DE6-BDE7-153290B2BF2E}" srcOrd="1" destOrd="0" presId="urn:microsoft.com/office/officeart/2005/8/layout/venn1"/>
    <dgm:cxn modelId="{42A69235-2C93-4A7E-B7D9-D3197521A025}" type="presOf" srcId="{382F1128-E6EC-41C4-B298-859EA52ED4D8}" destId="{A0F2691D-A26B-4BFD-9801-C58D0F6A6761}" srcOrd="0" destOrd="0" presId="urn:microsoft.com/office/officeart/2005/8/layout/venn1"/>
    <dgm:cxn modelId="{65638FCE-60C1-4877-8857-AFB66D8C40A9}" type="presOf" srcId="{D95E960C-1CD2-421D-B936-6B90761D2E33}" destId="{4A664F34-E64C-4A97-8C77-4276CB0D170D}" srcOrd="0" destOrd="0" presId="urn:microsoft.com/office/officeart/2005/8/layout/venn1"/>
    <dgm:cxn modelId="{EC8B47F9-3463-4C94-A9BD-F8C8D3ED99FA}" type="presParOf" srcId="{F3C9DCA3-A07C-4D7B-B323-2965FE1D0CE9}" destId="{4A664F34-E64C-4A97-8C77-4276CB0D170D}" srcOrd="0" destOrd="0" presId="urn:microsoft.com/office/officeart/2005/8/layout/venn1"/>
    <dgm:cxn modelId="{2C7CDCE8-1A8C-4470-8E1B-ABDED8FDA135}" type="presParOf" srcId="{F3C9DCA3-A07C-4D7B-B323-2965FE1D0CE9}" destId="{697CEF39-31EE-4DE6-BDE7-153290B2BF2E}" srcOrd="1" destOrd="0" presId="urn:microsoft.com/office/officeart/2005/8/layout/venn1"/>
    <dgm:cxn modelId="{9CEF6998-4C12-49EE-963B-801CCEFD2BD9}" type="presParOf" srcId="{F3C9DCA3-A07C-4D7B-B323-2965FE1D0CE9}" destId="{C1DF6FA7-D752-4337-A926-F7DE787D6D9E}" srcOrd="2" destOrd="0" presId="urn:microsoft.com/office/officeart/2005/8/layout/venn1"/>
    <dgm:cxn modelId="{19494400-4480-4032-9DD8-653089E9A573}" type="presParOf" srcId="{F3C9DCA3-A07C-4D7B-B323-2965FE1D0CE9}" destId="{65F9F037-C13F-408B-A14F-85430CE9A449}" srcOrd="3" destOrd="0" presId="urn:microsoft.com/office/officeart/2005/8/layout/venn1"/>
    <dgm:cxn modelId="{DD400D67-F925-42E8-B86C-318F40649C21}" type="presParOf" srcId="{F3C9DCA3-A07C-4D7B-B323-2965FE1D0CE9}" destId="{A0F2691D-A26B-4BFD-9801-C58D0F6A6761}" srcOrd="4" destOrd="0" presId="urn:microsoft.com/office/officeart/2005/8/layout/venn1"/>
    <dgm:cxn modelId="{8A010DCF-915E-4F8D-B4CF-408C5EC632FD}" type="presParOf" srcId="{F3C9DCA3-A07C-4D7B-B323-2965FE1D0CE9}" destId="{7B80A612-C380-41F8-94E4-B6610132F4BC}" srcOrd="5" destOrd="0" presId="urn:microsoft.com/office/officeart/2005/8/layout/venn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F4ED960-1BEC-4494-B988-FD58F87100EF}" type="doc">
      <dgm:prSet loTypeId="urn:microsoft.com/office/officeart/2005/8/layout/hProcess7#1" loCatId="process" qsTypeId="urn:microsoft.com/office/officeart/2005/8/quickstyle/3d2" qsCatId="3D" csTypeId="urn:microsoft.com/office/officeart/2005/8/colors/accent0_1" csCatId="mainScheme" phldr="1"/>
      <dgm:spPr/>
      <dgm:t>
        <a:bodyPr/>
        <a:lstStyle/>
        <a:p>
          <a:endParaRPr lang="ru-RU"/>
        </a:p>
      </dgm:t>
    </dgm:pt>
    <dgm:pt modelId="{43FEC5C4-5143-4E5A-9BEA-41F34D10C1A3}">
      <dgm:prSet phldrT="[Текст]" custT="1"/>
      <dgm:spPr/>
      <dgm:t>
        <a:bodyPr/>
        <a:lstStyle/>
        <a:p>
          <a:r>
            <a:rPr lang="ru-RU" sz="1400" b="1">
              <a:latin typeface="Times New Roman" pitchFamily="18" charset="0"/>
              <a:cs typeface="Times New Roman" pitchFamily="18" charset="0"/>
            </a:rPr>
            <a:t>1</a:t>
          </a:r>
          <a:r>
            <a:rPr lang="ru-RU" sz="1400">
              <a:latin typeface="Times New Roman" pitchFamily="18" charset="0"/>
              <a:cs typeface="Times New Roman" pitchFamily="18" charset="0"/>
            </a:rPr>
            <a:t>.</a:t>
          </a:r>
        </a:p>
      </dgm:t>
    </dgm:pt>
    <dgm:pt modelId="{924737AF-31CA-4A27-8181-119411BFAB04}" type="parTrans" cxnId="{47DCBE18-CF6F-49F6-99F0-1546D9CBEC12}">
      <dgm:prSet/>
      <dgm:spPr/>
      <dgm:t>
        <a:bodyPr/>
        <a:lstStyle/>
        <a:p>
          <a:endParaRPr lang="ru-RU"/>
        </a:p>
      </dgm:t>
    </dgm:pt>
    <dgm:pt modelId="{323AC19D-C739-43AB-94B6-C67503D42ACE}" type="sibTrans" cxnId="{47DCBE18-CF6F-49F6-99F0-1546D9CBEC12}">
      <dgm:prSet/>
      <dgm:spPr/>
      <dgm:t>
        <a:bodyPr/>
        <a:lstStyle/>
        <a:p>
          <a:endParaRPr lang="ru-RU"/>
        </a:p>
      </dgm:t>
    </dgm:pt>
    <dgm:pt modelId="{FED4BD21-4D66-452E-B06E-32572A1BBC68}">
      <dgm:prSet phldrT="[Текст]" custT="1"/>
      <dgm:spPr/>
      <dgm:t>
        <a:bodyPr/>
        <a:lstStyle/>
        <a:p>
          <a:r>
            <a:rPr lang="ru-RU" sz="1400">
              <a:latin typeface="Times New Roman" pitchFamily="18" charset="0"/>
              <a:cs typeface="Times New Roman" pitchFamily="18" charset="0"/>
            </a:rPr>
            <a:t>сформированность </a:t>
          </a:r>
          <a:r>
            <a:rPr lang="ru-RU" sz="1400" i="1">
              <a:latin typeface="Times New Roman" pitchFamily="18" charset="0"/>
              <a:cs typeface="Times New Roman" pitchFamily="18" charset="0"/>
            </a:rPr>
            <a:t>основ гражданской идентичности</a:t>
          </a:r>
          <a:r>
            <a:rPr lang="ru-RU" sz="1400">
              <a:latin typeface="Times New Roman" pitchFamily="18" charset="0"/>
              <a:cs typeface="Times New Roman" pitchFamily="18" charset="0"/>
            </a:rPr>
            <a:t> личности</a:t>
          </a:r>
        </a:p>
      </dgm:t>
    </dgm:pt>
    <dgm:pt modelId="{58F22B73-7205-4668-A4FF-D6C89DF6AA88}" type="parTrans" cxnId="{D584D360-317E-430E-A8B9-AB943BE654E0}">
      <dgm:prSet/>
      <dgm:spPr/>
      <dgm:t>
        <a:bodyPr/>
        <a:lstStyle/>
        <a:p>
          <a:endParaRPr lang="ru-RU"/>
        </a:p>
      </dgm:t>
    </dgm:pt>
    <dgm:pt modelId="{CF8DB3A4-6CA7-4E05-BEA7-535082D96496}" type="sibTrans" cxnId="{D584D360-317E-430E-A8B9-AB943BE654E0}">
      <dgm:prSet/>
      <dgm:spPr/>
      <dgm:t>
        <a:bodyPr/>
        <a:lstStyle/>
        <a:p>
          <a:endParaRPr lang="ru-RU"/>
        </a:p>
      </dgm:t>
    </dgm:pt>
    <dgm:pt modelId="{E739C918-D2E6-41B3-891D-261EBD5E84E4}">
      <dgm:prSet phldrT="[Текст]" custT="1"/>
      <dgm:spPr/>
      <dgm:t>
        <a:bodyPr/>
        <a:lstStyle/>
        <a:p>
          <a:r>
            <a:rPr lang="ru-RU" sz="1400" b="1">
              <a:latin typeface="Times New Roman" pitchFamily="18" charset="0"/>
              <a:cs typeface="Times New Roman" pitchFamily="18" charset="0"/>
            </a:rPr>
            <a:t>2.</a:t>
          </a:r>
        </a:p>
      </dgm:t>
    </dgm:pt>
    <dgm:pt modelId="{D9B6B53D-2C5F-4AAD-9EFE-97E36024C5D9}" type="parTrans" cxnId="{AD2D02D1-476E-4210-B05E-EE47EBB4C6EB}">
      <dgm:prSet/>
      <dgm:spPr/>
      <dgm:t>
        <a:bodyPr/>
        <a:lstStyle/>
        <a:p>
          <a:endParaRPr lang="ru-RU"/>
        </a:p>
      </dgm:t>
    </dgm:pt>
    <dgm:pt modelId="{B3F6606C-5DA9-4CE6-A920-33F184FBCAC6}" type="sibTrans" cxnId="{AD2D02D1-476E-4210-B05E-EE47EBB4C6EB}">
      <dgm:prSet/>
      <dgm:spPr/>
      <dgm:t>
        <a:bodyPr/>
        <a:lstStyle/>
        <a:p>
          <a:endParaRPr lang="ru-RU"/>
        </a:p>
      </dgm:t>
    </dgm:pt>
    <dgm:pt modelId="{4AFFFF96-7834-4847-ABB5-B8A8BC7F2631}">
      <dgm:prSet phldrT="[Текст]" custT="1"/>
      <dgm:spPr/>
      <dgm:t>
        <a:bodyPr/>
        <a:lstStyle/>
        <a:p>
          <a:r>
            <a:rPr lang="ru-RU" sz="1400">
              <a:latin typeface="Times New Roman" pitchFamily="18" charset="0"/>
              <a:cs typeface="Times New Roman" pitchFamily="18" charset="0"/>
            </a:rPr>
            <a:t>готовность к переходу к </a:t>
          </a:r>
          <a:r>
            <a:rPr lang="ru-RU" sz="1400" i="1">
              <a:latin typeface="Times New Roman" pitchFamily="18" charset="0"/>
              <a:cs typeface="Times New Roman" pitchFamily="18" charset="0"/>
            </a:rPr>
            <a:t>самообразованию</a:t>
          </a:r>
          <a:r>
            <a:rPr lang="ru-RU" sz="1400">
              <a:latin typeface="Times New Roman" pitchFamily="18" charset="0"/>
              <a:cs typeface="Times New Roman" pitchFamily="18" charset="0"/>
            </a:rPr>
            <a:t> </a:t>
          </a:r>
          <a:r>
            <a:rPr lang="ru-RU" sz="1400" i="1">
              <a:latin typeface="Times New Roman" pitchFamily="18" charset="0"/>
              <a:cs typeface="Times New Roman" pitchFamily="18" charset="0"/>
            </a:rPr>
            <a:t>на основе учебно-познавательной мотивации</a:t>
          </a:r>
          <a:r>
            <a:rPr lang="ru-RU" sz="1400">
              <a:latin typeface="Times New Roman" pitchFamily="18" charset="0"/>
              <a:cs typeface="Times New Roman" pitchFamily="18" charset="0"/>
            </a:rPr>
            <a:t>, в том числе готовность к </a:t>
          </a:r>
          <a:r>
            <a:rPr lang="ru-RU" sz="1400" i="1">
              <a:latin typeface="Times New Roman" pitchFamily="18" charset="0"/>
              <a:cs typeface="Times New Roman" pitchFamily="18" charset="0"/>
            </a:rPr>
            <a:t>выбору направления профильного образования</a:t>
          </a:r>
          <a:endParaRPr lang="ru-RU" sz="1400">
            <a:latin typeface="Times New Roman" pitchFamily="18" charset="0"/>
            <a:cs typeface="Times New Roman" pitchFamily="18" charset="0"/>
          </a:endParaRPr>
        </a:p>
      </dgm:t>
    </dgm:pt>
    <dgm:pt modelId="{52B9AEF7-6990-4C47-900E-F77A72116E3A}" type="parTrans" cxnId="{721D1897-5CF3-494C-9633-DF6A67DED92E}">
      <dgm:prSet/>
      <dgm:spPr/>
      <dgm:t>
        <a:bodyPr/>
        <a:lstStyle/>
        <a:p>
          <a:endParaRPr lang="ru-RU"/>
        </a:p>
      </dgm:t>
    </dgm:pt>
    <dgm:pt modelId="{B4D69D0E-E690-46DA-A686-92369FC71B3E}" type="sibTrans" cxnId="{721D1897-5CF3-494C-9633-DF6A67DED92E}">
      <dgm:prSet/>
      <dgm:spPr/>
      <dgm:t>
        <a:bodyPr/>
        <a:lstStyle/>
        <a:p>
          <a:endParaRPr lang="ru-RU"/>
        </a:p>
      </dgm:t>
    </dgm:pt>
    <dgm:pt modelId="{E333D231-0A99-4C31-9645-54C8BB732B62}">
      <dgm:prSet phldrT="[Текст]" custT="1"/>
      <dgm:spPr/>
      <dgm:t>
        <a:bodyPr/>
        <a:lstStyle/>
        <a:p>
          <a:r>
            <a:rPr lang="ru-RU" sz="1400" b="1">
              <a:latin typeface="Times New Roman" pitchFamily="18" charset="0"/>
              <a:cs typeface="Times New Roman" pitchFamily="18" charset="0"/>
            </a:rPr>
            <a:t>3. </a:t>
          </a:r>
        </a:p>
      </dgm:t>
    </dgm:pt>
    <dgm:pt modelId="{C0A0A214-733F-4712-934E-11F11D75BB44}" type="parTrans" cxnId="{027E70D8-2BB2-4DBE-A0A1-58680028A13F}">
      <dgm:prSet/>
      <dgm:spPr/>
      <dgm:t>
        <a:bodyPr/>
        <a:lstStyle/>
        <a:p>
          <a:endParaRPr lang="ru-RU"/>
        </a:p>
      </dgm:t>
    </dgm:pt>
    <dgm:pt modelId="{8EF9244B-6685-4420-ABA6-B999396B7045}" type="sibTrans" cxnId="{027E70D8-2BB2-4DBE-A0A1-58680028A13F}">
      <dgm:prSet/>
      <dgm:spPr/>
      <dgm:t>
        <a:bodyPr/>
        <a:lstStyle/>
        <a:p>
          <a:endParaRPr lang="ru-RU"/>
        </a:p>
      </dgm:t>
    </dgm:pt>
    <dgm:pt modelId="{799BDD7C-BD13-4285-A14A-98930119DF02}">
      <dgm:prSet phldrT="[Текст]" custT="1"/>
      <dgm:spPr/>
      <dgm:t>
        <a:bodyPr/>
        <a:lstStyle/>
        <a:p>
          <a:r>
            <a:rPr lang="ru-RU" sz="1400">
              <a:latin typeface="Times New Roman" pitchFamily="18" charset="0"/>
              <a:cs typeface="Times New Roman" pitchFamily="18" charset="0"/>
            </a:rPr>
            <a:t>сформированность </a:t>
          </a:r>
          <a:r>
            <a:rPr lang="ru-RU" sz="1400" i="1" u="none">
              <a:latin typeface="Times New Roman" pitchFamily="18" charset="0"/>
              <a:cs typeface="Times New Roman" pitchFamily="18" charset="0"/>
            </a:rPr>
            <a:t>социальных компетенций</a:t>
          </a:r>
          <a:r>
            <a:rPr lang="ru-RU" sz="1400" u="none">
              <a:latin typeface="Times New Roman" pitchFamily="18" charset="0"/>
              <a:cs typeface="Times New Roman" pitchFamily="18" charset="0"/>
            </a:rPr>
            <a:t>, включая ценностно-смысловые установки и моральные нормы, опыт социальных и межличностных отношений, правосознание</a:t>
          </a:r>
          <a:endParaRPr lang="ru-RU" sz="1400">
            <a:latin typeface="Times New Roman" pitchFamily="18" charset="0"/>
            <a:cs typeface="Times New Roman" pitchFamily="18" charset="0"/>
          </a:endParaRPr>
        </a:p>
      </dgm:t>
    </dgm:pt>
    <dgm:pt modelId="{19A71EB7-DBE0-408C-8FD3-34CDFFCCCB16}" type="parTrans" cxnId="{627F160B-1B3D-473C-A224-830E1EE4C707}">
      <dgm:prSet/>
      <dgm:spPr/>
      <dgm:t>
        <a:bodyPr/>
        <a:lstStyle/>
        <a:p>
          <a:endParaRPr lang="ru-RU"/>
        </a:p>
      </dgm:t>
    </dgm:pt>
    <dgm:pt modelId="{0CE65948-93C1-4CB7-B681-21C4B54FC9BB}" type="sibTrans" cxnId="{627F160B-1B3D-473C-A224-830E1EE4C707}">
      <dgm:prSet/>
      <dgm:spPr/>
      <dgm:t>
        <a:bodyPr/>
        <a:lstStyle/>
        <a:p>
          <a:endParaRPr lang="ru-RU"/>
        </a:p>
      </dgm:t>
    </dgm:pt>
    <dgm:pt modelId="{3307457E-4A82-4023-B7D2-3FBB74AE4DBC}" type="pres">
      <dgm:prSet presAssocID="{EF4ED960-1BEC-4494-B988-FD58F87100EF}" presName="Name0" presStyleCnt="0">
        <dgm:presLayoutVars>
          <dgm:dir/>
          <dgm:animLvl val="lvl"/>
          <dgm:resizeHandles val="exact"/>
        </dgm:presLayoutVars>
      </dgm:prSet>
      <dgm:spPr/>
      <dgm:t>
        <a:bodyPr/>
        <a:lstStyle/>
        <a:p>
          <a:endParaRPr lang="ru-RU"/>
        </a:p>
      </dgm:t>
    </dgm:pt>
    <dgm:pt modelId="{0FB92609-1732-421D-87CA-B98B6BAE3995}" type="pres">
      <dgm:prSet presAssocID="{43FEC5C4-5143-4E5A-9BEA-41F34D10C1A3}" presName="compositeNode" presStyleCnt="0">
        <dgm:presLayoutVars>
          <dgm:bulletEnabled val="1"/>
        </dgm:presLayoutVars>
      </dgm:prSet>
      <dgm:spPr/>
    </dgm:pt>
    <dgm:pt modelId="{34E72409-A568-4C27-B1B1-D214BBAF589D}" type="pres">
      <dgm:prSet presAssocID="{43FEC5C4-5143-4E5A-9BEA-41F34D10C1A3}" presName="bgRect" presStyleLbl="node1" presStyleIdx="0" presStyleCnt="3"/>
      <dgm:spPr/>
      <dgm:t>
        <a:bodyPr/>
        <a:lstStyle/>
        <a:p>
          <a:endParaRPr lang="ru-RU"/>
        </a:p>
      </dgm:t>
    </dgm:pt>
    <dgm:pt modelId="{8B6743FA-DD70-43BD-A47D-61D5030E3F39}" type="pres">
      <dgm:prSet presAssocID="{43FEC5C4-5143-4E5A-9BEA-41F34D10C1A3}" presName="parentNode" presStyleLbl="node1" presStyleIdx="0" presStyleCnt="3">
        <dgm:presLayoutVars>
          <dgm:chMax val="0"/>
          <dgm:bulletEnabled val="1"/>
        </dgm:presLayoutVars>
      </dgm:prSet>
      <dgm:spPr/>
      <dgm:t>
        <a:bodyPr/>
        <a:lstStyle/>
        <a:p>
          <a:endParaRPr lang="ru-RU"/>
        </a:p>
      </dgm:t>
    </dgm:pt>
    <dgm:pt modelId="{13EBD391-99D1-42F7-AF21-3864F8F5DA5F}" type="pres">
      <dgm:prSet presAssocID="{43FEC5C4-5143-4E5A-9BEA-41F34D10C1A3}" presName="childNode" presStyleLbl="node1" presStyleIdx="0" presStyleCnt="3">
        <dgm:presLayoutVars>
          <dgm:bulletEnabled val="1"/>
        </dgm:presLayoutVars>
      </dgm:prSet>
      <dgm:spPr/>
      <dgm:t>
        <a:bodyPr/>
        <a:lstStyle/>
        <a:p>
          <a:endParaRPr lang="ru-RU"/>
        </a:p>
      </dgm:t>
    </dgm:pt>
    <dgm:pt modelId="{F934EF99-B676-4894-89E8-9126FFF6F5CC}" type="pres">
      <dgm:prSet presAssocID="{323AC19D-C739-43AB-94B6-C67503D42ACE}" presName="hSp" presStyleCnt="0"/>
      <dgm:spPr/>
    </dgm:pt>
    <dgm:pt modelId="{23C11443-C72D-48F7-A0C1-C32DC6EDE50A}" type="pres">
      <dgm:prSet presAssocID="{323AC19D-C739-43AB-94B6-C67503D42ACE}" presName="vProcSp" presStyleCnt="0"/>
      <dgm:spPr/>
    </dgm:pt>
    <dgm:pt modelId="{2B5C4174-D8D0-4A5D-B0B4-7F28187563E7}" type="pres">
      <dgm:prSet presAssocID="{323AC19D-C739-43AB-94B6-C67503D42ACE}" presName="vSp1" presStyleCnt="0"/>
      <dgm:spPr/>
    </dgm:pt>
    <dgm:pt modelId="{04F34422-42A1-43FF-9BFF-AB3992E11385}" type="pres">
      <dgm:prSet presAssocID="{323AC19D-C739-43AB-94B6-C67503D42ACE}" presName="simulatedConn" presStyleLbl="solidFgAcc1" presStyleIdx="0" presStyleCnt="2"/>
      <dgm:spPr/>
    </dgm:pt>
    <dgm:pt modelId="{167D891E-B260-4A86-9CEF-710D2C628E5E}" type="pres">
      <dgm:prSet presAssocID="{323AC19D-C739-43AB-94B6-C67503D42ACE}" presName="vSp2" presStyleCnt="0"/>
      <dgm:spPr/>
    </dgm:pt>
    <dgm:pt modelId="{5B682C73-692C-4092-9001-1B048093E55B}" type="pres">
      <dgm:prSet presAssocID="{323AC19D-C739-43AB-94B6-C67503D42ACE}" presName="sibTrans" presStyleCnt="0"/>
      <dgm:spPr/>
    </dgm:pt>
    <dgm:pt modelId="{E13795BD-4813-49BD-887B-9255ECA6068A}" type="pres">
      <dgm:prSet presAssocID="{E739C918-D2E6-41B3-891D-261EBD5E84E4}" presName="compositeNode" presStyleCnt="0">
        <dgm:presLayoutVars>
          <dgm:bulletEnabled val="1"/>
        </dgm:presLayoutVars>
      </dgm:prSet>
      <dgm:spPr/>
    </dgm:pt>
    <dgm:pt modelId="{FC386299-4DC3-453C-A7E6-4218BDBB69F6}" type="pres">
      <dgm:prSet presAssocID="{E739C918-D2E6-41B3-891D-261EBD5E84E4}" presName="bgRect" presStyleLbl="node1" presStyleIdx="1" presStyleCnt="3"/>
      <dgm:spPr/>
      <dgm:t>
        <a:bodyPr/>
        <a:lstStyle/>
        <a:p>
          <a:endParaRPr lang="ru-RU"/>
        </a:p>
      </dgm:t>
    </dgm:pt>
    <dgm:pt modelId="{39EA318F-B1E7-448F-B5C4-68080A09E5D5}" type="pres">
      <dgm:prSet presAssocID="{E739C918-D2E6-41B3-891D-261EBD5E84E4}" presName="parentNode" presStyleLbl="node1" presStyleIdx="1" presStyleCnt="3">
        <dgm:presLayoutVars>
          <dgm:chMax val="0"/>
          <dgm:bulletEnabled val="1"/>
        </dgm:presLayoutVars>
      </dgm:prSet>
      <dgm:spPr/>
      <dgm:t>
        <a:bodyPr/>
        <a:lstStyle/>
        <a:p>
          <a:endParaRPr lang="ru-RU"/>
        </a:p>
      </dgm:t>
    </dgm:pt>
    <dgm:pt modelId="{3F09C26D-8CFC-4FB8-9892-0E23631E08EE}" type="pres">
      <dgm:prSet presAssocID="{E739C918-D2E6-41B3-891D-261EBD5E84E4}" presName="childNode" presStyleLbl="node1" presStyleIdx="1" presStyleCnt="3">
        <dgm:presLayoutVars>
          <dgm:bulletEnabled val="1"/>
        </dgm:presLayoutVars>
      </dgm:prSet>
      <dgm:spPr/>
      <dgm:t>
        <a:bodyPr/>
        <a:lstStyle/>
        <a:p>
          <a:endParaRPr lang="ru-RU"/>
        </a:p>
      </dgm:t>
    </dgm:pt>
    <dgm:pt modelId="{C1913144-82AC-44BA-82F3-F501D1E7C4F5}" type="pres">
      <dgm:prSet presAssocID="{B3F6606C-5DA9-4CE6-A920-33F184FBCAC6}" presName="hSp" presStyleCnt="0"/>
      <dgm:spPr/>
    </dgm:pt>
    <dgm:pt modelId="{83003888-B2E9-4363-9BA4-43E4F221A5B8}" type="pres">
      <dgm:prSet presAssocID="{B3F6606C-5DA9-4CE6-A920-33F184FBCAC6}" presName="vProcSp" presStyleCnt="0"/>
      <dgm:spPr/>
    </dgm:pt>
    <dgm:pt modelId="{B6991346-B449-4DAD-9957-2930A5E13857}" type="pres">
      <dgm:prSet presAssocID="{B3F6606C-5DA9-4CE6-A920-33F184FBCAC6}" presName="vSp1" presStyleCnt="0"/>
      <dgm:spPr/>
    </dgm:pt>
    <dgm:pt modelId="{73654D7A-386F-439E-B68F-C23E2B21A8A9}" type="pres">
      <dgm:prSet presAssocID="{B3F6606C-5DA9-4CE6-A920-33F184FBCAC6}" presName="simulatedConn" presStyleLbl="solidFgAcc1" presStyleIdx="1" presStyleCnt="2"/>
      <dgm:spPr/>
    </dgm:pt>
    <dgm:pt modelId="{D04C7C19-4F84-46A5-9CEA-AED46469A9EE}" type="pres">
      <dgm:prSet presAssocID="{B3F6606C-5DA9-4CE6-A920-33F184FBCAC6}" presName="vSp2" presStyleCnt="0"/>
      <dgm:spPr/>
    </dgm:pt>
    <dgm:pt modelId="{C6618C93-1799-4523-91D1-53E50387239B}" type="pres">
      <dgm:prSet presAssocID="{B3F6606C-5DA9-4CE6-A920-33F184FBCAC6}" presName="sibTrans" presStyleCnt="0"/>
      <dgm:spPr/>
    </dgm:pt>
    <dgm:pt modelId="{9B67E042-2E4F-405B-8322-B8EA86E59215}" type="pres">
      <dgm:prSet presAssocID="{E333D231-0A99-4C31-9645-54C8BB732B62}" presName="compositeNode" presStyleCnt="0">
        <dgm:presLayoutVars>
          <dgm:bulletEnabled val="1"/>
        </dgm:presLayoutVars>
      </dgm:prSet>
      <dgm:spPr/>
    </dgm:pt>
    <dgm:pt modelId="{0B08C589-5496-4DF4-9F7C-74C1E38F875E}" type="pres">
      <dgm:prSet presAssocID="{E333D231-0A99-4C31-9645-54C8BB732B62}" presName="bgRect" presStyleLbl="node1" presStyleIdx="2" presStyleCnt="3"/>
      <dgm:spPr/>
      <dgm:t>
        <a:bodyPr/>
        <a:lstStyle/>
        <a:p>
          <a:endParaRPr lang="ru-RU"/>
        </a:p>
      </dgm:t>
    </dgm:pt>
    <dgm:pt modelId="{0568B6E9-E92D-4E56-9A35-5EFA1D19C953}" type="pres">
      <dgm:prSet presAssocID="{E333D231-0A99-4C31-9645-54C8BB732B62}" presName="parentNode" presStyleLbl="node1" presStyleIdx="2" presStyleCnt="3">
        <dgm:presLayoutVars>
          <dgm:chMax val="0"/>
          <dgm:bulletEnabled val="1"/>
        </dgm:presLayoutVars>
      </dgm:prSet>
      <dgm:spPr/>
      <dgm:t>
        <a:bodyPr/>
        <a:lstStyle/>
        <a:p>
          <a:endParaRPr lang="ru-RU"/>
        </a:p>
      </dgm:t>
    </dgm:pt>
    <dgm:pt modelId="{1417A286-A9AE-4C11-B979-74E46E7D88CC}" type="pres">
      <dgm:prSet presAssocID="{E333D231-0A99-4C31-9645-54C8BB732B62}" presName="childNode" presStyleLbl="node1" presStyleIdx="2" presStyleCnt="3">
        <dgm:presLayoutVars>
          <dgm:bulletEnabled val="1"/>
        </dgm:presLayoutVars>
      </dgm:prSet>
      <dgm:spPr/>
      <dgm:t>
        <a:bodyPr/>
        <a:lstStyle/>
        <a:p>
          <a:endParaRPr lang="ru-RU"/>
        </a:p>
      </dgm:t>
    </dgm:pt>
  </dgm:ptLst>
  <dgm:cxnLst>
    <dgm:cxn modelId="{C58A06D0-11A3-4446-8810-806CB9A568AF}" type="presOf" srcId="{43FEC5C4-5143-4E5A-9BEA-41F34D10C1A3}" destId="{34E72409-A568-4C27-B1B1-D214BBAF589D}" srcOrd="0" destOrd="0" presId="urn:microsoft.com/office/officeart/2005/8/layout/hProcess7#1"/>
    <dgm:cxn modelId="{29799D1A-8607-4E11-AC2F-C1D57D1EE93D}" type="presOf" srcId="{4AFFFF96-7834-4847-ABB5-B8A8BC7F2631}" destId="{3F09C26D-8CFC-4FB8-9892-0E23631E08EE}" srcOrd="0" destOrd="0" presId="urn:microsoft.com/office/officeart/2005/8/layout/hProcess7#1"/>
    <dgm:cxn modelId="{174679CA-1EE2-4656-961C-558644C29CC5}" type="presOf" srcId="{E739C918-D2E6-41B3-891D-261EBD5E84E4}" destId="{FC386299-4DC3-453C-A7E6-4218BDBB69F6}" srcOrd="0" destOrd="0" presId="urn:microsoft.com/office/officeart/2005/8/layout/hProcess7#1"/>
    <dgm:cxn modelId="{D2149A9F-347E-411E-B11A-B1F63F1C6609}" type="presOf" srcId="{FED4BD21-4D66-452E-B06E-32572A1BBC68}" destId="{13EBD391-99D1-42F7-AF21-3864F8F5DA5F}" srcOrd="0" destOrd="0" presId="urn:microsoft.com/office/officeart/2005/8/layout/hProcess7#1"/>
    <dgm:cxn modelId="{47DCBE18-CF6F-49F6-99F0-1546D9CBEC12}" srcId="{EF4ED960-1BEC-4494-B988-FD58F87100EF}" destId="{43FEC5C4-5143-4E5A-9BEA-41F34D10C1A3}" srcOrd="0" destOrd="0" parTransId="{924737AF-31CA-4A27-8181-119411BFAB04}" sibTransId="{323AC19D-C739-43AB-94B6-C67503D42ACE}"/>
    <dgm:cxn modelId="{24DE3AE4-5C62-43D8-95F9-B3415F56667F}" type="presOf" srcId="{E739C918-D2E6-41B3-891D-261EBD5E84E4}" destId="{39EA318F-B1E7-448F-B5C4-68080A09E5D5}" srcOrd="1" destOrd="0" presId="urn:microsoft.com/office/officeart/2005/8/layout/hProcess7#1"/>
    <dgm:cxn modelId="{32E42C82-DDB6-4EA3-90EC-C15166E16B3A}" type="presOf" srcId="{43FEC5C4-5143-4E5A-9BEA-41F34D10C1A3}" destId="{8B6743FA-DD70-43BD-A47D-61D5030E3F39}" srcOrd="1" destOrd="0" presId="urn:microsoft.com/office/officeart/2005/8/layout/hProcess7#1"/>
    <dgm:cxn modelId="{DFD2F16A-A4AD-4464-AD67-F3BE5D64A566}" type="presOf" srcId="{E333D231-0A99-4C31-9645-54C8BB732B62}" destId="{0568B6E9-E92D-4E56-9A35-5EFA1D19C953}" srcOrd="1" destOrd="0" presId="urn:microsoft.com/office/officeart/2005/8/layout/hProcess7#1"/>
    <dgm:cxn modelId="{627F160B-1B3D-473C-A224-830E1EE4C707}" srcId="{E333D231-0A99-4C31-9645-54C8BB732B62}" destId="{799BDD7C-BD13-4285-A14A-98930119DF02}" srcOrd="0" destOrd="0" parTransId="{19A71EB7-DBE0-408C-8FD3-34CDFFCCCB16}" sibTransId="{0CE65948-93C1-4CB7-B681-21C4B54FC9BB}"/>
    <dgm:cxn modelId="{027E70D8-2BB2-4DBE-A0A1-58680028A13F}" srcId="{EF4ED960-1BEC-4494-B988-FD58F87100EF}" destId="{E333D231-0A99-4C31-9645-54C8BB732B62}" srcOrd="2" destOrd="0" parTransId="{C0A0A214-733F-4712-934E-11F11D75BB44}" sibTransId="{8EF9244B-6685-4420-ABA6-B999396B7045}"/>
    <dgm:cxn modelId="{294F2A9A-9F45-49F6-8FFE-D21C87066417}" type="presOf" srcId="{799BDD7C-BD13-4285-A14A-98930119DF02}" destId="{1417A286-A9AE-4C11-B979-74E46E7D88CC}" srcOrd="0" destOrd="0" presId="urn:microsoft.com/office/officeart/2005/8/layout/hProcess7#1"/>
    <dgm:cxn modelId="{721D1897-5CF3-494C-9633-DF6A67DED92E}" srcId="{E739C918-D2E6-41B3-891D-261EBD5E84E4}" destId="{4AFFFF96-7834-4847-ABB5-B8A8BC7F2631}" srcOrd="0" destOrd="0" parTransId="{52B9AEF7-6990-4C47-900E-F77A72116E3A}" sibTransId="{B4D69D0E-E690-46DA-A686-92369FC71B3E}"/>
    <dgm:cxn modelId="{AE680A21-318C-4152-AA87-FA5B005B0310}" type="presOf" srcId="{E333D231-0A99-4C31-9645-54C8BB732B62}" destId="{0B08C589-5496-4DF4-9F7C-74C1E38F875E}" srcOrd="0" destOrd="0" presId="urn:microsoft.com/office/officeart/2005/8/layout/hProcess7#1"/>
    <dgm:cxn modelId="{AD2D02D1-476E-4210-B05E-EE47EBB4C6EB}" srcId="{EF4ED960-1BEC-4494-B988-FD58F87100EF}" destId="{E739C918-D2E6-41B3-891D-261EBD5E84E4}" srcOrd="1" destOrd="0" parTransId="{D9B6B53D-2C5F-4AAD-9EFE-97E36024C5D9}" sibTransId="{B3F6606C-5DA9-4CE6-A920-33F184FBCAC6}"/>
    <dgm:cxn modelId="{8E54F59C-5A8B-42B3-9876-79F097F80F7C}" type="presOf" srcId="{EF4ED960-1BEC-4494-B988-FD58F87100EF}" destId="{3307457E-4A82-4023-B7D2-3FBB74AE4DBC}" srcOrd="0" destOrd="0" presId="urn:microsoft.com/office/officeart/2005/8/layout/hProcess7#1"/>
    <dgm:cxn modelId="{D584D360-317E-430E-A8B9-AB943BE654E0}" srcId="{43FEC5C4-5143-4E5A-9BEA-41F34D10C1A3}" destId="{FED4BD21-4D66-452E-B06E-32572A1BBC68}" srcOrd="0" destOrd="0" parTransId="{58F22B73-7205-4668-A4FF-D6C89DF6AA88}" sibTransId="{CF8DB3A4-6CA7-4E05-BEA7-535082D96496}"/>
    <dgm:cxn modelId="{A99B83B3-A847-489B-A965-7A50DFBAFA11}" type="presParOf" srcId="{3307457E-4A82-4023-B7D2-3FBB74AE4DBC}" destId="{0FB92609-1732-421D-87CA-B98B6BAE3995}" srcOrd="0" destOrd="0" presId="urn:microsoft.com/office/officeart/2005/8/layout/hProcess7#1"/>
    <dgm:cxn modelId="{4F18A5CA-476E-47F4-B558-A36399A8CC53}" type="presParOf" srcId="{0FB92609-1732-421D-87CA-B98B6BAE3995}" destId="{34E72409-A568-4C27-B1B1-D214BBAF589D}" srcOrd="0" destOrd="0" presId="urn:microsoft.com/office/officeart/2005/8/layout/hProcess7#1"/>
    <dgm:cxn modelId="{909D5170-854B-46C5-99DA-D34136EE5609}" type="presParOf" srcId="{0FB92609-1732-421D-87CA-B98B6BAE3995}" destId="{8B6743FA-DD70-43BD-A47D-61D5030E3F39}" srcOrd="1" destOrd="0" presId="urn:microsoft.com/office/officeart/2005/8/layout/hProcess7#1"/>
    <dgm:cxn modelId="{2E255363-E42B-4CA1-8CAE-926281667D34}" type="presParOf" srcId="{0FB92609-1732-421D-87CA-B98B6BAE3995}" destId="{13EBD391-99D1-42F7-AF21-3864F8F5DA5F}" srcOrd="2" destOrd="0" presId="urn:microsoft.com/office/officeart/2005/8/layout/hProcess7#1"/>
    <dgm:cxn modelId="{3F8E33C2-47EA-48CA-AFA3-162A48F901AB}" type="presParOf" srcId="{3307457E-4A82-4023-B7D2-3FBB74AE4DBC}" destId="{F934EF99-B676-4894-89E8-9126FFF6F5CC}" srcOrd="1" destOrd="0" presId="urn:microsoft.com/office/officeart/2005/8/layout/hProcess7#1"/>
    <dgm:cxn modelId="{A235D9A8-A3BC-421C-94F2-7AFF4AA3DF99}" type="presParOf" srcId="{3307457E-4A82-4023-B7D2-3FBB74AE4DBC}" destId="{23C11443-C72D-48F7-A0C1-C32DC6EDE50A}" srcOrd="2" destOrd="0" presId="urn:microsoft.com/office/officeart/2005/8/layout/hProcess7#1"/>
    <dgm:cxn modelId="{BC6E0B96-3BDD-49C1-93C2-96EC3A98CE0B}" type="presParOf" srcId="{23C11443-C72D-48F7-A0C1-C32DC6EDE50A}" destId="{2B5C4174-D8D0-4A5D-B0B4-7F28187563E7}" srcOrd="0" destOrd="0" presId="urn:microsoft.com/office/officeart/2005/8/layout/hProcess7#1"/>
    <dgm:cxn modelId="{D07E5DF6-D8AF-4085-AF5F-85A4657C7312}" type="presParOf" srcId="{23C11443-C72D-48F7-A0C1-C32DC6EDE50A}" destId="{04F34422-42A1-43FF-9BFF-AB3992E11385}" srcOrd="1" destOrd="0" presId="urn:microsoft.com/office/officeart/2005/8/layout/hProcess7#1"/>
    <dgm:cxn modelId="{136627A8-DA73-418A-9504-528D7C6E2D11}" type="presParOf" srcId="{23C11443-C72D-48F7-A0C1-C32DC6EDE50A}" destId="{167D891E-B260-4A86-9CEF-710D2C628E5E}" srcOrd="2" destOrd="0" presId="urn:microsoft.com/office/officeart/2005/8/layout/hProcess7#1"/>
    <dgm:cxn modelId="{87A62319-700C-4CD4-BD53-C498B8A906F5}" type="presParOf" srcId="{3307457E-4A82-4023-B7D2-3FBB74AE4DBC}" destId="{5B682C73-692C-4092-9001-1B048093E55B}" srcOrd="3" destOrd="0" presId="urn:microsoft.com/office/officeart/2005/8/layout/hProcess7#1"/>
    <dgm:cxn modelId="{1E282441-9215-436F-8625-B50D45D5AD2E}" type="presParOf" srcId="{3307457E-4A82-4023-B7D2-3FBB74AE4DBC}" destId="{E13795BD-4813-49BD-887B-9255ECA6068A}" srcOrd="4" destOrd="0" presId="urn:microsoft.com/office/officeart/2005/8/layout/hProcess7#1"/>
    <dgm:cxn modelId="{44A4DA8B-E2AE-4823-8AB4-98B11D4526DD}" type="presParOf" srcId="{E13795BD-4813-49BD-887B-9255ECA6068A}" destId="{FC386299-4DC3-453C-A7E6-4218BDBB69F6}" srcOrd="0" destOrd="0" presId="urn:microsoft.com/office/officeart/2005/8/layout/hProcess7#1"/>
    <dgm:cxn modelId="{5DF2EA8E-9791-4258-8EA5-87E174F384BA}" type="presParOf" srcId="{E13795BD-4813-49BD-887B-9255ECA6068A}" destId="{39EA318F-B1E7-448F-B5C4-68080A09E5D5}" srcOrd="1" destOrd="0" presId="urn:microsoft.com/office/officeart/2005/8/layout/hProcess7#1"/>
    <dgm:cxn modelId="{62C77FAC-71C1-44C8-9603-F4003E4584EC}" type="presParOf" srcId="{E13795BD-4813-49BD-887B-9255ECA6068A}" destId="{3F09C26D-8CFC-4FB8-9892-0E23631E08EE}" srcOrd="2" destOrd="0" presId="urn:microsoft.com/office/officeart/2005/8/layout/hProcess7#1"/>
    <dgm:cxn modelId="{D818F76A-D0CA-498F-B559-EF1810054E9D}" type="presParOf" srcId="{3307457E-4A82-4023-B7D2-3FBB74AE4DBC}" destId="{C1913144-82AC-44BA-82F3-F501D1E7C4F5}" srcOrd="5" destOrd="0" presId="urn:microsoft.com/office/officeart/2005/8/layout/hProcess7#1"/>
    <dgm:cxn modelId="{FCCBE223-A94F-4EEF-8447-F38DAA4C5AC5}" type="presParOf" srcId="{3307457E-4A82-4023-B7D2-3FBB74AE4DBC}" destId="{83003888-B2E9-4363-9BA4-43E4F221A5B8}" srcOrd="6" destOrd="0" presId="urn:microsoft.com/office/officeart/2005/8/layout/hProcess7#1"/>
    <dgm:cxn modelId="{AA0CFEDC-11B6-4247-A19F-548DCEF89CE8}" type="presParOf" srcId="{83003888-B2E9-4363-9BA4-43E4F221A5B8}" destId="{B6991346-B449-4DAD-9957-2930A5E13857}" srcOrd="0" destOrd="0" presId="urn:microsoft.com/office/officeart/2005/8/layout/hProcess7#1"/>
    <dgm:cxn modelId="{910C723F-F55E-4057-B444-73D65E58B482}" type="presParOf" srcId="{83003888-B2E9-4363-9BA4-43E4F221A5B8}" destId="{73654D7A-386F-439E-B68F-C23E2B21A8A9}" srcOrd="1" destOrd="0" presId="urn:microsoft.com/office/officeart/2005/8/layout/hProcess7#1"/>
    <dgm:cxn modelId="{8947662F-079B-4727-BD9A-9D97864E4FBF}" type="presParOf" srcId="{83003888-B2E9-4363-9BA4-43E4F221A5B8}" destId="{D04C7C19-4F84-46A5-9CEA-AED46469A9EE}" srcOrd="2" destOrd="0" presId="urn:microsoft.com/office/officeart/2005/8/layout/hProcess7#1"/>
    <dgm:cxn modelId="{C1BDE308-FDAE-4841-BB7E-3186B94558C7}" type="presParOf" srcId="{3307457E-4A82-4023-B7D2-3FBB74AE4DBC}" destId="{C6618C93-1799-4523-91D1-53E50387239B}" srcOrd="7" destOrd="0" presId="urn:microsoft.com/office/officeart/2005/8/layout/hProcess7#1"/>
    <dgm:cxn modelId="{C726297A-0C94-4EB8-9901-B63AFFF58057}" type="presParOf" srcId="{3307457E-4A82-4023-B7D2-3FBB74AE4DBC}" destId="{9B67E042-2E4F-405B-8322-B8EA86E59215}" srcOrd="8" destOrd="0" presId="urn:microsoft.com/office/officeart/2005/8/layout/hProcess7#1"/>
    <dgm:cxn modelId="{F1D08EBC-78AA-46F6-BB6E-D02E7965BC0C}" type="presParOf" srcId="{9B67E042-2E4F-405B-8322-B8EA86E59215}" destId="{0B08C589-5496-4DF4-9F7C-74C1E38F875E}" srcOrd="0" destOrd="0" presId="urn:microsoft.com/office/officeart/2005/8/layout/hProcess7#1"/>
    <dgm:cxn modelId="{1F3CA14E-41F1-442A-A403-DE258610F19E}" type="presParOf" srcId="{9B67E042-2E4F-405B-8322-B8EA86E59215}" destId="{0568B6E9-E92D-4E56-9A35-5EFA1D19C953}" srcOrd="1" destOrd="0" presId="urn:microsoft.com/office/officeart/2005/8/layout/hProcess7#1"/>
    <dgm:cxn modelId="{B46EE74B-B05B-41C4-BFFA-508742846A2B}" type="presParOf" srcId="{9B67E042-2E4F-405B-8322-B8EA86E59215}" destId="{1417A286-A9AE-4C11-B979-74E46E7D88CC}" srcOrd="2" destOrd="0" presId="urn:microsoft.com/office/officeart/2005/8/layout/hProcess7#1"/>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8B79D29-D386-448A-8083-A748411F8904}" type="doc">
      <dgm:prSet loTypeId="urn:microsoft.com/office/officeart/2005/8/layout/default#1" loCatId="list" qsTypeId="urn:microsoft.com/office/officeart/2005/8/quickstyle/3d2" qsCatId="3D" csTypeId="urn:microsoft.com/office/officeart/2005/8/colors/accent0_1" csCatId="mainScheme" phldr="1"/>
      <dgm:spPr/>
      <dgm:t>
        <a:bodyPr/>
        <a:lstStyle/>
        <a:p>
          <a:endParaRPr lang="ru-RU"/>
        </a:p>
      </dgm:t>
    </dgm:pt>
    <dgm:pt modelId="{7C818168-C51A-43A5-9FFC-73B6278D3296}">
      <dgm:prSet phldrT="[Текст]" custT="1"/>
      <dgm:spPr/>
      <dgm:t>
        <a:bodyPr/>
        <a:lstStyle/>
        <a:p>
          <a:r>
            <a:rPr lang="en-US" sz="1200">
              <a:latin typeface="Times New Roman" pitchFamily="18" charset="0"/>
              <a:cs typeface="Times New Roman" pitchFamily="18" charset="0"/>
            </a:rPr>
            <a:t>соблюдени</a:t>
          </a:r>
          <a:r>
            <a:rPr lang="ru-RU" sz="1200">
              <a:latin typeface="Times New Roman" pitchFamily="18" charset="0"/>
              <a:cs typeface="Times New Roman" pitchFamily="18" charset="0"/>
            </a:rPr>
            <a:t>е </a:t>
          </a:r>
          <a:r>
            <a:rPr lang="en-US" sz="1200" i="1">
              <a:latin typeface="Times New Roman" pitchFamily="18" charset="0"/>
              <a:cs typeface="Times New Roman" pitchFamily="18" charset="0"/>
            </a:rPr>
            <a:t>норм и правил поведения</a:t>
          </a:r>
          <a:r>
            <a:rPr lang="en-US" sz="1200">
              <a:latin typeface="Times New Roman" pitchFamily="18" charset="0"/>
              <a:cs typeface="Times New Roman" pitchFamily="18" charset="0"/>
            </a:rPr>
            <a:t>, принятых в </a:t>
          </a:r>
          <a:r>
            <a:rPr lang="ru-RU" sz="1200">
              <a:latin typeface="Times New Roman" pitchFamily="18" charset="0"/>
              <a:cs typeface="Times New Roman" pitchFamily="18" charset="0"/>
            </a:rPr>
            <a:t>гимназии</a:t>
          </a:r>
        </a:p>
      </dgm:t>
    </dgm:pt>
    <dgm:pt modelId="{72BA6D97-A5D6-48D9-A26D-157F1A38C115}" type="parTrans" cxnId="{15E8B394-2E94-45CB-8872-6498D78AC65C}">
      <dgm:prSet/>
      <dgm:spPr/>
      <dgm:t>
        <a:bodyPr/>
        <a:lstStyle/>
        <a:p>
          <a:endParaRPr lang="ru-RU"/>
        </a:p>
      </dgm:t>
    </dgm:pt>
    <dgm:pt modelId="{594B21D8-85BC-4BED-B0F7-8737935E5BBB}" type="sibTrans" cxnId="{15E8B394-2E94-45CB-8872-6498D78AC65C}">
      <dgm:prSet/>
      <dgm:spPr/>
      <dgm:t>
        <a:bodyPr/>
        <a:lstStyle/>
        <a:p>
          <a:endParaRPr lang="ru-RU"/>
        </a:p>
      </dgm:t>
    </dgm:pt>
    <dgm:pt modelId="{107C2602-3DF1-4185-9549-B077B579D946}">
      <dgm:prSet phldrT="[Текст]" custT="1"/>
      <dgm:spPr/>
      <dgm:t>
        <a:bodyPr/>
        <a:lstStyle/>
        <a:p>
          <a:r>
            <a:rPr lang="en-US" sz="1200">
              <a:latin typeface="Times New Roman" pitchFamily="18" charset="0"/>
              <a:cs typeface="Times New Roman" pitchFamily="18" charset="0"/>
            </a:rPr>
            <a:t>участи</a:t>
          </a:r>
          <a:r>
            <a:rPr lang="ru-RU" sz="1200">
              <a:latin typeface="Times New Roman" pitchFamily="18" charset="0"/>
              <a:cs typeface="Times New Roman" pitchFamily="18" charset="0"/>
            </a:rPr>
            <a:t>е </a:t>
          </a:r>
          <a:r>
            <a:rPr lang="en-US" sz="1200">
              <a:latin typeface="Times New Roman" pitchFamily="18" charset="0"/>
              <a:cs typeface="Times New Roman" pitchFamily="18" charset="0"/>
            </a:rPr>
            <a:t>в </a:t>
          </a:r>
          <a:r>
            <a:rPr lang="en-US" sz="1200" i="1">
              <a:latin typeface="Times New Roman" pitchFamily="18" charset="0"/>
              <a:cs typeface="Times New Roman" pitchFamily="18" charset="0"/>
            </a:rPr>
            <a:t>общественной жизни</a:t>
          </a:r>
          <a:r>
            <a:rPr lang="en-US" sz="1200">
              <a:latin typeface="Times New Roman" pitchFamily="18" charset="0"/>
              <a:cs typeface="Times New Roman" pitchFamily="18" charset="0"/>
            </a:rPr>
            <a:t> </a:t>
          </a:r>
          <a:r>
            <a:rPr lang="ru-RU" sz="1200">
              <a:latin typeface="Times New Roman" pitchFamily="18" charset="0"/>
              <a:cs typeface="Times New Roman" pitchFamily="18" charset="0"/>
            </a:rPr>
            <a:t>гимнази</a:t>
          </a:r>
          <a:r>
            <a:rPr lang="en-US" sz="1200">
              <a:latin typeface="Times New Roman" pitchFamily="18" charset="0"/>
              <a:cs typeface="Times New Roman" pitchFamily="18" charset="0"/>
            </a:rPr>
            <a:t>и ближайшего социального окружения, общественно-полезной деятельности</a:t>
          </a:r>
          <a:endParaRPr lang="ru-RU" sz="1200">
            <a:latin typeface="Times New Roman" pitchFamily="18" charset="0"/>
            <a:cs typeface="Times New Roman" pitchFamily="18" charset="0"/>
          </a:endParaRPr>
        </a:p>
      </dgm:t>
    </dgm:pt>
    <dgm:pt modelId="{A51C08F3-9461-4AF8-954D-C3AE90B412B4}" type="parTrans" cxnId="{B85458AD-92A4-4C77-89B3-A84105833B54}">
      <dgm:prSet/>
      <dgm:spPr/>
      <dgm:t>
        <a:bodyPr/>
        <a:lstStyle/>
        <a:p>
          <a:endParaRPr lang="ru-RU"/>
        </a:p>
      </dgm:t>
    </dgm:pt>
    <dgm:pt modelId="{71029462-14DA-47B2-A31B-F2A0028C4A1E}" type="sibTrans" cxnId="{B85458AD-92A4-4C77-89B3-A84105833B54}">
      <dgm:prSet/>
      <dgm:spPr/>
      <dgm:t>
        <a:bodyPr/>
        <a:lstStyle/>
        <a:p>
          <a:endParaRPr lang="ru-RU"/>
        </a:p>
      </dgm:t>
    </dgm:pt>
    <dgm:pt modelId="{56478CF4-CB8A-466E-8215-8CC20FB4743C}">
      <dgm:prSet phldrT="[Текст]" custT="1"/>
      <dgm:spPr/>
      <dgm:t>
        <a:bodyPr/>
        <a:lstStyle/>
        <a:p>
          <a:r>
            <a:rPr lang="en-US" sz="1200" i="1">
              <a:latin typeface="Times New Roman" pitchFamily="18" charset="0"/>
              <a:cs typeface="Times New Roman" pitchFamily="18" charset="0"/>
            </a:rPr>
            <a:t>прилежани</a:t>
          </a:r>
          <a:r>
            <a:rPr lang="ru-RU" sz="1200" i="1">
              <a:latin typeface="Times New Roman" pitchFamily="18" charset="0"/>
              <a:cs typeface="Times New Roman" pitchFamily="18" charset="0"/>
            </a:rPr>
            <a:t>е и</a:t>
          </a:r>
          <a:r>
            <a:rPr lang="en-US" sz="1200" i="1">
              <a:latin typeface="Times New Roman" pitchFamily="18" charset="0"/>
              <a:cs typeface="Times New Roman" pitchFamily="18" charset="0"/>
            </a:rPr>
            <a:t> ответственност</a:t>
          </a:r>
          <a:r>
            <a:rPr lang="ru-RU" sz="1200" i="1">
              <a:latin typeface="Times New Roman" pitchFamily="18" charset="0"/>
              <a:cs typeface="Times New Roman" pitchFamily="18" charset="0"/>
            </a:rPr>
            <a:t>ь</a:t>
          </a:r>
          <a:r>
            <a:rPr lang="en-US" sz="1200">
              <a:latin typeface="Times New Roman" pitchFamily="18" charset="0"/>
              <a:cs typeface="Times New Roman" pitchFamily="18" charset="0"/>
            </a:rPr>
            <a:t> за результаты обучения</a:t>
          </a:r>
          <a:endParaRPr lang="ru-RU" sz="1200">
            <a:latin typeface="Times New Roman" pitchFamily="18" charset="0"/>
            <a:cs typeface="Times New Roman" pitchFamily="18" charset="0"/>
          </a:endParaRPr>
        </a:p>
      </dgm:t>
    </dgm:pt>
    <dgm:pt modelId="{A937EA35-0926-4AF9-A569-E21ABDA88FBD}" type="parTrans" cxnId="{FA7B550E-408B-4A92-BF15-E89CD1D7B150}">
      <dgm:prSet/>
      <dgm:spPr/>
      <dgm:t>
        <a:bodyPr/>
        <a:lstStyle/>
        <a:p>
          <a:endParaRPr lang="ru-RU"/>
        </a:p>
      </dgm:t>
    </dgm:pt>
    <dgm:pt modelId="{3FDC44E6-48B9-4596-A1A4-05C52B0EA20D}" type="sibTrans" cxnId="{FA7B550E-408B-4A92-BF15-E89CD1D7B150}">
      <dgm:prSet/>
      <dgm:spPr/>
      <dgm:t>
        <a:bodyPr/>
        <a:lstStyle/>
        <a:p>
          <a:endParaRPr lang="ru-RU"/>
        </a:p>
      </dgm:t>
    </dgm:pt>
    <dgm:pt modelId="{A415645F-CBAB-4613-AFBC-DB2375A672FC}">
      <dgm:prSet phldrT="[Текст]" custT="1"/>
      <dgm:spPr/>
      <dgm:t>
        <a:bodyPr/>
        <a:lstStyle/>
        <a:p>
          <a:r>
            <a:rPr lang="en-US" sz="1200">
              <a:latin typeface="Times New Roman" pitchFamily="18" charset="0"/>
              <a:cs typeface="Times New Roman" pitchFamily="18" charset="0"/>
            </a:rPr>
            <a:t>готовност</a:t>
          </a:r>
          <a:r>
            <a:rPr lang="ru-RU" sz="1200">
              <a:latin typeface="Times New Roman" pitchFamily="18" charset="0"/>
              <a:cs typeface="Times New Roman" pitchFamily="18" charset="0"/>
            </a:rPr>
            <a:t>ь</a:t>
          </a:r>
          <a:r>
            <a:rPr lang="en-US" sz="1200">
              <a:latin typeface="Times New Roman" pitchFamily="18" charset="0"/>
              <a:cs typeface="Times New Roman" pitchFamily="18" charset="0"/>
            </a:rPr>
            <a:t> и способност</a:t>
          </a:r>
          <a:r>
            <a:rPr lang="ru-RU" sz="1200">
              <a:latin typeface="Times New Roman" pitchFamily="18" charset="0"/>
              <a:cs typeface="Times New Roman" pitchFamily="18" charset="0"/>
            </a:rPr>
            <a:t>ь</a:t>
          </a:r>
          <a:r>
            <a:rPr lang="en-US" sz="1200">
              <a:latin typeface="Times New Roman" pitchFamily="18" charset="0"/>
              <a:cs typeface="Times New Roman" pitchFamily="18" charset="0"/>
            </a:rPr>
            <a:t> делать </a:t>
          </a:r>
          <a:r>
            <a:rPr lang="en-US" sz="1200" i="1">
              <a:latin typeface="Times New Roman" pitchFamily="18" charset="0"/>
              <a:cs typeface="Times New Roman" pitchFamily="18" charset="0"/>
            </a:rPr>
            <a:t>осознанный выбор</a:t>
          </a:r>
          <a:r>
            <a:rPr lang="en-US" sz="1200">
              <a:latin typeface="Times New Roman" pitchFamily="18" charset="0"/>
              <a:cs typeface="Times New Roman" pitchFamily="18" charset="0"/>
            </a:rPr>
            <a:t>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a:t>
          </a:r>
          <a:endParaRPr lang="ru-RU" sz="1200">
            <a:latin typeface="Times New Roman" pitchFamily="18" charset="0"/>
            <a:cs typeface="Times New Roman" pitchFamily="18" charset="0"/>
          </a:endParaRPr>
        </a:p>
      </dgm:t>
    </dgm:pt>
    <dgm:pt modelId="{B94BCA6F-44C7-4F5C-917E-D2A5C6D49BC7}" type="parTrans" cxnId="{4D8A8796-5344-409A-A891-8F22C202EADE}">
      <dgm:prSet/>
      <dgm:spPr/>
      <dgm:t>
        <a:bodyPr/>
        <a:lstStyle/>
        <a:p>
          <a:endParaRPr lang="ru-RU"/>
        </a:p>
      </dgm:t>
    </dgm:pt>
    <dgm:pt modelId="{4B0DBEF8-1CE5-4AF4-8A45-8ACEADBBAF7E}" type="sibTrans" cxnId="{4D8A8796-5344-409A-A891-8F22C202EADE}">
      <dgm:prSet/>
      <dgm:spPr/>
      <dgm:t>
        <a:bodyPr/>
        <a:lstStyle/>
        <a:p>
          <a:endParaRPr lang="ru-RU"/>
        </a:p>
      </dgm:t>
    </dgm:pt>
    <dgm:pt modelId="{CAC0BDB3-EB87-4B85-BB11-D1759E8FF71E}">
      <dgm:prSet phldrT="[Текст]" custT="1"/>
      <dgm:spPr/>
      <dgm:t>
        <a:bodyPr/>
        <a:lstStyle/>
        <a:p>
          <a:r>
            <a:rPr lang="en-US" sz="1200" i="1">
              <a:latin typeface="Times New Roman" pitchFamily="18" charset="0"/>
              <a:cs typeface="Times New Roman" pitchFamily="18" charset="0"/>
            </a:rPr>
            <a:t>ценностно-смысловы</a:t>
          </a:r>
          <a:r>
            <a:rPr lang="ru-RU" sz="1200" i="1">
              <a:latin typeface="Times New Roman" pitchFamily="18" charset="0"/>
              <a:cs typeface="Times New Roman" pitchFamily="18" charset="0"/>
            </a:rPr>
            <a:t>е</a:t>
          </a:r>
          <a:r>
            <a:rPr lang="en-US" sz="1200" i="1">
              <a:latin typeface="Times New Roman" pitchFamily="18" charset="0"/>
              <a:cs typeface="Times New Roman" pitchFamily="18" charset="0"/>
            </a:rPr>
            <a:t> установк</a:t>
          </a:r>
          <a:r>
            <a:rPr lang="ru-RU" sz="1200" i="1">
              <a:latin typeface="Times New Roman" pitchFamily="18" charset="0"/>
              <a:cs typeface="Times New Roman" pitchFamily="18" charset="0"/>
            </a:rPr>
            <a:t>и</a:t>
          </a:r>
          <a:r>
            <a:rPr lang="en-US" sz="1200">
              <a:latin typeface="Times New Roman" pitchFamily="18" charset="0"/>
              <a:cs typeface="Times New Roman" pitchFamily="18" charset="0"/>
            </a:rPr>
            <a:t> обучающихся, формируемых средствами различных предметов в рамках системы общего образования</a:t>
          </a:r>
          <a:endParaRPr lang="ru-RU" sz="1200">
            <a:latin typeface="Times New Roman" pitchFamily="18" charset="0"/>
            <a:cs typeface="Times New Roman" pitchFamily="18" charset="0"/>
          </a:endParaRPr>
        </a:p>
      </dgm:t>
    </dgm:pt>
    <dgm:pt modelId="{D6A8C981-D6CB-4A58-8F4E-C7223352FE15}" type="parTrans" cxnId="{8674312D-8649-424C-80E7-50E9ED42AB65}">
      <dgm:prSet/>
      <dgm:spPr/>
      <dgm:t>
        <a:bodyPr/>
        <a:lstStyle/>
        <a:p>
          <a:endParaRPr lang="ru-RU"/>
        </a:p>
      </dgm:t>
    </dgm:pt>
    <dgm:pt modelId="{BC6CA2A8-9DAD-45E6-9C79-F3182C0E2D7D}" type="sibTrans" cxnId="{8674312D-8649-424C-80E7-50E9ED42AB65}">
      <dgm:prSet/>
      <dgm:spPr/>
      <dgm:t>
        <a:bodyPr/>
        <a:lstStyle/>
        <a:p>
          <a:endParaRPr lang="ru-RU"/>
        </a:p>
      </dgm:t>
    </dgm:pt>
    <dgm:pt modelId="{0939C51D-4EB7-4D23-B2C3-DF8EBC9C8845}" type="pres">
      <dgm:prSet presAssocID="{78B79D29-D386-448A-8083-A748411F8904}" presName="diagram" presStyleCnt="0">
        <dgm:presLayoutVars>
          <dgm:dir/>
          <dgm:resizeHandles val="exact"/>
        </dgm:presLayoutVars>
      </dgm:prSet>
      <dgm:spPr/>
      <dgm:t>
        <a:bodyPr/>
        <a:lstStyle/>
        <a:p>
          <a:endParaRPr lang="ru-RU"/>
        </a:p>
      </dgm:t>
    </dgm:pt>
    <dgm:pt modelId="{11BAD074-FB4F-485D-A83A-D943BBDCA584}" type="pres">
      <dgm:prSet presAssocID="{7C818168-C51A-43A5-9FFC-73B6278D3296}" presName="node" presStyleLbl="node1" presStyleIdx="0" presStyleCnt="5" custScaleX="159062" custScaleY="159407">
        <dgm:presLayoutVars>
          <dgm:bulletEnabled val="1"/>
        </dgm:presLayoutVars>
      </dgm:prSet>
      <dgm:spPr/>
      <dgm:t>
        <a:bodyPr/>
        <a:lstStyle/>
        <a:p>
          <a:endParaRPr lang="ru-RU"/>
        </a:p>
      </dgm:t>
    </dgm:pt>
    <dgm:pt modelId="{0638AAB2-104E-4607-9E93-76517EAF87A9}" type="pres">
      <dgm:prSet presAssocID="{594B21D8-85BC-4BED-B0F7-8737935E5BBB}" presName="sibTrans" presStyleCnt="0"/>
      <dgm:spPr/>
    </dgm:pt>
    <dgm:pt modelId="{BB61A161-48AD-4956-A5F8-EF073E37CA60}" type="pres">
      <dgm:prSet presAssocID="{107C2602-3DF1-4185-9549-B077B579D946}" presName="node" presStyleLbl="node1" presStyleIdx="1" presStyleCnt="5" custScaleX="159062" custScaleY="159407">
        <dgm:presLayoutVars>
          <dgm:bulletEnabled val="1"/>
        </dgm:presLayoutVars>
      </dgm:prSet>
      <dgm:spPr/>
      <dgm:t>
        <a:bodyPr/>
        <a:lstStyle/>
        <a:p>
          <a:endParaRPr lang="ru-RU"/>
        </a:p>
      </dgm:t>
    </dgm:pt>
    <dgm:pt modelId="{C951B985-6E67-4241-860D-43C569D6A34A}" type="pres">
      <dgm:prSet presAssocID="{71029462-14DA-47B2-A31B-F2A0028C4A1E}" presName="sibTrans" presStyleCnt="0"/>
      <dgm:spPr/>
    </dgm:pt>
    <dgm:pt modelId="{972A1B54-391C-40CB-9762-A81A38227B3A}" type="pres">
      <dgm:prSet presAssocID="{56478CF4-CB8A-466E-8215-8CC20FB4743C}" presName="node" presStyleLbl="node1" presStyleIdx="2" presStyleCnt="5" custScaleX="159062" custScaleY="159407">
        <dgm:presLayoutVars>
          <dgm:bulletEnabled val="1"/>
        </dgm:presLayoutVars>
      </dgm:prSet>
      <dgm:spPr/>
      <dgm:t>
        <a:bodyPr/>
        <a:lstStyle/>
        <a:p>
          <a:endParaRPr lang="ru-RU"/>
        </a:p>
      </dgm:t>
    </dgm:pt>
    <dgm:pt modelId="{F1C7F1D0-97E3-44ED-8F66-B55C53166E4B}" type="pres">
      <dgm:prSet presAssocID="{3FDC44E6-48B9-4596-A1A4-05C52B0EA20D}" presName="sibTrans" presStyleCnt="0"/>
      <dgm:spPr/>
    </dgm:pt>
    <dgm:pt modelId="{28CBCAD5-C53F-4002-A03A-D4C673329A70}" type="pres">
      <dgm:prSet presAssocID="{A415645F-CBAB-4613-AFBC-DB2375A672FC}" presName="node" presStyleLbl="node1" presStyleIdx="3" presStyleCnt="5" custScaleX="179511" custScaleY="159407">
        <dgm:presLayoutVars>
          <dgm:bulletEnabled val="1"/>
        </dgm:presLayoutVars>
      </dgm:prSet>
      <dgm:spPr/>
      <dgm:t>
        <a:bodyPr/>
        <a:lstStyle/>
        <a:p>
          <a:endParaRPr lang="ru-RU"/>
        </a:p>
      </dgm:t>
    </dgm:pt>
    <dgm:pt modelId="{D0BCD845-EC51-42A3-8E57-12478CD8BC31}" type="pres">
      <dgm:prSet presAssocID="{4B0DBEF8-1CE5-4AF4-8A45-8ACEADBBAF7E}" presName="sibTrans" presStyleCnt="0"/>
      <dgm:spPr/>
    </dgm:pt>
    <dgm:pt modelId="{624FC103-1B40-46E3-ADFD-304A926000B5}" type="pres">
      <dgm:prSet presAssocID="{CAC0BDB3-EB87-4B85-BB11-D1759E8FF71E}" presName="node" presStyleLbl="node1" presStyleIdx="4" presStyleCnt="5" custScaleX="159062" custScaleY="159407">
        <dgm:presLayoutVars>
          <dgm:bulletEnabled val="1"/>
        </dgm:presLayoutVars>
      </dgm:prSet>
      <dgm:spPr/>
      <dgm:t>
        <a:bodyPr/>
        <a:lstStyle/>
        <a:p>
          <a:endParaRPr lang="ru-RU"/>
        </a:p>
      </dgm:t>
    </dgm:pt>
  </dgm:ptLst>
  <dgm:cxnLst>
    <dgm:cxn modelId="{8674312D-8649-424C-80E7-50E9ED42AB65}" srcId="{78B79D29-D386-448A-8083-A748411F8904}" destId="{CAC0BDB3-EB87-4B85-BB11-D1759E8FF71E}" srcOrd="4" destOrd="0" parTransId="{D6A8C981-D6CB-4A58-8F4E-C7223352FE15}" sibTransId="{BC6CA2A8-9DAD-45E6-9C79-F3182C0E2D7D}"/>
    <dgm:cxn modelId="{789D70EB-DE10-4B73-8621-05B351D349CE}" type="presOf" srcId="{A415645F-CBAB-4613-AFBC-DB2375A672FC}" destId="{28CBCAD5-C53F-4002-A03A-D4C673329A70}" srcOrd="0" destOrd="0" presId="urn:microsoft.com/office/officeart/2005/8/layout/default#1"/>
    <dgm:cxn modelId="{15E8B394-2E94-45CB-8872-6498D78AC65C}" srcId="{78B79D29-D386-448A-8083-A748411F8904}" destId="{7C818168-C51A-43A5-9FFC-73B6278D3296}" srcOrd="0" destOrd="0" parTransId="{72BA6D97-A5D6-48D9-A26D-157F1A38C115}" sibTransId="{594B21D8-85BC-4BED-B0F7-8737935E5BBB}"/>
    <dgm:cxn modelId="{FA7B550E-408B-4A92-BF15-E89CD1D7B150}" srcId="{78B79D29-D386-448A-8083-A748411F8904}" destId="{56478CF4-CB8A-466E-8215-8CC20FB4743C}" srcOrd="2" destOrd="0" parTransId="{A937EA35-0926-4AF9-A569-E21ABDA88FBD}" sibTransId="{3FDC44E6-48B9-4596-A1A4-05C52B0EA20D}"/>
    <dgm:cxn modelId="{3B40CD38-D442-4B9A-9813-290C852A80E0}" type="presOf" srcId="{7C818168-C51A-43A5-9FFC-73B6278D3296}" destId="{11BAD074-FB4F-485D-A83A-D943BBDCA584}" srcOrd="0" destOrd="0" presId="urn:microsoft.com/office/officeart/2005/8/layout/default#1"/>
    <dgm:cxn modelId="{4D8A8796-5344-409A-A891-8F22C202EADE}" srcId="{78B79D29-D386-448A-8083-A748411F8904}" destId="{A415645F-CBAB-4613-AFBC-DB2375A672FC}" srcOrd="3" destOrd="0" parTransId="{B94BCA6F-44C7-4F5C-917E-D2A5C6D49BC7}" sibTransId="{4B0DBEF8-1CE5-4AF4-8A45-8ACEADBBAF7E}"/>
    <dgm:cxn modelId="{71E2B0AD-FC7A-495A-8680-3400B34D8E46}" type="presOf" srcId="{56478CF4-CB8A-466E-8215-8CC20FB4743C}" destId="{972A1B54-391C-40CB-9762-A81A38227B3A}" srcOrd="0" destOrd="0" presId="urn:microsoft.com/office/officeart/2005/8/layout/default#1"/>
    <dgm:cxn modelId="{3B66596E-8384-4D3F-A680-C826DF3E1959}" type="presOf" srcId="{CAC0BDB3-EB87-4B85-BB11-D1759E8FF71E}" destId="{624FC103-1B40-46E3-ADFD-304A926000B5}" srcOrd="0" destOrd="0" presId="urn:microsoft.com/office/officeart/2005/8/layout/default#1"/>
    <dgm:cxn modelId="{B63C6B6B-ADA5-49B2-A1E0-ADF85D53D4DE}" type="presOf" srcId="{78B79D29-D386-448A-8083-A748411F8904}" destId="{0939C51D-4EB7-4D23-B2C3-DF8EBC9C8845}" srcOrd="0" destOrd="0" presId="urn:microsoft.com/office/officeart/2005/8/layout/default#1"/>
    <dgm:cxn modelId="{B85458AD-92A4-4C77-89B3-A84105833B54}" srcId="{78B79D29-D386-448A-8083-A748411F8904}" destId="{107C2602-3DF1-4185-9549-B077B579D946}" srcOrd="1" destOrd="0" parTransId="{A51C08F3-9461-4AF8-954D-C3AE90B412B4}" sibTransId="{71029462-14DA-47B2-A31B-F2A0028C4A1E}"/>
    <dgm:cxn modelId="{4AFB6623-92A7-4129-A053-83E1DBF433E2}" type="presOf" srcId="{107C2602-3DF1-4185-9549-B077B579D946}" destId="{BB61A161-48AD-4956-A5F8-EF073E37CA60}" srcOrd="0" destOrd="0" presId="urn:microsoft.com/office/officeart/2005/8/layout/default#1"/>
    <dgm:cxn modelId="{BB3A84A2-DEEA-4739-8055-27305EC7E10D}" type="presParOf" srcId="{0939C51D-4EB7-4D23-B2C3-DF8EBC9C8845}" destId="{11BAD074-FB4F-485D-A83A-D943BBDCA584}" srcOrd="0" destOrd="0" presId="urn:microsoft.com/office/officeart/2005/8/layout/default#1"/>
    <dgm:cxn modelId="{CC837D53-6BA5-41AF-BF48-44CFC8C10C39}" type="presParOf" srcId="{0939C51D-4EB7-4D23-B2C3-DF8EBC9C8845}" destId="{0638AAB2-104E-4607-9E93-76517EAF87A9}" srcOrd="1" destOrd="0" presId="urn:microsoft.com/office/officeart/2005/8/layout/default#1"/>
    <dgm:cxn modelId="{262DF9E7-C4ED-4A9A-A9B3-17B43277391A}" type="presParOf" srcId="{0939C51D-4EB7-4D23-B2C3-DF8EBC9C8845}" destId="{BB61A161-48AD-4956-A5F8-EF073E37CA60}" srcOrd="2" destOrd="0" presId="urn:microsoft.com/office/officeart/2005/8/layout/default#1"/>
    <dgm:cxn modelId="{7DBE1715-D196-43F7-AEC8-81341E7A143C}" type="presParOf" srcId="{0939C51D-4EB7-4D23-B2C3-DF8EBC9C8845}" destId="{C951B985-6E67-4241-860D-43C569D6A34A}" srcOrd="3" destOrd="0" presId="urn:microsoft.com/office/officeart/2005/8/layout/default#1"/>
    <dgm:cxn modelId="{D4A77AC5-417A-4350-AF29-4FC548C7531A}" type="presParOf" srcId="{0939C51D-4EB7-4D23-B2C3-DF8EBC9C8845}" destId="{972A1B54-391C-40CB-9762-A81A38227B3A}" srcOrd="4" destOrd="0" presId="urn:microsoft.com/office/officeart/2005/8/layout/default#1"/>
    <dgm:cxn modelId="{E23F762D-E2ED-4586-B3F2-6045AFC93A8C}" type="presParOf" srcId="{0939C51D-4EB7-4D23-B2C3-DF8EBC9C8845}" destId="{F1C7F1D0-97E3-44ED-8F66-B55C53166E4B}" srcOrd="5" destOrd="0" presId="urn:microsoft.com/office/officeart/2005/8/layout/default#1"/>
    <dgm:cxn modelId="{6623CD6E-7795-4B82-8C6D-9D8CA4DADF0A}" type="presParOf" srcId="{0939C51D-4EB7-4D23-B2C3-DF8EBC9C8845}" destId="{28CBCAD5-C53F-4002-A03A-D4C673329A70}" srcOrd="6" destOrd="0" presId="urn:microsoft.com/office/officeart/2005/8/layout/default#1"/>
    <dgm:cxn modelId="{29D9F57F-E62E-4463-8D3F-208399499710}" type="presParOf" srcId="{0939C51D-4EB7-4D23-B2C3-DF8EBC9C8845}" destId="{D0BCD845-EC51-42A3-8E57-12478CD8BC31}" srcOrd="7" destOrd="0" presId="urn:microsoft.com/office/officeart/2005/8/layout/default#1"/>
    <dgm:cxn modelId="{235254F0-8931-476F-A9D9-C08197CE88A2}" type="presParOf" srcId="{0939C51D-4EB7-4D23-B2C3-DF8EBC9C8845}" destId="{624FC103-1B40-46E3-ADFD-304A926000B5}" srcOrd="8" destOrd="0" presId="urn:microsoft.com/office/officeart/2005/8/layout/default#1"/>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47B44CB-9A42-46EA-A33B-BB319A13874A}" type="doc">
      <dgm:prSet loTypeId="urn:microsoft.com/office/officeart/2005/8/layout/hProcess7#2" loCatId="process" qsTypeId="urn:microsoft.com/office/officeart/2005/8/quickstyle/3d2" qsCatId="3D" csTypeId="urn:microsoft.com/office/officeart/2005/8/colors/accent0_1" csCatId="mainScheme" phldr="1"/>
      <dgm:spPr/>
      <dgm:t>
        <a:bodyPr/>
        <a:lstStyle/>
        <a:p>
          <a:endParaRPr lang="ru-RU"/>
        </a:p>
      </dgm:t>
    </dgm:pt>
    <dgm:pt modelId="{EE2BD037-5159-43D3-A5AB-9FD8161EAAD3}">
      <dgm:prSet phldrT="[Текст]" custT="1"/>
      <dgm:spPr/>
      <dgm:t>
        <a:bodyPr/>
        <a:lstStyle/>
        <a:p>
          <a:r>
            <a:rPr lang="ru-RU" sz="1200" b="1">
              <a:latin typeface="Times New Roman" pitchFamily="18" charset="0"/>
              <a:cs typeface="Times New Roman" pitchFamily="18" charset="0"/>
            </a:rPr>
            <a:t>1</a:t>
          </a:r>
        </a:p>
      </dgm:t>
    </dgm:pt>
    <dgm:pt modelId="{08446803-BE18-4272-8F46-D5994CE42B81}" type="parTrans" cxnId="{11EEEFDF-BD12-468E-92BD-63BCF3708054}">
      <dgm:prSet/>
      <dgm:spPr/>
      <dgm:t>
        <a:bodyPr/>
        <a:lstStyle/>
        <a:p>
          <a:endParaRPr lang="ru-RU"/>
        </a:p>
      </dgm:t>
    </dgm:pt>
    <dgm:pt modelId="{E93A4489-0279-4C15-8DFE-BCAE54F8561B}" type="sibTrans" cxnId="{11EEEFDF-BD12-468E-92BD-63BCF3708054}">
      <dgm:prSet/>
      <dgm:spPr/>
      <dgm:t>
        <a:bodyPr/>
        <a:lstStyle/>
        <a:p>
          <a:endParaRPr lang="ru-RU"/>
        </a:p>
      </dgm:t>
    </dgm:pt>
    <dgm:pt modelId="{BA014691-18C5-4444-943F-3B4567257019}">
      <dgm:prSet phldrT="[Текст]" custT="1"/>
      <dgm:spPr/>
      <dgm:t>
        <a:bodyPr/>
        <a:lstStyle/>
        <a:p>
          <a:r>
            <a:rPr lang="en-US" sz="1200">
              <a:latin typeface="Times New Roman" pitchFamily="18" charset="0"/>
              <a:cs typeface="Times New Roman" pitchFamily="18" charset="0"/>
            </a:rPr>
            <a:t>способность и готовность к освоению систематичес</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ких знаний, их самостоятель</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ному пополнению, переносу и интеграции</a:t>
          </a:r>
          <a:endParaRPr lang="ru-RU" sz="1200">
            <a:latin typeface="Times New Roman" pitchFamily="18" charset="0"/>
            <a:cs typeface="Times New Roman" pitchFamily="18" charset="0"/>
          </a:endParaRPr>
        </a:p>
      </dgm:t>
    </dgm:pt>
    <dgm:pt modelId="{EF1EDD80-ABD9-4883-BA4F-47C6A20BAF3D}" type="parTrans" cxnId="{D3103B99-48B6-4134-90E7-95F5A5AB7AF8}">
      <dgm:prSet/>
      <dgm:spPr/>
      <dgm:t>
        <a:bodyPr/>
        <a:lstStyle/>
        <a:p>
          <a:endParaRPr lang="ru-RU"/>
        </a:p>
      </dgm:t>
    </dgm:pt>
    <dgm:pt modelId="{983A167F-D9C7-4BC0-8FF8-43F0C373610D}" type="sibTrans" cxnId="{D3103B99-48B6-4134-90E7-95F5A5AB7AF8}">
      <dgm:prSet/>
      <dgm:spPr/>
      <dgm:t>
        <a:bodyPr/>
        <a:lstStyle/>
        <a:p>
          <a:endParaRPr lang="ru-RU"/>
        </a:p>
      </dgm:t>
    </dgm:pt>
    <dgm:pt modelId="{030F7BD6-8101-4D6B-BE5E-687109C633C7}">
      <dgm:prSet phldrT="[Текст]" custT="1"/>
      <dgm:spPr/>
      <dgm:t>
        <a:bodyPr/>
        <a:lstStyle/>
        <a:p>
          <a:r>
            <a:rPr lang="ru-RU" sz="1200" b="1">
              <a:latin typeface="Times New Roman" pitchFamily="18" charset="0"/>
              <a:cs typeface="Times New Roman" pitchFamily="18" charset="0"/>
            </a:rPr>
            <a:t>2</a:t>
          </a:r>
        </a:p>
      </dgm:t>
    </dgm:pt>
    <dgm:pt modelId="{D2C4308E-55B8-4A15-AA57-7447E21F2B8B}" type="parTrans" cxnId="{ACF431D2-0654-45BF-BFF7-FF82E0D5910A}">
      <dgm:prSet/>
      <dgm:spPr/>
      <dgm:t>
        <a:bodyPr/>
        <a:lstStyle/>
        <a:p>
          <a:endParaRPr lang="ru-RU"/>
        </a:p>
      </dgm:t>
    </dgm:pt>
    <dgm:pt modelId="{2E88FFF1-29D3-4D16-939F-CBB24FDDB26E}" type="sibTrans" cxnId="{ACF431D2-0654-45BF-BFF7-FF82E0D5910A}">
      <dgm:prSet/>
      <dgm:spPr/>
      <dgm:t>
        <a:bodyPr/>
        <a:lstStyle/>
        <a:p>
          <a:endParaRPr lang="ru-RU"/>
        </a:p>
      </dgm:t>
    </dgm:pt>
    <dgm:pt modelId="{9C1F10DD-D8A1-41B0-A0A3-01856F41FF98}">
      <dgm:prSet phldrT="[Текст]" custT="1"/>
      <dgm:spPr/>
      <dgm:t>
        <a:bodyPr/>
        <a:lstStyle/>
        <a:p>
          <a:r>
            <a:rPr lang="en-US" sz="1200">
              <a:latin typeface="Times New Roman" pitchFamily="18" charset="0"/>
              <a:cs typeface="Times New Roman" pitchFamily="18" charset="0"/>
            </a:rPr>
            <a:t>способность к сотрудничест</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ву и коммуника</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ции</a:t>
          </a:r>
          <a:endParaRPr lang="ru-RU" sz="1200">
            <a:latin typeface="Times New Roman" pitchFamily="18" charset="0"/>
            <a:cs typeface="Times New Roman" pitchFamily="18" charset="0"/>
          </a:endParaRPr>
        </a:p>
      </dgm:t>
    </dgm:pt>
    <dgm:pt modelId="{3D976B19-9F9F-4A98-AC19-6464E41BF393}" type="parTrans" cxnId="{7F20CE72-1C12-4F48-B29A-F8792DBB88AD}">
      <dgm:prSet/>
      <dgm:spPr/>
      <dgm:t>
        <a:bodyPr/>
        <a:lstStyle/>
        <a:p>
          <a:endParaRPr lang="ru-RU"/>
        </a:p>
      </dgm:t>
    </dgm:pt>
    <dgm:pt modelId="{E7D3B7C5-964B-47F0-BF1F-7D07CF390EA0}" type="sibTrans" cxnId="{7F20CE72-1C12-4F48-B29A-F8792DBB88AD}">
      <dgm:prSet/>
      <dgm:spPr/>
      <dgm:t>
        <a:bodyPr/>
        <a:lstStyle/>
        <a:p>
          <a:endParaRPr lang="ru-RU"/>
        </a:p>
      </dgm:t>
    </dgm:pt>
    <dgm:pt modelId="{4C81B20A-33CB-4FBF-8DC4-54193E7D4D4B}">
      <dgm:prSet phldrT="[Текст]" custT="1"/>
      <dgm:spPr/>
      <dgm:t>
        <a:bodyPr/>
        <a:lstStyle/>
        <a:p>
          <a:r>
            <a:rPr lang="ru-RU" sz="1200" b="1">
              <a:latin typeface="Times New Roman" pitchFamily="18" charset="0"/>
              <a:cs typeface="Times New Roman" pitchFamily="18" charset="0"/>
            </a:rPr>
            <a:t>3</a:t>
          </a:r>
        </a:p>
      </dgm:t>
    </dgm:pt>
    <dgm:pt modelId="{AA1036D7-C747-4D85-A489-176F34A2B973}" type="parTrans" cxnId="{AB6D6946-AC06-4527-B811-6C0634138EFD}">
      <dgm:prSet/>
      <dgm:spPr/>
      <dgm:t>
        <a:bodyPr/>
        <a:lstStyle/>
        <a:p>
          <a:endParaRPr lang="ru-RU"/>
        </a:p>
      </dgm:t>
    </dgm:pt>
    <dgm:pt modelId="{D2F5B5D5-B936-4179-8E14-252F01F1A41D}" type="sibTrans" cxnId="{AB6D6946-AC06-4527-B811-6C0634138EFD}">
      <dgm:prSet/>
      <dgm:spPr/>
      <dgm:t>
        <a:bodyPr/>
        <a:lstStyle/>
        <a:p>
          <a:endParaRPr lang="ru-RU"/>
        </a:p>
      </dgm:t>
    </dgm:pt>
    <dgm:pt modelId="{C2AADB3E-89A5-44FF-A7FF-C020349722CC}">
      <dgm:prSet phldrT="[Текст]" custT="1"/>
      <dgm:spPr/>
      <dgm:t>
        <a:bodyPr/>
        <a:lstStyle/>
        <a:p>
          <a:r>
            <a:rPr lang="en-US" sz="1200">
              <a:latin typeface="Times New Roman" pitchFamily="18" charset="0"/>
              <a:cs typeface="Times New Roman" pitchFamily="18" charset="0"/>
            </a:rPr>
            <a:t>способность к решению личностно и социально значимых проблем и воплощению найденных решений в практику</a:t>
          </a:r>
          <a:endParaRPr lang="ru-RU" sz="1200">
            <a:latin typeface="Times New Roman" pitchFamily="18" charset="0"/>
            <a:cs typeface="Times New Roman" pitchFamily="18" charset="0"/>
          </a:endParaRPr>
        </a:p>
      </dgm:t>
    </dgm:pt>
    <dgm:pt modelId="{D57B78D6-8BA9-4B4E-AD41-784D4637DBBB}" type="parTrans" cxnId="{C00F6D74-E55E-48D5-A297-85234AF02D82}">
      <dgm:prSet/>
      <dgm:spPr/>
      <dgm:t>
        <a:bodyPr/>
        <a:lstStyle/>
        <a:p>
          <a:endParaRPr lang="ru-RU"/>
        </a:p>
      </dgm:t>
    </dgm:pt>
    <dgm:pt modelId="{30D1042B-30E7-4717-A58D-C1D3E6266D7F}" type="sibTrans" cxnId="{C00F6D74-E55E-48D5-A297-85234AF02D82}">
      <dgm:prSet/>
      <dgm:spPr/>
      <dgm:t>
        <a:bodyPr/>
        <a:lstStyle/>
        <a:p>
          <a:endParaRPr lang="ru-RU"/>
        </a:p>
      </dgm:t>
    </dgm:pt>
    <dgm:pt modelId="{8717212D-4666-45C5-8375-6AB022A552D6}">
      <dgm:prSet custT="1"/>
      <dgm:spPr/>
      <dgm:t>
        <a:bodyPr/>
        <a:lstStyle/>
        <a:p>
          <a:r>
            <a:rPr lang="ru-RU" sz="1200" b="1">
              <a:latin typeface="Times New Roman" pitchFamily="18" charset="0"/>
              <a:cs typeface="Times New Roman" pitchFamily="18" charset="0"/>
            </a:rPr>
            <a:t>4</a:t>
          </a:r>
        </a:p>
      </dgm:t>
    </dgm:pt>
    <dgm:pt modelId="{CE44B5AC-F681-46F5-842B-4FAF6844852D}" type="parTrans" cxnId="{311CBB83-81CE-41F2-A56B-00728AB91234}">
      <dgm:prSet/>
      <dgm:spPr/>
      <dgm:t>
        <a:bodyPr/>
        <a:lstStyle/>
        <a:p>
          <a:endParaRPr lang="ru-RU"/>
        </a:p>
      </dgm:t>
    </dgm:pt>
    <dgm:pt modelId="{931E8BD0-37FA-42AA-B00C-3AE671CAD7EC}" type="sibTrans" cxnId="{311CBB83-81CE-41F2-A56B-00728AB91234}">
      <dgm:prSet/>
      <dgm:spPr/>
      <dgm:t>
        <a:bodyPr/>
        <a:lstStyle/>
        <a:p>
          <a:endParaRPr lang="ru-RU"/>
        </a:p>
      </dgm:t>
    </dgm:pt>
    <dgm:pt modelId="{BF8B3881-5F48-4E34-A7D5-697E05A1A431}">
      <dgm:prSet custT="1"/>
      <dgm:spPr/>
      <dgm:t>
        <a:bodyPr/>
        <a:lstStyle/>
        <a:p>
          <a:r>
            <a:rPr lang="ru-RU" sz="1200" b="1">
              <a:latin typeface="Times New Roman" pitchFamily="18" charset="0"/>
              <a:cs typeface="Times New Roman" pitchFamily="18" charset="0"/>
            </a:rPr>
            <a:t>5</a:t>
          </a:r>
        </a:p>
      </dgm:t>
    </dgm:pt>
    <dgm:pt modelId="{41768865-7256-41CF-914B-9967DC267099}" type="parTrans" cxnId="{608EAD2C-A092-42F7-84DF-A7E460222140}">
      <dgm:prSet/>
      <dgm:spPr/>
      <dgm:t>
        <a:bodyPr/>
        <a:lstStyle/>
        <a:p>
          <a:endParaRPr lang="ru-RU"/>
        </a:p>
      </dgm:t>
    </dgm:pt>
    <dgm:pt modelId="{59A69D6C-845C-4FA9-828A-7CD0D53025A5}" type="sibTrans" cxnId="{608EAD2C-A092-42F7-84DF-A7E460222140}">
      <dgm:prSet/>
      <dgm:spPr/>
      <dgm:t>
        <a:bodyPr/>
        <a:lstStyle/>
        <a:p>
          <a:endParaRPr lang="ru-RU"/>
        </a:p>
      </dgm:t>
    </dgm:pt>
    <dgm:pt modelId="{D20ED9FF-CE0A-4866-916A-CC3805AD7C1D}">
      <dgm:prSet custT="1"/>
      <dgm:spPr/>
      <dgm:t>
        <a:bodyPr/>
        <a:lstStyle/>
        <a:p>
          <a:r>
            <a:rPr lang="en-US" sz="1200">
              <a:latin typeface="Times New Roman" pitchFamily="18" charset="0"/>
              <a:cs typeface="Times New Roman" pitchFamily="18" charset="0"/>
            </a:rPr>
            <a:t>способность и готовность к использова</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нию ИКТ в целях обучения и развития</a:t>
          </a:r>
          <a:endParaRPr lang="ru-RU" sz="1200">
            <a:latin typeface="Times New Roman" pitchFamily="18" charset="0"/>
            <a:cs typeface="Times New Roman" pitchFamily="18" charset="0"/>
          </a:endParaRPr>
        </a:p>
      </dgm:t>
    </dgm:pt>
    <dgm:pt modelId="{647210EA-6F1F-4D7B-9F67-A459BC048426}" type="parTrans" cxnId="{12BDBB7A-5AA0-434D-A3C3-9B495E52DA84}">
      <dgm:prSet/>
      <dgm:spPr/>
      <dgm:t>
        <a:bodyPr/>
        <a:lstStyle/>
        <a:p>
          <a:endParaRPr lang="ru-RU"/>
        </a:p>
      </dgm:t>
    </dgm:pt>
    <dgm:pt modelId="{C00B7BD7-48D8-490E-A6D7-EBFBEE850775}" type="sibTrans" cxnId="{12BDBB7A-5AA0-434D-A3C3-9B495E52DA84}">
      <dgm:prSet/>
      <dgm:spPr/>
      <dgm:t>
        <a:bodyPr/>
        <a:lstStyle/>
        <a:p>
          <a:endParaRPr lang="ru-RU"/>
        </a:p>
      </dgm:t>
    </dgm:pt>
    <dgm:pt modelId="{350CB456-000A-4A56-8A57-B397967F9017}">
      <dgm:prSet custT="1"/>
      <dgm:spPr/>
      <dgm:t>
        <a:bodyPr/>
        <a:lstStyle/>
        <a:p>
          <a:r>
            <a:rPr lang="en-US" sz="1200">
              <a:latin typeface="Times New Roman" pitchFamily="18" charset="0"/>
              <a:cs typeface="Times New Roman" pitchFamily="18" charset="0"/>
            </a:rPr>
            <a:t>способность к самоорганизации, саморегуля</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ции и рефлексии</a:t>
          </a:r>
          <a:endParaRPr lang="ru-RU" sz="1200">
            <a:latin typeface="Times New Roman" pitchFamily="18" charset="0"/>
            <a:cs typeface="Times New Roman" pitchFamily="18" charset="0"/>
          </a:endParaRPr>
        </a:p>
      </dgm:t>
    </dgm:pt>
    <dgm:pt modelId="{73B8FD96-2E7B-4173-84A7-4CB6623B2C35}" type="parTrans" cxnId="{0FF698CE-6216-43EB-AB18-6DF2B49B62BD}">
      <dgm:prSet/>
      <dgm:spPr/>
      <dgm:t>
        <a:bodyPr/>
        <a:lstStyle/>
        <a:p>
          <a:endParaRPr lang="ru-RU"/>
        </a:p>
      </dgm:t>
    </dgm:pt>
    <dgm:pt modelId="{86A4001D-5818-454E-8F62-83520431B165}" type="sibTrans" cxnId="{0FF698CE-6216-43EB-AB18-6DF2B49B62BD}">
      <dgm:prSet/>
      <dgm:spPr/>
      <dgm:t>
        <a:bodyPr/>
        <a:lstStyle/>
        <a:p>
          <a:endParaRPr lang="ru-RU"/>
        </a:p>
      </dgm:t>
    </dgm:pt>
    <dgm:pt modelId="{610C4CA3-6BA1-4B31-B4A7-E0123724ABBF}" type="pres">
      <dgm:prSet presAssocID="{C47B44CB-9A42-46EA-A33B-BB319A13874A}" presName="Name0" presStyleCnt="0">
        <dgm:presLayoutVars>
          <dgm:dir/>
          <dgm:animLvl val="lvl"/>
          <dgm:resizeHandles val="exact"/>
        </dgm:presLayoutVars>
      </dgm:prSet>
      <dgm:spPr/>
      <dgm:t>
        <a:bodyPr/>
        <a:lstStyle/>
        <a:p>
          <a:endParaRPr lang="ru-RU"/>
        </a:p>
      </dgm:t>
    </dgm:pt>
    <dgm:pt modelId="{651E7001-8CB6-43D7-B8AC-8BA6384666D5}" type="pres">
      <dgm:prSet presAssocID="{EE2BD037-5159-43D3-A5AB-9FD8161EAAD3}" presName="compositeNode" presStyleCnt="0">
        <dgm:presLayoutVars>
          <dgm:bulletEnabled val="1"/>
        </dgm:presLayoutVars>
      </dgm:prSet>
      <dgm:spPr/>
    </dgm:pt>
    <dgm:pt modelId="{6BC8D9D1-87D6-4729-9A82-8E1FDC42C1E5}" type="pres">
      <dgm:prSet presAssocID="{EE2BD037-5159-43D3-A5AB-9FD8161EAAD3}" presName="bgRect" presStyleLbl="node1" presStyleIdx="0" presStyleCnt="5" custScaleY="127622"/>
      <dgm:spPr/>
      <dgm:t>
        <a:bodyPr/>
        <a:lstStyle/>
        <a:p>
          <a:endParaRPr lang="ru-RU"/>
        </a:p>
      </dgm:t>
    </dgm:pt>
    <dgm:pt modelId="{38103D0B-4D9B-42A9-90D4-E9FB659BE02A}" type="pres">
      <dgm:prSet presAssocID="{EE2BD037-5159-43D3-A5AB-9FD8161EAAD3}" presName="parentNode" presStyleLbl="node1" presStyleIdx="0" presStyleCnt="5">
        <dgm:presLayoutVars>
          <dgm:chMax val="0"/>
          <dgm:bulletEnabled val="1"/>
        </dgm:presLayoutVars>
      </dgm:prSet>
      <dgm:spPr/>
      <dgm:t>
        <a:bodyPr/>
        <a:lstStyle/>
        <a:p>
          <a:endParaRPr lang="ru-RU"/>
        </a:p>
      </dgm:t>
    </dgm:pt>
    <dgm:pt modelId="{5D9303D8-2066-4166-AEA1-4D03E354C931}" type="pres">
      <dgm:prSet presAssocID="{EE2BD037-5159-43D3-A5AB-9FD8161EAAD3}" presName="childNode" presStyleLbl="node1" presStyleIdx="0" presStyleCnt="5">
        <dgm:presLayoutVars>
          <dgm:bulletEnabled val="1"/>
        </dgm:presLayoutVars>
      </dgm:prSet>
      <dgm:spPr/>
      <dgm:t>
        <a:bodyPr/>
        <a:lstStyle/>
        <a:p>
          <a:endParaRPr lang="ru-RU"/>
        </a:p>
      </dgm:t>
    </dgm:pt>
    <dgm:pt modelId="{F1814D48-C1C4-4CC4-9D48-F4FC77BA78C2}" type="pres">
      <dgm:prSet presAssocID="{E93A4489-0279-4C15-8DFE-BCAE54F8561B}" presName="hSp" presStyleCnt="0"/>
      <dgm:spPr/>
    </dgm:pt>
    <dgm:pt modelId="{30C9DF77-EEFF-42C3-B0F5-2AD6E5D5F5B2}" type="pres">
      <dgm:prSet presAssocID="{E93A4489-0279-4C15-8DFE-BCAE54F8561B}" presName="vProcSp" presStyleCnt="0"/>
      <dgm:spPr/>
    </dgm:pt>
    <dgm:pt modelId="{D17AD04F-50F4-4F48-AB6D-01C5693F4FC6}" type="pres">
      <dgm:prSet presAssocID="{E93A4489-0279-4C15-8DFE-BCAE54F8561B}" presName="vSp1" presStyleCnt="0"/>
      <dgm:spPr/>
    </dgm:pt>
    <dgm:pt modelId="{DF55BC4F-C7A4-4506-8B8C-FFD7EBB25CE1}" type="pres">
      <dgm:prSet presAssocID="{E93A4489-0279-4C15-8DFE-BCAE54F8561B}" presName="simulatedConn" presStyleLbl="solidFgAcc1" presStyleIdx="0" presStyleCnt="4"/>
      <dgm:spPr/>
    </dgm:pt>
    <dgm:pt modelId="{80BAE5EA-9C5D-43D4-B489-D02A1FEB89DA}" type="pres">
      <dgm:prSet presAssocID="{E93A4489-0279-4C15-8DFE-BCAE54F8561B}" presName="vSp2" presStyleCnt="0"/>
      <dgm:spPr/>
    </dgm:pt>
    <dgm:pt modelId="{96400A9C-FACC-49B4-B787-98EDB2B59E09}" type="pres">
      <dgm:prSet presAssocID="{E93A4489-0279-4C15-8DFE-BCAE54F8561B}" presName="sibTrans" presStyleCnt="0"/>
      <dgm:spPr/>
    </dgm:pt>
    <dgm:pt modelId="{6DD232A3-06D1-4DB9-B4FC-8C1F4BCCF283}" type="pres">
      <dgm:prSet presAssocID="{030F7BD6-8101-4D6B-BE5E-687109C633C7}" presName="compositeNode" presStyleCnt="0">
        <dgm:presLayoutVars>
          <dgm:bulletEnabled val="1"/>
        </dgm:presLayoutVars>
      </dgm:prSet>
      <dgm:spPr/>
    </dgm:pt>
    <dgm:pt modelId="{04D1E55F-6089-45B9-8F4E-A1369EB18A12}" type="pres">
      <dgm:prSet presAssocID="{030F7BD6-8101-4D6B-BE5E-687109C633C7}" presName="bgRect" presStyleLbl="node1" presStyleIdx="1" presStyleCnt="5" custScaleY="127622"/>
      <dgm:spPr/>
      <dgm:t>
        <a:bodyPr/>
        <a:lstStyle/>
        <a:p>
          <a:endParaRPr lang="ru-RU"/>
        </a:p>
      </dgm:t>
    </dgm:pt>
    <dgm:pt modelId="{2406B691-1884-49C4-98B1-8961ED16F521}" type="pres">
      <dgm:prSet presAssocID="{030F7BD6-8101-4D6B-BE5E-687109C633C7}" presName="parentNode" presStyleLbl="node1" presStyleIdx="1" presStyleCnt="5">
        <dgm:presLayoutVars>
          <dgm:chMax val="0"/>
          <dgm:bulletEnabled val="1"/>
        </dgm:presLayoutVars>
      </dgm:prSet>
      <dgm:spPr/>
      <dgm:t>
        <a:bodyPr/>
        <a:lstStyle/>
        <a:p>
          <a:endParaRPr lang="ru-RU"/>
        </a:p>
      </dgm:t>
    </dgm:pt>
    <dgm:pt modelId="{D2A735C2-CA89-46FD-ACF9-3211D2DDAFAF}" type="pres">
      <dgm:prSet presAssocID="{030F7BD6-8101-4D6B-BE5E-687109C633C7}" presName="childNode" presStyleLbl="node1" presStyleIdx="1" presStyleCnt="5">
        <dgm:presLayoutVars>
          <dgm:bulletEnabled val="1"/>
        </dgm:presLayoutVars>
      </dgm:prSet>
      <dgm:spPr/>
      <dgm:t>
        <a:bodyPr/>
        <a:lstStyle/>
        <a:p>
          <a:endParaRPr lang="ru-RU"/>
        </a:p>
      </dgm:t>
    </dgm:pt>
    <dgm:pt modelId="{DEEAE076-0864-4E8F-BF93-564CCB32E6E9}" type="pres">
      <dgm:prSet presAssocID="{2E88FFF1-29D3-4D16-939F-CBB24FDDB26E}" presName="hSp" presStyleCnt="0"/>
      <dgm:spPr/>
    </dgm:pt>
    <dgm:pt modelId="{9FA302F3-7E9D-4FB4-8357-828A36F2F261}" type="pres">
      <dgm:prSet presAssocID="{2E88FFF1-29D3-4D16-939F-CBB24FDDB26E}" presName="vProcSp" presStyleCnt="0"/>
      <dgm:spPr/>
    </dgm:pt>
    <dgm:pt modelId="{2A89533C-8209-406C-98A4-F4A06C8735F8}" type="pres">
      <dgm:prSet presAssocID="{2E88FFF1-29D3-4D16-939F-CBB24FDDB26E}" presName="vSp1" presStyleCnt="0"/>
      <dgm:spPr/>
    </dgm:pt>
    <dgm:pt modelId="{E825479D-1F4A-4462-A52A-AA16CF50A3C2}" type="pres">
      <dgm:prSet presAssocID="{2E88FFF1-29D3-4D16-939F-CBB24FDDB26E}" presName="simulatedConn" presStyleLbl="solidFgAcc1" presStyleIdx="1" presStyleCnt="4"/>
      <dgm:spPr/>
    </dgm:pt>
    <dgm:pt modelId="{74EBD1D6-F605-44B2-8394-3E7A48929F92}" type="pres">
      <dgm:prSet presAssocID="{2E88FFF1-29D3-4D16-939F-CBB24FDDB26E}" presName="vSp2" presStyleCnt="0"/>
      <dgm:spPr/>
    </dgm:pt>
    <dgm:pt modelId="{99D9843E-2E1B-4B4F-A526-30601EC168A1}" type="pres">
      <dgm:prSet presAssocID="{2E88FFF1-29D3-4D16-939F-CBB24FDDB26E}" presName="sibTrans" presStyleCnt="0"/>
      <dgm:spPr/>
    </dgm:pt>
    <dgm:pt modelId="{8628F615-AD4A-4B40-BD79-2EAE9F072059}" type="pres">
      <dgm:prSet presAssocID="{4C81B20A-33CB-4FBF-8DC4-54193E7D4D4B}" presName="compositeNode" presStyleCnt="0">
        <dgm:presLayoutVars>
          <dgm:bulletEnabled val="1"/>
        </dgm:presLayoutVars>
      </dgm:prSet>
      <dgm:spPr/>
    </dgm:pt>
    <dgm:pt modelId="{157E1D5E-A8F9-48A2-B7F8-CDE374D64C72}" type="pres">
      <dgm:prSet presAssocID="{4C81B20A-33CB-4FBF-8DC4-54193E7D4D4B}" presName="bgRect" presStyleLbl="node1" presStyleIdx="2" presStyleCnt="5" custScaleY="127622"/>
      <dgm:spPr/>
      <dgm:t>
        <a:bodyPr/>
        <a:lstStyle/>
        <a:p>
          <a:endParaRPr lang="ru-RU"/>
        </a:p>
      </dgm:t>
    </dgm:pt>
    <dgm:pt modelId="{49CAE0D0-57EF-45F8-96EE-0102B75488FC}" type="pres">
      <dgm:prSet presAssocID="{4C81B20A-33CB-4FBF-8DC4-54193E7D4D4B}" presName="parentNode" presStyleLbl="node1" presStyleIdx="2" presStyleCnt="5">
        <dgm:presLayoutVars>
          <dgm:chMax val="0"/>
          <dgm:bulletEnabled val="1"/>
        </dgm:presLayoutVars>
      </dgm:prSet>
      <dgm:spPr/>
      <dgm:t>
        <a:bodyPr/>
        <a:lstStyle/>
        <a:p>
          <a:endParaRPr lang="ru-RU"/>
        </a:p>
      </dgm:t>
    </dgm:pt>
    <dgm:pt modelId="{2E2BD613-6CBF-4F7E-BE03-A662884D1B67}" type="pres">
      <dgm:prSet presAssocID="{4C81B20A-33CB-4FBF-8DC4-54193E7D4D4B}" presName="childNode" presStyleLbl="node1" presStyleIdx="2" presStyleCnt="5">
        <dgm:presLayoutVars>
          <dgm:bulletEnabled val="1"/>
        </dgm:presLayoutVars>
      </dgm:prSet>
      <dgm:spPr/>
      <dgm:t>
        <a:bodyPr/>
        <a:lstStyle/>
        <a:p>
          <a:endParaRPr lang="ru-RU"/>
        </a:p>
      </dgm:t>
    </dgm:pt>
    <dgm:pt modelId="{1F09DF76-1853-4101-91E7-9C6FEEAF4E0C}" type="pres">
      <dgm:prSet presAssocID="{D2F5B5D5-B936-4179-8E14-252F01F1A41D}" presName="hSp" presStyleCnt="0"/>
      <dgm:spPr/>
    </dgm:pt>
    <dgm:pt modelId="{E20EE7A4-8DB1-48FD-A6C8-D364359DCE83}" type="pres">
      <dgm:prSet presAssocID="{D2F5B5D5-B936-4179-8E14-252F01F1A41D}" presName="vProcSp" presStyleCnt="0"/>
      <dgm:spPr/>
    </dgm:pt>
    <dgm:pt modelId="{52496FE2-6BAF-4EAB-9EEF-4859B251E573}" type="pres">
      <dgm:prSet presAssocID="{D2F5B5D5-B936-4179-8E14-252F01F1A41D}" presName="vSp1" presStyleCnt="0"/>
      <dgm:spPr/>
    </dgm:pt>
    <dgm:pt modelId="{089404F6-C692-4455-BCBE-B0D127FA9316}" type="pres">
      <dgm:prSet presAssocID="{D2F5B5D5-B936-4179-8E14-252F01F1A41D}" presName="simulatedConn" presStyleLbl="solidFgAcc1" presStyleIdx="2" presStyleCnt="4"/>
      <dgm:spPr/>
    </dgm:pt>
    <dgm:pt modelId="{71F563DC-CC20-4A62-BDBB-2986103267E4}" type="pres">
      <dgm:prSet presAssocID="{D2F5B5D5-B936-4179-8E14-252F01F1A41D}" presName="vSp2" presStyleCnt="0"/>
      <dgm:spPr/>
    </dgm:pt>
    <dgm:pt modelId="{28E1CBFC-67DB-44DE-A2FD-38DE816A9DFC}" type="pres">
      <dgm:prSet presAssocID="{D2F5B5D5-B936-4179-8E14-252F01F1A41D}" presName="sibTrans" presStyleCnt="0"/>
      <dgm:spPr/>
    </dgm:pt>
    <dgm:pt modelId="{59F44432-8CAD-4AED-9277-6BC30FEE9468}" type="pres">
      <dgm:prSet presAssocID="{8717212D-4666-45C5-8375-6AB022A552D6}" presName="compositeNode" presStyleCnt="0">
        <dgm:presLayoutVars>
          <dgm:bulletEnabled val="1"/>
        </dgm:presLayoutVars>
      </dgm:prSet>
      <dgm:spPr/>
    </dgm:pt>
    <dgm:pt modelId="{2B872552-B42F-4152-9E81-172956526202}" type="pres">
      <dgm:prSet presAssocID="{8717212D-4666-45C5-8375-6AB022A552D6}" presName="bgRect" presStyleLbl="node1" presStyleIdx="3" presStyleCnt="5" custScaleY="127622"/>
      <dgm:spPr/>
      <dgm:t>
        <a:bodyPr/>
        <a:lstStyle/>
        <a:p>
          <a:endParaRPr lang="ru-RU"/>
        </a:p>
      </dgm:t>
    </dgm:pt>
    <dgm:pt modelId="{9D5B4EC1-2C29-47B5-A8C2-BE0484A0D90F}" type="pres">
      <dgm:prSet presAssocID="{8717212D-4666-45C5-8375-6AB022A552D6}" presName="parentNode" presStyleLbl="node1" presStyleIdx="3" presStyleCnt="5">
        <dgm:presLayoutVars>
          <dgm:chMax val="0"/>
          <dgm:bulletEnabled val="1"/>
        </dgm:presLayoutVars>
      </dgm:prSet>
      <dgm:spPr/>
      <dgm:t>
        <a:bodyPr/>
        <a:lstStyle/>
        <a:p>
          <a:endParaRPr lang="ru-RU"/>
        </a:p>
      </dgm:t>
    </dgm:pt>
    <dgm:pt modelId="{79BB1B9B-E753-4438-83D5-F248DF42DA91}" type="pres">
      <dgm:prSet presAssocID="{8717212D-4666-45C5-8375-6AB022A552D6}" presName="childNode" presStyleLbl="node1" presStyleIdx="3" presStyleCnt="5">
        <dgm:presLayoutVars>
          <dgm:bulletEnabled val="1"/>
        </dgm:presLayoutVars>
      </dgm:prSet>
      <dgm:spPr/>
      <dgm:t>
        <a:bodyPr/>
        <a:lstStyle/>
        <a:p>
          <a:endParaRPr lang="ru-RU"/>
        </a:p>
      </dgm:t>
    </dgm:pt>
    <dgm:pt modelId="{AA11543D-43A2-4375-9431-01A911912171}" type="pres">
      <dgm:prSet presAssocID="{931E8BD0-37FA-42AA-B00C-3AE671CAD7EC}" presName="hSp" presStyleCnt="0"/>
      <dgm:spPr/>
    </dgm:pt>
    <dgm:pt modelId="{625A1CF8-A779-4A04-98A7-6EA622285BAE}" type="pres">
      <dgm:prSet presAssocID="{931E8BD0-37FA-42AA-B00C-3AE671CAD7EC}" presName="vProcSp" presStyleCnt="0"/>
      <dgm:spPr/>
    </dgm:pt>
    <dgm:pt modelId="{26374489-2B1B-4773-AD58-5A0B98137528}" type="pres">
      <dgm:prSet presAssocID="{931E8BD0-37FA-42AA-B00C-3AE671CAD7EC}" presName="vSp1" presStyleCnt="0"/>
      <dgm:spPr/>
    </dgm:pt>
    <dgm:pt modelId="{4BBB7904-ACA4-41E7-874C-CB8CB0B7B8B6}" type="pres">
      <dgm:prSet presAssocID="{931E8BD0-37FA-42AA-B00C-3AE671CAD7EC}" presName="simulatedConn" presStyleLbl="solidFgAcc1" presStyleIdx="3" presStyleCnt="4"/>
      <dgm:spPr/>
    </dgm:pt>
    <dgm:pt modelId="{46A03D76-8C11-4E3E-8C05-075CCECE61F7}" type="pres">
      <dgm:prSet presAssocID="{931E8BD0-37FA-42AA-B00C-3AE671CAD7EC}" presName="vSp2" presStyleCnt="0"/>
      <dgm:spPr/>
    </dgm:pt>
    <dgm:pt modelId="{78A587C1-EF6F-46DC-8F00-89CD62D1A129}" type="pres">
      <dgm:prSet presAssocID="{931E8BD0-37FA-42AA-B00C-3AE671CAD7EC}" presName="sibTrans" presStyleCnt="0"/>
      <dgm:spPr/>
    </dgm:pt>
    <dgm:pt modelId="{04A6E1C4-22C0-4DD5-9143-6D6761DBF726}" type="pres">
      <dgm:prSet presAssocID="{BF8B3881-5F48-4E34-A7D5-697E05A1A431}" presName="compositeNode" presStyleCnt="0">
        <dgm:presLayoutVars>
          <dgm:bulletEnabled val="1"/>
        </dgm:presLayoutVars>
      </dgm:prSet>
      <dgm:spPr/>
    </dgm:pt>
    <dgm:pt modelId="{A90857C3-9A81-447C-87EF-5C574F57AEEE}" type="pres">
      <dgm:prSet presAssocID="{BF8B3881-5F48-4E34-A7D5-697E05A1A431}" presName="bgRect" presStyleLbl="node1" presStyleIdx="4" presStyleCnt="5" custScaleY="127622"/>
      <dgm:spPr/>
      <dgm:t>
        <a:bodyPr/>
        <a:lstStyle/>
        <a:p>
          <a:endParaRPr lang="ru-RU"/>
        </a:p>
      </dgm:t>
    </dgm:pt>
    <dgm:pt modelId="{769F0B0D-52F0-463E-A0F2-B6962EEBB629}" type="pres">
      <dgm:prSet presAssocID="{BF8B3881-5F48-4E34-A7D5-697E05A1A431}" presName="parentNode" presStyleLbl="node1" presStyleIdx="4" presStyleCnt="5">
        <dgm:presLayoutVars>
          <dgm:chMax val="0"/>
          <dgm:bulletEnabled val="1"/>
        </dgm:presLayoutVars>
      </dgm:prSet>
      <dgm:spPr/>
      <dgm:t>
        <a:bodyPr/>
        <a:lstStyle/>
        <a:p>
          <a:endParaRPr lang="ru-RU"/>
        </a:p>
      </dgm:t>
    </dgm:pt>
    <dgm:pt modelId="{02961335-21FA-4B15-8C14-24A4BD0F45EF}" type="pres">
      <dgm:prSet presAssocID="{BF8B3881-5F48-4E34-A7D5-697E05A1A431}" presName="childNode" presStyleLbl="node1" presStyleIdx="4" presStyleCnt="5">
        <dgm:presLayoutVars>
          <dgm:bulletEnabled val="1"/>
        </dgm:presLayoutVars>
      </dgm:prSet>
      <dgm:spPr/>
      <dgm:t>
        <a:bodyPr/>
        <a:lstStyle/>
        <a:p>
          <a:endParaRPr lang="ru-RU"/>
        </a:p>
      </dgm:t>
    </dgm:pt>
  </dgm:ptLst>
  <dgm:cxnLst>
    <dgm:cxn modelId="{EFAC243B-63E9-4799-B946-BACB08A605DF}" type="presOf" srcId="{4C81B20A-33CB-4FBF-8DC4-54193E7D4D4B}" destId="{49CAE0D0-57EF-45F8-96EE-0102B75488FC}" srcOrd="1" destOrd="0" presId="urn:microsoft.com/office/officeart/2005/8/layout/hProcess7#2"/>
    <dgm:cxn modelId="{952B1F75-1044-4F66-9D29-1E00D06E08C9}" type="presOf" srcId="{030F7BD6-8101-4D6B-BE5E-687109C633C7}" destId="{2406B691-1884-49C4-98B1-8961ED16F521}" srcOrd="1" destOrd="0" presId="urn:microsoft.com/office/officeart/2005/8/layout/hProcess7#2"/>
    <dgm:cxn modelId="{608EAD2C-A092-42F7-84DF-A7E460222140}" srcId="{C47B44CB-9A42-46EA-A33B-BB319A13874A}" destId="{BF8B3881-5F48-4E34-A7D5-697E05A1A431}" srcOrd="4" destOrd="0" parTransId="{41768865-7256-41CF-914B-9967DC267099}" sibTransId="{59A69D6C-845C-4FA9-828A-7CD0D53025A5}"/>
    <dgm:cxn modelId="{C00F6D74-E55E-48D5-A297-85234AF02D82}" srcId="{4C81B20A-33CB-4FBF-8DC4-54193E7D4D4B}" destId="{C2AADB3E-89A5-44FF-A7FF-C020349722CC}" srcOrd="0" destOrd="0" parTransId="{D57B78D6-8BA9-4B4E-AD41-784D4637DBBB}" sibTransId="{30D1042B-30E7-4717-A58D-C1D3E6266D7F}"/>
    <dgm:cxn modelId="{89F94BD2-497E-4334-91D1-F2D66E9D93D7}" type="presOf" srcId="{BF8B3881-5F48-4E34-A7D5-697E05A1A431}" destId="{A90857C3-9A81-447C-87EF-5C574F57AEEE}" srcOrd="0" destOrd="0" presId="urn:microsoft.com/office/officeart/2005/8/layout/hProcess7#2"/>
    <dgm:cxn modelId="{E64D15AC-906B-473E-BFF7-2149FAD05DD2}" type="presOf" srcId="{EE2BD037-5159-43D3-A5AB-9FD8161EAAD3}" destId="{6BC8D9D1-87D6-4729-9A82-8E1FDC42C1E5}" srcOrd="0" destOrd="0" presId="urn:microsoft.com/office/officeart/2005/8/layout/hProcess7#2"/>
    <dgm:cxn modelId="{AF6C88B2-879B-4F7D-BB8B-89E6EFB7ED7D}" type="presOf" srcId="{EE2BD037-5159-43D3-A5AB-9FD8161EAAD3}" destId="{38103D0B-4D9B-42A9-90D4-E9FB659BE02A}" srcOrd="1" destOrd="0" presId="urn:microsoft.com/office/officeart/2005/8/layout/hProcess7#2"/>
    <dgm:cxn modelId="{50D0AA17-B9B2-4875-A3D1-FCF439785C5C}" type="presOf" srcId="{8717212D-4666-45C5-8375-6AB022A552D6}" destId="{9D5B4EC1-2C29-47B5-A8C2-BE0484A0D90F}" srcOrd="1" destOrd="0" presId="urn:microsoft.com/office/officeart/2005/8/layout/hProcess7#2"/>
    <dgm:cxn modelId="{A5B1FB82-564E-43E9-A45D-5BF9C8B4ECD9}" type="presOf" srcId="{8717212D-4666-45C5-8375-6AB022A552D6}" destId="{2B872552-B42F-4152-9E81-172956526202}" srcOrd="0" destOrd="0" presId="urn:microsoft.com/office/officeart/2005/8/layout/hProcess7#2"/>
    <dgm:cxn modelId="{E1139053-0338-4D4E-8D34-853A3D5C5F21}" type="presOf" srcId="{030F7BD6-8101-4D6B-BE5E-687109C633C7}" destId="{04D1E55F-6089-45B9-8F4E-A1369EB18A12}" srcOrd="0" destOrd="0" presId="urn:microsoft.com/office/officeart/2005/8/layout/hProcess7#2"/>
    <dgm:cxn modelId="{0FF698CE-6216-43EB-AB18-6DF2B49B62BD}" srcId="{BF8B3881-5F48-4E34-A7D5-697E05A1A431}" destId="{350CB456-000A-4A56-8A57-B397967F9017}" srcOrd="0" destOrd="0" parTransId="{73B8FD96-2E7B-4173-84A7-4CB6623B2C35}" sibTransId="{86A4001D-5818-454E-8F62-83520431B165}"/>
    <dgm:cxn modelId="{5A546087-ACB4-495F-8B94-B69BCA7C9B35}" type="presOf" srcId="{D20ED9FF-CE0A-4866-916A-CC3805AD7C1D}" destId="{79BB1B9B-E753-4438-83D5-F248DF42DA91}" srcOrd="0" destOrd="0" presId="urn:microsoft.com/office/officeart/2005/8/layout/hProcess7#2"/>
    <dgm:cxn modelId="{14F6ED58-ACC3-4AB6-95B8-90D3BEBE969B}" type="presOf" srcId="{9C1F10DD-D8A1-41B0-A0A3-01856F41FF98}" destId="{D2A735C2-CA89-46FD-ACF9-3211D2DDAFAF}" srcOrd="0" destOrd="0" presId="urn:microsoft.com/office/officeart/2005/8/layout/hProcess7#2"/>
    <dgm:cxn modelId="{7F20CE72-1C12-4F48-B29A-F8792DBB88AD}" srcId="{030F7BD6-8101-4D6B-BE5E-687109C633C7}" destId="{9C1F10DD-D8A1-41B0-A0A3-01856F41FF98}" srcOrd="0" destOrd="0" parTransId="{3D976B19-9F9F-4A98-AC19-6464E41BF393}" sibTransId="{E7D3B7C5-964B-47F0-BF1F-7D07CF390EA0}"/>
    <dgm:cxn modelId="{560A4899-0944-44CE-8C1D-9A891BC689F6}" type="presOf" srcId="{C47B44CB-9A42-46EA-A33B-BB319A13874A}" destId="{610C4CA3-6BA1-4B31-B4A7-E0123724ABBF}" srcOrd="0" destOrd="0" presId="urn:microsoft.com/office/officeart/2005/8/layout/hProcess7#2"/>
    <dgm:cxn modelId="{D3103B99-48B6-4134-90E7-95F5A5AB7AF8}" srcId="{EE2BD037-5159-43D3-A5AB-9FD8161EAAD3}" destId="{BA014691-18C5-4444-943F-3B4567257019}" srcOrd="0" destOrd="0" parTransId="{EF1EDD80-ABD9-4883-BA4F-47C6A20BAF3D}" sibTransId="{983A167F-D9C7-4BC0-8FF8-43F0C373610D}"/>
    <dgm:cxn modelId="{D41F74E3-CAFD-4984-BF1B-48D226934C12}" type="presOf" srcId="{4C81B20A-33CB-4FBF-8DC4-54193E7D4D4B}" destId="{157E1D5E-A8F9-48A2-B7F8-CDE374D64C72}" srcOrd="0" destOrd="0" presId="urn:microsoft.com/office/officeart/2005/8/layout/hProcess7#2"/>
    <dgm:cxn modelId="{11EEEFDF-BD12-468E-92BD-63BCF3708054}" srcId="{C47B44CB-9A42-46EA-A33B-BB319A13874A}" destId="{EE2BD037-5159-43D3-A5AB-9FD8161EAAD3}" srcOrd="0" destOrd="0" parTransId="{08446803-BE18-4272-8F46-D5994CE42B81}" sibTransId="{E93A4489-0279-4C15-8DFE-BCAE54F8561B}"/>
    <dgm:cxn modelId="{4C0D76CA-101A-4619-AD0F-F54874988C7B}" type="presOf" srcId="{350CB456-000A-4A56-8A57-B397967F9017}" destId="{02961335-21FA-4B15-8C14-24A4BD0F45EF}" srcOrd="0" destOrd="0" presId="urn:microsoft.com/office/officeart/2005/8/layout/hProcess7#2"/>
    <dgm:cxn modelId="{747ECC7F-A66B-406E-A7E5-791A7703CD62}" type="presOf" srcId="{C2AADB3E-89A5-44FF-A7FF-C020349722CC}" destId="{2E2BD613-6CBF-4F7E-BE03-A662884D1B67}" srcOrd="0" destOrd="0" presId="urn:microsoft.com/office/officeart/2005/8/layout/hProcess7#2"/>
    <dgm:cxn modelId="{311CBB83-81CE-41F2-A56B-00728AB91234}" srcId="{C47B44CB-9A42-46EA-A33B-BB319A13874A}" destId="{8717212D-4666-45C5-8375-6AB022A552D6}" srcOrd="3" destOrd="0" parTransId="{CE44B5AC-F681-46F5-842B-4FAF6844852D}" sibTransId="{931E8BD0-37FA-42AA-B00C-3AE671CAD7EC}"/>
    <dgm:cxn modelId="{AB6D6946-AC06-4527-B811-6C0634138EFD}" srcId="{C47B44CB-9A42-46EA-A33B-BB319A13874A}" destId="{4C81B20A-33CB-4FBF-8DC4-54193E7D4D4B}" srcOrd="2" destOrd="0" parTransId="{AA1036D7-C747-4D85-A489-176F34A2B973}" sibTransId="{D2F5B5D5-B936-4179-8E14-252F01F1A41D}"/>
    <dgm:cxn modelId="{ACF431D2-0654-45BF-BFF7-FF82E0D5910A}" srcId="{C47B44CB-9A42-46EA-A33B-BB319A13874A}" destId="{030F7BD6-8101-4D6B-BE5E-687109C633C7}" srcOrd="1" destOrd="0" parTransId="{D2C4308E-55B8-4A15-AA57-7447E21F2B8B}" sibTransId="{2E88FFF1-29D3-4D16-939F-CBB24FDDB26E}"/>
    <dgm:cxn modelId="{4105380E-3205-4D70-87F0-423F138610AD}" type="presOf" srcId="{BA014691-18C5-4444-943F-3B4567257019}" destId="{5D9303D8-2066-4166-AEA1-4D03E354C931}" srcOrd="0" destOrd="0" presId="urn:microsoft.com/office/officeart/2005/8/layout/hProcess7#2"/>
    <dgm:cxn modelId="{12BDBB7A-5AA0-434D-A3C3-9B495E52DA84}" srcId="{8717212D-4666-45C5-8375-6AB022A552D6}" destId="{D20ED9FF-CE0A-4866-916A-CC3805AD7C1D}" srcOrd="0" destOrd="0" parTransId="{647210EA-6F1F-4D7B-9F67-A459BC048426}" sibTransId="{C00B7BD7-48D8-490E-A6D7-EBFBEE850775}"/>
    <dgm:cxn modelId="{F73C84E0-478F-4C67-AC2A-98FFE557442B}" type="presOf" srcId="{BF8B3881-5F48-4E34-A7D5-697E05A1A431}" destId="{769F0B0D-52F0-463E-A0F2-B6962EEBB629}" srcOrd="1" destOrd="0" presId="urn:microsoft.com/office/officeart/2005/8/layout/hProcess7#2"/>
    <dgm:cxn modelId="{A2CFFF07-06D5-47B2-98BA-6786CE2163EA}" type="presParOf" srcId="{610C4CA3-6BA1-4B31-B4A7-E0123724ABBF}" destId="{651E7001-8CB6-43D7-B8AC-8BA6384666D5}" srcOrd="0" destOrd="0" presId="urn:microsoft.com/office/officeart/2005/8/layout/hProcess7#2"/>
    <dgm:cxn modelId="{D65C00AD-993E-453A-A506-323A32737731}" type="presParOf" srcId="{651E7001-8CB6-43D7-B8AC-8BA6384666D5}" destId="{6BC8D9D1-87D6-4729-9A82-8E1FDC42C1E5}" srcOrd="0" destOrd="0" presId="urn:microsoft.com/office/officeart/2005/8/layout/hProcess7#2"/>
    <dgm:cxn modelId="{D8EA8543-F1E0-4F00-814D-56213822346A}" type="presParOf" srcId="{651E7001-8CB6-43D7-B8AC-8BA6384666D5}" destId="{38103D0B-4D9B-42A9-90D4-E9FB659BE02A}" srcOrd="1" destOrd="0" presId="urn:microsoft.com/office/officeart/2005/8/layout/hProcess7#2"/>
    <dgm:cxn modelId="{D5163499-AAC5-4F79-A47E-C5135338D9ED}" type="presParOf" srcId="{651E7001-8CB6-43D7-B8AC-8BA6384666D5}" destId="{5D9303D8-2066-4166-AEA1-4D03E354C931}" srcOrd="2" destOrd="0" presId="urn:microsoft.com/office/officeart/2005/8/layout/hProcess7#2"/>
    <dgm:cxn modelId="{55B4759F-5DAA-4B82-9710-87AB19FCA990}" type="presParOf" srcId="{610C4CA3-6BA1-4B31-B4A7-E0123724ABBF}" destId="{F1814D48-C1C4-4CC4-9D48-F4FC77BA78C2}" srcOrd="1" destOrd="0" presId="urn:microsoft.com/office/officeart/2005/8/layout/hProcess7#2"/>
    <dgm:cxn modelId="{6546C33C-3204-484A-BD3A-5DCFB6979958}" type="presParOf" srcId="{610C4CA3-6BA1-4B31-B4A7-E0123724ABBF}" destId="{30C9DF77-EEFF-42C3-B0F5-2AD6E5D5F5B2}" srcOrd="2" destOrd="0" presId="urn:microsoft.com/office/officeart/2005/8/layout/hProcess7#2"/>
    <dgm:cxn modelId="{D92167BC-4578-46F4-B022-A8B88AA6D8D6}" type="presParOf" srcId="{30C9DF77-EEFF-42C3-B0F5-2AD6E5D5F5B2}" destId="{D17AD04F-50F4-4F48-AB6D-01C5693F4FC6}" srcOrd="0" destOrd="0" presId="urn:microsoft.com/office/officeart/2005/8/layout/hProcess7#2"/>
    <dgm:cxn modelId="{D3BC7B72-0245-4CFB-B781-A3B52F439B5B}" type="presParOf" srcId="{30C9DF77-EEFF-42C3-B0F5-2AD6E5D5F5B2}" destId="{DF55BC4F-C7A4-4506-8B8C-FFD7EBB25CE1}" srcOrd="1" destOrd="0" presId="urn:microsoft.com/office/officeart/2005/8/layout/hProcess7#2"/>
    <dgm:cxn modelId="{608C4F40-1D73-485E-9F31-16AA99C56AEB}" type="presParOf" srcId="{30C9DF77-EEFF-42C3-B0F5-2AD6E5D5F5B2}" destId="{80BAE5EA-9C5D-43D4-B489-D02A1FEB89DA}" srcOrd="2" destOrd="0" presId="urn:microsoft.com/office/officeart/2005/8/layout/hProcess7#2"/>
    <dgm:cxn modelId="{7B6367AD-4C28-4134-8932-5C0B01BED6E9}" type="presParOf" srcId="{610C4CA3-6BA1-4B31-B4A7-E0123724ABBF}" destId="{96400A9C-FACC-49B4-B787-98EDB2B59E09}" srcOrd="3" destOrd="0" presId="urn:microsoft.com/office/officeart/2005/8/layout/hProcess7#2"/>
    <dgm:cxn modelId="{31965DE3-69F1-4FFD-B5E9-5A61167371E3}" type="presParOf" srcId="{610C4CA3-6BA1-4B31-B4A7-E0123724ABBF}" destId="{6DD232A3-06D1-4DB9-B4FC-8C1F4BCCF283}" srcOrd="4" destOrd="0" presId="urn:microsoft.com/office/officeart/2005/8/layout/hProcess7#2"/>
    <dgm:cxn modelId="{CF78AC57-7898-4AD9-8DFD-9753D98388C0}" type="presParOf" srcId="{6DD232A3-06D1-4DB9-B4FC-8C1F4BCCF283}" destId="{04D1E55F-6089-45B9-8F4E-A1369EB18A12}" srcOrd="0" destOrd="0" presId="urn:microsoft.com/office/officeart/2005/8/layout/hProcess7#2"/>
    <dgm:cxn modelId="{D2418818-93CD-43E9-9B64-1688211E8941}" type="presParOf" srcId="{6DD232A3-06D1-4DB9-B4FC-8C1F4BCCF283}" destId="{2406B691-1884-49C4-98B1-8961ED16F521}" srcOrd="1" destOrd="0" presId="urn:microsoft.com/office/officeart/2005/8/layout/hProcess7#2"/>
    <dgm:cxn modelId="{1ECEA7CE-CA6D-4159-828B-BF2388D33373}" type="presParOf" srcId="{6DD232A3-06D1-4DB9-B4FC-8C1F4BCCF283}" destId="{D2A735C2-CA89-46FD-ACF9-3211D2DDAFAF}" srcOrd="2" destOrd="0" presId="urn:microsoft.com/office/officeart/2005/8/layout/hProcess7#2"/>
    <dgm:cxn modelId="{4F313BB3-4DEF-40FF-A755-99ACF86EAA3C}" type="presParOf" srcId="{610C4CA3-6BA1-4B31-B4A7-E0123724ABBF}" destId="{DEEAE076-0864-4E8F-BF93-564CCB32E6E9}" srcOrd="5" destOrd="0" presId="urn:microsoft.com/office/officeart/2005/8/layout/hProcess7#2"/>
    <dgm:cxn modelId="{73685119-B20B-42D4-889D-FAA87CCCB5D3}" type="presParOf" srcId="{610C4CA3-6BA1-4B31-B4A7-E0123724ABBF}" destId="{9FA302F3-7E9D-4FB4-8357-828A36F2F261}" srcOrd="6" destOrd="0" presId="urn:microsoft.com/office/officeart/2005/8/layout/hProcess7#2"/>
    <dgm:cxn modelId="{8284B23A-82B5-4A3C-9ED5-C5CCF10EAD36}" type="presParOf" srcId="{9FA302F3-7E9D-4FB4-8357-828A36F2F261}" destId="{2A89533C-8209-406C-98A4-F4A06C8735F8}" srcOrd="0" destOrd="0" presId="urn:microsoft.com/office/officeart/2005/8/layout/hProcess7#2"/>
    <dgm:cxn modelId="{C3E46E89-BAA7-4BE3-A879-02087BFBC520}" type="presParOf" srcId="{9FA302F3-7E9D-4FB4-8357-828A36F2F261}" destId="{E825479D-1F4A-4462-A52A-AA16CF50A3C2}" srcOrd="1" destOrd="0" presId="urn:microsoft.com/office/officeart/2005/8/layout/hProcess7#2"/>
    <dgm:cxn modelId="{4C8BD16D-1AA4-48A2-8AEC-EDB7ED86F810}" type="presParOf" srcId="{9FA302F3-7E9D-4FB4-8357-828A36F2F261}" destId="{74EBD1D6-F605-44B2-8394-3E7A48929F92}" srcOrd="2" destOrd="0" presId="urn:microsoft.com/office/officeart/2005/8/layout/hProcess7#2"/>
    <dgm:cxn modelId="{F067EDE9-27D2-41E0-A482-9E32161FCE76}" type="presParOf" srcId="{610C4CA3-6BA1-4B31-B4A7-E0123724ABBF}" destId="{99D9843E-2E1B-4B4F-A526-30601EC168A1}" srcOrd="7" destOrd="0" presId="urn:microsoft.com/office/officeart/2005/8/layout/hProcess7#2"/>
    <dgm:cxn modelId="{9D599FF8-98DF-47BE-8B8F-FBB683B862E5}" type="presParOf" srcId="{610C4CA3-6BA1-4B31-B4A7-E0123724ABBF}" destId="{8628F615-AD4A-4B40-BD79-2EAE9F072059}" srcOrd="8" destOrd="0" presId="urn:microsoft.com/office/officeart/2005/8/layout/hProcess7#2"/>
    <dgm:cxn modelId="{956F26B1-8DBD-4CB5-BD8E-14C379F81294}" type="presParOf" srcId="{8628F615-AD4A-4B40-BD79-2EAE9F072059}" destId="{157E1D5E-A8F9-48A2-B7F8-CDE374D64C72}" srcOrd="0" destOrd="0" presId="urn:microsoft.com/office/officeart/2005/8/layout/hProcess7#2"/>
    <dgm:cxn modelId="{D153E20A-69FD-4017-8E46-F4684C52B371}" type="presParOf" srcId="{8628F615-AD4A-4B40-BD79-2EAE9F072059}" destId="{49CAE0D0-57EF-45F8-96EE-0102B75488FC}" srcOrd="1" destOrd="0" presId="urn:microsoft.com/office/officeart/2005/8/layout/hProcess7#2"/>
    <dgm:cxn modelId="{2ACA0830-8A60-4E1A-A04F-4618D6FDA060}" type="presParOf" srcId="{8628F615-AD4A-4B40-BD79-2EAE9F072059}" destId="{2E2BD613-6CBF-4F7E-BE03-A662884D1B67}" srcOrd="2" destOrd="0" presId="urn:microsoft.com/office/officeart/2005/8/layout/hProcess7#2"/>
    <dgm:cxn modelId="{76BD9012-F975-4B70-A091-58CEB5E2CE99}" type="presParOf" srcId="{610C4CA3-6BA1-4B31-B4A7-E0123724ABBF}" destId="{1F09DF76-1853-4101-91E7-9C6FEEAF4E0C}" srcOrd="9" destOrd="0" presId="urn:microsoft.com/office/officeart/2005/8/layout/hProcess7#2"/>
    <dgm:cxn modelId="{7EB7E663-3F23-465B-A44D-8218F55624D3}" type="presParOf" srcId="{610C4CA3-6BA1-4B31-B4A7-E0123724ABBF}" destId="{E20EE7A4-8DB1-48FD-A6C8-D364359DCE83}" srcOrd="10" destOrd="0" presId="urn:microsoft.com/office/officeart/2005/8/layout/hProcess7#2"/>
    <dgm:cxn modelId="{4A34B282-9580-4995-9383-A9DDB77BAFCE}" type="presParOf" srcId="{E20EE7A4-8DB1-48FD-A6C8-D364359DCE83}" destId="{52496FE2-6BAF-4EAB-9EEF-4859B251E573}" srcOrd="0" destOrd="0" presId="urn:microsoft.com/office/officeart/2005/8/layout/hProcess7#2"/>
    <dgm:cxn modelId="{0357E75E-4D29-4C3B-8AF6-BE2F06ACF6E8}" type="presParOf" srcId="{E20EE7A4-8DB1-48FD-A6C8-D364359DCE83}" destId="{089404F6-C692-4455-BCBE-B0D127FA9316}" srcOrd="1" destOrd="0" presId="urn:microsoft.com/office/officeart/2005/8/layout/hProcess7#2"/>
    <dgm:cxn modelId="{F8FDE7F9-A89A-4327-9EF8-87A4824399F7}" type="presParOf" srcId="{E20EE7A4-8DB1-48FD-A6C8-D364359DCE83}" destId="{71F563DC-CC20-4A62-BDBB-2986103267E4}" srcOrd="2" destOrd="0" presId="urn:microsoft.com/office/officeart/2005/8/layout/hProcess7#2"/>
    <dgm:cxn modelId="{7C055DB3-8FB2-40BB-A9C6-7B23B1F51EB4}" type="presParOf" srcId="{610C4CA3-6BA1-4B31-B4A7-E0123724ABBF}" destId="{28E1CBFC-67DB-44DE-A2FD-38DE816A9DFC}" srcOrd="11" destOrd="0" presId="urn:microsoft.com/office/officeart/2005/8/layout/hProcess7#2"/>
    <dgm:cxn modelId="{B6819EEC-2E39-44F9-9DF6-DFFF68FA855F}" type="presParOf" srcId="{610C4CA3-6BA1-4B31-B4A7-E0123724ABBF}" destId="{59F44432-8CAD-4AED-9277-6BC30FEE9468}" srcOrd="12" destOrd="0" presId="urn:microsoft.com/office/officeart/2005/8/layout/hProcess7#2"/>
    <dgm:cxn modelId="{62AF6428-D6DF-4BE8-BD29-51C6F673A320}" type="presParOf" srcId="{59F44432-8CAD-4AED-9277-6BC30FEE9468}" destId="{2B872552-B42F-4152-9E81-172956526202}" srcOrd="0" destOrd="0" presId="urn:microsoft.com/office/officeart/2005/8/layout/hProcess7#2"/>
    <dgm:cxn modelId="{9A3EFC6E-B5A0-470B-9362-BAEB62B23662}" type="presParOf" srcId="{59F44432-8CAD-4AED-9277-6BC30FEE9468}" destId="{9D5B4EC1-2C29-47B5-A8C2-BE0484A0D90F}" srcOrd="1" destOrd="0" presId="urn:microsoft.com/office/officeart/2005/8/layout/hProcess7#2"/>
    <dgm:cxn modelId="{DD6EE937-2D82-4EAD-ACC7-2A863F2D450E}" type="presParOf" srcId="{59F44432-8CAD-4AED-9277-6BC30FEE9468}" destId="{79BB1B9B-E753-4438-83D5-F248DF42DA91}" srcOrd="2" destOrd="0" presId="urn:microsoft.com/office/officeart/2005/8/layout/hProcess7#2"/>
    <dgm:cxn modelId="{CB31E944-60E5-4C88-92B0-9B78CC61F2CE}" type="presParOf" srcId="{610C4CA3-6BA1-4B31-B4A7-E0123724ABBF}" destId="{AA11543D-43A2-4375-9431-01A911912171}" srcOrd="13" destOrd="0" presId="urn:microsoft.com/office/officeart/2005/8/layout/hProcess7#2"/>
    <dgm:cxn modelId="{AEA5E6B6-0BBF-432A-9080-B3F8BF4EFB49}" type="presParOf" srcId="{610C4CA3-6BA1-4B31-B4A7-E0123724ABBF}" destId="{625A1CF8-A779-4A04-98A7-6EA622285BAE}" srcOrd="14" destOrd="0" presId="urn:microsoft.com/office/officeart/2005/8/layout/hProcess7#2"/>
    <dgm:cxn modelId="{9FA41590-211D-40DF-86FA-67AE61E6FB81}" type="presParOf" srcId="{625A1CF8-A779-4A04-98A7-6EA622285BAE}" destId="{26374489-2B1B-4773-AD58-5A0B98137528}" srcOrd="0" destOrd="0" presId="urn:microsoft.com/office/officeart/2005/8/layout/hProcess7#2"/>
    <dgm:cxn modelId="{FDEDED3C-26F9-4BEC-8E81-1394D64472F7}" type="presParOf" srcId="{625A1CF8-A779-4A04-98A7-6EA622285BAE}" destId="{4BBB7904-ACA4-41E7-874C-CB8CB0B7B8B6}" srcOrd="1" destOrd="0" presId="urn:microsoft.com/office/officeart/2005/8/layout/hProcess7#2"/>
    <dgm:cxn modelId="{48D8EBC6-E161-47FB-A6AD-F9D202AEA2B8}" type="presParOf" srcId="{625A1CF8-A779-4A04-98A7-6EA622285BAE}" destId="{46A03D76-8C11-4E3E-8C05-075CCECE61F7}" srcOrd="2" destOrd="0" presId="urn:microsoft.com/office/officeart/2005/8/layout/hProcess7#2"/>
    <dgm:cxn modelId="{ADF92F0F-D930-4A50-9E1E-E1605AADF18D}" type="presParOf" srcId="{610C4CA3-6BA1-4B31-B4A7-E0123724ABBF}" destId="{78A587C1-EF6F-46DC-8F00-89CD62D1A129}" srcOrd="15" destOrd="0" presId="urn:microsoft.com/office/officeart/2005/8/layout/hProcess7#2"/>
    <dgm:cxn modelId="{A6C1522A-03E2-4932-91E6-4E7C94B464B6}" type="presParOf" srcId="{610C4CA3-6BA1-4B31-B4A7-E0123724ABBF}" destId="{04A6E1C4-22C0-4DD5-9143-6D6761DBF726}" srcOrd="16" destOrd="0" presId="urn:microsoft.com/office/officeart/2005/8/layout/hProcess7#2"/>
    <dgm:cxn modelId="{2BBFDF81-5182-43CD-85E4-8F76A1C4FDC2}" type="presParOf" srcId="{04A6E1C4-22C0-4DD5-9143-6D6761DBF726}" destId="{A90857C3-9A81-447C-87EF-5C574F57AEEE}" srcOrd="0" destOrd="0" presId="urn:microsoft.com/office/officeart/2005/8/layout/hProcess7#2"/>
    <dgm:cxn modelId="{7ECD77FE-2C4F-4C76-946F-B9A97F9B17BF}" type="presParOf" srcId="{04A6E1C4-22C0-4DD5-9143-6D6761DBF726}" destId="{769F0B0D-52F0-463E-A0F2-B6962EEBB629}" srcOrd="1" destOrd="0" presId="urn:microsoft.com/office/officeart/2005/8/layout/hProcess7#2"/>
    <dgm:cxn modelId="{A395E60A-7CC3-4FE5-869E-A745D234C2E6}" type="presParOf" srcId="{04A6E1C4-22C0-4DD5-9143-6D6761DBF726}" destId="{02961335-21FA-4B15-8C14-24A4BD0F45EF}" srcOrd="2" destOrd="0" presId="urn:microsoft.com/office/officeart/2005/8/layout/hProcess7#2"/>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CF6F0FF-CF79-4718-BCC2-2AFD8CEC815B}" type="doc">
      <dgm:prSet loTypeId="urn:microsoft.com/office/officeart/2005/8/layout/vList5" loCatId="list" qsTypeId="urn:microsoft.com/office/officeart/2005/8/quickstyle/3d1" qsCatId="3D" csTypeId="urn:microsoft.com/office/officeart/2005/8/colors/accent0_1" csCatId="mainScheme" phldr="1"/>
      <dgm:spPr/>
      <dgm:t>
        <a:bodyPr/>
        <a:lstStyle/>
        <a:p>
          <a:endParaRPr lang="ru-RU"/>
        </a:p>
      </dgm:t>
    </dgm:pt>
    <dgm:pt modelId="{83689757-AC50-4C5D-92C8-8D042CB91D4A}">
      <dgm:prSet phldrT="[Текст]" custT="1"/>
      <dgm:spPr/>
      <dgm:t>
        <a:bodyPr/>
        <a:lstStyle/>
        <a:p>
          <a:r>
            <a:rPr lang="ru-RU" sz="1200" b="1" i="0">
              <a:latin typeface="Times New Roman" pitchFamily="18" charset="0"/>
              <a:cs typeface="Times New Roman" pitchFamily="18" charset="0"/>
            </a:rPr>
            <a:t>С</a:t>
          </a:r>
          <a:r>
            <a:rPr lang="en-US" sz="1200" b="1" i="0">
              <a:latin typeface="Times New Roman" pitchFamily="18" charset="0"/>
              <a:cs typeface="Times New Roman" pitchFamily="18" charset="0"/>
            </a:rPr>
            <a:t>тартов</a:t>
          </a:r>
          <a:r>
            <a:rPr lang="ru-RU" sz="1200" b="1" i="0">
              <a:latin typeface="Times New Roman" pitchFamily="18" charset="0"/>
              <a:cs typeface="Times New Roman" pitchFamily="18" charset="0"/>
            </a:rPr>
            <a:t>ая</a:t>
          </a:r>
          <a:r>
            <a:rPr lang="en-US" sz="1200" b="1" i="0">
              <a:latin typeface="Times New Roman" pitchFamily="18" charset="0"/>
              <a:cs typeface="Times New Roman" pitchFamily="18" charset="0"/>
            </a:rPr>
            <a:t> диагностик</a:t>
          </a:r>
          <a:r>
            <a:rPr lang="ru-RU" sz="1200" b="1" i="0">
              <a:latin typeface="Times New Roman" pitchFamily="18" charset="0"/>
              <a:cs typeface="Times New Roman" pitchFamily="18" charset="0"/>
            </a:rPr>
            <a:t>а</a:t>
          </a:r>
        </a:p>
      </dgm:t>
    </dgm:pt>
    <dgm:pt modelId="{8FA28102-5DF0-4334-8DE5-4EEF8F1ADD75}" type="parTrans" cxnId="{25465BBD-3A98-41AD-9FCE-FCFA7EBDB35A}">
      <dgm:prSet/>
      <dgm:spPr/>
      <dgm:t>
        <a:bodyPr/>
        <a:lstStyle/>
        <a:p>
          <a:endParaRPr lang="ru-RU"/>
        </a:p>
      </dgm:t>
    </dgm:pt>
    <dgm:pt modelId="{C8CFA695-3E0F-433E-8B87-2FBFC5E1F88D}" type="sibTrans" cxnId="{25465BBD-3A98-41AD-9FCE-FCFA7EBDB35A}">
      <dgm:prSet/>
      <dgm:spPr/>
      <dgm:t>
        <a:bodyPr/>
        <a:lstStyle/>
        <a:p>
          <a:endParaRPr lang="ru-RU"/>
        </a:p>
      </dgm:t>
    </dgm:pt>
    <dgm:pt modelId="{8270FE3A-79D2-41FC-B7CA-4510E862A17A}">
      <dgm:prSet phldrT="[Текст]" custT="1"/>
      <dgm:spPr/>
      <dgm:t>
        <a:bodyPr/>
        <a:lstStyle/>
        <a:p>
          <a:r>
            <a:rPr lang="ru-RU" sz="1200" b="0" i="0">
              <a:latin typeface="Times New Roman" pitchFamily="18" charset="0"/>
              <a:cs typeface="Times New Roman" pitchFamily="18" charset="0"/>
            </a:rPr>
            <a:t>уровень сформированности навыков сотрудничества или самоорганизации</a:t>
          </a:r>
        </a:p>
      </dgm:t>
    </dgm:pt>
    <dgm:pt modelId="{179BF33C-4755-466B-887B-0C34A4005AF7}" type="parTrans" cxnId="{75377036-D6EF-4A3B-A915-962FADFAC9B7}">
      <dgm:prSet/>
      <dgm:spPr/>
      <dgm:t>
        <a:bodyPr/>
        <a:lstStyle/>
        <a:p>
          <a:endParaRPr lang="ru-RU"/>
        </a:p>
      </dgm:t>
    </dgm:pt>
    <dgm:pt modelId="{36294A62-D26B-4238-9E31-362269831ECD}" type="sibTrans" cxnId="{75377036-D6EF-4A3B-A915-962FADFAC9B7}">
      <dgm:prSet/>
      <dgm:spPr/>
      <dgm:t>
        <a:bodyPr/>
        <a:lstStyle/>
        <a:p>
          <a:endParaRPr lang="ru-RU"/>
        </a:p>
      </dgm:t>
    </dgm:pt>
    <dgm:pt modelId="{1DAC597B-4A47-42B1-AFB6-02CCF1E2F881}">
      <dgm:prSet phldrT="[Текст]" custT="1"/>
      <dgm:spPr/>
      <dgm:t>
        <a:bodyPr/>
        <a:lstStyle/>
        <a:p>
          <a:r>
            <a:rPr lang="ru-RU" sz="1200" b="1" i="0">
              <a:latin typeface="Times New Roman" pitchFamily="18" charset="0"/>
              <a:cs typeface="Times New Roman" pitchFamily="18" charset="0"/>
            </a:rPr>
            <a:t>Текущая диагностика</a:t>
          </a:r>
        </a:p>
      </dgm:t>
    </dgm:pt>
    <dgm:pt modelId="{8C6644D1-37CB-4613-B10A-02DF9DFF83BC}" type="parTrans" cxnId="{46998467-A543-4D2A-9482-D9209314D719}">
      <dgm:prSet/>
      <dgm:spPr/>
      <dgm:t>
        <a:bodyPr/>
        <a:lstStyle/>
        <a:p>
          <a:endParaRPr lang="ru-RU"/>
        </a:p>
      </dgm:t>
    </dgm:pt>
    <dgm:pt modelId="{40C9C094-7121-47C6-8A92-425CBA2D4D49}" type="sibTrans" cxnId="{46998467-A543-4D2A-9482-D9209314D719}">
      <dgm:prSet/>
      <dgm:spPr/>
      <dgm:t>
        <a:bodyPr/>
        <a:lstStyle/>
        <a:p>
          <a:endParaRPr lang="ru-RU"/>
        </a:p>
      </dgm:t>
    </dgm:pt>
    <dgm:pt modelId="{1FA49CAA-3673-4374-B7AA-0C1A6622285A}">
      <dgm:prSet phldrT="[Текст]" custT="1"/>
      <dgm:spPr/>
      <dgm:t>
        <a:bodyPr/>
        <a:lstStyle/>
        <a:p>
          <a:r>
            <a:rPr lang="en-US" sz="1200" b="0" i="0">
              <a:latin typeface="Times New Roman" pitchFamily="18" charset="0"/>
              <a:cs typeface="Times New Roman" pitchFamily="18" charset="0"/>
            </a:rPr>
            <a:t>учебны</a:t>
          </a:r>
          <a:r>
            <a:rPr lang="ru-RU" sz="1200" b="0" i="0">
              <a:latin typeface="Times New Roman" pitchFamily="18" charset="0"/>
              <a:cs typeface="Times New Roman" pitchFamily="18" charset="0"/>
            </a:rPr>
            <a:t>е</a:t>
          </a:r>
          <a:r>
            <a:rPr lang="en-US" sz="1200" b="0" i="0">
              <a:latin typeface="Times New Roman" pitchFamily="18" charset="0"/>
              <a:cs typeface="Times New Roman" pitchFamily="18" charset="0"/>
            </a:rPr>
            <a:t> исследований</a:t>
          </a:r>
          <a:endParaRPr lang="ru-RU" sz="1200" b="0" i="0">
            <a:latin typeface="Times New Roman" pitchFamily="18" charset="0"/>
            <a:cs typeface="Times New Roman" pitchFamily="18" charset="0"/>
          </a:endParaRPr>
        </a:p>
      </dgm:t>
    </dgm:pt>
    <dgm:pt modelId="{E86AF7DF-964A-4818-B734-7C8A5BA78FA4}" type="parTrans" cxnId="{88BF35F7-D30B-4061-A3A3-F94C835B9E26}">
      <dgm:prSet/>
      <dgm:spPr/>
      <dgm:t>
        <a:bodyPr/>
        <a:lstStyle/>
        <a:p>
          <a:endParaRPr lang="ru-RU"/>
        </a:p>
      </dgm:t>
    </dgm:pt>
    <dgm:pt modelId="{82FD589E-0F55-485F-B54F-0FE569DD524B}" type="sibTrans" cxnId="{88BF35F7-D30B-4061-A3A3-F94C835B9E26}">
      <dgm:prSet/>
      <dgm:spPr/>
      <dgm:t>
        <a:bodyPr/>
        <a:lstStyle/>
        <a:p>
          <a:endParaRPr lang="ru-RU"/>
        </a:p>
      </dgm:t>
    </dgm:pt>
    <dgm:pt modelId="{68E41F09-2624-4819-8C65-540F30C99C35}">
      <dgm:prSet phldrT="[Текст]" custT="1"/>
      <dgm:spPr/>
      <dgm:t>
        <a:bodyPr/>
        <a:lstStyle/>
        <a:p>
          <a:r>
            <a:rPr lang="en-US" sz="1200" b="0" i="0">
              <a:latin typeface="Times New Roman" pitchFamily="18" charset="0"/>
              <a:cs typeface="Times New Roman" pitchFamily="18" charset="0"/>
            </a:rPr>
            <a:t> учебны</a:t>
          </a:r>
          <a:r>
            <a:rPr lang="ru-RU" sz="1200" b="0" i="0">
              <a:latin typeface="Times New Roman" pitchFamily="18" charset="0"/>
              <a:cs typeface="Times New Roman" pitchFamily="18" charset="0"/>
            </a:rPr>
            <a:t>е</a:t>
          </a:r>
          <a:r>
            <a:rPr lang="en-US" sz="1200" b="0" i="0">
              <a:latin typeface="Times New Roman" pitchFamily="18" charset="0"/>
              <a:cs typeface="Times New Roman" pitchFamily="18" charset="0"/>
            </a:rPr>
            <a:t> проект</a:t>
          </a:r>
          <a:r>
            <a:rPr lang="ru-RU" sz="1200" b="0" i="0">
              <a:latin typeface="Times New Roman" pitchFamily="18" charset="0"/>
              <a:cs typeface="Times New Roman" pitchFamily="18" charset="0"/>
            </a:rPr>
            <a:t>ы</a:t>
          </a:r>
        </a:p>
      </dgm:t>
    </dgm:pt>
    <dgm:pt modelId="{FC6991A8-449A-4CB0-814D-1B0755E685B3}" type="parTrans" cxnId="{B995C07F-4B43-4480-99BF-A29AC6E8C5CD}">
      <dgm:prSet/>
      <dgm:spPr/>
      <dgm:t>
        <a:bodyPr/>
        <a:lstStyle/>
        <a:p>
          <a:endParaRPr lang="ru-RU"/>
        </a:p>
      </dgm:t>
    </dgm:pt>
    <dgm:pt modelId="{E7F7CCCE-293F-4144-BD78-8A950F1F0AC6}" type="sibTrans" cxnId="{B995C07F-4B43-4480-99BF-A29AC6E8C5CD}">
      <dgm:prSet/>
      <dgm:spPr/>
      <dgm:t>
        <a:bodyPr/>
        <a:lstStyle/>
        <a:p>
          <a:endParaRPr lang="ru-RU"/>
        </a:p>
      </dgm:t>
    </dgm:pt>
    <dgm:pt modelId="{F0006580-D493-4A74-940E-629B50F68A71}">
      <dgm:prSet phldrT="[Текст]" custT="1"/>
      <dgm:spPr/>
      <dgm:t>
        <a:bodyPr/>
        <a:lstStyle/>
        <a:p>
          <a:r>
            <a:rPr lang="ru-RU" sz="1200" b="1" i="0">
              <a:latin typeface="Times New Roman" pitchFamily="18" charset="0"/>
              <a:cs typeface="Times New Roman" pitchFamily="18" charset="0"/>
            </a:rPr>
            <a:t>Промежуточная диагностика</a:t>
          </a:r>
        </a:p>
      </dgm:t>
    </dgm:pt>
    <dgm:pt modelId="{A4970FFF-3F7C-4495-97F9-979D31E4FD72}" type="parTrans" cxnId="{A63389D1-B5D0-4372-BD61-B7F5BF8CB7EE}">
      <dgm:prSet/>
      <dgm:spPr/>
      <dgm:t>
        <a:bodyPr/>
        <a:lstStyle/>
        <a:p>
          <a:endParaRPr lang="ru-RU"/>
        </a:p>
      </dgm:t>
    </dgm:pt>
    <dgm:pt modelId="{033E6CFC-5712-48EC-A183-3F58B65A99ED}" type="sibTrans" cxnId="{A63389D1-B5D0-4372-BD61-B7F5BF8CB7EE}">
      <dgm:prSet/>
      <dgm:spPr/>
      <dgm:t>
        <a:bodyPr/>
        <a:lstStyle/>
        <a:p>
          <a:endParaRPr lang="ru-RU"/>
        </a:p>
      </dgm:t>
    </dgm:pt>
    <dgm:pt modelId="{70E32D03-307A-4720-824A-3C9D8CE9375D}">
      <dgm:prSet phldrT="[Текст]" custT="1"/>
      <dgm:spPr/>
      <dgm:t>
        <a:bodyPr/>
        <a:lstStyle/>
        <a:p>
          <a:r>
            <a:rPr lang="en-US" sz="1200" b="0" i="0">
              <a:latin typeface="Times New Roman" pitchFamily="18" charset="0"/>
              <a:cs typeface="Times New Roman" pitchFamily="18" charset="0"/>
            </a:rPr>
            <a:t>комплексны</a:t>
          </a:r>
          <a:r>
            <a:rPr lang="ru-RU" sz="1200" b="0" i="0">
              <a:latin typeface="Times New Roman" pitchFamily="18" charset="0"/>
              <a:cs typeface="Times New Roman" pitchFamily="18" charset="0"/>
            </a:rPr>
            <a:t>е</a:t>
          </a:r>
          <a:r>
            <a:rPr lang="en-US" sz="1200" b="0" i="0">
              <a:latin typeface="Times New Roman" pitchFamily="18" charset="0"/>
              <a:cs typeface="Times New Roman" pitchFamily="18" charset="0"/>
            </a:rPr>
            <a:t>работ</a:t>
          </a:r>
          <a:r>
            <a:rPr lang="ru-RU" sz="1200" b="0" i="0">
              <a:latin typeface="Times New Roman" pitchFamily="18" charset="0"/>
              <a:cs typeface="Times New Roman" pitchFamily="18" charset="0"/>
            </a:rPr>
            <a:t>ы</a:t>
          </a:r>
          <a:r>
            <a:rPr lang="en-US" sz="1200" b="0" i="0">
              <a:latin typeface="Times New Roman" pitchFamily="18" charset="0"/>
              <a:cs typeface="Times New Roman" pitchFamily="18" charset="0"/>
            </a:rPr>
            <a:t> на межпредметной основе</a:t>
          </a:r>
          <a:r>
            <a:rPr lang="ru-RU" sz="1200" b="0" i="0">
              <a:latin typeface="Times New Roman" pitchFamily="18" charset="0"/>
              <a:cs typeface="Times New Roman" pitchFamily="18" charset="0"/>
            </a:rPr>
            <a:t>, </a:t>
          </a:r>
          <a:r>
            <a:rPr lang="en-US" sz="1200" b="0" i="0">
              <a:latin typeface="Times New Roman" pitchFamily="18" charset="0"/>
              <a:cs typeface="Times New Roman" pitchFamily="18" charset="0"/>
            </a:rPr>
            <a:t>основанны</a:t>
          </a:r>
          <a:r>
            <a:rPr lang="ru-RU" sz="1200" b="0" i="0">
              <a:latin typeface="Times New Roman" pitchFamily="18" charset="0"/>
              <a:cs typeface="Times New Roman" pitchFamily="18" charset="0"/>
            </a:rPr>
            <a:t>е</a:t>
          </a:r>
          <a:r>
            <a:rPr lang="en-US" sz="1200" b="0" i="0">
              <a:latin typeface="Times New Roman" pitchFamily="18" charset="0"/>
              <a:cs typeface="Times New Roman" pitchFamily="18" charset="0"/>
            </a:rPr>
            <a:t> на работе с текстом</a:t>
          </a:r>
          <a:endParaRPr lang="ru-RU" sz="1200" b="0" i="0">
            <a:latin typeface="Times New Roman" pitchFamily="18" charset="0"/>
            <a:cs typeface="Times New Roman" pitchFamily="18" charset="0"/>
          </a:endParaRPr>
        </a:p>
      </dgm:t>
    </dgm:pt>
    <dgm:pt modelId="{FF838263-B23B-44C3-9370-1A20166C9786}" type="parTrans" cxnId="{781D3EFB-C5FE-4006-8148-F543585BB2A2}">
      <dgm:prSet/>
      <dgm:spPr/>
      <dgm:t>
        <a:bodyPr/>
        <a:lstStyle/>
        <a:p>
          <a:endParaRPr lang="ru-RU"/>
        </a:p>
      </dgm:t>
    </dgm:pt>
    <dgm:pt modelId="{4A1299A5-9D90-4B62-94B8-DAA1B845B25F}" type="sibTrans" cxnId="{781D3EFB-C5FE-4006-8148-F543585BB2A2}">
      <dgm:prSet/>
      <dgm:spPr/>
      <dgm:t>
        <a:bodyPr/>
        <a:lstStyle/>
        <a:p>
          <a:endParaRPr lang="ru-RU"/>
        </a:p>
      </dgm:t>
    </dgm:pt>
    <dgm:pt modelId="{5F16CDFA-323C-4AC7-BD6A-3BEF2F29BA45}">
      <dgm:prSet phldrT="[Текст]" custT="1"/>
      <dgm:spPr/>
      <dgm:t>
        <a:bodyPr/>
        <a:lstStyle/>
        <a:p>
          <a:r>
            <a:rPr lang="ru-RU" sz="1200" b="0" i="0">
              <a:latin typeface="Times New Roman" pitchFamily="18" charset="0"/>
              <a:cs typeface="Times New Roman" pitchFamily="18" charset="0"/>
            </a:rPr>
            <a:t>тематические работы по всем предметам</a:t>
          </a:r>
        </a:p>
      </dgm:t>
    </dgm:pt>
    <dgm:pt modelId="{B51FE317-87DE-4BA2-872F-9643A06AF9F0}" type="parTrans" cxnId="{5CF2EF4B-8422-4A63-BE2E-522ACC8DFB5C}">
      <dgm:prSet/>
      <dgm:spPr/>
      <dgm:t>
        <a:bodyPr/>
        <a:lstStyle/>
        <a:p>
          <a:endParaRPr lang="ru-RU"/>
        </a:p>
      </dgm:t>
    </dgm:pt>
    <dgm:pt modelId="{14FC7EE7-2FB4-466A-868C-6306804F645C}" type="sibTrans" cxnId="{5CF2EF4B-8422-4A63-BE2E-522ACC8DFB5C}">
      <dgm:prSet/>
      <dgm:spPr/>
      <dgm:t>
        <a:bodyPr/>
        <a:lstStyle/>
        <a:p>
          <a:endParaRPr lang="ru-RU"/>
        </a:p>
      </dgm:t>
    </dgm:pt>
    <dgm:pt modelId="{574472E5-9EB6-443A-A8E6-B5BBBBBAAA6C}">
      <dgm:prSet phldrT="[Текст]" custT="1"/>
      <dgm:spPr/>
      <dgm:t>
        <a:bodyPr/>
        <a:lstStyle/>
        <a:p>
          <a:r>
            <a:rPr lang="ru-RU" sz="1200" b="0" i="0">
              <a:latin typeface="Times New Roman" pitchFamily="18" charset="0"/>
              <a:cs typeface="Times New Roman" pitchFamily="18" charset="0"/>
            </a:rPr>
            <a:t>учебно -практические и учебно - познавательные задания</a:t>
          </a:r>
        </a:p>
      </dgm:t>
    </dgm:pt>
    <dgm:pt modelId="{B01D786E-4DF7-40F3-8F9E-B1AD188AAAC5}" type="parTrans" cxnId="{9FEF98EC-171D-4C8B-AC4A-8B66B3D2D7D5}">
      <dgm:prSet/>
      <dgm:spPr/>
      <dgm:t>
        <a:bodyPr/>
        <a:lstStyle/>
        <a:p>
          <a:endParaRPr lang="ru-RU"/>
        </a:p>
      </dgm:t>
    </dgm:pt>
    <dgm:pt modelId="{9E305B8D-DF8D-4502-B358-80D30174392C}" type="sibTrans" cxnId="{9FEF98EC-171D-4C8B-AC4A-8B66B3D2D7D5}">
      <dgm:prSet/>
      <dgm:spPr/>
      <dgm:t>
        <a:bodyPr/>
        <a:lstStyle/>
        <a:p>
          <a:endParaRPr lang="ru-RU"/>
        </a:p>
      </dgm:t>
    </dgm:pt>
    <dgm:pt modelId="{D82C12C0-77CA-4C50-8006-D1CA6957EA27}">
      <dgm:prSet custT="1"/>
      <dgm:spPr/>
      <dgm:t>
        <a:bodyPr/>
        <a:lstStyle/>
        <a:p>
          <a:r>
            <a:rPr lang="ru-RU" sz="1200" b="1" i="0">
              <a:latin typeface="Times New Roman" pitchFamily="18" charset="0"/>
              <a:cs typeface="Times New Roman" pitchFamily="18" charset="0"/>
            </a:rPr>
            <a:t>Итоговая диагностика</a:t>
          </a:r>
        </a:p>
      </dgm:t>
    </dgm:pt>
    <dgm:pt modelId="{89554387-B0D2-4101-AD69-254A22A77FCE}" type="parTrans" cxnId="{11956CDA-0366-4D17-B9E4-251973D748F2}">
      <dgm:prSet/>
      <dgm:spPr/>
      <dgm:t>
        <a:bodyPr/>
        <a:lstStyle/>
        <a:p>
          <a:endParaRPr lang="ru-RU"/>
        </a:p>
      </dgm:t>
    </dgm:pt>
    <dgm:pt modelId="{7D20A87E-AEE4-45D9-BD0C-1CB5E02A8AFD}" type="sibTrans" cxnId="{11956CDA-0366-4D17-B9E4-251973D748F2}">
      <dgm:prSet/>
      <dgm:spPr/>
      <dgm:t>
        <a:bodyPr/>
        <a:lstStyle/>
        <a:p>
          <a:endParaRPr lang="ru-RU"/>
        </a:p>
      </dgm:t>
    </dgm:pt>
    <dgm:pt modelId="{30A85214-5D94-447A-B020-2BF188127745}">
      <dgm:prSet custT="1"/>
      <dgm:spPr/>
      <dgm:t>
        <a:bodyPr/>
        <a:lstStyle/>
        <a:p>
          <a:r>
            <a:rPr lang="ru-RU" sz="1200" b="0" i="0">
              <a:latin typeface="Times New Roman" pitchFamily="18" charset="0"/>
              <a:cs typeface="Times New Roman" pitchFamily="18" charset="0"/>
            </a:rPr>
            <a:t>итоговые комплексныеработы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a:t>
          </a:r>
        </a:p>
      </dgm:t>
    </dgm:pt>
    <dgm:pt modelId="{3E755E9F-F43B-42DF-96F0-05F550B0A4F1}" type="parTrans" cxnId="{DC10F9EA-EFE3-4D0E-BC87-0A388A27891D}">
      <dgm:prSet/>
      <dgm:spPr/>
      <dgm:t>
        <a:bodyPr/>
        <a:lstStyle/>
        <a:p>
          <a:endParaRPr lang="ru-RU"/>
        </a:p>
      </dgm:t>
    </dgm:pt>
    <dgm:pt modelId="{346A8C2F-EA31-4578-B711-650A3984E2C6}" type="sibTrans" cxnId="{DC10F9EA-EFE3-4D0E-BC87-0A388A27891D}">
      <dgm:prSet/>
      <dgm:spPr/>
      <dgm:t>
        <a:bodyPr/>
        <a:lstStyle/>
        <a:p>
          <a:endParaRPr lang="ru-RU"/>
        </a:p>
      </dgm:t>
    </dgm:pt>
    <dgm:pt modelId="{2BFB7077-8551-4636-B24D-F620E8CEA785}">
      <dgm:prSet custT="1"/>
      <dgm:spPr/>
      <dgm:t>
        <a:bodyPr/>
        <a:lstStyle/>
        <a:p>
          <a:r>
            <a:rPr lang="en-US" sz="1200" b="0" i="0">
              <a:latin typeface="Times New Roman" pitchFamily="18" charset="0"/>
              <a:cs typeface="Times New Roman" pitchFamily="18" charset="0"/>
            </a:rPr>
            <a:t>защит</a:t>
          </a:r>
          <a:r>
            <a:rPr lang="ru-RU" sz="1200" b="0" i="0">
              <a:latin typeface="Times New Roman" pitchFamily="18" charset="0"/>
              <a:cs typeface="Times New Roman" pitchFamily="18" charset="0"/>
            </a:rPr>
            <a:t>а </a:t>
          </a:r>
          <a:r>
            <a:rPr lang="en-US" sz="1200" b="0" i="0">
              <a:latin typeface="Times New Roman" pitchFamily="18" charset="0"/>
              <a:cs typeface="Times New Roman" pitchFamily="18" charset="0"/>
            </a:rPr>
            <a:t>итогового индивидуального проекта</a:t>
          </a:r>
          <a:endParaRPr lang="ru-RU" sz="1200" b="0" i="0">
            <a:latin typeface="Times New Roman" pitchFamily="18" charset="0"/>
            <a:cs typeface="Times New Roman" pitchFamily="18" charset="0"/>
          </a:endParaRPr>
        </a:p>
      </dgm:t>
    </dgm:pt>
    <dgm:pt modelId="{EBDECCD8-A24B-43FA-9CA2-A41C442ADE66}" type="parTrans" cxnId="{CFB83D71-56C1-4734-BCDB-4F1C32C6DAA9}">
      <dgm:prSet/>
      <dgm:spPr/>
      <dgm:t>
        <a:bodyPr/>
        <a:lstStyle/>
        <a:p>
          <a:endParaRPr lang="ru-RU"/>
        </a:p>
      </dgm:t>
    </dgm:pt>
    <dgm:pt modelId="{8C625CE1-9834-4B87-B856-1E342FEF7BFD}" type="sibTrans" cxnId="{CFB83D71-56C1-4734-BCDB-4F1C32C6DAA9}">
      <dgm:prSet/>
      <dgm:spPr/>
      <dgm:t>
        <a:bodyPr/>
        <a:lstStyle/>
        <a:p>
          <a:endParaRPr lang="ru-RU"/>
        </a:p>
      </dgm:t>
    </dgm:pt>
    <dgm:pt modelId="{3D2C3681-3E01-4CD8-8E37-D0BE0747D016}" type="pres">
      <dgm:prSet presAssocID="{ECF6F0FF-CF79-4718-BCC2-2AFD8CEC815B}" presName="Name0" presStyleCnt="0">
        <dgm:presLayoutVars>
          <dgm:dir/>
          <dgm:animLvl val="lvl"/>
          <dgm:resizeHandles val="exact"/>
        </dgm:presLayoutVars>
      </dgm:prSet>
      <dgm:spPr/>
      <dgm:t>
        <a:bodyPr/>
        <a:lstStyle/>
        <a:p>
          <a:endParaRPr lang="ru-RU"/>
        </a:p>
      </dgm:t>
    </dgm:pt>
    <dgm:pt modelId="{D1379224-4A93-4595-9F67-54524172FB64}" type="pres">
      <dgm:prSet presAssocID="{83689757-AC50-4C5D-92C8-8D042CB91D4A}" presName="linNode" presStyleCnt="0"/>
      <dgm:spPr/>
    </dgm:pt>
    <dgm:pt modelId="{543A79AB-5C94-4C76-92AD-EA00EB61A577}" type="pres">
      <dgm:prSet presAssocID="{83689757-AC50-4C5D-92C8-8D042CB91D4A}" presName="parentText" presStyleLbl="node1" presStyleIdx="0" presStyleCnt="4">
        <dgm:presLayoutVars>
          <dgm:chMax val="1"/>
          <dgm:bulletEnabled val="1"/>
        </dgm:presLayoutVars>
      </dgm:prSet>
      <dgm:spPr/>
      <dgm:t>
        <a:bodyPr/>
        <a:lstStyle/>
        <a:p>
          <a:endParaRPr lang="ru-RU"/>
        </a:p>
      </dgm:t>
    </dgm:pt>
    <dgm:pt modelId="{BB04329D-3D15-49D9-8822-BE0F41D3F024}" type="pres">
      <dgm:prSet presAssocID="{83689757-AC50-4C5D-92C8-8D042CB91D4A}" presName="descendantText" presStyleLbl="alignAccFollowNode1" presStyleIdx="0" presStyleCnt="4">
        <dgm:presLayoutVars>
          <dgm:bulletEnabled val="1"/>
        </dgm:presLayoutVars>
      </dgm:prSet>
      <dgm:spPr/>
      <dgm:t>
        <a:bodyPr/>
        <a:lstStyle/>
        <a:p>
          <a:endParaRPr lang="ru-RU"/>
        </a:p>
      </dgm:t>
    </dgm:pt>
    <dgm:pt modelId="{358CC001-85BF-4965-BC5C-9CFFE5AF087A}" type="pres">
      <dgm:prSet presAssocID="{C8CFA695-3E0F-433E-8B87-2FBFC5E1F88D}" presName="sp" presStyleCnt="0"/>
      <dgm:spPr/>
    </dgm:pt>
    <dgm:pt modelId="{04C204AB-71E9-4723-81AD-6874A8110A0F}" type="pres">
      <dgm:prSet presAssocID="{1DAC597B-4A47-42B1-AFB6-02CCF1E2F881}" presName="linNode" presStyleCnt="0"/>
      <dgm:spPr/>
    </dgm:pt>
    <dgm:pt modelId="{719BAD5D-7080-4E04-BFAB-3C323F477639}" type="pres">
      <dgm:prSet presAssocID="{1DAC597B-4A47-42B1-AFB6-02CCF1E2F881}" presName="parentText" presStyleLbl="node1" presStyleIdx="1" presStyleCnt="4">
        <dgm:presLayoutVars>
          <dgm:chMax val="1"/>
          <dgm:bulletEnabled val="1"/>
        </dgm:presLayoutVars>
      </dgm:prSet>
      <dgm:spPr/>
      <dgm:t>
        <a:bodyPr/>
        <a:lstStyle/>
        <a:p>
          <a:endParaRPr lang="ru-RU"/>
        </a:p>
      </dgm:t>
    </dgm:pt>
    <dgm:pt modelId="{B815336D-0DA0-48DA-9B6B-851B569049B5}" type="pres">
      <dgm:prSet presAssocID="{1DAC597B-4A47-42B1-AFB6-02CCF1E2F881}" presName="descendantText" presStyleLbl="alignAccFollowNode1" presStyleIdx="1" presStyleCnt="4">
        <dgm:presLayoutVars>
          <dgm:bulletEnabled val="1"/>
        </dgm:presLayoutVars>
      </dgm:prSet>
      <dgm:spPr/>
      <dgm:t>
        <a:bodyPr/>
        <a:lstStyle/>
        <a:p>
          <a:endParaRPr lang="ru-RU"/>
        </a:p>
      </dgm:t>
    </dgm:pt>
    <dgm:pt modelId="{C6425566-C04D-439B-872A-F4CC34EF0BAD}" type="pres">
      <dgm:prSet presAssocID="{40C9C094-7121-47C6-8A92-425CBA2D4D49}" presName="sp" presStyleCnt="0"/>
      <dgm:spPr/>
    </dgm:pt>
    <dgm:pt modelId="{FAAF3325-B735-45B8-BF12-545B14FA2E63}" type="pres">
      <dgm:prSet presAssocID="{F0006580-D493-4A74-940E-629B50F68A71}" presName="linNode" presStyleCnt="0"/>
      <dgm:spPr/>
    </dgm:pt>
    <dgm:pt modelId="{EE72E2C1-9A03-4BC1-90EA-71C170379D68}" type="pres">
      <dgm:prSet presAssocID="{F0006580-D493-4A74-940E-629B50F68A71}" presName="parentText" presStyleLbl="node1" presStyleIdx="2" presStyleCnt="4">
        <dgm:presLayoutVars>
          <dgm:chMax val="1"/>
          <dgm:bulletEnabled val="1"/>
        </dgm:presLayoutVars>
      </dgm:prSet>
      <dgm:spPr/>
      <dgm:t>
        <a:bodyPr/>
        <a:lstStyle/>
        <a:p>
          <a:endParaRPr lang="ru-RU"/>
        </a:p>
      </dgm:t>
    </dgm:pt>
    <dgm:pt modelId="{7247C1DC-5EF0-458E-96B1-F61CFEAAE728}" type="pres">
      <dgm:prSet presAssocID="{F0006580-D493-4A74-940E-629B50F68A71}" presName="descendantText" presStyleLbl="alignAccFollowNode1" presStyleIdx="2" presStyleCnt="4">
        <dgm:presLayoutVars>
          <dgm:bulletEnabled val="1"/>
        </dgm:presLayoutVars>
      </dgm:prSet>
      <dgm:spPr/>
      <dgm:t>
        <a:bodyPr/>
        <a:lstStyle/>
        <a:p>
          <a:endParaRPr lang="ru-RU"/>
        </a:p>
      </dgm:t>
    </dgm:pt>
    <dgm:pt modelId="{F02F15DA-F172-474B-9AC0-EE914689BE3C}" type="pres">
      <dgm:prSet presAssocID="{033E6CFC-5712-48EC-A183-3F58B65A99ED}" presName="sp" presStyleCnt="0"/>
      <dgm:spPr/>
    </dgm:pt>
    <dgm:pt modelId="{12945720-8866-4952-ABD3-1DD5B7A25C6F}" type="pres">
      <dgm:prSet presAssocID="{D82C12C0-77CA-4C50-8006-D1CA6957EA27}" presName="linNode" presStyleCnt="0"/>
      <dgm:spPr/>
    </dgm:pt>
    <dgm:pt modelId="{789F8DFD-6E67-4FDD-BDE1-FEBF93A43420}" type="pres">
      <dgm:prSet presAssocID="{D82C12C0-77CA-4C50-8006-D1CA6957EA27}" presName="parentText" presStyleLbl="node1" presStyleIdx="3" presStyleCnt="4">
        <dgm:presLayoutVars>
          <dgm:chMax val="1"/>
          <dgm:bulletEnabled val="1"/>
        </dgm:presLayoutVars>
      </dgm:prSet>
      <dgm:spPr/>
      <dgm:t>
        <a:bodyPr/>
        <a:lstStyle/>
        <a:p>
          <a:endParaRPr lang="ru-RU"/>
        </a:p>
      </dgm:t>
    </dgm:pt>
    <dgm:pt modelId="{AEA27481-33A4-47EA-8064-C476221B2057}" type="pres">
      <dgm:prSet presAssocID="{D82C12C0-77CA-4C50-8006-D1CA6957EA27}" presName="descendantText" presStyleLbl="alignAccFollowNode1" presStyleIdx="3" presStyleCnt="4" custScaleY="155479">
        <dgm:presLayoutVars>
          <dgm:bulletEnabled val="1"/>
        </dgm:presLayoutVars>
      </dgm:prSet>
      <dgm:spPr/>
      <dgm:t>
        <a:bodyPr/>
        <a:lstStyle/>
        <a:p>
          <a:endParaRPr lang="ru-RU"/>
        </a:p>
      </dgm:t>
    </dgm:pt>
  </dgm:ptLst>
  <dgm:cxnLst>
    <dgm:cxn modelId="{4B254F0A-4BC2-4D0C-ABD3-5817FC261877}" type="presOf" srcId="{5F16CDFA-323C-4AC7-BD6A-3BEF2F29BA45}" destId="{7247C1DC-5EF0-458E-96B1-F61CFEAAE728}" srcOrd="0" destOrd="1" presId="urn:microsoft.com/office/officeart/2005/8/layout/vList5"/>
    <dgm:cxn modelId="{CBFE2538-D939-4922-8508-0A48F5F222FB}" type="presOf" srcId="{F0006580-D493-4A74-940E-629B50F68A71}" destId="{EE72E2C1-9A03-4BC1-90EA-71C170379D68}" srcOrd="0" destOrd="0" presId="urn:microsoft.com/office/officeart/2005/8/layout/vList5"/>
    <dgm:cxn modelId="{11B8419E-4064-4326-BA4E-3C404F048800}" type="presOf" srcId="{ECF6F0FF-CF79-4718-BCC2-2AFD8CEC815B}" destId="{3D2C3681-3E01-4CD8-8E37-D0BE0747D016}" srcOrd="0" destOrd="0" presId="urn:microsoft.com/office/officeart/2005/8/layout/vList5"/>
    <dgm:cxn modelId="{2A87DE62-EE17-4645-BC3C-50C954BDF1DA}" type="presOf" srcId="{1DAC597B-4A47-42B1-AFB6-02CCF1E2F881}" destId="{719BAD5D-7080-4E04-BFAB-3C323F477639}" srcOrd="0" destOrd="0" presId="urn:microsoft.com/office/officeart/2005/8/layout/vList5"/>
    <dgm:cxn modelId="{ED96163D-291E-47B3-9449-207469884192}" type="presOf" srcId="{2BFB7077-8551-4636-B24D-F620E8CEA785}" destId="{AEA27481-33A4-47EA-8064-C476221B2057}" srcOrd="0" destOrd="1" presId="urn:microsoft.com/office/officeart/2005/8/layout/vList5"/>
    <dgm:cxn modelId="{CFB83D71-56C1-4734-BCDB-4F1C32C6DAA9}" srcId="{D82C12C0-77CA-4C50-8006-D1CA6957EA27}" destId="{2BFB7077-8551-4636-B24D-F620E8CEA785}" srcOrd="1" destOrd="0" parTransId="{EBDECCD8-A24B-43FA-9CA2-A41C442ADE66}" sibTransId="{8C625CE1-9834-4B87-B856-1E342FEF7BFD}"/>
    <dgm:cxn modelId="{46998467-A543-4D2A-9482-D9209314D719}" srcId="{ECF6F0FF-CF79-4718-BCC2-2AFD8CEC815B}" destId="{1DAC597B-4A47-42B1-AFB6-02CCF1E2F881}" srcOrd="1" destOrd="0" parTransId="{8C6644D1-37CB-4613-B10A-02DF9DFF83BC}" sibTransId="{40C9C094-7121-47C6-8A92-425CBA2D4D49}"/>
    <dgm:cxn modelId="{F731B396-77E9-432E-A197-4C40D2166CD0}" type="presOf" srcId="{83689757-AC50-4C5D-92C8-8D042CB91D4A}" destId="{543A79AB-5C94-4C76-92AD-EA00EB61A577}" srcOrd="0" destOrd="0" presId="urn:microsoft.com/office/officeart/2005/8/layout/vList5"/>
    <dgm:cxn modelId="{5CF2EF4B-8422-4A63-BE2E-522ACC8DFB5C}" srcId="{F0006580-D493-4A74-940E-629B50F68A71}" destId="{5F16CDFA-323C-4AC7-BD6A-3BEF2F29BA45}" srcOrd="1" destOrd="0" parTransId="{B51FE317-87DE-4BA2-872F-9643A06AF9F0}" sibTransId="{14FC7EE7-2FB4-466A-868C-6306804F645C}"/>
    <dgm:cxn modelId="{4FD4EF55-8D40-4882-BDCD-477F1A29C4BA}" type="presOf" srcId="{1FA49CAA-3673-4374-B7AA-0C1A6622285A}" destId="{B815336D-0DA0-48DA-9B6B-851B569049B5}" srcOrd="0" destOrd="0" presId="urn:microsoft.com/office/officeart/2005/8/layout/vList5"/>
    <dgm:cxn modelId="{DC10F9EA-EFE3-4D0E-BC87-0A388A27891D}" srcId="{D82C12C0-77CA-4C50-8006-D1CA6957EA27}" destId="{30A85214-5D94-447A-B020-2BF188127745}" srcOrd="0" destOrd="0" parTransId="{3E755E9F-F43B-42DF-96F0-05F550B0A4F1}" sibTransId="{346A8C2F-EA31-4578-B711-650A3984E2C6}"/>
    <dgm:cxn modelId="{E1C62289-68EA-4174-9706-19BAAA20F985}" type="presOf" srcId="{D82C12C0-77CA-4C50-8006-D1CA6957EA27}" destId="{789F8DFD-6E67-4FDD-BDE1-FEBF93A43420}" srcOrd="0" destOrd="0" presId="urn:microsoft.com/office/officeart/2005/8/layout/vList5"/>
    <dgm:cxn modelId="{16132110-3639-43C8-AE4D-55C2715CE597}" type="presOf" srcId="{30A85214-5D94-447A-B020-2BF188127745}" destId="{AEA27481-33A4-47EA-8064-C476221B2057}" srcOrd="0" destOrd="0" presId="urn:microsoft.com/office/officeart/2005/8/layout/vList5"/>
    <dgm:cxn modelId="{75377036-D6EF-4A3B-A915-962FADFAC9B7}" srcId="{83689757-AC50-4C5D-92C8-8D042CB91D4A}" destId="{8270FE3A-79D2-41FC-B7CA-4510E862A17A}" srcOrd="0" destOrd="0" parTransId="{179BF33C-4755-466B-887B-0C34A4005AF7}" sibTransId="{36294A62-D26B-4238-9E31-362269831ECD}"/>
    <dgm:cxn modelId="{8DE39112-B195-4123-BFCE-0510DC6A38F6}" type="presOf" srcId="{70E32D03-307A-4720-824A-3C9D8CE9375D}" destId="{7247C1DC-5EF0-458E-96B1-F61CFEAAE728}" srcOrd="0" destOrd="0" presId="urn:microsoft.com/office/officeart/2005/8/layout/vList5"/>
    <dgm:cxn modelId="{B995C07F-4B43-4480-99BF-A29AC6E8C5CD}" srcId="{1DAC597B-4A47-42B1-AFB6-02CCF1E2F881}" destId="{68E41F09-2624-4819-8C65-540F30C99C35}" srcOrd="1" destOrd="0" parTransId="{FC6991A8-449A-4CB0-814D-1B0755E685B3}" sibTransId="{E7F7CCCE-293F-4144-BD78-8A950F1F0AC6}"/>
    <dgm:cxn modelId="{4B8AFC84-EA4B-4914-B239-A05639660097}" type="presOf" srcId="{8270FE3A-79D2-41FC-B7CA-4510E862A17A}" destId="{BB04329D-3D15-49D9-8822-BE0F41D3F024}" srcOrd="0" destOrd="0" presId="urn:microsoft.com/office/officeart/2005/8/layout/vList5"/>
    <dgm:cxn modelId="{CAE84861-A60B-4B2D-A6AA-9D4A76AB4D4E}" type="presOf" srcId="{68E41F09-2624-4819-8C65-540F30C99C35}" destId="{B815336D-0DA0-48DA-9B6B-851B569049B5}" srcOrd="0" destOrd="1" presId="urn:microsoft.com/office/officeart/2005/8/layout/vList5"/>
    <dgm:cxn modelId="{A63389D1-B5D0-4372-BD61-B7F5BF8CB7EE}" srcId="{ECF6F0FF-CF79-4718-BCC2-2AFD8CEC815B}" destId="{F0006580-D493-4A74-940E-629B50F68A71}" srcOrd="2" destOrd="0" parTransId="{A4970FFF-3F7C-4495-97F9-979D31E4FD72}" sibTransId="{033E6CFC-5712-48EC-A183-3F58B65A99ED}"/>
    <dgm:cxn modelId="{11956CDA-0366-4D17-B9E4-251973D748F2}" srcId="{ECF6F0FF-CF79-4718-BCC2-2AFD8CEC815B}" destId="{D82C12C0-77CA-4C50-8006-D1CA6957EA27}" srcOrd="3" destOrd="0" parTransId="{89554387-B0D2-4101-AD69-254A22A77FCE}" sibTransId="{7D20A87E-AEE4-45D9-BD0C-1CB5E02A8AFD}"/>
    <dgm:cxn modelId="{781D3EFB-C5FE-4006-8148-F543585BB2A2}" srcId="{F0006580-D493-4A74-940E-629B50F68A71}" destId="{70E32D03-307A-4720-824A-3C9D8CE9375D}" srcOrd="0" destOrd="0" parTransId="{FF838263-B23B-44C3-9370-1A20166C9786}" sibTransId="{4A1299A5-9D90-4B62-94B8-DAA1B845B25F}"/>
    <dgm:cxn modelId="{9FEF98EC-171D-4C8B-AC4A-8B66B3D2D7D5}" srcId="{1DAC597B-4A47-42B1-AFB6-02CCF1E2F881}" destId="{574472E5-9EB6-443A-A8E6-B5BBBBBAAA6C}" srcOrd="2" destOrd="0" parTransId="{B01D786E-4DF7-40F3-8F9E-B1AD188AAAC5}" sibTransId="{9E305B8D-DF8D-4502-B358-80D30174392C}"/>
    <dgm:cxn modelId="{97B3ABE7-56A1-4E61-8F10-C9448F0F08D4}" type="presOf" srcId="{574472E5-9EB6-443A-A8E6-B5BBBBBAAA6C}" destId="{B815336D-0DA0-48DA-9B6B-851B569049B5}" srcOrd="0" destOrd="2" presId="urn:microsoft.com/office/officeart/2005/8/layout/vList5"/>
    <dgm:cxn modelId="{88BF35F7-D30B-4061-A3A3-F94C835B9E26}" srcId="{1DAC597B-4A47-42B1-AFB6-02CCF1E2F881}" destId="{1FA49CAA-3673-4374-B7AA-0C1A6622285A}" srcOrd="0" destOrd="0" parTransId="{E86AF7DF-964A-4818-B734-7C8A5BA78FA4}" sibTransId="{82FD589E-0F55-485F-B54F-0FE569DD524B}"/>
    <dgm:cxn modelId="{25465BBD-3A98-41AD-9FCE-FCFA7EBDB35A}" srcId="{ECF6F0FF-CF79-4718-BCC2-2AFD8CEC815B}" destId="{83689757-AC50-4C5D-92C8-8D042CB91D4A}" srcOrd="0" destOrd="0" parTransId="{8FA28102-5DF0-4334-8DE5-4EEF8F1ADD75}" sibTransId="{C8CFA695-3E0F-433E-8B87-2FBFC5E1F88D}"/>
    <dgm:cxn modelId="{F5DAC5E8-C3CC-4972-944D-9C616234D30C}" type="presParOf" srcId="{3D2C3681-3E01-4CD8-8E37-D0BE0747D016}" destId="{D1379224-4A93-4595-9F67-54524172FB64}" srcOrd="0" destOrd="0" presId="urn:microsoft.com/office/officeart/2005/8/layout/vList5"/>
    <dgm:cxn modelId="{34F49AB6-29B5-415C-801E-377A97394C13}" type="presParOf" srcId="{D1379224-4A93-4595-9F67-54524172FB64}" destId="{543A79AB-5C94-4C76-92AD-EA00EB61A577}" srcOrd="0" destOrd="0" presId="urn:microsoft.com/office/officeart/2005/8/layout/vList5"/>
    <dgm:cxn modelId="{4F4FD288-D592-4518-98B5-3A34C1E7B1FD}" type="presParOf" srcId="{D1379224-4A93-4595-9F67-54524172FB64}" destId="{BB04329D-3D15-49D9-8822-BE0F41D3F024}" srcOrd="1" destOrd="0" presId="urn:microsoft.com/office/officeart/2005/8/layout/vList5"/>
    <dgm:cxn modelId="{A432991F-4FEB-4590-9C7C-AB0FC8BEC967}" type="presParOf" srcId="{3D2C3681-3E01-4CD8-8E37-D0BE0747D016}" destId="{358CC001-85BF-4965-BC5C-9CFFE5AF087A}" srcOrd="1" destOrd="0" presId="urn:microsoft.com/office/officeart/2005/8/layout/vList5"/>
    <dgm:cxn modelId="{0F46DD28-509B-46E0-AEF8-C359C261D0BC}" type="presParOf" srcId="{3D2C3681-3E01-4CD8-8E37-D0BE0747D016}" destId="{04C204AB-71E9-4723-81AD-6874A8110A0F}" srcOrd="2" destOrd="0" presId="urn:microsoft.com/office/officeart/2005/8/layout/vList5"/>
    <dgm:cxn modelId="{98A0712D-8BBF-426C-9073-01796E921B7B}" type="presParOf" srcId="{04C204AB-71E9-4723-81AD-6874A8110A0F}" destId="{719BAD5D-7080-4E04-BFAB-3C323F477639}" srcOrd="0" destOrd="0" presId="urn:microsoft.com/office/officeart/2005/8/layout/vList5"/>
    <dgm:cxn modelId="{3E02A279-6846-4465-AE2E-BF0C0EC226E5}" type="presParOf" srcId="{04C204AB-71E9-4723-81AD-6874A8110A0F}" destId="{B815336D-0DA0-48DA-9B6B-851B569049B5}" srcOrd="1" destOrd="0" presId="urn:microsoft.com/office/officeart/2005/8/layout/vList5"/>
    <dgm:cxn modelId="{B45F4EF2-D6AE-4E93-B2C1-5D8586CD3674}" type="presParOf" srcId="{3D2C3681-3E01-4CD8-8E37-D0BE0747D016}" destId="{C6425566-C04D-439B-872A-F4CC34EF0BAD}" srcOrd="3" destOrd="0" presId="urn:microsoft.com/office/officeart/2005/8/layout/vList5"/>
    <dgm:cxn modelId="{538524EF-A969-4702-9FDB-95A544CB0605}" type="presParOf" srcId="{3D2C3681-3E01-4CD8-8E37-D0BE0747D016}" destId="{FAAF3325-B735-45B8-BF12-545B14FA2E63}" srcOrd="4" destOrd="0" presId="urn:microsoft.com/office/officeart/2005/8/layout/vList5"/>
    <dgm:cxn modelId="{C55CB198-E228-4BB4-9AD7-9A756B0A81A5}" type="presParOf" srcId="{FAAF3325-B735-45B8-BF12-545B14FA2E63}" destId="{EE72E2C1-9A03-4BC1-90EA-71C170379D68}" srcOrd="0" destOrd="0" presId="urn:microsoft.com/office/officeart/2005/8/layout/vList5"/>
    <dgm:cxn modelId="{20EFD95F-31B9-4864-B1AA-140DEC7ED358}" type="presParOf" srcId="{FAAF3325-B735-45B8-BF12-545B14FA2E63}" destId="{7247C1DC-5EF0-458E-96B1-F61CFEAAE728}" srcOrd="1" destOrd="0" presId="urn:microsoft.com/office/officeart/2005/8/layout/vList5"/>
    <dgm:cxn modelId="{68464E4D-336C-47D7-8CC9-FB3DA5B8B005}" type="presParOf" srcId="{3D2C3681-3E01-4CD8-8E37-D0BE0747D016}" destId="{F02F15DA-F172-474B-9AC0-EE914689BE3C}" srcOrd="5" destOrd="0" presId="urn:microsoft.com/office/officeart/2005/8/layout/vList5"/>
    <dgm:cxn modelId="{A3D757A0-6A6C-4F3E-A90C-B59072B1966E}" type="presParOf" srcId="{3D2C3681-3E01-4CD8-8E37-D0BE0747D016}" destId="{12945720-8866-4952-ABD3-1DD5B7A25C6F}" srcOrd="6" destOrd="0" presId="urn:microsoft.com/office/officeart/2005/8/layout/vList5"/>
    <dgm:cxn modelId="{D0105B63-9449-4E4E-9728-255C1C721FC6}" type="presParOf" srcId="{12945720-8866-4952-ABD3-1DD5B7A25C6F}" destId="{789F8DFD-6E67-4FDD-BDE1-FEBF93A43420}" srcOrd="0" destOrd="0" presId="urn:microsoft.com/office/officeart/2005/8/layout/vList5"/>
    <dgm:cxn modelId="{43C7C19A-F131-4DC9-9E3E-E8873A61D67D}" type="presParOf" srcId="{12945720-8866-4952-ABD3-1DD5B7A25C6F}" destId="{AEA27481-33A4-47EA-8064-C476221B2057}" srcOrd="1" destOrd="0" presId="urn:microsoft.com/office/officeart/2005/8/layout/vList5"/>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5D6424E-76F8-4ACF-BD9E-240BA456FFD1}" type="doc">
      <dgm:prSet loTypeId="urn:microsoft.com/office/officeart/2005/8/layout/radial5" loCatId="cycle" qsTypeId="urn:microsoft.com/office/officeart/2005/8/quickstyle/3d2" qsCatId="3D" csTypeId="urn:microsoft.com/office/officeart/2005/8/colors/accent0_1" csCatId="mainScheme" phldr="1"/>
      <dgm:spPr/>
      <dgm:t>
        <a:bodyPr/>
        <a:lstStyle/>
        <a:p>
          <a:endParaRPr lang="ru-RU"/>
        </a:p>
      </dgm:t>
    </dgm:pt>
    <dgm:pt modelId="{A933B963-0FA6-46CF-A91D-25C923FAE0FE}">
      <dgm:prSet phldrT="[Текст]" custT="1"/>
      <dgm:spPr/>
      <dgm:t>
        <a:bodyPr/>
        <a:lstStyle/>
        <a:p>
          <a:r>
            <a:rPr lang="ru-RU" sz="1200" b="1">
              <a:latin typeface="Times New Roman" pitchFamily="18" charset="0"/>
              <a:cs typeface="Times New Roman" pitchFamily="18" charset="0"/>
            </a:rPr>
            <a:t>Базовый уровень</a:t>
          </a:r>
        </a:p>
      </dgm:t>
    </dgm:pt>
    <dgm:pt modelId="{9BE2FC9C-1960-413F-9D28-41ECA8E12962}" type="parTrans" cxnId="{A45D4AEC-0CD3-4647-83DB-31EE84758C47}">
      <dgm:prSet/>
      <dgm:spPr/>
      <dgm:t>
        <a:bodyPr/>
        <a:lstStyle/>
        <a:p>
          <a:endParaRPr lang="ru-RU"/>
        </a:p>
      </dgm:t>
    </dgm:pt>
    <dgm:pt modelId="{8D8B364D-87A3-46B2-AA2C-FF38C91C746B}" type="sibTrans" cxnId="{A45D4AEC-0CD3-4647-83DB-31EE84758C47}">
      <dgm:prSet/>
      <dgm:spPr/>
      <dgm:t>
        <a:bodyPr/>
        <a:lstStyle/>
        <a:p>
          <a:endParaRPr lang="ru-RU"/>
        </a:p>
      </dgm:t>
    </dgm:pt>
    <dgm:pt modelId="{ED6394CE-F32D-4F2B-90F6-AAB50C43C8E6}">
      <dgm:prSet phldrT="[Текст]" custT="1"/>
      <dgm:spPr/>
      <dgm:t>
        <a:bodyPr/>
        <a:lstStyle/>
        <a:p>
          <a:r>
            <a:rPr lang="ru-RU" sz="1200">
              <a:latin typeface="Times New Roman" pitchFamily="18" charset="0"/>
              <a:cs typeface="Times New Roman" pitchFamily="18" charset="0"/>
            </a:rPr>
            <a:t>Низкий уровень</a:t>
          </a:r>
        </a:p>
      </dgm:t>
    </dgm:pt>
    <dgm:pt modelId="{5111C8CE-CC19-45B0-AEB1-DB15D1C18AF9}" type="parTrans" cxnId="{C4438D32-5BC2-4F68-8634-7C219AD31AF9}">
      <dgm:prSet/>
      <dgm:spPr/>
      <dgm:t>
        <a:bodyPr/>
        <a:lstStyle/>
        <a:p>
          <a:endParaRPr lang="ru-RU"/>
        </a:p>
      </dgm:t>
    </dgm:pt>
    <dgm:pt modelId="{FB051F0E-061D-4E97-ABCF-CF9C2EFC3E67}" type="sibTrans" cxnId="{C4438D32-5BC2-4F68-8634-7C219AD31AF9}">
      <dgm:prSet/>
      <dgm:spPr/>
      <dgm:t>
        <a:bodyPr/>
        <a:lstStyle/>
        <a:p>
          <a:endParaRPr lang="ru-RU"/>
        </a:p>
      </dgm:t>
    </dgm:pt>
    <dgm:pt modelId="{1A1246AE-CB45-45C7-AC8D-C2D93CAA3381}">
      <dgm:prSet phldrT="[Текст]" custT="1"/>
      <dgm:spPr/>
      <dgm:t>
        <a:bodyPr/>
        <a:lstStyle/>
        <a:p>
          <a:r>
            <a:rPr lang="ru-RU" sz="1200">
              <a:latin typeface="Times New Roman" pitchFamily="18" charset="0"/>
              <a:cs typeface="Times New Roman" pitchFamily="18" charset="0"/>
            </a:rPr>
            <a:t>Высокий уровень</a:t>
          </a:r>
        </a:p>
      </dgm:t>
    </dgm:pt>
    <dgm:pt modelId="{88639EB0-B9FC-4C2C-95A3-274C859B553C}" type="parTrans" cxnId="{E48509CF-78E6-4299-98A1-73CE6B07AFBD}">
      <dgm:prSet/>
      <dgm:spPr/>
      <dgm:t>
        <a:bodyPr/>
        <a:lstStyle/>
        <a:p>
          <a:endParaRPr lang="ru-RU"/>
        </a:p>
      </dgm:t>
    </dgm:pt>
    <dgm:pt modelId="{4F61ECB6-19B4-4768-9B74-5680C9FFC316}" type="sibTrans" cxnId="{E48509CF-78E6-4299-98A1-73CE6B07AFBD}">
      <dgm:prSet/>
      <dgm:spPr/>
      <dgm:t>
        <a:bodyPr/>
        <a:lstStyle/>
        <a:p>
          <a:endParaRPr lang="ru-RU"/>
        </a:p>
      </dgm:t>
    </dgm:pt>
    <dgm:pt modelId="{03FCE23D-BD36-4DC5-BF24-1024DE499291}">
      <dgm:prSet phldrT="[Текст]" custT="1"/>
      <dgm:spPr/>
      <dgm:t>
        <a:bodyPr/>
        <a:lstStyle/>
        <a:p>
          <a:r>
            <a:rPr lang="ru-RU" sz="1200">
              <a:latin typeface="Times New Roman" pitchFamily="18" charset="0"/>
              <a:cs typeface="Times New Roman" pitchFamily="18" charset="0"/>
            </a:rPr>
            <a:t>Повышенный уровень</a:t>
          </a:r>
        </a:p>
      </dgm:t>
    </dgm:pt>
    <dgm:pt modelId="{9506D7CE-82F5-412A-B107-66E9B359D9B5}" type="parTrans" cxnId="{AE62305E-0D1E-45D8-83AD-1CDC659CE956}">
      <dgm:prSet/>
      <dgm:spPr/>
      <dgm:t>
        <a:bodyPr/>
        <a:lstStyle/>
        <a:p>
          <a:endParaRPr lang="ru-RU"/>
        </a:p>
      </dgm:t>
    </dgm:pt>
    <dgm:pt modelId="{21089827-1B53-4D18-AAE0-EF60826C5A76}" type="sibTrans" cxnId="{AE62305E-0D1E-45D8-83AD-1CDC659CE956}">
      <dgm:prSet/>
      <dgm:spPr/>
      <dgm:t>
        <a:bodyPr/>
        <a:lstStyle/>
        <a:p>
          <a:endParaRPr lang="ru-RU"/>
        </a:p>
      </dgm:t>
    </dgm:pt>
    <dgm:pt modelId="{9F9A41B2-CEE0-4C5A-AB7E-E0EF49BA54FB}">
      <dgm:prSet phldrT="[Текст]" custT="1"/>
      <dgm:spPr/>
      <dgm:t>
        <a:bodyPr/>
        <a:lstStyle/>
        <a:p>
          <a:r>
            <a:rPr lang="ru-RU" sz="1200">
              <a:latin typeface="Times New Roman" pitchFamily="18" charset="0"/>
              <a:cs typeface="Times New Roman" pitchFamily="18" charset="0"/>
            </a:rPr>
            <a:t>Пониженный уровень</a:t>
          </a:r>
        </a:p>
      </dgm:t>
    </dgm:pt>
    <dgm:pt modelId="{750AE1A8-56D3-4F55-9E63-13A0A0B1FC46}" type="sibTrans" cxnId="{D5DC0FE3-69A1-44E8-AA84-CE4637B1EE56}">
      <dgm:prSet/>
      <dgm:spPr/>
      <dgm:t>
        <a:bodyPr/>
        <a:lstStyle/>
        <a:p>
          <a:endParaRPr lang="ru-RU"/>
        </a:p>
      </dgm:t>
    </dgm:pt>
    <dgm:pt modelId="{7BF7E213-C2D8-40D4-AEB5-B81876B68051}" type="parTrans" cxnId="{D5DC0FE3-69A1-44E8-AA84-CE4637B1EE56}">
      <dgm:prSet/>
      <dgm:spPr/>
      <dgm:t>
        <a:bodyPr/>
        <a:lstStyle/>
        <a:p>
          <a:endParaRPr lang="ru-RU"/>
        </a:p>
      </dgm:t>
    </dgm:pt>
    <dgm:pt modelId="{AFF11926-78A7-466F-ACB3-5FCE06D7A8AF}" type="pres">
      <dgm:prSet presAssocID="{85D6424E-76F8-4ACF-BD9E-240BA456FFD1}" presName="Name0" presStyleCnt="0">
        <dgm:presLayoutVars>
          <dgm:chMax val="1"/>
          <dgm:dir/>
          <dgm:animLvl val="ctr"/>
          <dgm:resizeHandles val="exact"/>
        </dgm:presLayoutVars>
      </dgm:prSet>
      <dgm:spPr/>
      <dgm:t>
        <a:bodyPr/>
        <a:lstStyle/>
        <a:p>
          <a:endParaRPr lang="ru-RU"/>
        </a:p>
      </dgm:t>
    </dgm:pt>
    <dgm:pt modelId="{C69D0626-C78D-45F3-890B-524CCA5DFA8D}" type="pres">
      <dgm:prSet presAssocID="{A933B963-0FA6-46CF-A91D-25C923FAE0FE}" presName="centerShape" presStyleLbl="node0" presStyleIdx="0" presStyleCnt="1" custScaleX="183331" custScaleY="121196"/>
      <dgm:spPr/>
      <dgm:t>
        <a:bodyPr/>
        <a:lstStyle/>
        <a:p>
          <a:endParaRPr lang="ru-RU"/>
        </a:p>
      </dgm:t>
    </dgm:pt>
    <dgm:pt modelId="{1F959A7F-92F1-4F4D-8F51-D536F56A341D}" type="pres">
      <dgm:prSet presAssocID="{5111C8CE-CC19-45B0-AEB1-DB15D1C18AF9}" presName="parTrans" presStyleLbl="sibTrans2D1" presStyleIdx="0" presStyleCnt="4"/>
      <dgm:spPr/>
      <dgm:t>
        <a:bodyPr/>
        <a:lstStyle/>
        <a:p>
          <a:endParaRPr lang="ru-RU"/>
        </a:p>
      </dgm:t>
    </dgm:pt>
    <dgm:pt modelId="{8052444F-D9B0-48C3-8C49-D326C15EAAA8}" type="pres">
      <dgm:prSet presAssocID="{5111C8CE-CC19-45B0-AEB1-DB15D1C18AF9}" presName="connectorText" presStyleLbl="sibTrans2D1" presStyleIdx="0" presStyleCnt="4"/>
      <dgm:spPr/>
      <dgm:t>
        <a:bodyPr/>
        <a:lstStyle/>
        <a:p>
          <a:endParaRPr lang="ru-RU"/>
        </a:p>
      </dgm:t>
    </dgm:pt>
    <dgm:pt modelId="{A0131A29-1A0B-4CDD-B458-8A19DCA54971}" type="pres">
      <dgm:prSet presAssocID="{ED6394CE-F32D-4F2B-90F6-AAB50C43C8E6}" presName="node" presStyleLbl="node1" presStyleIdx="0" presStyleCnt="4" custScaleX="183331" custScaleY="121196">
        <dgm:presLayoutVars>
          <dgm:bulletEnabled val="1"/>
        </dgm:presLayoutVars>
      </dgm:prSet>
      <dgm:spPr/>
      <dgm:t>
        <a:bodyPr/>
        <a:lstStyle/>
        <a:p>
          <a:endParaRPr lang="ru-RU"/>
        </a:p>
      </dgm:t>
    </dgm:pt>
    <dgm:pt modelId="{EE809FF7-1C47-4D3E-BE9A-E27DA7C6094D}" type="pres">
      <dgm:prSet presAssocID="{7BF7E213-C2D8-40D4-AEB5-B81876B68051}" presName="parTrans" presStyleLbl="sibTrans2D1" presStyleIdx="1" presStyleCnt="4"/>
      <dgm:spPr/>
      <dgm:t>
        <a:bodyPr/>
        <a:lstStyle/>
        <a:p>
          <a:endParaRPr lang="ru-RU"/>
        </a:p>
      </dgm:t>
    </dgm:pt>
    <dgm:pt modelId="{803CF09F-2877-4BB7-AFBF-B990C3A1C651}" type="pres">
      <dgm:prSet presAssocID="{7BF7E213-C2D8-40D4-AEB5-B81876B68051}" presName="connectorText" presStyleLbl="sibTrans2D1" presStyleIdx="1" presStyleCnt="4"/>
      <dgm:spPr/>
      <dgm:t>
        <a:bodyPr/>
        <a:lstStyle/>
        <a:p>
          <a:endParaRPr lang="ru-RU"/>
        </a:p>
      </dgm:t>
    </dgm:pt>
    <dgm:pt modelId="{26AFC377-C468-49E6-8669-A79E17836F7C}" type="pres">
      <dgm:prSet presAssocID="{9F9A41B2-CEE0-4C5A-AB7E-E0EF49BA54FB}" presName="node" presStyleLbl="node1" presStyleIdx="1" presStyleCnt="4" custScaleX="183331" custScaleY="121196">
        <dgm:presLayoutVars>
          <dgm:bulletEnabled val="1"/>
        </dgm:presLayoutVars>
      </dgm:prSet>
      <dgm:spPr/>
      <dgm:t>
        <a:bodyPr/>
        <a:lstStyle/>
        <a:p>
          <a:endParaRPr lang="ru-RU"/>
        </a:p>
      </dgm:t>
    </dgm:pt>
    <dgm:pt modelId="{38D7EA68-0FBD-4789-AC2A-A430F7EE8DBE}" type="pres">
      <dgm:prSet presAssocID="{88639EB0-B9FC-4C2C-95A3-274C859B553C}" presName="parTrans" presStyleLbl="sibTrans2D1" presStyleIdx="2" presStyleCnt="4"/>
      <dgm:spPr/>
      <dgm:t>
        <a:bodyPr/>
        <a:lstStyle/>
        <a:p>
          <a:endParaRPr lang="ru-RU"/>
        </a:p>
      </dgm:t>
    </dgm:pt>
    <dgm:pt modelId="{BCECD287-5F23-439E-95AB-D45207BDED87}" type="pres">
      <dgm:prSet presAssocID="{88639EB0-B9FC-4C2C-95A3-274C859B553C}" presName="connectorText" presStyleLbl="sibTrans2D1" presStyleIdx="2" presStyleCnt="4"/>
      <dgm:spPr/>
      <dgm:t>
        <a:bodyPr/>
        <a:lstStyle/>
        <a:p>
          <a:endParaRPr lang="ru-RU"/>
        </a:p>
      </dgm:t>
    </dgm:pt>
    <dgm:pt modelId="{59EAFB49-D33B-47B9-A9AF-220ECC2263D0}" type="pres">
      <dgm:prSet presAssocID="{1A1246AE-CB45-45C7-AC8D-C2D93CAA3381}" presName="node" presStyleLbl="node1" presStyleIdx="2" presStyleCnt="4" custScaleX="183331" custScaleY="121196">
        <dgm:presLayoutVars>
          <dgm:bulletEnabled val="1"/>
        </dgm:presLayoutVars>
      </dgm:prSet>
      <dgm:spPr/>
      <dgm:t>
        <a:bodyPr/>
        <a:lstStyle/>
        <a:p>
          <a:endParaRPr lang="ru-RU"/>
        </a:p>
      </dgm:t>
    </dgm:pt>
    <dgm:pt modelId="{3C1F8908-FFAE-4EB8-98C9-5CD035BFFF0E}" type="pres">
      <dgm:prSet presAssocID="{9506D7CE-82F5-412A-B107-66E9B359D9B5}" presName="parTrans" presStyleLbl="sibTrans2D1" presStyleIdx="3" presStyleCnt="4"/>
      <dgm:spPr/>
      <dgm:t>
        <a:bodyPr/>
        <a:lstStyle/>
        <a:p>
          <a:endParaRPr lang="ru-RU"/>
        </a:p>
      </dgm:t>
    </dgm:pt>
    <dgm:pt modelId="{06EC3A16-5CC2-4181-BFBC-3586FFAC4311}" type="pres">
      <dgm:prSet presAssocID="{9506D7CE-82F5-412A-B107-66E9B359D9B5}" presName="connectorText" presStyleLbl="sibTrans2D1" presStyleIdx="3" presStyleCnt="4"/>
      <dgm:spPr/>
      <dgm:t>
        <a:bodyPr/>
        <a:lstStyle/>
        <a:p>
          <a:endParaRPr lang="ru-RU"/>
        </a:p>
      </dgm:t>
    </dgm:pt>
    <dgm:pt modelId="{15B55EA5-B669-4AED-B786-0B2840D3300E}" type="pres">
      <dgm:prSet presAssocID="{03FCE23D-BD36-4DC5-BF24-1024DE499291}" presName="node" presStyleLbl="node1" presStyleIdx="3" presStyleCnt="4" custScaleX="183331" custScaleY="121196">
        <dgm:presLayoutVars>
          <dgm:bulletEnabled val="1"/>
        </dgm:presLayoutVars>
      </dgm:prSet>
      <dgm:spPr/>
      <dgm:t>
        <a:bodyPr/>
        <a:lstStyle/>
        <a:p>
          <a:endParaRPr lang="ru-RU"/>
        </a:p>
      </dgm:t>
    </dgm:pt>
  </dgm:ptLst>
  <dgm:cxnLst>
    <dgm:cxn modelId="{7F738DBB-02B6-4248-B6EC-2692BEA7A93A}" type="presOf" srcId="{5111C8CE-CC19-45B0-AEB1-DB15D1C18AF9}" destId="{1F959A7F-92F1-4F4D-8F51-D536F56A341D}" srcOrd="0" destOrd="0" presId="urn:microsoft.com/office/officeart/2005/8/layout/radial5"/>
    <dgm:cxn modelId="{A49B07D8-99E1-4200-AD7B-BC839C7D4F94}" type="presOf" srcId="{9506D7CE-82F5-412A-B107-66E9B359D9B5}" destId="{06EC3A16-5CC2-4181-BFBC-3586FFAC4311}" srcOrd="1" destOrd="0" presId="urn:microsoft.com/office/officeart/2005/8/layout/radial5"/>
    <dgm:cxn modelId="{93B48B28-DC29-407F-9CEC-D94589236E3E}" type="presOf" srcId="{1A1246AE-CB45-45C7-AC8D-C2D93CAA3381}" destId="{59EAFB49-D33B-47B9-A9AF-220ECC2263D0}" srcOrd="0" destOrd="0" presId="urn:microsoft.com/office/officeart/2005/8/layout/radial5"/>
    <dgm:cxn modelId="{49FBBE0D-0382-4D89-886A-F19E359F8665}" type="presOf" srcId="{03FCE23D-BD36-4DC5-BF24-1024DE499291}" destId="{15B55EA5-B669-4AED-B786-0B2840D3300E}" srcOrd="0" destOrd="0" presId="urn:microsoft.com/office/officeart/2005/8/layout/radial5"/>
    <dgm:cxn modelId="{AF1F1BF3-5DF2-4C0A-96AD-C40B745AF899}" type="presOf" srcId="{85D6424E-76F8-4ACF-BD9E-240BA456FFD1}" destId="{AFF11926-78A7-466F-ACB3-5FCE06D7A8AF}" srcOrd="0" destOrd="0" presId="urn:microsoft.com/office/officeart/2005/8/layout/radial5"/>
    <dgm:cxn modelId="{E9BA9D68-1F4E-4FB2-8F61-26436A3EFE6E}" type="presOf" srcId="{A933B963-0FA6-46CF-A91D-25C923FAE0FE}" destId="{C69D0626-C78D-45F3-890B-524CCA5DFA8D}" srcOrd="0" destOrd="0" presId="urn:microsoft.com/office/officeart/2005/8/layout/radial5"/>
    <dgm:cxn modelId="{16EC41DE-F553-4760-89BA-9585EAA2B7E1}" type="presOf" srcId="{ED6394CE-F32D-4F2B-90F6-AAB50C43C8E6}" destId="{A0131A29-1A0B-4CDD-B458-8A19DCA54971}" srcOrd="0" destOrd="0" presId="urn:microsoft.com/office/officeart/2005/8/layout/radial5"/>
    <dgm:cxn modelId="{C4438D32-5BC2-4F68-8634-7C219AD31AF9}" srcId="{A933B963-0FA6-46CF-A91D-25C923FAE0FE}" destId="{ED6394CE-F32D-4F2B-90F6-AAB50C43C8E6}" srcOrd="0" destOrd="0" parTransId="{5111C8CE-CC19-45B0-AEB1-DB15D1C18AF9}" sibTransId="{FB051F0E-061D-4E97-ABCF-CF9C2EFC3E67}"/>
    <dgm:cxn modelId="{0652EF76-8AE6-40D9-B3EA-5613702BD3CD}" type="presOf" srcId="{9506D7CE-82F5-412A-B107-66E9B359D9B5}" destId="{3C1F8908-FFAE-4EB8-98C9-5CD035BFFF0E}" srcOrd="0" destOrd="0" presId="urn:microsoft.com/office/officeart/2005/8/layout/radial5"/>
    <dgm:cxn modelId="{F4551242-99D5-4A66-929A-45EEBE840A99}" type="presOf" srcId="{88639EB0-B9FC-4C2C-95A3-274C859B553C}" destId="{38D7EA68-0FBD-4789-AC2A-A430F7EE8DBE}" srcOrd="0" destOrd="0" presId="urn:microsoft.com/office/officeart/2005/8/layout/radial5"/>
    <dgm:cxn modelId="{DE7D7233-D9CC-4A6D-8095-BED5A1EDB548}" type="presOf" srcId="{7BF7E213-C2D8-40D4-AEB5-B81876B68051}" destId="{803CF09F-2877-4BB7-AFBF-B990C3A1C651}" srcOrd="1" destOrd="0" presId="urn:microsoft.com/office/officeart/2005/8/layout/radial5"/>
    <dgm:cxn modelId="{E48509CF-78E6-4299-98A1-73CE6B07AFBD}" srcId="{A933B963-0FA6-46CF-A91D-25C923FAE0FE}" destId="{1A1246AE-CB45-45C7-AC8D-C2D93CAA3381}" srcOrd="2" destOrd="0" parTransId="{88639EB0-B9FC-4C2C-95A3-274C859B553C}" sibTransId="{4F61ECB6-19B4-4768-9B74-5680C9FFC316}"/>
    <dgm:cxn modelId="{E94CC5D9-4995-48A6-8985-D98A1C59DB62}" type="presOf" srcId="{9F9A41B2-CEE0-4C5A-AB7E-E0EF49BA54FB}" destId="{26AFC377-C468-49E6-8669-A79E17836F7C}" srcOrd="0" destOrd="0" presId="urn:microsoft.com/office/officeart/2005/8/layout/radial5"/>
    <dgm:cxn modelId="{20D72BAF-A64A-4F25-A4F5-8AFAF61E0514}" type="presOf" srcId="{7BF7E213-C2D8-40D4-AEB5-B81876B68051}" destId="{EE809FF7-1C47-4D3E-BE9A-E27DA7C6094D}" srcOrd="0" destOrd="0" presId="urn:microsoft.com/office/officeart/2005/8/layout/radial5"/>
    <dgm:cxn modelId="{A45D4AEC-0CD3-4647-83DB-31EE84758C47}" srcId="{85D6424E-76F8-4ACF-BD9E-240BA456FFD1}" destId="{A933B963-0FA6-46CF-A91D-25C923FAE0FE}" srcOrd="0" destOrd="0" parTransId="{9BE2FC9C-1960-413F-9D28-41ECA8E12962}" sibTransId="{8D8B364D-87A3-46B2-AA2C-FF38C91C746B}"/>
    <dgm:cxn modelId="{3071FEBB-D4F6-421B-B287-5BB756D42143}" type="presOf" srcId="{88639EB0-B9FC-4C2C-95A3-274C859B553C}" destId="{BCECD287-5F23-439E-95AB-D45207BDED87}" srcOrd="1" destOrd="0" presId="urn:microsoft.com/office/officeart/2005/8/layout/radial5"/>
    <dgm:cxn modelId="{3FF8D6FE-FB25-428A-8AC9-4E6E5B420CB2}" type="presOf" srcId="{5111C8CE-CC19-45B0-AEB1-DB15D1C18AF9}" destId="{8052444F-D9B0-48C3-8C49-D326C15EAAA8}" srcOrd="1" destOrd="0" presId="urn:microsoft.com/office/officeart/2005/8/layout/radial5"/>
    <dgm:cxn modelId="{D5DC0FE3-69A1-44E8-AA84-CE4637B1EE56}" srcId="{A933B963-0FA6-46CF-A91D-25C923FAE0FE}" destId="{9F9A41B2-CEE0-4C5A-AB7E-E0EF49BA54FB}" srcOrd="1" destOrd="0" parTransId="{7BF7E213-C2D8-40D4-AEB5-B81876B68051}" sibTransId="{750AE1A8-56D3-4F55-9E63-13A0A0B1FC46}"/>
    <dgm:cxn modelId="{AE62305E-0D1E-45D8-83AD-1CDC659CE956}" srcId="{A933B963-0FA6-46CF-A91D-25C923FAE0FE}" destId="{03FCE23D-BD36-4DC5-BF24-1024DE499291}" srcOrd="3" destOrd="0" parTransId="{9506D7CE-82F5-412A-B107-66E9B359D9B5}" sibTransId="{21089827-1B53-4D18-AAE0-EF60826C5A76}"/>
    <dgm:cxn modelId="{4F326976-9594-43C4-ABB5-0CD4179366FF}" type="presParOf" srcId="{AFF11926-78A7-466F-ACB3-5FCE06D7A8AF}" destId="{C69D0626-C78D-45F3-890B-524CCA5DFA8D}" srcOrd="0" destOrd="0" presId="urn:microsoft.com/office/officeart/2005/8/layout/radial5"/>
    <dgm:cxn modelId="{314AEDDB-E057-4C14-AF03-AB85F9413D29}" type="presParOf" srcId="{AFF11926-78A7-466F-ACB3-5FCE06D7A8AF}" destId="{1F959A7F-92F1-4F4D-8F51-D536F56A341D}" srcOrd="1" destOrd="0" presId="urn:microsoft.com/office/officeart/2005/8/layout/radial5"/>
    <dgm:cxn modelId="{E0C1ABAB-6457-4387-A4D0-995FC381D4B4}" type="presParOf" srcId="{1F959A7F-92F1-4F4D-8F51-D536F56A341D}" destId="{8052444F-D9B0-48C3-8C49-D326C15EAAA8}" srcOrd="0" destOrd="0" presId="urn:microsoft.com/office/officeart/2005/8/layout/radial5"/>
    <dgm:cxn modelId="{4B154C95-77A8-4540-9B85-746E1E31156F}" type="presParOf" srcId="{AFF11926-78A7-466F-ACB3-5FCE06D7A8AF}" destId="{A0131A29-1A0B-4CDD-B458-8A19DCA54971}" srcOrd="2" destOrd="0" presId="urn:microsoft.com/office/officeart/2005/8/layout/radial5"/>
    <dgm:cxn modelId="{30B27569-1DDE-42BB-A1C5-D16841116FB2}" type="presParOf" srcId="{AFF11926-78A7-466F-ACB3-5FCE06D7A8AF}" destId="{EE809FF7-1C47-4D3E-BE9A-E27DA7C6094D}" srcOrd="3" destOrd="0" presId="urn:microsoft.com/office/officeart/2005/8/layout/radial5"/>
    <dgm:cxn modelId="{55A53A9C-02A8-4C61-88D2-75DCCF140CD1}" type="presParOf" srcId="{EE809FF7-1C47-4D3E-BE9A-E27DA7C6094D}" destId="{803CF09F-2877-4BB7-AFBF-B990C3A1C651}" srcOrd="0" destOrd="0" presId="urn:microsoft.com/office/officeart/2005/8/layout/radial5"/>
    <dgm:cxn modelId="{EB18BB75-C77B-41A0-BCA5-5A398F61DA97}" type="presParOf" srcId="{AFF11926-78A7-466F-ACB3-5FCE06D7A8AF}" destId="{26AFC377-C468-49E6-8669-A79E17836F7C}" srcOrd="4" destOrd="0" presId="urn:microsoft.com/office/officeart/2005/8/layout/radial5"/>
    <dgm:cxn modelId="{6A66A29A-8E19-4947-A590-572294AD7DAB}" type="presParOf" srcId="{AFF11926-78A7-466F-ACB3-5FCE06D7A8AF}" destId="{38D7EA68-0FBD-4789-AC2A-A430F7EE8DBE}" srcOrd="5" destOrd="0" presId="urn:microsoft.com/office/officeart/2005/8/layout/radial5"/>
    <dgm:cxn modelId="{6A2EFADB-12AB-458C-8DE5-7E53539929FD}" type="presParOf" srcId="{38D7EA68-0FBD-4789-AC2A-A430F7EE8DBE}" destId="{BCECD287-5F23-439E-95AB-D45207BDED87}" srcOrd="0" destOrd="0" presId="urn:microsoft.com/office/officeart/2005/8/layout/radial5"/>
    <dgm:cxn modelId="{5D09C769-86B3-4A0B-89E2-9E49571A7A34}" type="presParOf" srcId="{AFF11926-78A7-466F-ACB3-5FCE06D7A8AF}" destId="{59EAFB49-D33B-47B9-A9AF-220ECC2263D0}" srcOrd="6" destOrd="0" presId="urn:microsoft.com/office/officeart/2005/8/layout/radial5"/>
    <dgm:cxn modelId="{D5CABF2D-17AA-4A70-9410-A7601BD4917F}" type="presParOf" srcId="{AFF11926-78A7-466F-ACB3-5FCE06D7A8AF}" destId="{3C1F8908-FFAE-4EB8-98C9-5CD035BFFF0E}" srcOrd="7" destOrd="0" presId="urn:microsoft.com/office/officeart/2005/8/layout/radial5"/>
    <dgm:cxn modelId="{017041E2-2573-4514-A0F6-97DA08738E65}" type="presParOf" srcId="{3C1F8908-FFAE-4EB8-98C9-5CD035BFFF0E}" destId="{06EC3A16-5CC2-4181-BFBC-3586FFAC4311}" srcOrd="0" destOrd="0" presId="urn:microsoft.com/office/officeart/2005/8/layout/radial5"/>
    <dgm:cxn modelId="{CE4AB36A-9039-495D-B39C-26AD09A2BFD3}" type="presParOf" srcId="{AFF11926-78A7-466F-ACB3-5FCE06D7A8AF}" destId="{15B55EA5-B669-4AED-B786-0B2840D3300E}" srcOrd="8" destOrd="0" presId="urn:microsoft.com/office/officeart/2005/8/layout/radial5"/>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B01F8CD-6BD0-49EC-9417-55F65EB4EA71}" type="doc">
      <dgm:prSet loTypeId="urn:microsoft.com/office/officeart/2005/8/layout/chevron2" loCatId="list" qsTypeId="urn:microsoft.com/office/officeart/2005/8/quickstyle/3d2" qsCatId="3D" csTypeId="urn:microsoft.com/office/officeart/2005/8/colors/accent0_1" csCatId="mainScheme" phldr="1"/>
      <dgm:spPr/>
      <dgm:t>
        <a:bodyPr/>
        <a:lstStyle/>
        <a:p>
          <a:endParaRPr lang="ru-RU"/>
        </a:p>
      </dgm:t>
    </dgm:pt>
    <dgm:pt modelId="{9081422C-767B-4143-91DC-9BA918D756B6}">
      <dgm:prSet phldrT="[Текст]" custT="1"/>
      <dgm:spPr/>
      <dgm:t>
        <a:bodyPr/>
        <a:lstStyle/>
        <a:p>
          <a:r>
            <a:rPr lang="ru-RU" sz="1200" b="1">
              <a:latin typeface="Times New Roman" pitchFamily="18" charset="0"/>
              <a:cs typeface="Times New Roman" pitchFamily="18" charset="0"/>
            </a:rPr>
            <a:t>1 уровень</a:t>
          </a:r>
        </a:p>
      </dgm:t>
    </dgm:pt>
    <dgm:pt modelId="{2E865379-2D4C-4E52-B41C-EC471CAB2B2C}" type="parTrans" cxnId="{4D41488E-E0DC-41D1-A9A1-01BAD00221A4}">
      <dgm:prSet/>
      <dgm:spPr/>
      <dgm:t>
        <a:bodyPr/>
        <a:lstStyle/>
        <a:p>
          <a:endParaRPr lang="ru-RU"/>
        </a:p>
      </dgm:t>
    </dgm:pt>
    <dgm:pt modelId="{B58300B0-4D75-4461-B9FD-5B6FDBF3F65E}" type="sibTrans" cxnId="{4D41488E-E0DC-41D1-A9A1-01BAD00221A4}">
      <dgm:prSet/>
      <dgm:spPr/>
      <dgm:t>
        <a:bodyPr/>
        <a:lstStyle/>
        <a:p>
          <a:endParaRPr lang="ru-RU"/>
        </a:p>
      </dgm:t>
    </dgm:pt>
    <dgm:pt modelId="{79E34652-B4CF-45ED-A90A-F162F6AB7D35}">
      <dgm:prSet phldrT="[Текст]" custT="1"/>
      <dgm:spPr/>
      <dgm:t>
        <a:bodyPr/>
        <a:lstStyle/>
        <a:p>
          <a:r>
            <a:rPr lang="ru-RU" sz="1200" b="0">
              <a:latin typeface="Times New Roman" pitchFamily="18" charset="0"/>
              <a:cs typeface="Times New Roman" pitchFamily="18" charset="0"/>
            </a:rPr>
            <a:t>школьник  знает и понимает общественную жизнь</a:t>
          </a:r>
        </a:p>
      </dgm:t>
    </dgm:pt>
    <dgm:pt modelId="{CB6BC173-4945-47C0-B814-45ECF358BA18}" type="parTrans" cxnId="{FCE572BE-2A4E-46C5-8153-EE13A02E68A5}">
      <dgm:prSet/>
      <dgm:spPr/>
      <dgm:t>
        <a:bodyPr/>
        <a:lstStyle/>
        <a:p>
          <a:endParaRPr lang="ru-RU"/>
        </a:p>
      </dgm:t>
    </dgm:pt>
    <dgm:pt modelId="{CC1E994A-83EA-4589-917A-54BFCDED4A8F}" type="sibTrans" cxnId="{FCE572BE-2A4E-46C5-8153-EE13A02E68A5}">
      <dgm:prSet/>
      <dgm:spPr/>
      <dgm:t>
        <a:bodyPr/>
        <a:lstStyle/>
        <a:p>
          <a:endParaRPr lang="ru-RU"/>
        </a:p>
      </dgm:t>
    </dgm:pt>
    <dgm:pt modelId="{6DB27A78-B5DE-4209-9E1F-78E70C24F8AB}">
      <dgm:prSet phldrT="[Текст]" custT="1"/>
      <dgm:spPr/>
      <dgm:t>
        <a:bodyPr/>
        <a:lstStyle/>
        <a:p>
          <a:r>
            <a:rPr lang="ru-RU" sz="1200" b="1">
              <a:latin typeface="Times New Roman" pitchFamily="18" charset="0"/>
              <a:cs typeface="Times New Roman" pitchFamily="18" charset="0"/>
            </a:rPr>
            <a:t>2 уровень</a:t>
          </a:r>
        </a:p>
      </dgm:t>
    </dgm:pt>
    <dgm:pt modelId="{DE7D4378-5C83-4B5B-A6FB-4A1C6C76A8C2}" type="parTrans" cxnId="{7915315B-6296-4C2C-8D65-13185BC041E5}">
      <dgm:prSet/>
      <dgm:spPr/>
      <dgm:t>
        <a:bodyPr/>
        <a:lstStyle/>
        <a:p>
          <a:endParaRPr lang="ru-RU"/>
        </a:p>
      </dgm:t>
    </dgm:pt>
    <dgm:pt modelId="{72F8F861-666C-4AF6-8536-6593730D0CD5}" type="sibTrans" cxnId="{7915315B-6296-4C2C-8D65-13185BC041E5}">
      <dgm:prSet/>
      <dgm:spPr/>
      <dgm:t>
        <a:bodyPr/>
        <a:lstStyle/>
        <a:p>
          <a:endParaRPr lang="ru-RU"/>
        </a:p>
      </dgm:t>
    </dgm:pt>
    <dgm:pt modelId="{40437A08-50AC-46B3-BE3C-503ADB693607}">
      <dgm:prSet phldrT="[Текст]" custT="1"/>
      <dgm:spPr/>
      <dgm:t>
        <a:bodyPr/>
        <a:lstStyle/>
        <a:p>
          <a:r>
            <a:rPr lang="ru-RU" sz="1200" b="0">
              <a:latin typeface="Times New Roman" pitchFamily="18" charset="0"/>
              <a:cs typeface="Times New Roman" pitchFamily="18" charset="0"/>
            </a:rPr>
            <a:t>школьник ценит общественную жизнь</a:t>
          </a:r>
        </a:p>
      </dgm:t>
    </dgm:pt>
    <dgm:pt modelId="{F43ABCDB-BFEE-4483-8AFB-0304CF070E46}" type="parTrans" cxnId="{28A7CCFB-634F-4218-AB77-FC66386A0755}">
      <dgm:prSet/>
      <dgm:spPr/>
      <dgm:t>
        <a:bodyPr/>
        <a:lstStyle/>
        <a:p>
          <a:endParaRPr lang="ru-RU"/>
        </a:p>
      </dgm:t>
    </dgm:pt>
    <dgm:pt modelId="{914D0D8C-E37D-4C1D-8CBF-4D69C07D81EA}" type="sibTrans" cxnId="{28A7CCFB-634F-4218-AB77-FC66386A0755}">
      <dgm:prSet/>
      <dgm:spPr/>
      <dgm:t>
        <a:bodyPr/>
        <a:lstStyle/>
        <a:p>
          <a:endParaRPr lang="ru-RU"/>
        </a:p>
      </dgm:t>
    </dgm:pt>
    <dgm:pt modelId="{3A9102B2-6EF5-47F3-A176-1D0271A499EB}">
      <dgm:prSet phldrT="[Текст]" custT="1"/>
      <dgm:spPr/>
      <dgm:t>
        <a:bodyPr/>
        <a:lstStyle/>
        <a:p>
          <a:r>
            <a:rPr lang="ru-RU" sz="1200" b="1">
              <a:latin typeface="Times New Roman" pitchFamily="18" charset="0"/>
              <a:cs typeface="Times New Roman" pitchFamily="18" charset="0"/>
            </a:rPr>
            <a:t>3 уровень</a:t>
          </a:r>
        </a:p>
      </dgm:t>
    </dgm:pt>
    <dgm:pt modelId="{EC65BF7E-8EE9-4761-9F2E-BA995D4E3271}" type="parTrans" cxnId="{58BD7A11-94DE-42F1-8B9B-0664064FAC50}">
      <dgm:prSet/>
      <dgm:spPr/>
      <dgm:t>
        <a:bodyPr/>
        <a:lstStyle/>
        <a:p>
          <a:endParaRPr lang="ru-RU"/>
        </a:p>
      </dgm:t>
    </dgm:pt>
    <dgm:pt modelId="{8E652C15-DB49-4658-B92B-DB57C1A72B8D}" type="sibTrans" cxnId="{58BD7A11-94DE-42F1-8B9B-0664064FAC50}">
      <dgm:prSet/>
      <dgm:spPr/>
      <dgm:t>
        <a:bodyPr/>
        <a:lstStyle/>
        <a:p>
          <a:endParaRPr lang="ru-RU"/>
        </a:p>
      </dgm:t>
    </dgm:pt>
    <dgm:pt modelId="{34B9A24B-900B-4A26-9197-80578CB46C85}">
      <dgm:prSet phldrT="[Текст]" custT="1"/>
      <dgm:spPr/>
      <dgm:t>
        <a:bodyPr/>
        <a:lstStyle/>
        <a:p>
          <a:r>
            <a:rPr lang="ru-RU" sz="1200" b="0">
              <a:latin typeface="Times New Roman" pitchFamily="18" charset="0"/>
              <a:cs typeface="Times New Roman" pitchFamily="18" charset="0"/>
            </a:rPr>
            <a:t>школьник самостоятельно действует в общественной жизни</a:t>
          </a:r>
        </a:p>
      </dgm:t>
    </dgm:pt>
    <dgm:pt modelId="{9D2F07F8-61D2-4D49-AD0C-F0500D0F7618}" type="parTrans" cxnId="{474A8823-6D69-486B-9587-FD26D001EEC7}">
      <dgm:prSet/>
      <dgm:spPr/>
      <dgm:t>
        <a:bodyPr/>
        <a:lstStyle/>
        <a:p>
          <a:endParaRPr lang="ru-RU"/>
        </a:p>
      </dgm:t>
    </dgm:pt>
    <dgm:pt modelId="{70B37535-89D4-4604-99F3-91C215B0AA64}" type="sibTrans" cxnId="{474A8823-6D69-486B-9587-FD26D001EEC7}">
      <dgm:prSet/>
      <dgm:spPr/>
      <dgm:t>
        <a:bodyPr/>
        <a:lstStyle/>
        <a:p>
          <a:endParaRPr lang="ru-RU"/>
        </a:p>
      </dgm:t>
    </dgm:pt>
    <dgm:pt modelId="{6076735B-1760-4F8C-9672-E0E9F9D17884}" type="pres">
      <dgm:prSet presAssocID="{7B01F8CD-6BD0-49EC-9417-55F65EB4EA71}" presName="linearFlow" presStyleCnt="0">
        <dgm:presLayoutVars>
          <dgm:dir/>
          <dgm:animLvl val="lvl"/>
          <dgm:resizeHandles val="exact"/>
        </dgm:presLayoutVars>
      </dgm:prSet>
      <dgm:spPr/>
      <dgm:t>
        <a:bodyPr/>
        <a:lstStyle/>
        <a:p>
          <a:endParaRPr lang="ru-RU"/>
        </a:p>
      </dgm:t>
    </dgm:pt>
    <dgm:pt modelId="{4BC1912A-BBF6-425A-B23E-EDC22883BA87}" type="pres">
      <dgm:prSet presAssocID="{9081422C-767B-4143-91DC-9BA918D756B6}" presName="composite" presStyleCnt="0"/>
      <dgm:spPr/>
    </dgm:pt>
    <dgm:pt modelId="{4E055A4F-BB28-40A2-82CC-21FFA902990A}" type="pres">
      <dgm:prSet presAssocID="{9081422C-767B-4143-91DC-9BA918D756B6}" presName="parentText" presStyleLbl="alignNode1" presStyleIdx="0" presStyleCnt="3">
        <dgm:presLayoutVars>
          <dgm:chMax val="1"/>
          <dgm:bulletEnabled val="1"/>
        </dgm:presLayoutVars>
      </dgm:prSet>
      <dgm:spPr/>
      <dgm:t>
        <a:bodyPr/>
        <a:lstStyle/>
        <a:p>
          <a:endParaRPr lang="ru-RU"/>
        </a:p>
      </dgm:t>
    </dgm:pt>
    <dgm:pt modelId="{4FA826C8-BC62-4DA2-9315-A2E8B49DA647}" type="pres">
      <dgm:prSet presAssocID="{9081422C-767B-4143-91DC-9BA918D756B6}" presName="descendantText" presStyleLbl="alignAcc1" presStyleIdx="0" presStyleCnt="3">
        <dgm:presLayoutVars>
          <dgm:bulletEnabled val="1"/>
        </dgm:presLayoutVars>
      </dgm:prSet>
      <dgm:spPr/>
      <dgm:t>
        <a:bodyPr/>
        <a:lstStyle/>
        <a:p>
          <a:endParaRPr lang="ru-RU"/>
        </a:p>
      </dgm:t>
    </dgm:pt>
    <dgm:pt modelId="{5AE5C244-814D-4FCA-B724-3CF007D04AC3}" type="pres">
      <dgm:prSet presAssocID="{B58300B0-4D75-4461-B9FD-5B6FDBF3F65E}" presName="sp" presStyleCnt="0"/>
      <dgm:spPr/>
    </dgm:pt>
    <dgm:pt modelId="{65D62ABE-CE26-43F0-AE56-9491DEE042D5}" type="pres">
      <dgm:prSet presAssocID="{6DB27A78-B5DE-4209-9E1F-78E70C24F8AB}" presName="composite" presStyleCnt="0"/>
      <dgm:spPr/>
    </dgm:pt>
    <dgm:pt modelId="{F1C70C7C-990F-4D62-876C-38083EDE8C67}" type="pres">
      <dgm:prSet presAssocID="{6DB27A78-B5DE-4209-9E1F-78E70C24F8AB}" presName="parentText" presStyleLbl="alignNode1" presStyleIdx="1" presStyleCnt="3">
        <dgm:presLayoutVars>
          <dgm:chMax val="1"/>
          <dgm:bulletEnabled val="1"/>
        </dgm:presLayoutVars>
      </dgm:prSet>
      <dgm:spPr/>
      <dgm:t>
        <a:bodyPr/>
        <a:lstStyle/>
        <a:p>
          <a:endParaRPr lang="ru-RU"/>
        </a:p>
      </dgm:t>
    </dgm:pt>
    <dgm:pt modelId="{070E0119-CFF2-4ED6-8E8D-2D62EBA62A7A}" type="pres">
      <dgm:prSet presAssocID="{6DB27A78-B5DE-4209-9E1F-78E70C24F8AB}" presName="descendantText" presStyleLbl="alignAcc1" presStyleIdx="1" presStyleCnt="3">
        <dgm:presLayoutVars>
          <dgm:bulletEnabled val="1"/>
        </dgm:presLayoutVars>
      </dgm:prSet>
      <dgm:spPr/>
      <dgm:t>
        <a:bodyPr/>
        <a:lstStyle/>
        <a:p>
          <a:endParaRPr lang="ru-RU"/>
        </a:p>
      </dgm:t>
    </dgm:pt>
    <dgm:pt modelId="{187BA2B5-4CDF-4330-A3BD-61AE5FE220A6}" type="pres">
      <dgm:prSet presAssocID="{72F8F861-666C-4AF6-8536-6593730D0CD5}" presName="sp" presStyleCnt="0"/>
      <dgm:spPr/>
    </dgm:pt>
    <dgm:pt modelId="{7AFAF7EF-CCB9-4FE7-B848-5DE13417FA50}" type="pres">
      <dgm:prSet presAssocID="{3A9102B2-6EF5-47F3-A176-1D0271A499EB}" presName="composite" presStyleCnt="0"/>
      <dgm:spPr/>
    </dgm:pt>
    <dgm:pt modelId="{81C170FE-67E2-4FB4-B7D0-0F5FB62A6133}" type="pres">
      <dgm:prSet presAssocID="{3A9102B2-6EF5-47F3-A176-1D0271A499EB}" presName="parentText" presStyleLbl="alignNode1" presStyleIdx="2" presStyleCnt="3">
        <dgm:presLayoutVars>
          <dgm:chMax val="1"/>
          <dgm:bulletEnabled val="1"/>
        </dgm:presLayoutVars>
      </dgm:prSet>
      <dgm:spPr/>
      <dgm:t>
        <a:bodyPr/>
        <a:lstStyle/>
        <a:p>
          <a:endParaRPr lang="ru-RU"/>
        </a:p>
      </dgm:t>
    </dgm:pt>
    <dgm:pt modelId="{3040D43B-503B-47A8-878B-A6692D62125B}" type="pres">
      <dgm:prSet presAssocID="{3A9102B2-6EF5-47F3-A176-1D0271A499EB}" presName="descendantText" presStyleLbl="alignAcc1" presStyleIdx="2" presStyleCnt="3">
        <dgm:presLayoutVars>
          <dgm:bulletEnabled val="1"/>
        </dgm:presLayoutVars>
      </dgm:prSet>
      <dgm:spPr/>
      <dgm:t>
        <a:bodyPr/>
        <a:lstStyle/>
        <a:p>
          <a:endParaRPr lang="ru-RU"/>
        </a:p>
      </dgm:t>
    </dgm:pt>
  </dgm:ptLst>
  <dgm:cxnLst>
    <dgm:cxn modelId="{CC144A61-3EC1-4FB9-83EB-19E7A13311BA}" type="presOf" srcId="{40437A08-50AC-46B3-BE3C-503ADB693607}" destId="{070E0119-CFF2-4ED6-8E8D-2D62EBA62A7A}" srcOrd="0" destOrd="0" presId="urn:microsoft.com/office/officeart/2005/8/layout/chevron2"/>
    <dgm:cxn modelId="{6733243D-74AB-48C9-B0B9-2C891DA82671}" type="presOf" srcId="{6DB27A78-B5DE-4209-9E1F-78E70C24F8AB}" destId="{F1C70C7C-990F-4D62-876C-38083EDE8C67}" srcOrd="0" destOrd="0" presId="urn:microsoft.com/office/officeart/2005/8/layout/chevron2"/>
    <dgm:cxn modelId="{DD0CF6A2-1B21-4160-B92D-440EC4784E56}" type="presOf" srcId="{79E34652-B4CF-45ED-A90A-F162F6AB7D35}" destId="{4FA826C8-BC62-4DA2-9315-A2E8B49DA647}" srcOrd="0" destOrd="0" presId="urn:microsoft.com/office/officeart/2005/8/layout/chevron2"/>
    <dgm:cxn modelId="{0C2E6250-7905-4107-A455-749CBF296B9C}" type="presOf" srcId="{9081422C-767B-4143-91DC-9BA918D756B6}" destId="{4E055A4F-BB28-40A2-82CC-21FFA902990A}" srcOrd="0" destOrd="0" presId="urn:microsoft.com/office/officeart/2005/8/layout/chevron2"/>
    <dgm:cxn modelId="{647DEECF-15F1-43A7-B1A5-6E542CF015E9}" type="presOf" srcId="{7B01F8CD-6BD0-49EC-9417-55F65EB4EA71}" destId="{6076735B-1760-4F8C-9672-E0E9F9D17884}" srcOrd="0" destOrd="0" presId="urn:microsoft.com/office/officeart/2005/8/layout/chevron2"/>
    <dgm:cxn modelId="{4D41488E-E0DC-41D1-A9A1-01BAD00221A4}" srcId="{7B01F8CD-6BD0-49EC-9417-55F65EB4EA71}" destId="{9081422C-767B-4143-91DC-9BA918D756B6}" srcOrd="0" destOrd="0" parTransId="{2E865379-2D4C-4E52-B41C-EC471CAB2B2C}" sibTransId="{B58300B0-4D75-4461-B9FD-5B6FDBF3F65E}"/>
    <dgm:cxn modelId="{49CE3156-2235-4B9C-9CAB-621E46186CEB}" type="presOf" srcId="{34B9A24B-900B-4A26-9197-80578CB46C85}" destId="{3040D43B-503B-47A8-878B-A6692D62125B}" srcOrd="0" destOrd="0" presId="urn:microsoft.com/office/officeart/2005/8/layout/chevron2"/>
    <dgm:cxn modelId="{474A8823-6D69-486B-9587-FD26D001EEC7}" srcId="{3A9102B2-6EF5-47F3-A176-1D0271A499EB}" destId="{34B9A24B-900B-4A26-9197-80578CB46C85}" srcOrd="0" destOrd="0" parTransId="{9D2F07F8-61D2-4D49-AD0C-F0500D0F7618}" sibTransId="{70B37535-89D4-4604-99F3-91C215B0AA64}"/>
    <dgm:cxn modelId="{FCE572BE-2A4E-46C5-8153-EE13A02E68A5}" srcId="{9081422C-767B-4143-91DC-9BA918D756B6}" destId="{79E34652-B4CF-45ED-A90A-F162F6AB7D35}" srcOrd="0" destOrd="0" parTransId="{CB6BC173-4945-47C0-B814-45ECF358BA18}" sibTransId="{CC1E994A-83EA-4589-917A-54BFCDED4A8F}"/>
    <dgm:cxn modelId="{7915315B-6296-4C2C-8D65-13185BC041E5}" srcId="{7B01F8CD-6BD0-49EC-9417-55F65EB4EA71}" destId="{6DB27A78-B5DE-4209-9E1F-78E70C24F8AB}" srcOrd="1" destOrd="0" parTransId="{DE7D4378-5C83-4B5B-A6FB-4A1C6C76A8C2}" sibTransId="{72F8F861-666C-4AF6-8536-6593730D0CD5}"/>
    <dgm:cxn modelId="{3CBC0B61-294A-44F1-AB92-0C4DF5DC4AC7}" type="presOf" srcId="{3A9102B2-6EF5-47F3-A176-1D0271A499EB}" destId="{81C170FE-67E2-4FB4-B7D0-0F5FB62A6133}" srcOrd="0" destOrd="0" presId="urn:microsoft.com/office/officeart/2005/8/layout/chevron2"/>
    <dgm:cxn modelId="{28A7CCFB-634F-4218-AB77-FC66386A0755}" srcId="{6DB27A78-B5DE-4209-9E1F-78E70C24F8AB}" destId="{40437A08-50AC-46B3-BE3C-503ADB693607}" srcOrd="0" destOrd="0" parTransId="{F43ABCDB-BFEE-4483-8AFB-0304CF070E46}" sibTransId="{914D0D8C-E37D-4C1D-8CBF-4D69C07D81EA}"/>
    <dgm:cxn modelId="{58BD7A11-94DE-42F1-8B9B-0664064FAC50}" srcId="{7B01F8CD-6BD0-49EC-9417-55F65EB4EA71}" destId="{3A9102B2-6EF5-47F3-A176-1D0271A499EB}" srcOrd="2" destOrd="0" parTransId="{EC65BF7E-8EE9-4761-9F2E-BA995D4E3271}" sibTransId="{8E652C15-DB49-4658-B92B-DB57C1A72B8D}"/>
    <dgm:cxn modelId="{F864EDB7-42CA-4F6C-8941-23A3CA262A17}" type="presParOf" srcId="{6076735B-1760-4F8C-9672-E0E9F9D17884}" destId="{4BC1912A-BBF6-425A-B23E-EDC22883BA87}" srcOrd="0" destOrd="0" presId="urn:microsoft.com/office/officeart/2005/8/layout/chevron2"/>
    <dgm:cxn modelId="{FF11369F-0CA9-45EF-88F5-B7E7E588A8B4}" type="presParOf" srcId="{4BC1912A-BBF6-425A-B23E-EDC22883BA87}" destId="{4E055A4F-BB28-40A2-82CC-21FFA902990A}" srcOrd="0" destOrd="0" presId="urn:microsoft.com/office/officeart/2005/8/layout/chevron2"/>
    <dgm:cxn modelId="{B82927FF-9F9D-4494-8D8D-9D004AD536F2}" type="presParOf" srcId="{4BC1912A-BBF6-425A-B23E-EDC22883BA87}" destId="{4FA826C8-BC62-4DA2-9315-A2E8B49DA647}" srcOrd="1" destOrd="0" presId="urn:microsoft.com/office/officeart/2005/8/layout/chevron2"/>
    <dgm:cxn modelId="{E62A7432-97F9-4090-A41B-BA82D2E6E421}" type="presParOf" srcId="{6076735B-1760-4F8C-9672-E0E9F9D17884}" destId="{5AE5C244-814D-4FCA-B724-3CF007D04AC3}" srcOrd="1" destOrd="0" presId="urn:microsoft.com/office/officeart/2005/8/layout/chevron2"/>
    <dgm:cxn modelId="{D6A5A81A-4AA8-4C3C-B728-AB4571BD91E5}" type="presParOf" srcId="{6076735B-1760-4F8C-9672-E0E9F9D17884}" destId="{65D62ABE-CE26-43F0-AE56-9491DEE042D5}" srcOrd="2" destOrd="0" presId="urn:microsoft.com/office/officeart/2005/8/layout/chevron2"/>
    <dgm:cxn modelId="{C28C917B-D70C-4029-B1E4-C3CD94788ED1}" type="presParOf" srcId="{65D62ABE-CE26-43F0-AE56-9491DEE042D5}" destId="{F1C70C7C-990F-4D62-876C-38083EDE8C67}" srcOrd="0" destOrd="0" presId="urn:microsoft.com/office/officeart/2005/8/layout/chevron2"/>
    <dgm:cxn modelId="{E5CFABF4-D448-41AB-8E46-E116FAA89998}" type="presParOf" srcId="{65D62ABE-CE26-43F0-AE56-9491DEE042D5}" destId="{070E0119-CFF2-4ED6-8E8D-2D62EBA62A7A}" srcOrd="1" destOrd="0" presId="urn:microsoft.com/office/officeart/2005/8/layout/chevron2"/>
    <dgm:cxn modelId="{3222747E-EA69-4A59-9087-C8E81D5ACE9C}" type="presParOf" srcId="{6076735B-1760-4F8C-9672-E0E9F9D17884}" destId="{187BA2B5-4CDF-4330-A3BD-61AE5FE220A6}" srcOrd="3" destOrd="0" presId="urn:microsoft.com/office/officeart/2005/8/layout/chevron2"/>
    <dgm:cxn modelId="{E150AFDB-63BE-41CE-A58A-35C05FE60854}" type="presParOf" srcId="{6076735B-1760-4F8C-9672-E0E9F9D17884}" destId="{7AFAF7EF-CCB9-4FE7-B848-5DE13417FA50}" srcOrd="4" destOrd="0" presId="urn:microsoft.com/office/officeart/2005/8/layout/chevron2"/>
    <dgm:cxn modelId="{B212537E-39BF-4780-A8E7-1B719261510A}" type="presParOf" srcId="{7AFAF7EF-CCB9-4FE7-B848-5DE13417FA50}" destId="{81C170FE-67E2-4FB4-B7D0-0F5FB62A6133}" srcOrd="0" destOrd="0" presId="urn:microsoft.com/office/officeart/2005/8/layout/chevron2"/>
    <dgm:cxn modelId="{E1308BFD-94AC-45D2-8CDB-1FBDDB511F60}" type="presParOf" srcId="{7AFAF7EF-CCB9-4FE7-B848-5DE13417FA50}" destId="{3040D43B-503B-47A8-878B-A6692D62125B}" srcOrd="1" destOrd="0" presId="urn:microsoft.com/office/officeart/2005/8/layout/chevron2"/>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65B6AAD-2648-4646-9F7D-28855E667438}" type="doc">
      <dgm:prSet loTypeId="urn:microsoft.com/office/officeart/2005/8/layout/arrow2" loCatId="process" qsTypeId="urn:microsoft.com/office/officeart/2005/8/quickstyle/3d2" qsCatId="3D" csTypeId="urn:microsoft.com/office/officeart/2005/8/colors/accent0_2" csCatId="mainScheme" phldr="1"/>
      <dgm:spPr/>
    </dgm:pt>
    <dgm:pt modelId="{7B242F0E-8A4F-4779-8413-673066AEDCED}">
      <dgm:prSet phldrT="[Текст]" custT="1"/>
      <dgm:spPr/>
      <dgm:t>
        <a:bodyPr/>
        <a:lstStyle/>
        <a:p>
          <a:r>
            <a:rPr lang="ru-RU" sz="1400" b="1">
              <a:latin typeface="Times New Roman" pitchFamily="18" charset="0"/>
              <a:cs typeface="Times New Roman" pitchFamily="18" charset="0"/>
            </a:rPr>
            <a:t>«Учить ученика учиться» </a:t>
          </a:r>
        </a:p>
      </dgm:t>
    </dgm:pt>
    <dgm:pt modelId="{E8D485DB-748D-40FB-A8AA-A216B8A72FCF}" type="parTrans" cxnId="{CCD70A34-6B4A-40A0-9ACE-D43D4293E99C}">
      <dgm:prSet/>
      <dgm:spPr/>
      <dgm:t>
        <a:bodyPr/>
        <a:lstStyle/>
        <a:p>
          <a:endParaRPr lang="ru-RU"/>
        </a:p>
      </dgm:t>
    </dgm:pt>
    <dgm:pt modelId="{44E8A900-7697-4CA9-AB75-74E9B9C77678}" type="sibTrans" cxnId="{CCD70A34-6B4A-40A0-9ACE-D43D4293E99C}">
      <dgm:prSet/>
      <dgm:spPr/>
      <dgm:t>
        <a:bodyPr/>
        <a:lstStyle/>
        <a:p>
          <a:endParaRPr lang="ru-RU"/>
        </a:p>
      </dgm:t>
    </dgm:pt>
    <dgm:pt modelId="{67D8F332-F955-4ED7-8333-C96BC35C3F4C}">
      <dgm:prSet phldrT="[Текст]" custT="1"/>
      <dgm:spPr/>
      <dgm:t>
        <a:bodyPr/>
        <a:lstStyle/>
        <a:p>
          <a:r>
            <a:rPr lang="ru-RU" sz="1400" b="1">
              <a:latin typeface="Times New Roman" pitchFamily="18" charset="0"/>
              <a:cs typeface="Times New Roman" pitchFamily="18" charset="0"/>
            </a:rPr>
            <a:t>«Учить ученика учиться в общении»</a:t>
          </a:r>
        </a:p>
      </dgm:t>
    </dgm:pt>
    <dgm:pt modelId="{E27BDAB6-A4F9-4FE3-A24D-C396032FA1AE}" type="parTrans" cxnId="{4428951D-B059-4F34-9107-B8276E40015E}">
      <dgm:prSet/>
      <dgm:spPr/>
      <dgm:t>
        <a:bodyPr/>
        <a:lstStyle/>
        <a:p>
          <a:endParaRPr lang="ru-RU"/>
        </a:p>
      </dgm:t>
    </dgm:pt>
    <dgm:pt modelId="{EEE55B9D-8FE5-48BD-A4D2-7928CABEB309}" type="sibTrans" cxnId="{4428951D-B059-4F34-9107-B8276E40015E}">
      <dgm:prSet/>
      <dgm:spPr/>
      <dgm:t>
        <a:bodyPr/>
        <a:lstStyle/>
        <a:p>
          <a:endParaRPr lang="ru-RU"/>
        </a:p>
      </dgm:t>
    </dgm:pt>
    <dgm:pt modelId="{A0907E2F-701F-48E8-AB38-2F0CA7FAA457}" type="pres">
      <dgm:prSet presAssocID="{065B6AAD-2648-4646-9F7D-28855E667438}" presName="arrowDiagram" presStyleCnt="0">
        <dgm:presLayoutVars>
          <dgm:chMax val="5"/>
          <dgm:dir/>
          <dgm:resizeHandles val="exact"/>
        </dgm:presLayoutVars>
      </dgm:prSet>
      <dgm:spPr/>
    </dgm:pt>
    <dgm:pt modelId="{B66B69A5-877F-4E6A-8CE7-69F2FFAAA6E5}" type="pres">
      <dgm:prSet presAssocID="{065B6AAD-2648-4646-9F7D-28855E667438}" presName="arrow" presStyleLbl="bgShp" presStyleIdx="0" presStyleCnt="1" custScaleX="164959"/>
      <dgm:spPr/>
    </dgm:pt>
    <dgm:pt modelId="{59E0353F-9E58-4E04-8925-2C61F38997AF}" type="pres">
      <dgm:prSet presAssocID="{065B6AAD-2648-4646-9F7D-28855E667438}" presName="arrowDiagram2" presStyleCnt="0"/>
      <dgm:spPr/>
    </dgm:pt>
    <dgm:pt modelId="{08DA0DA9-00C5-47F3-9568-4938B94EA7E5}" type="pres">
      <dgm:prSet presAssocID="{7B242F0E-8A4F-4779-8413-673066AEDCED}" presName="bullet2a" presStyleLbl="node1" presStyleIdx="0" presStyleCnt="2" custLinFactX="-157143" custLinFactNeighborX="-200000" custLinFactNeighborY="35128"/>
      <dgm:spPr/>
    </dgm:pt>
    <dgm:pt modelId="{7580EA23-0B8F-4687-A42C-6C6B14D0A0D1}" type="pres">
      <dgm:prSet presAssocID="{7B242F0E-8A4F-4779-8413-673066AEDCED}" presName="textBox2a" presStyleLbl="revTx" presStyleIdx="0" presStyleCnt="2" custLinFactNeighborX="-25851" custLinFactNeighborY="0">
        <dgm:presLayoutVars>
          <dgm:bulletEnabled val="1"/>
        </dgm:presLayoutVars>
      </dgm:prSet>
      <dgm:spPr/>
      <dgm:t>
        <a:bodyPr/>
        <a:lstStyle/>
        <a:p>
          <a:endParaRPr lang="ru-RU"/>
        </a:p>
      </dgm:t>
    </dgm:pt>
    <dgm:pt modelId="{9FBFB7A6-F7CF-4CA0-8F0B-337182B46758}" type="pres">
      <dgm:prSet presAssocID="{67D8F332-F955-4ED7-8333-C96BC35C3F4C}" presName="bullet2b" presStyleLbl="node1" presStyleIdx="1" presStyleCnt="2" custLinFactX="84426" custLinFactNeighborX="100000" custLinFactNeighborY="-17076"/>
      <dgm:spPr/>
    </dgm:pt>
    <dgm:pt modelId="{8D8F092D-E956-442F-BA84-1DB78FCB687F}" type="pres">
      <dgm:prSet presAssocID="{67D8F332-F955-4ED7-8333-C96BC35C3F4C}" presName="textBox2b" presStyleLbl="revTx" presStyleIdx="1" presStyleCnt="2" custLinFactNeighborX="52963" custLinFactNeighborY="-2476">
        <dgm:presLayoutVars>
          <dgm:bulletEnabled val="1"/>
        </dgm:presLayoutVars>
      </dgm:prSet>
      <dgm:spPr/>
      <dgm:t>
        <a:bodyPr/>
        <a:lstStyle/>
        <a:p>
          <a:endParaRPr lang="ru-RU"/>
        </a:p>
      </dgm:t>
    </dgm:pt>
  </dgm:ptLst>
  <dgm:cxnLst>
    <dgm:cxn modelId="{4428951D-B059-4F34-9107-B8276E40015E}" srcId="{065B6AAD-2648-4646-9F7D-28855E667438}" destId="{67D8F332-F955-4ED7-8333-C96BC35C3F4C}" srcOrd="1" destOrd="0" parTransId="{E27BDAB6-A4F9-4FE3-A24D-C396032FA1AE}" sibTransId="{EEE55B9D-8FE5-48BD-A4D2-7928CABEB309}"/>
    <dgm:cxn modelId="{CCD70A34-6B4A-40A0-9ACE-D43D4293E99C}" srcId="{065B6AAD-2648-4646-9F7D-28855E667438}" destId="{7B242F0E-8A4F-4779-8413-673066AEDCED}" srcOrd="0" destOrd="0" parTransId="{E8D485DB-748D-40FB-A8AA-A216B8A72FCF}" sibTransId="{44E8A900-7697-4CA9-AB75-74E9B9C77678}"/>
    <dgm:cxn modelId="{E265A8AD-6E19-41C4-99C0-15FE94AA019B}" type="presOf" srcId="{7B242F0E-8A4F-4779-8413-673066AEDCED}" destId="{7580EA23-0B8F-4687-A42C-6C6B14D0A0D1}" srcOrd="0" destOrd="0" presId="urn:microsoft.com/office/officeart/2005/8/layout/arrow2"/>
    <dgm:cxn modelId="{B6249A13-94F0-4731-B3D3-55A649CF32E1}" type="presOf" srcId="{065B6AAD-2648-4646-9F7D-28855E667438}" destId="{A0907E2F-701F-48E8-AB38-2F0CA7FAA457}" srcOrd="0" destOrd="0" presId="urn:microsoft.com/office/officeart/2005/8/layout/arrow2"/>
    <dgm:cxn modelId="{3A2B9F4B-2F2F-4882-8A23-D54E89BD1AA5}" type="presOf" srcId="{67D8F332-F955-4ED7-8333-C96BC35C3F4C}" destId="{8D8F092D-E956-442F-BA84-1DB78FCB687F}" srcOrd="0" destOrd="0" presId="urn:microsoft.com/office/officeart/2005/8/layout/arrow2"/>
    <dgm:cxn modelId="{DB23D58F-D0BE-4770-817F-ECC64B199C81}" type="presParOf" srcId="{A0907E2F-701F-48E8-AB38-2F0CA7FAA457}" destId="{B66B69A5-877F-4E6A-8CE7-69F2FFAAA6E5}" srcOrd="0" destOrd="0" presId="urn:microsoft.com/office/officeart/2005/8/layout/arrow2"/>
    <dgm:cxn modelId="{24654DBD-6A88-4258-AF51-D1F6D3E1BBAC}" type="presParOf" srcId="{A0907E2F-701F-48E8-AB38-2F0CA7FAA457}" destId="{59E0353F-9E58-4E04-8925-2C61F38997AF}" srcOrd="1" destOrd="0" presId="urn:microsoft.com/office/officeart/2005/8/layout/arrow2"/>
    <dgm:cxn modelId="{7A0EF42C-355F-433B-9165-4D03308DF337}" type="presParOf" srcId="{59E0353F-9E58-4E04-8925-2C61F38997AF}" destId="{08DA0DA9-00C5-47F3-9568-4938B94EA7E5}" srcOrd="0" destOrd="0" presId="urn:microsoft.com/office/officeart/2005/8/layout/arrow2"/>
    <dgm:cxn modelId="{17E97004-1BE2-4F86-A3EE-26930BF97B1C}" type="presParOf" srcId="{59E0353F-9E58-4E04-8925-2C61F38997AF}" destId="{7580EA23-0B8F-4687-A42C-6C6B14D0A0D1}" srcOrd="1" destOrd="0" presId="urn:microsoft.com/office/officeart/2005/8/layout/arrow2"/>
    <dgm:cxn modelId="{3DD4E58F-FD39-439E-843E-2C29BFE139CD}" type="presParOf" srcId="{59E0353F-9E58-4E04-8925-2C61F38997AF}" destId="{9FBFB7A6-F7CF-4CA0-8F0B-337182B46758}" srcOrd="2" destOrd="0" presId="urn:microsoft.com/office/officeart/2005/8/layout/arrow2"/>
    <dgm:cxn modelId="{A57B58B8-1B6F-445E-87CA-EA353F84046C}" type="presParOf" srcId="{59E0353F-9E58-4E04-8925-2C61F38997AF}" destId="{8D8F092D-E956-442F-BA84-1DB78FCB687F}" srcOrd="3" destOrd="0" presId="urn:microsoft.com/office/officeart/2005/8/layout/arrow2"/>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59B03BF-FF6D-4B92-8146-240A3FF159AB}" type="doc">
      <dgm:prSet loTypeId="urn:microsoft.com/office/officeart/2005/8/layout/hProcess9" loCatId="process" qsTypeId="urn:microsoft.com/office/officeart/2005/8/quickstyle/3d2" qsCatId="3D" csTypeId="urn:microsoft.com/office/officeart/2005/8/colors/accent0_1" csCatId="mainScheme" phldr="1"/>
      <dgm:spPr/>
    </dgm:pt>
    <dgm:pt modelId="{54BF02EC-D0B1-4A0E-B41A-D8B3515FBF56}">
      <dgm:prSet phldrT="[Текст]" custT="1"/>
      <dgm:spPr/>
      <dgm:t>
        <a:bodyPr/>
        <a:lstStyle/>
        <a:p>
          <a:r>
            <a:rPr lang="ru-RU" sz="1400">
              <a:latin typeface="Times New Roman" pitchFamily="18" charset="0"/>
              <a:cs typeface="Times New Roman" pitchFamily="18" charset="0"/>
            </a:rPr>
            <a:t>Системно - деятельностный подход</a:t>
          </a:r>
        </a:p>
      </dgm:t>
    </dgm:pt>
    <dgm:pt modelId="{D15D806B-86BF-4E6A-858C-36C53D7DA24B}" type="parTrans" cxnId="{042FA30A-972E-4875-9E82-A49C7A872A45}">
      <dgm:prSet/>
      <dgm:spPr/>
      <dgm:t>
        <a:bodyPr/>
        <a:lstStyle/>
        <a:p>
          <a:endParaRPr lang="ru-RU"/>
        </a:p>
      </dgm:t>
    </dgm:pt>
    <dgm:pt modelId="{3D1BA8DE-CC9C-4C87-9A05-C00B293945A6}" type="sibTrans" cxnId="{042FA30A-972E-4875-9E82-A49C7A872A45}">
      <dgm:prSet/>
      <dgm:spPr/>
      <dgm:t>
        <a:bodyPr/>
        <a:lstStyle/>
        <a:p>
          <a:endParaRPr lang="ru-RU"/>
        </a:p>
      </dgm:t>
    </dgm:pt>
    <dgm:pt modelId="{C0794738-1AB3-4DBE-B455-D44E610C983F}">
      <dgm:prSet phldrT="[Текст]" custT="1"/>
      <dgm:spPr/>
      <dgm:t>
        <a:bodyPr/>
        <a:lstStyle/>
        <a:p>
          <a:r>
            <a:rPr lang="ru-RU" sz="1400">
              <a:latin typeface="Times New Roman" pitchFamily="18" charset="0"/>
              <a:cs typeface="Times New Roman" pitchFamily="18" charset="0"/>
            </a:rPr>
            <a:t>Активная  роль обучающегося в учении</a:t>
          </a:r>
        </a:p>
      </dgm:t>
    </dgm:pt>
    <dgm:pt modelId="{33C03B21-C8D1-4501-A216-30BCCEF7056D}" type="parTrans" cxnId="{E39522DB-5F40-4E00-85CF-15517631EAB1}">
      <dgm:prSet/>
      <dgm:spPr/>
      <dgm:t>
        <a:bodyPr/>
        <a:lstStyle/>
        <a:p>
          <a:endParaRPr lang="ru-RU"/>
        </a:p>
      </dgm:t>
    </dgm:pt>
    <dgm:pt modelId="{ED24FACD-B5B7-40D2-ABB8-7913F8C3FF76}" type="sibTrans" cxnId="{E39522DB-5F40-4E00-85CF-15517631EAB1}">
      <dgm:prSet/>
      <dgm:spPr/>
      <dgm:t>
        <a:bodyPr/>
        <a:lstStyle/>
        <a:p>
          <a:endParaRPr lang="ru-RU"/>
        </a:p>
      </dgm:t>
    </dgm:pt>
    <dgm:pt modelId="{DA0F460A-583A-4941-B704-54DD94BE24F6}">
      <dgm:prSet phldrT="[Текст]" custT="1"/>
      <dgm:spPr/>
      <dgm:t>
        <a:bodyPr/>
        <a:lstStyle/>
        <a:p>
          <a:r>
            <a:rPr lang="ru-RU" sz="1400">
              <a:latin typeface="Times New Roman" pitchFamily="18" charset="0"/>
              <a:cs typeface="Times New Roman" pitchFamily="18" charset="0"/>
            </a:rPr>
            <a:t>Изменение содержания взаимодействия обучающегося с учителем и одноклассниками </a:t>
          </a:r>
        </a:p>
      </dgm:t>
    </dgm:pt>
    <dgm:pt modelId="{3D89D246-A1EC-4813-8708-44BEDC1ACBA8}" type="parTrans" cxnId="{BCF44762-6CFB-4FC4-9584-719597AA11E2}">
      <dgm:prSet/>
      <dgm:spPr/>
      <dgm:t>
        <a:bodyPr/>
        <a:lstStyle/>
        <a:p>
          <a:endParaRPr lang="ru-RU"/>
        </a:p>
      </dgm:t>
    </dgm:pt>
    <dgm:pt modelId="{CA24903B-03A0-4F5E-B0A0-9791EA616736}" type="sibTrans" cxnId="{BCF44762-6CFB-4FC4-9584-719597AA11E2}">
      <dgm:prSet/>
      <dgm:spPr/>
      <dgm:t>
        <a:bodyPr/>
        <a:lstStyle/>
        <a:p>
          <a:endParaRPr lang="ru-RU"/>
        </a:p>
      </dgm:t>
    </dgm:pt>
    <dgm:pt modelId="{308BE915-D1DB-499B-8170-CA7ECA7211C9}">
      <dgm:prSet custT="1"/>
      <dgm:spPr/>
      <dgm:t>
        <a:bodyPr/>
        <a:lstStyle/>
        <a:p>
          <a:r>
            <a:rPr lang="ru-RU" sz="1400">
              <a:latin typeface="Times New Roman" pitchFamily="18" charset="0"/>
              <a:cs typeface="Times New Roman" pitchFamily="18" charset="0"/>
            </a:rPr>
            <a:t>Участие обучающихся в выборе методов обучения</a:t>
          </a:r>
        </a:p>
      </dgm:t>
    </dgm:pt>
    <dgm:pt modelId="{F7F5EEF3-626C-4D4D-BF99-B9C0B07B4804}" type="parTrans" cxnId="{1FBC9743-97AF-4F35-92A8-A9533E07238F}">
      <dgm:prSet/>
      <dgm:spPr/>
      <dgm:t>
        <a:bodyPr/>
        <a:lstStyle/>
        <a:p>
          <a:endParaRPr lang="ru-RU"/>
        </a:p>
      </dgm:t>
    </dgm:pt>
    <dgm:pt modelId="{18032322-E5B6-4F1E-9981-6E2310868121}" type="sibTrans" cxnId="{1FBC9743-97AF-4F35-92A8-A9533E07238F}">
      <dgm:prSet/>
      <dgm:spPr/>
      <dgm:t>
        <a:bodyPr/>
        <a:lstStyle/>
        <a:p>
          <a:endParaRPr lang="ru-RU"/>
        </a:p>
      </dgm:t>
    </dgm:pt>
    <dgm:pt modelId="{81DAA139-2321-4F75-BEFB-32430E4929CF}" type="pres">
      <dgm:prSet presAssocID="{159B03BF-FF6D-4B92-8146-240A3FF159AB}" presName="CompostProcess" presStyleCnt="0">
        <dgm:presLayoutVars>
          <dgm:dir/>
          <dgm:resizeHandles val="exact"/>
        </dgm:presLayoutVars>
      </dgm:prSet>
      <dgm:spPr/>
    </dgm:pt>
    <dgm:pt modelId="{E3213789-4948-48DE-B7F8-3826E826A1F8}" type="pres">
      <dgm:prSet presAssocID="{159B03BF-FF6D-4B92-8146-240A3FF159AB}" presName="arrow" presStyleLbl="bgShp" presStyleIdx="0" presStyleCnt="1"/>
      <dgm:spPr/>
    </dgm:pt>
    <dgm:pt modelId="{2EF57712-F405-4AC1-BA9A-13896D728CEF}" type="pres">
      <dgm:prSet presAssocID="{159B03BF-FF6D-4B92-8146-240A3FF159AB}" presName="linearProcess" presStyleCnt="0"/>
      <dgm:spPr/>
    </dgm:pt>
    <dgm:pt modelId="{2F70E6E3-A9F2-49C0-B16E-741B6304A78C}" type="pres">
      <dgm:prSet presAssocID="{54BF02EC-D0B1-4A0E-B41A-D8B3515FBF56}" presName="textNode" presStyleLbl="node1" presStyleIdx="0" presStyleCnt="4">
        <dgm:presLayoutVars>
          <dgm:bulletEnabled val="1"/>
        </dgm:presLayoutVars>
      </dgm:prSet>
      <dgm:spPr/>
      <dgm:t>
        <a:bodyPr/>
        <a:lstStyle/>
        <a:p>
          <a:endParaRPr lang="ru-RU"/>
        </a:p>
      </dgm:t>
    </dgm:pt>
    <dgm:pt modelId="{832FF6C2-6FD0-4689-86B5-3310CA9CFF9A}" type="pres">
      <dgm:prSet presAssocID="{3D1BA8DE-CC9C-4C87-9A05-C00B293945A6}" presName="sibTrans" presStyleCnt="0"/>
      <dgm:spPr/>
    </dgm:pt>
    <dgm:pt modelId="{20DF3630-2871-45DD-81B2-266505E11B36}" type="pres">
      <dgm:prSet presAssocID="{C0794738-1AB3-4DBE-B455-D44E610C983F}" presName="textNode" presStyleLbl="node1" presStyleIdx="1" presStyleCnt="4">
        <dgm:presLayoutVars>
          <dgm:bulletEnabled val="1"/>
        </dgm:presLayoutVars>
      </dgm:prSet>
      <dgm:spPr/>
      <dgm:t>
        <a:bodyPr/>
        <a:lstStyle/>
        <a:p>
          <a:endParaRPr lang="ru-RU"/>
        </a:p>
      </dgm:t>
    </dgm:pt>
    <dgm:pt modelId="{8427A4CD-2522-4986-803F-2515F06294BD}" type="pres">
      <dgm:prSet presAssocID="{ED24FACD-B5B7-40D2-ABB8-7913F8C3FF76}" presName="sibTrans" presStyleCnt="0"/>
      <dgm:spPr/>
    </dgm:pt>
    <dgm:pt modelId="{1FBEE3D7-9925-47A5-B5C2-16850397A14B}" type="pres">
      <dgm:prSet presAssocID="{DA0F460A-583A-4941-B704-54DD94BE24F6}" presName="textNode" presStyleLbl="node1" presStyleIdx="2" presStyleCnt="4">
        <dgm:presLayoutVars>
          <dgm:bulletEnabled val="1"/>
        </dgm:presLayoutVars>
      </dgm:prSet>
      <dgm:spPr/>
      <dgm:t>
        <a:bodyPr/>
        <a:lstStyle/>
        <a:p>
          <a:endParaRPr lang="ru-RU"/>
        </a:p>
      </dgm:t>
    </dgm:pt>
    <dgm:pt modelId="{68376189-98CF-4D76-8B3C-2276A63CE703}" type="pres">
      <dgm:prSet presAssocID="{CA24903B-03A0-4F5E-B0A0-9791EA616736}" presName="sibTrans" presStyleCnt="0"/>
      <dgm:spPr/>
    </dgm:pt>
    <dgm:pt modelId="{4AC29AB3-DFA1-494B-BFBD-F16AA2FBECC2}" type="pres">
      <dgm:prSet presAssocID="{308BE915-D1DB-499B-8170-CA7ECA7211C9}" presName="textNode" presStyleLbl="node1" presStyleIdx="3" presStyleCnt="4">
        <dgm:presLayoutVars>
          <dgm:bulletEnabled val="1"/>
        </dgm:presLayoutVars>
      </dgm:prSet>
      <dgm:spPr/>
      <dgm:t>
        <a:bodyPr/>
        <a:lstStyle/>
        <a:p>
          <a:endParaRPr lang="ru-RU"/>
        </a:p>
      </dgm:t>
    </dgm:pt>
  </dgm:ptLst>
  <dgm:cxnLst>
    <dgm:cxn modelId="{BD95698D-047C-45A4-ADFC-D0B18549D97B}" type="presOf" srcId="{DA0F460A-583A-4941-B704-54DD94BE24F6}" destId="{1FBEE3D7-9925-47A5-B5C2-16850397A14B}" srcOrd="0" destOrd="0" presId="urn:microsoft.com/office/officeart/2005/8/layout/hProcess9"/>
    <dgm:cxn modelId="{FE337516-A174-453D-B496-7C6B6D4A3D93}" type="presOf" srcId="{308BE915-D1DB-499B-8170-CA7ECA7211C9}" destId="{4AC29AB3-DFA1-494B-BFBD-F16AA2FBECC2}" srcOrd="0" destOrd="0" presId="urn:microsoft.com/office/officeart/2005/8/layout/hProcess9"/>
    <dgm:cxn modelId="{10D0192D-5953-4687-9406-8532406375E1}" type="presOf" srcId="{C0794738-1AB3-4DBE-B455-D44E610C983F}" destId="{20DF3630-2871-45DD-81B2-266505E11B36}" srcOrd="0" destOrd="0" presId="urn:microsoft.com/office/officeart/2005/8/layout/hProcess9"/>
    <dgm:cxn modelId="{1FBC9743-97AF-4F35-92A8-A9533E07238F}" srcId="{159B03BF-FF6D-4B92-8146-240A3FF159AB}" destId="{308BE915-D1DB-499B-8170-CA7ECA7211C9}" srcOrd="3" destOrd="0" parTransId="{F7F5EEF3-626C-4D4D-BF99-B9C0B07B4804}" sibTransId="{18032322-E5B6-4F1E-9981-6E2310868121}"/>
    <dgm:cxn modelId="{BCF44762-6CFB-4FC4-9584-719597AA11E2}" srcId="{159B03BF-FF6D-4B92-8146-240A3FF159AB}" destId="{DA0F460A-583A-4941-B704-54DD94BE24F6}" srcOrd="2" destOrd="0" parTransId="{3D89D246-A1EC-4813-8708-44BEDC1ACBA8}" sibTransId="{CA24903B-03A0-4F5E-B0A0-9791EA616736}"/>
    <dgm:cxn modelId="{E39522DB-5F40-4E00-85CF-15517631EAB1}" srcId="{159B03BF-FF6D-4B92-8146-240A3FF159AB}" destId="{C0794738-1AB3-4DBE-B455-D44E610C983F}" srcOrd="1" destOrd="0" parTransId="{33C03B21-C8D1-4501-A216-30BCCEF7056D}" sibTransId="{ED24FACD-B5B7-40D2-ABB8-7913F8C3FF76}"/>
    <dgm:cxn modelId="{A30DACCC-6C73-4E6A-AE44-43F5B551AAFC}" type="presOf" srcId="{159B03BF-FF6D-4B92-8146-240A3FF159AB}" destId="{81DAA139-2321-4F75-BEFB-32430E4929CF}" srcOrd="0" destOrd="0" presId="urn:microsoft.com/office/officeart/2005/8/layout/hProcess9"/>
    <dgm:cxn modelId="{042FA30A-972E-4875-9E82-A49C7A872A45}" srcId="{159B03BF-FF6D-4B92-8146-240A3FF159AB}" destId="{54BF02EC-D0B1-4A0E-B41A-D8B3515FBF56}" srcOrd="0" destOrd="0" parTransId="{D15D806B-86BF-4E6A-858C-36C53D7DA24B}" sibTransId="{3D1BA8DE-CC9C-4C87-9A05-C00B293945A6}"/>
    <dgm:cxn modelId="{70411FF9-1193-49A2-A931-F25596D79AD6}" type="presOf" srcId="{54BF02EC-D0B1-4A0E-B41A-D8B3515FBF56}" destId="{2F70E6E3-A9F2-49C0-B16E-741B6304A78C}" srcOrd="0" destOrd="0" presId="urn:microsoft.com/office/officeart/2005/8/layout/hProcess9"/>
    <dgm:cxn modelId="{F5D41E6D-C58A-453F-B36F-E1D1EC228BA4}" type="presParOf" srcId="{81DAA139-2321-4F75-BEFB-32430E4929CF}" destId="{E3213789-4948-48DE-B7F8-3826E826A1F8}" srcOrd="0" destOrd="0" presId="urn:microsoft.com/office/officeart/2005/8/layout/hProcess9"/>
    <dgm:cxn modelId="{D7D27F27-529A-4347-8132-4CF5952A83CC}" type="presParOf" srcId="{81DAA139-2321-4F75-BEFB-32430E4929CF}" destId="{2EF57712-F405-4AC1-BA9A-13896D728CEF}" srcOrd="1" destOrd="0" presId="urn:microsoft.com/office/officeart/2005/8/layout/hProcess9"/>
    <dgm:cxn modelId="{42F48202-8435-4BE3-BA06-6670FB0EA730}" type="presParOf" srcId="{2EF57712-F405-4AC1-BA9A-13896D728CEF}" destId="{2F70E6E3-A9F2-49C0-B16E-741B6304A78C}" srcOrd="0" destOrd="0" presId="urn:microsoft.com/office/officeart/2005/8/layout/hProcess9"/>
    <dgm:cxn modelId="{9AC9B8AF-EEFA-4FA6-A119-B135D560E0B8}" type="presParOf" srcId="{2EF57712-F405-4AC1-BA9A-13896D728CEF}" destId="{832FF6C2-6FD0-4689-86B5-3310CA9CFF9A}" srcOrd="1" destOrd="0" presId="urn:microsoft.com/office/officeart/2005/8/layout/hProcess9"/>
    <dgm:cxn modelId="{81132ABC-E981-4104-BCE2-3E56FADE51A9}" type="presParOf" srcId="{2EF57712-F405-4AC1-BA9A-13896D728CEF}" destId="{20DF3630-2871-45DD-81B2-266505E11B36}" srcOrd="2" destOrd="0" presId="urn:microsoft.com/office/officeart/2005/8/layout/hProcess9"/>
    <dgm:cxn modelId="{59A28AAF-CD69-4433-A229-8461ED863E85}" type="presParOf" srcId="{2EF57712-F405-4AC1-BA9A-13896D728CEF}" destId="{8427A4CD-2522-4986-803F-2515F06294BD}" srcOrd="3" destOrd="0" presId="urn:microsoft.com/office/officeart/2005/8/layout/hProcess9"/>
    <dgm:cxn modelId="{6CC3891D-DB04-4F61-BA1C-5FDD35A4BE95}" type="presParOf" srcId="{2EF57712-F405-4AC1-BA9A-13896D728CEF}" destId="{1FBEE3D7-9925-47A5-B5C2-16850397A14B}" srcOrd="4" destOrd="0" presId="urn:microsoft.com/office/officeart/2005/8/layout/hProcess9"/>
    <dgm:cxn modelId="{2734BDD8-DEEB-432C-B666-6273A22AA4F6}" type="presParOf" srcId="{2EF57712-F405-4AC1-BA9A-13896D728CEF}" destId="{68376189-98CF-4D76-8B3C-2276A63CE703}" srcOrd="5" destOrd="0" presId="urn:microsoft.com/office/officeart/2005/8/layout/hProcess9"/>
    <dgm:cxn modelId="{718A775D-9B79-4426-A789-E038962810A7}" type="presParOf" srcId="{2EF57712-F405-4AC1-BA9A-13896D728CEF}" destId="{4AC29AB3-DFA1-494B-BFBD-F16AA2FBECC2}" srcOrd="6" destOrd="0" presId="urn:microsoft.com/office/officeart/2005/8/layout/hProcess9"/>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03297D3-079E-44AD-AE5D-AB2AFEB33951}"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B92BC3A9-EAC0-4D2A-8DF6-C19B38DCDC8A}">
      <dgm:prSet phldrT="[Текст]" custT="1"/>
      <dgm:spPr/>
      <dgm:t>
        <a:bodyPr/>
        <a:lstStyle/>
        <a:p>
          <a:r>
            <a:rPr lang="ru-RU" sz="1400" b="1">
              <a:solidFill>
                <a:sysClr val="windowText" lastClr="000000"/>
              </a:solidFill>
              <a:latin typeface="Times New Roman" pitchFamily="18" charset="0"/>
              <a:cs typeface="Times New Roman" pitchFamily="18" charset="0"/>
            </a:rPr>
            <a:t>Учебные ситуации</a:t>
          </a:r>
        </a:p>
      </dgm:t>
    </dgm:pt>
    <dgm:pt modelId="{81386810-93F5-422C-8B00-2A646AAAC84B}" type="parTrans" cxnId="{B539B825-0E81-45C6-ADDD-F555D8403867}">
      <dgm:prSet/>
      <dgm:spPr/>
      <dgm:t>
        <a:bodyPr/>
        <a:lstStyle/>
        <a:p>
          <a:endParaRPr lang="ru-RU"/>
        </a:p>
      </dgm:t>
    </dgm:pt>
    <dgm:pt modelId="{5E36F823-1254-4E40-B15A-B478572A328B}" type="sibTrans" cxnId="{B539B825-0E81-45C6-ADDD-F555D8403867}">
      <dgm:prSet/>
      <dgm:spPr/>
      <dgm:t>
        <a:bodyPr/>
        <a:lstStyle/>
        <a:p>
          <a:endParaRPr lang="ru-RU"/>
        </a:p>
      </dgm:t>
    </dgm:pt>
    <dgm:pt modelId="{DA38FAA5-C7B3-4C85-B7F0-665815FE28C9}">
      <dgm:prSet phldrT="[Текст]" custT="1"/>
      <dgm:spPr/>
      <dgm:t>
        <a:bodyPr/>
        <a:lstStyle/>
        <a:p>
          <a:r>
            <a:rPr lang="en-US" sz="1200" b="1" i="1">
              <a:latin typeface="Times New Roman" pitchFamily="18" charset="0"/>
              <a:cs typeface="Times New Roman" pitchFamily="18" charset="0"/>
            </a:rPr>
            <a:t>ситуация-проблема</a:t>
          </a:r>
          <a:r>
            <a:rPr lang="en-US" sz="1200" b="1">
              <a:latin typeface="Times New Roman" pitchFamily="18" charset="0"/>
              <a:cs typeface="Times New Roman" pitchFamily="18" charset="0"/>
            </a:rPr>
            <a:t> </a:t>
          </a:r>
          <a:r>
            <a:rPr lang="en-US" sz="1200">
              <a:latin typeface="Times New Roman" pitchFamily="18" charset="0"/>
              <a:cs typeface="Times New Roman" pitchFamily="18" charset="0"/>
            </a:rPr>
            <a: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a:t>
          </a:r>
          <a:endParaRPr lang="ru-RU" sz="1200">
            <a:latin typeface="Times New Roman" pitchFamily="18" charset="0"/>
            <a:cs typeface="Times New Roman" pitchFamily="18" charset="0"/>
          </a:endParaRPr>
        </a:p>
      </dgm:t>
    </dgm:pt>
    <dgm:pt modelId="{B8D96F3D-E795-4ACC-B364-4819CAB09EFC}" type="parTrans" cxnId="{FA67A655-FC0A-4E29-B1AA-5359B71C550D}">
      <dgm:prSet/>
      <dgm:spPr/>
      <dgm:t>
        <a:bodyPr/>
        <a:lstStyle/>
        <a:p>
          <a:endParaRPr lang="ru-RU"/>
        </a:p>
      </dgm:t>
    </dgm:pt>
    <dgm:pt modelId="{C7C85850-C2C8-4D76-A8D3-3932BDFC4C8A}" type="sibTrans" cxnId="{FA67A655-FC0A-4E29-B1AA-5359B71C550D}">
      <dgm:prSet/>
      <dgm:spPr/>
      <dgm:t>
        <a:bodyPr/>
        <a:lstStyle/>
        <a:p>
          <a:endParaRPr lang="ru-RU"/>
        </a:p>
      </dgm:t>
    </dgm:pt>
    <dgm:pt modelId="{A8CEB639-DD2B-4722-A701-A49F421B2C85}">
      <dgm:prSet phldrT="[Текст]" custT="1"/>
      <dgm:spPr/>
      <dgm:t>
        <a:bodyPr/>
        <a:lstStyle/>
        <a:p>
          <a:r>
            <a:rPr lang="en-US" sz="1200" b="1" i="1">
              <a:latin typeface="Times New Roman" pitchFamily="18" charset="0"/>
              <a:cs typeface="Times New Roman" pitchFamily="18" charset="0"/>
            </a:rPr>
            <a:t>ситуация-иллюстрация</a:t>
          </a:r>
          <a:r>
            <a:rPr lang="en-US" sz="1200">
              <a:latin typeface="Times New Roman" pitchFamily="18" charset="0"/>
              <a:cs typeface="Times New Roman" pitchFamily="18" charset="0"/>
            </a:rPr>
            <a:t>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a:t>
          </a:r>
          <a:endParaRPr lang="ru-RU" sz="1200">
            <a:latin typeface="Times New Roman" pitchFamily="18" charset="0"/>
            <a:cs typeface="Times New Roman" pitchFamily="18" charset="0"/>
          </a:endParaRPr>
        </a:p>
      </dgm:t>
    </dgm:pt>
    <dgm:pt modelId="{C438B131-5A2A-42C0-BB6F-F695F10857E5}" type="parTrans" cxnId="{AACDF296-A333-442B-9808-986B172B348C}">
      <dgm:prSet/>
      <dgm:spPr/>
      <dgm:t>
        <a:bodyPr/>
        <a:lstStyle/>
        <a:p>
          <a:endParaRPr lang="ru-RU"/>
        </a:p>
      </dgm:t>
    </dgm:pt>
    <dgm:pt modelId="{2AB4BD9B-33CB-42CD-BBC7-97D4B9C84045}" type="sibTrans" cxnId="{AACDF296-A333-442B-9808-986B172B348C}">
      <dgm:prSet/>
      <dgm:spPr/>
      <dgm:t>
        <a:bodyPr/>
        <a:lstStyle/>
        <a:p>
          <a:endParaRPr lang="ru-RU"/>
        </a:p>
      </dgm:t>
    </dgm:pt>
    <dgm:pt modelId="{59585818-F92D-4098-AA7A-561E508826A1}">
      <dgm:prSet phldrT="[Текст]" custT="1"/>
      <dgm:spPr/>
      <dgm:t>
        <a:bodyPr/>
        <a:lstStyle/>
        <a:p>
          <a:r>
            <a:rPr lang="en-US" sz="1200" b="1" i="1">
              <a:latin typeface="Times New Roman" pitchFamily="18" charset="0"/>
              <a:cs typeface="Times New Roman" pitchFamily="18" charset="0"/>
            </a:rPr>
            <a:t>ситуация-оценка</a:t>
          </a:r>
          <a:r>
            <a:rPr lang="en-US" sz="1200" b="1">
              <a:latin typeface="Times New Roman" pitchFamily="18" charset="0"/>
              <a:cs typeface="Times New Roman" pitchFamily="18" charset="0"/>
            </a:rPr>
            <a:t> —</a:t>
          </a:r>
          <a:r>
            <a:rPr lang="en-US" sz="1200">
              <a:latin typeface="Times New Roman" pitchFamily="18" charset="0"/>
              <a:cs typeface="Times New Roman" pitchFamily="18" charset="0"/>
            </a:rPr>
            <a:t> прототип реальной ситуации с готовым предполагаемым решением, которое следует оценить, и предложить своё адекватное решение</a:t>
          </a:r>
          <a:endParaRPr lang="ru-RU" sz="1200">
            <a:latin typeface="Times New Roman" pitchFamily="18" charset="0"/>
            <a:cs typeface="Times New Roman" pitchFamily="18" charset="0"/>
          </a:endParaRPr>
        </a:p>
      </dgm:t>
    </dgm:pt>
    <dgm:pt modelId="{4BD39F56-E1D7-405F-B094-479CB653D66A}" type="parTrans" cxnId="{8C881B87-FA26-423A-96E9-63A691CB6B9B}">
      <dgm:prSet/>
      <dgm:spPr/>
      <dgm:t>
        <a:bodyPr/>
        <a:lstStyle/>
        <a:p>
          <a:endParaRPr lang="ru-RU"/>
        </a:p>
      </dgm:t>
    </dgm:pt>
    <dgm:pt modelId="{D6A33596-3101-4509-9946-8513B80560D1}" type="sibTrans" cxnId="{8C881B87-FA26-423A-96E9-63A691CB6B9B}">
      <dgm:prSet/>
      <dgm:spPr/>
      <dgm:t>
        <a:bodyPr/>
        <a:lstStyle/>
        <a:p>
          <a:endParaRPr lang="ru-RU"/>
        </a:p>
      </dgm:t>
    </dgm:pt>
    <dgm:pt modelId="{500410C3-4B88-42B0-B86E-3CDBDC2FB2F4}">
      <dgm:prSet custT="1"/>
      <dgm:spPr/>
      <dgm:t>
        <a:bodyPr/>
        <a:lstStyle/>
        <a:p>
          <a:r>
            <a:rPr lang="en-US" sz="1200" b="1" i="1">
              <a:latin typeface="Times New Roman" pitchFamily="18" charset="0"/>
              <a:cs typeface="Times New Roman" pitchFamily="18" charset="0"/>
            </a:rPr>
            <a:t>ситуация-тренинг</a:t>
          </a:r>
          <a:r>
            <a:rPr lang="en-US" sz="1200">
              <a:latin typeface="Times New Roman" pitchFamily="18" charset="0"/>
              <a:cs typeface="Times New Roman" pitchFamily="18" charset="0"/>
            </a:rPr>
            <a:t> — прототип стандартной или другой ситуации (тренинг возможно проводить как по описанию ситуации, так и по её решению)</a:t>
          </a:r>
          <a:endParaRPr lang="ru-RU" sz="1200">
            <a:latin typeface="Times New Roman" pitchFamily="18" charset="0"/>
            <a:cs typeface="Times New Roman" pitchFamily="18" charset="0"/>
          </a:endParaRPr>
        </a:p>
      </dgm:t>
    </dgm:pt>
    <dgm:pt modelId="{C15309BF-F330-4FFE-A327-286BCC880C86}" type="parTrans" cxnId="{8579E21B-F6F6-469B-9CD6-2B7F5442E29C}">
      <dgm:prSet/>
      <dgm:spPr/>
      <dgm:t>
        <a:bodyPr/>
        <a:lstStyle/>
        <a:p>
          <a:endParaRPr lang="ru-RU"/>
        </a:p>
      </dgm:t>
    </dgm:pt>
    <dgm:pt modelId="{F266A42A-2330-4FCE-952F-095BAA64952A}" type="sibTrans" cxnId="{8579E21B-F6F6-469B-9CD6-2B7F5442E29C}">
      <dgm:prSet/>
      <dgm:spPr/>
      <dgm:t>
        <a:bodyPr/>
        <a:lstStyle/>
        <a:p>
          <a:endParaRPr lang="ru-RU"/>
        </a:p>
      </dgm:t>
    </dgm:pt>
    <dgm:pt modelId="{D8B50FC0-CAC2-4FCD-AB1F-346F43F9D98A}" type="pres">
      <dgm:prSet presAssocID="{803297D3-079E-44AD-AE5D-AB2AFEB33951}" presName="composite" presStyleCnt="0">
        <dgm:presLayoutVars>
          <dgm:chMax val="1"/>
          <dgm:dir/>
          <dgm:resizeHandles val="exact"/>
        </dgm:presLayoutVars>
      </dgm:prSet>
      <dgm:spPr/>
      <dgm:t>
        <a:bodyPr/>
        <a:lstStyle/>
        <a:p>
          <a:endParaRPr lang="ru-RU"/>
        </a:p>
      </dgm:t>
    </dgm:pt>
    <dgm:pt modelId="{06727198-0C92-4B29-B215-7E24738F561C}" type="pres">
      <dgm:prSet presAssocID="{B92BC3A9-EAC0-4D2A-8DF6-C19B38DCDC8A}" presName="roof" presStyleLbl="dkBgShp" presStyleIdx="0" presStyleCnt="2" custScaleY="102821" custLinFactNeighborX="38"/>
      <dgm:spPr/>
      <dgm:t>
        <a:bodyPr/>
        <a:lstStyle/>
        <a:p>
          <a:endParaRPr lang="ru-RU"/>
        </a:p>
      </dgm:t>
    </dgm:pt>
    <dgm:pt modelId="{72DC68AF-437F-4FCF-8ADE-05A3F15F75BF}" type="pres">
      <dgm:prSet presAssocID="{B92BC3A9-EAC0-4D2A-8DF6-C19B38DCDC8A}" presName="pillars" presStyleCnt="0"/>
      <dgm:spPr/>
    </dgm:pt>
    <dgm:pt modelId="{13AEEA11-8816-47C4-8DE9-463958C2B6E1}" type="pres">
      <dgm:prSet presAssocID="{B92BC3A9-EAC0-4D2A-8DF6-C19B38DCDC8A}" presName="pillar1" presStyleLbl="node1" presStyleIdx="0" presStyleCnt="4" custScaleY="108476">
        <dgm:presLayoutVars>
          <dgm:bulletEnabled val="1"/>
        </dgm:presLayoutVars>
      </dgm:prSet>
      <dgm:spPr/>
      <dgm:t>
        <a:bodyPr/>
        <a:lstStyle/>
        <a:p>
          <a:endParaRPr lang="ru-RU"/>
        </a:p>
      </dgm:t>
    </dgm:pt>
    <dgm:pt modelId="{2574A4EB-4A36-4093-BC14-DD904E29E72B}" type="pres">
      <dgm:prSet presAssocID="{A8CEB639-DD2B-4722-A701-A49F421B2C85}" presName="pillarX" presStyleLbl="node1" presStyleIdx="1" presStyleCnt="4" custScaleX="130625" custScaleY="108476">
        <dgm:presLayoutVars>
          <dgm:bulletEnabled val="1"/>
        </dgm:presLayoutVars>
      </dgm:prSet>
      <dgm:spPr/>
      <dgm:t>
        <a:bodyPr/>
        <a:lstStyle/>
        <a:p>
          <a:endParaRPr lang="ru-RU"/>
        </a:p>
      </dgm:t>
    </dgm:pt>
    <dgm:pt modelId="{36F1A529-97A5-4705-A6A9-E030AF13F4F0}" type="pres">
      <dgm:prSet presAssocID="{59585818-F92D-4098-AA7A-561E508826A1}" presName="pillarX" presStyleLbl="node1" presStyleIdx="2" presStyleCnt="4" custScaleY="108476">
        <dgm:presLayoutVars>
          <dgm:bulletEnabled val="1"/>
        </dgm:presLayoutVars>
      </dgm:prSet>
      <dgm:spPr/>
      <dgm:t>
        <a:bodyPr/>
        <a:lstStyle/>
        <a:p>
          <a:endParaRPr lang="ru-RU"/>
        </a:p>
      </dgm:t>
    </dgm:pt>
    <dgm:pt modelId="{FF13639E-FEFD-4D57-8CF6-15EEF91D183A}" type="pres">
      <dgm:prSet presAssocID="{500410C3-4B88-42B0-B86E-3CDBDC2FB2F4}" presName="pillarX" presStyleLbl="node1" presStyleIdx="3" presStyleCnt="4" custScaleY="108476">
        <dgm:presLayoutVars>
          <dgm:bulletEnabled val="1"/>
        </dgm:presLayoutVars>
      </dgm:prSet>
      <dgm:spPr/>
      <dgm:t>
        <a:bodyPr/>
        <a:lstStyle/>
        <a:p>
          <a:endParaRPr lang="ru-RU"/>
        </a:p>
      </dgm:t>
    </dgm:pt>
    <dgm:pt modelId="{2BD4D427-BFD0-463D-9799-573FF0BFD7E1}" type="pres">
      <dgm:prSet presAssocID="{B92BC3A9-EAC0-4D2A-8DF6-C19B38DCDC8A}" presName="base" presStyleLbl="dkBgShp" presStyleIdx="1" presStyleCnt="2" custFlipVert="1" custScaleY="19646"/>
      <dgm:spPr/>
    </dgm:pt>
  </dgm:ptLst>
  <dgm:cxnLst>
    <dgm:cxn modelId="{3F771BFC-32B0-455C-A034-6B400C1CB307}" type="presOf" srcId="{DA38FAA5-C7B3-4C85-B7F0-665815FE28C9}" destId="{13AEEA11-8816-47C4-8DE9-463958C2B6E1}" srcOrd="0" destOrd="0" presId="urn:microsoft.com/office/officeart/2005/8/layout/hList3"/>
    <dgm:cxn modelId="{C01A564C-E4DE-48B0-9941-CC9AA8DDF2A4}" type="presOf" srcId="{803297D3-079E-44AD-AE5D-AB2AFEB33951}" destId="{D8B50FC0-CAC2-4FCD-AB1F-346F43F9D98A}" srcOrd="0" destOrd="0" presId="urn:microsoft.com/office/officeart/2005/8/layout/hList3"/>
    <dgm:cxn modelId="{FA67A655-FC0A-4E29-B1AA-5359B71C550D}" srcId="{B92BC3A9-EAC0-4D2A-8DF6-C19B38DCDC8A}" destId="{DA38FAA5-C7B3-4C85-B7F0-665815FE28C9}" srcOrd="0" destOrd="0" parTransId="{B8D96F3D-E795-4ACC-B364-4819CAB09EFC}" sibTransId="{C7C85850-C2C8-4D76-A8D3-3932BDFC4C8A}"/>
    <dgm:cxn modelId="{095063EE-4A78-4B8D-B6D8-652F38B42DDD}" type="presOf" srcId="{A8CEB639-DD2B-4722-A701-A49F421B2C85}" destId="{2574A4EB-4A36-4093-BC14-DD904E29E72B}" srcOrd="0" destOrd="0" presId="urn:microsoft.com/office/officeart/2005/8/layout/hList3"/>
    <dgm:cxn modelId="{8579E21B-F6F6-469B-9CD6-2B7F5442E29C}" srcId="{B92BC3A9-EAC0-4D2A-8DF6-C19B38DCDC8A}" destId="{500410C3-4B88-42B0-B86E-3CDBDC2FB2F4}" srcOrd="3" destOrd="0" parTransId="{C15309BF-F330-4FFE-A327-286BCC880C86}" sibTransId="{F266A42A-2330-4FCE-952F-095BAA64952A}"/>
    <dgm:cxn modelId="{B539B825-0E81-45C6-ADDD-F555D8403867}" srcId="{803297D3-079E-44AD-AE5D-AB2AFEB33951}" destId="{B92BC3A9-EAC0-4D2A-8DF6-C19B38DCDC8A}" srcOrd="0" destOrd="0" parTransId="{81386810-93F5-422C-8B00-2A646AAAC84B}" sibTransId="{5E36F823-1254-4E40-B15A-B478572A328B}"/>
    <dgm:cxn modelId="{9F3F7CBC-1CCC-45FC-8E04-1FDE8804BF85}" type="presOf" srcId="{59585818-F92D-4098-AA7A-561E508826A1}" destId="{36F1A529-97A5-4705-A6A9-E030AF13F4F0}" srcOrd="0" destOrd="0" presId="urn:microsoft.com/office/officeart/2005/8/layout/hList3"/>
    <dgm:cxn modelId="{7CB87CA2-A519-444D-A6F2-7F354A5D2B49}" type="presOf" srcId="{500410C3-4B88-42B0-B86E-3CDBDC2FB2F4}" destId="{FF13639E-FEFD-4D57-8CF6-15EEF91D183A}" srcOrd="0" destOrd="0" presId="urn:microsoft.com/office/officeart/2005/8/layout/hList3"/>
    <dgm:cxn modelId="{AACDF296-A333-442B-9808-986B172B348C}" srcId="{B92BC3A9-EAC0-4D2A-8DF6-C19B38DCDC8A}" destId="{A8CEB639-DD2B-4722-A701-A49F421B2C85}" srcOrd="1" destOrd="0" parTransId="{C438B131-5A2A-42C0-BB6F-F695F10857E5}" sibTransId="{2AB4BD9B-33CB-42CD-BBC7-97D4B9C84045}"/>
    <dgm:cxn modelId="{4255D7D2-8342-4937-BE8D-29F17286D58A}" type="presOf" srcId="{B92BC3A9-EAC0-4D2A-8DF6-C19B38DCDC8A}" destId="{06727198-0C92-4B29-B215-7E24738F561C}" srcOrd="0" destOrd="0" presId="urn:microsoft.com/office/officeart/2005/8/layout/hList3"/>
    <dgm:cxn modelId="{8C881B87-FA26-423A-96E9-63A691CB6B9B}" srcId="{B92BC3A9-EAC0-4D2A-8DF6-C19B38DCDC8A}" destId="{59585818-F92D-4098-AA7A-561E508826A1}" srcOrd="2" destOrd="0" parTransId="{4BD39F56-E1D7-405F-B094-479CB653D66A}" sibTransId="{D6A33596-3101-4509-9946-8513B80560D1}"/>
    <dgm:cxn modelId="{3E087691-21D6-42D0-AC32-DF0169A71997}" type="presParOf" srcId="{D8B50FC0-CAC2-4FCD-AB1F-346F43F9D98A}" destId="{06727198-0C92-4B29-B215-7E24738F561C}" srcOrd="0" destOrd="0" presId="urn:microsoft.com/office/officeart/2005/8/layout/hList3"/>
    <dgm:cxn modelId="{576E9F88-B47A-456A-B149-FC4BEC087879}" type="presParOf" srcId="{D8B50FC0-CAC2-4FCD-AB1F-346F43F9D98A}" destId="{72DC68AF-437F-4FCF-8ADE-05A3F15F75BF}" srcOrd="1" destOrd="0" presId="urn:microsoft.com/office/officeart/2005/8/layout/hList3"/>
    <dgm:cxn modelId="{454E35DC-9EE9-4A7F-886F-64589EF643B0}" type="presParOf" srcId="{72DC68AF-437F-4FCF-8ADE-05A3F15F75BF}" destId="{13AEEA11-8816-47C4-8DE9-463958C2B6E1}" srcOrd="0" destOrd="0" presId="urn:microsoft.com/office/officeart/2005/8/layout/hList3"/>
    <dgm:cxn modelId="{EF35D4E1-61CB-4290-9E25-C29BA257E97C}" type="presParOf" srcId="{72DC68AF-437F-4FCF-8ADE-05A3F15F75BF}" destId="{2574A4EB-4A36-4093-BC14-DD904E29E72B}" srcOrd="1" destOrd="0" presId="urn:microsoft.com/office/officeart/2005/8/layout/hList3"/>
    <dgm:cxn modelId="{636E1696-0461-4BC6-A867-732B3DFD35BB}" type="presParOf" srcId="{72DC68AF-437F-4FCF-8ADE-05A3F15F75BF}" destId="{36F1A529-97A5-4705-A6A9-E030AF13F4F0}" srcOrd="2" destOrd="0" presId="urn:microsoft.com/office/officeart/2005/8/layout/hList3"/>
    <dgm:cxn modelId="{6EB33882-5BBD-4890-95E9-456FD262DEA0}" type="presParOf" srcId="{72DC68AF-437F-4FCF-8ADE-05A3F15F75BF}" destId="{FF13639E-FEFD-4D57-8CF6-15EEF91D183A}" srcOrd="3" destOrd="0" presId="urn:microsoft.com/office/officeart/2005/8/layout/hList3"/>
    <dgm:cxn modelId="{AA80406D-BD08-42C5-9184-AEEC1AC4268A}" type="presParOf" srcId="{D8B50FC0-CAC2-4FCD-AB1F-346F43F9D98A}" destId="{2BD4D427-BFD0-463D-9799-573FF0BFD7E1}" srcOrd="2" destOrd="0" presId="urn:microsoft.com/office/officeart/2005/8/layout/hList3"/>
  </dgm:cxn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7C3812-4412-4D0E-8D71-22689DEFC00B}"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579D97D0-108D-4A97-879E-551BACDCB67C}">
      <dgm:prSet phldrT="[Текст]" custT="1"/>
      <dgm:spPr/>
      <dgm:t>
        <a:bodyPr/>
        <a:lstStyle/>
        <a:p>
          <a:pPr algn="ctr"/>
          <a:r>
            <a:rPr lang="ru-RU" sz="1400" b="1">
              <a:solidFill>
                <a:sysClr val="windowText" lastClr="000000"/>
              </a:solidFill>
              <a:latin typeface="Times New Roman" pitchFamily="18" charset="0"/>
              <a:cs typeface="Times New Roman" pitchFamily="18" charset="0"/>
            </a:rPr>
            <a:t>Предметные результаты </a:t>
          </a:r>
        </a:p>
      </dgm:t>
    </dgm:pt>
    <dgm:pt modelId="{78FAF9BC-3541-43E5-988D-11605E46629F}" type="parTrans" cxnId="{52EA4751-AFF1-47C9-9D7B-15C850D0FD63}">
      <dgm:prSet/>
      <dgm:spPr/>
      <dgm:t>
        <a:bodyPr/>
        <a:lstStyle/>
        <a:p>
          <a:endParaRPr lang="ru-RU"/>
        </a:p>
      </dgm:t>
    </dgm:pt>
    <dgm:pt modelId="{F8E210A3-9102-48E4-B7E6-261EB8B0B044}" type="sibTrans" cxnId="{52EA4751-AFF1-47C9-9D7B-15C850D0FD63}">
      <dgm:prSet/>
      <dgm:spPr/>
      <dgm:t>
        <a:bodyPr/>
        <a:lstStyle/>
        <a:p>
          <a:endParaRPr lang="ru-RU"/>
        </a:p>
      </dgm:t>
    </dgm:pt>
    <dgm:pt modelId="{695292E2-92D4-49F4-9E4B-7D13625B2618}">
      <dgm:prSet phldrT="[Текст]" custT="1"/>
      <dgm:spPr/>
      <dgm:t>
        <a:bodyPr/>
        <a:lstStyle/>
        <a:p>
          <a:pPr algn="ctr"/>
          <a:r>
            <a:rPr lang="ru-RU" sz="1400">
              <a:latin typeface="Times New Roman" pitchFamily="18" charset="0"/>
              <a:cs typeface="Times New Roman" pitchFamily="18" charset="0"/>
            </a:rPr>
            <a:t>умение действовать освоенными способами и средствами в начальной школев различных учебных и практических ситуациях</a:t>
          </a:r>
        </a:p>
      </dgm:t>
    </dgm:pt>
    <dgm:pt modelId="{86D89570-EBE3-4346-98C2-961435F97626}" type="parTrans" cxnId="{91DDCE0D-EB2B-471F-8B7C-7ED2690A1869}">
      <dgm:prSet/>
      <dgm:spPr/>
      <dgm:t>
        <a:bodyPr/>
        <a:lstStyle/>
        <a:p>
          <a:endParaRPr lang="ru-RU"/>
        </a:p>
      </dgm:t>
    </dgm:pt>
    <dgm:pt modelId="{E582CB39-668C-48DA-884E-4162F112B4FD}" type="sibTrans" cxnId="{91DDCE0D-EB2B-471F-8B7C-7ED2690A1869}">
      <dgm:prSet/>
      <dgm:spPr/>
      <dgm:t>
        <a:bodyPr/>
        <a:lstStyle/>
        <a:p>
          <a:endParaRPr lang="ru-RU"/>
        </a:p>
      </dgm:t>
    </dgm:pt>
    <dgm:pt modelId="{61545B54-F536-4662-8C99-A746520014B4}">
      <dgm:prSet phldrT="[Текст]" custT="1"/>
      <dgm:spPr/>
      <dgm:t>
        <a:bodyPr/>
        <a:lstStyle/>
        <a:p>
          <a:endParaRPr lang="ru-RU"/>
        </a:p>
      </dgm:t>
    </dgm:pt>
    <dgm:pt modelId="{3C47433B-B046-4095-8947-B5F5C2D186BC}" type="parTrans" cxnId="{B2BC69BB-2B0F-4A4F-BCB9-865B2D915F55}">
      <dgm:prSet/>
      <dgm:spPr/>
      <dgm:t>
        <a:bodyPr/>
        <a:lstStyle/>
        <a:p>
          <a:endParaRPr lang="ru-RU"/>
        </a:p>
      </dgm:t>
    </dgm:pt>
    <dgm:pt modelId="{0E945CEF-34AA-4DFF-BC9C-53F139162924}" type="sibTrans" cxnId="{B2BC69BB-2B0F-4A4F-BCB9-865B2D915F55}">
      <dgm:prSet/>
      <dgm:spPr/>
      <dgm:t>
        <a:bodyPr/>
        <a:lstStyle/>
        <a:p>
          <a:endParaRPr lang="ru-RU"/>
        </a:p>
      </dgm:t>
    </dgm:pt>
    <dgm:pt modelId="{91F94283-9208-4C13-8770-FBA5D951898A}">
      <dgm:prSet phldrT="[Текст]" custT="1"/>
      <dgm:spPr/>
      <dgm:t>
        <a:bodyPr/>
        <a:lstStyle/>
        <a:p>
          <a:endParaRPr lang="ru-RU"/>
        </a:p>
      </dgm:t>
    </dgm:pt>
    <dgm:pt modelId="{875732C5-BEB6-415E-A95C-F21C21EF0A79}" type="parTrans" cxnId="{24DAF538-22D0-4881-8B36-6ABE809D1762}">
      <dgm:prSet/>
      <dgm:spPr/>
      <dgm:t>
        <a:bodyPr/>
        <a:lstStyle/>
        <a:p>
          <a:endParaRPr lang="ru-RU"/>
        </a:p>
      </dgm:t>
    </dgm:pt>
    <dgm:pt modelId="{351A7577-8F0F-4689-9416-CC96F6D15E84}" type="sibTrans" cxnId="{24DAF538-22D0-4881-8B36-6ABE809D1762}">
      <dgm:prSet/>
      <dgm:spPr/>
      <dgm:t>
        <a:bodyPr/>
        <a:lstStyle/>
        <a:p>
          <a:endParaRPr lang="ru-RU"/>
        </a:p>
      </dgm:t>
    </dgm:pt>
    <dgm:pt modelId="{9D8A41C0-EB66-4320-9771-282AB7FDE30A}">
      <dgm:prSet phldrT="[Текст]" custT="1"/>
      <dgm:spPr/>
      <dgm:t>
        <a:bodyPr/>
        <a:lstStyle/>
        <a:p>
          <a:endParaRPr lang="ru-RU"/>
        </a:p>
      </dgm:t>
    </dgm:pt>
    <dgm:pt modelId="{1A0B3E68-1DA2-4647-B981-4AB6F3135212}" type="parTrans" cxnId="{F00C9C15-AD2D-4E4E-BF4B-7171DF95930F}">
      <dgm:prSet/>
      <dgm:spPr/>
      <dgm:t>
        <a:bodyPr/>
        <a:lstStyle/>
        <a:p>
          <a:endParaRPr lang="ru-RU"/>
        </a:p>
      </dgm:t>
    </dgm:pt>
    <dgm:pt modelId="{DA713FDA-07BD-4CBB-A2DF-30D2ED245621}" type="sibTrans" cxnId="{F00C9C15-AD2D-4E4E-BF4B-7171DF95930F}">
      <dgm:prSet/>
      <dgm:spPr/>
      <dgm:t>
        <a:bodyPr/>
        <a:lstStyle/>
        <a:p>
          <a:endParaRPr lang="ru-RU"/>
        </a:p>
      </dgm:t>
    </dgm:pt>
    <dgm:pt modelId="{67DD8192-7341-4E01-87FB-86E73742AE47}">
      <dgm:prSet phldrT="[Текст]" custT="1"/>
      <dgm:spPr/>
      <dgm:t>
        <a:bodyPr/>
        <a:lstStyle/>
        <a:p>
          <a:endParaRPr lang="ru-RU"/>
        </a:p>
      </dgm:t>
    </dgm:pt>
    <dgm:pt modelId="{0CFFE1C8-4D55-44E7-BA57-D673B213FF7C}" type="parTrans" cxnId="{6C0384B9-0350-4072-9CBF-DF0218AA4A4B}">
      <dgm:prSet/>
      <dgm:spPr/>
      <dgm:t>
        <a:bodyPr/>
        <a:lstStyle/>
        <a:p>
          <a:endParaRPr lang="ru-RU"/>
        </a:p>
      </dgm:t>
    </dgm:pt>
    <dgm:pt modelId="{1194889D-3A3F-4A6D-B263-976CBFC2D883}" type="sibTrans" cxnId="{6C0384B9-0350-4072-9CBF-DF0218AA4A4B}">
      <dgm:prSet/>
      <dgm:spPr/>
      <dgm:t>
        <a:bodyPr/>
        <a:lstStyle/>
        <a:p>
          <a:endParaRPr lang="ru-RU"/>
        </a:p>
      </dgm:t>
    </dgm:pt>
    <dgm:pt modelId="{30D7EE3C-0B90-48F6-820A-80B09DC0B388}">
      <dgm:prSet phldrT="[Текст]" custT="1"/>
      <dgm:spPr/>
      <dgm:t>
        <a:bodyPr/>
        <a:lstStyle/>
        <a:p>
          <a:pPr algn="ctr"/>
          <a:r>
            <a:rPr lang="ru-RU" sz="1400">
              <a:latin typeface="Times New Roman" pitchFamily="18" charset="0"/>
              <a:cs typeface="Times New Roman" pitchFamily="18" charset="0"/>
            </a:rPr>
            <a:t>обобщение знаний , полученных на первой ступени обучения, из позиции "учителя" через разновозрастное сотрудничество с младшими школьниками</a:t>
          </a:r>
          <a:endParaRPr lang="ru-RU" sz="1400"/>
        </a:p>
      </dgm:t>
    </dgm:pt>
    <dgm:pt modelId="{752B316D-582E-4B2D-B9A3-6ABD0EB72515}" type="parTrans" cxnId="{4EB35239-FB02-4A68-8E99-E8C954BDEAC9}">
      <dgm:prSet/>
      <dgm:spPr/>
      <dgm:t>
        <a:bodyPr/>
        <a:lstStyle/>
        <a:p>
          <a:endParaRPr lang="ru-RU"/>
        </a:p>
      </dgm:t>
    </dgm:pt>
    <dgm:pt modelId="{E4DD1BF2-D558-48D7-B963-5323D075BC60}" type="sibTrans" cxnId="{4EB35239-FB02-4A68-8E99-E8C954BDEAC9}">
      <dgm:prSet/>
      <dgm:spPr/>
      <dgm:t>
        <a:bodyPr/>
        <a:lstStyle/>
        <a:p>
          <a:endParaRPr lang="ru-RU"/>
        </a:p>
      </dgm:t>
    </dgm:pt>
    <dgm:pt modelId="{470AE785-F672-4065-998F-57B95FE3826B}" type="pres">
      <dgm:prSet presAssocID="{B17C3812-4412-4D0E-8D71-22689DEFC00B}" presName="composite" presStyleCnt="0">
        <dgm:presLayoutVars>
          <dgm:chMax val="1"/>
          <dgm:dir/>
          <dgm:resizeHandles val="exact"/>
        </dgm:presLayoutVars>
      </dgm:prSet>
      <dgm:spPr/>
      <dgm:t>
        <a:bodyPr/>
        <a:lstStyle/>
        <a:p>
          <a:endParaRPr lang="ru-RU"/>
        </a:p>
      </dgm:t>
    </dgm:pt>
    <dgm:pt modelId="{A5C5168A-3957-4932-984D-49F0327EFF76}" type="pres">
      <dgm:prSet presAssocID="{579D97D0-108D-4A97-879E-551BACDCB67C}" presName="roof" presStyleLbl="dkBgShp" presStyleIdx="0" presStyleCnt="2"/>
      <dgm:spPr/>
      <dgm:t>
        <a:bodyPr/>
        <a:lstStyle/>
        <a:p>
          <a:endParaRPr lang="ru-RU"/>
        </a:p>
      </dgm:t>
    </dgm:pt>
    <dgm:pt modelId="{1E8B5376-D1ED-4086-BCF6-5F25BEA4EC5F}" type="pres">
      <dgm:prSet presAssocID="{579D97D0-108D-4A97-879E-551BACDCB67C}" presName="pillars" presStyleCnt="0"/>
      <dgm:spPr/>
      <dgm:t>
        <a:bodyPr/>
        <a:lstStyle/>
        <a:p>
          <a:endParaRPr lang="ru-RU"/>
        </a:p>
      </dgm:t>
    </dgm:pt>
    <dgm:pt modelId="{1843F23D-D3F1-4D5B-8693-63294B43EC04}" type="pres">
      <dgm:prSet presAssocID="{579D97D0-108D-4A97-879E-551BACDCB67C}" presName="pillar1" presStyleLbl="node1" presStyleIdx="0" presStyleCnt="2">
        <dgm:presLayoutVars>
          <dgm:bulletEnabled val="1"/>
        </dgm:presLayoutVars>
      </dgm:prSet>
      <dgm:spPr/>
      <dgm:t>
        <a:bodyPr/>
        <a:lstStyle/>
        <a:p>
          <a:endParaRPr lang="ru-RU"/>
        </a:p>
      </dgm:t>
    </dgm:pt>
    <dgm:pt modelId="{0B7A1510-DC1A-446D-8FE6-F0D5D30423A9}" type="pres">
      <dgm:prSet presAssocID="{30D7EE3C-0B90-48F6-820A-80B09DC0B388}" presName="pillarX" presStyleLbl="node1" presStyleIdx="1" presStyleCnt="2">
        <dgm:presLayoutVars>
          <dgm:bulletEnabled val="1"/>
        </dgm:presLayoutVars>
      </dgm:prSet>
      <dgm:spPr/>
      <dgm:t>
        <a:bodyPr/>
        <a:lstStyle/>
        <a:p>
          <a:endParaRPr lang="ru-RU"/>
        </a:p>
      </dgm:t>
    </dgm:pt>
    <dgm:pt modelId="{315BADBE-FE91-4C63-8855-DDE709B42802}" type="pres">
      <dgm:prSet presAssocID="{579D97D0-108D-4A97-879E-551BACDCB67C}" presName="base" presStyleLbl="dkBgShp" presStyleIdx="1" presStyleCnt="2"/>
      <dgm:spPr/>
      <dgm:t>
        <a:bodyPr/>
        <a:lstStyle/>
        <a:p>
          <a:endParaRPr lang="ru-RU"/>
        </a:p>
      </dgm:t>
    </dgm:pt>
  </dgm:ptLst>
  <dgm:cxnLst>
    <dgm:cxn modelId="{BA49DA11-0EBB-48D8-AF4D-7B06C2BACB1A}" type="presOf" srcId="{30D7EE3C-0B90-48F6-820A-80B09DC0B388}" destId="{0B7A1510-DC1A-446D-8FE6-F0D5D30423A9}" srcOrd="0" destOrd="0" presId="urn:microsoft.com/office/officeart/2005/8/layout/hList3"/>
    <dgm:cxn modelId="{91DDCE0D-EB2B-471F-8B7C-7ED2690A1869}" srcId="{579D97D0-108D-4A97-879E-551BACDCB67C}" destId="{695292E2-92D4-49F4-9E4B-7D13625B2618}" srcOrd="0" destOrd="0" parTransId="{86D89570-EBE3-4346-98C2-961435F97626}" sibTransId="{E582CB39-668C-48DA-884E-4162F112B4FD}"/>
    <dgm:cxn modelId="{6C0384B9-0350-4072-9CBF-DF0218AA4A4B}" srcId="{9D8A41C0-EB66-4320-9771-282AB7FDE30A}" destId="{67DD8192-7341-4E01-87FB-86E73742AE47}" srcOrd="0" destOrd="0" parTransId="{0CFFE1C8-4D55-44E7-BA57-D673B213FF7C}" sibTransId="{1194889D-3A3F-4A6D-B263-976CBFC2D883}"/>
    <dgm:cxn modelId="{E006096D-5846-4D89-AE84-EA8C437DB4EA}" type="presOf" srcId="{B17C3812-4412-4D0E-8D71-22689DEFC00B}" destId="{470AE785-F672-4065-998F-57B95FE3826B}" srcOrd="0" destOrd="0" presId="urn:microsoft.com/office/officeart/2005/8/layout/hList3"/>
    <dgm:cxn modelId="{B2BC69BB-2B0F-4A4F-BCB9-865B2D915F55}" srcId="{B17C3812-4412-4D0E-8D71-22689DEFC00B}" destId="{61545B54-F536-4662-8C99-A746520014B4}" srcOrd="1" destOrd="0" parTransId="{3C47433B-B046-4095-8947-B5F5C2D186BC}" sibTransId="{0E945CEF-34AA-4DFF-BC9C-53F139162924}"/>
    <dgm:cxn modelId="{6BC97D44-564C-4882-8CDF-16BC3805A51A}" type="presOf" srcId="{579D97D0-108D-4A97-879E-551BACDCB67C}" destId="{A5C5168A-3957-4932-984D-49F0327EFF76}" srcOrd="0" destOrd="0" presId="urn:microsoft.com/office/officeart/2005/8/layout/hList3"/>
    <dgm:cxn modelId="{52EA4751-AFF1-47C9-9D7B-15C850D0FD63}" srcId="{B17C3812-4412-4D0E-8D71-22689DEFC00B}" destId="{579D97D0-108D-4A97-879E-551BACDCB67C}" srcOrd="0" destOrd="0" parTransId="{78FAF9BC-3541-43E5-988D-11605E46629F}" sibTransId="{F8E210A3-9102-48E4-B7E6-261EB8B0B044}"/>
    <dgm:cxn modelId="{F00C9C15-AD2D-4E4E-BF4B-7171DF95930F}" srcId="{B17C3812-4412-4D0E-8D71-22689DEFC00B}" destId="{9D8A41C0-EB66-4320-9771-282AB7FDE30A}" srcOrd="2" destOrd="0" parTransId="{1A0B3E68-1DA2-4647-B981-4AB6F3135212}" sibTransId="{DA713FDA-07BD-4CBB-A2DF-30D2ED245621}"/>
    <dgm:cxn modelId="{4EB35239-FB02-4A68-8E99-E8C954BDEAC9}" srcId="{579D97D0-108D-4A97-879E-551BACDCB67C}" destId="{30D7EE3C-0B90-48F6-820A-80B09DC0B388}" srcOrd="1" destOrd="0" parTransId="{752B316D-582E-4B2D-B9A3-6ABD0EB72515}" sibTransId="{E4DD1BF2-D558-48D7-B963-5323D075BC60}"/>
    <dgm:cxn modelId="{90248889-A493-4349-B5F5-F9AFB01FC5E1}" type="presOf" srcId="{695292E2-92D4-49F4-9E4B-7D13625B2618}" destId="{1843F23D-D3F1-4D5B-8693-63294B43EC04}" srcOrd="0" destOrd="0" presId="urn:microsoft.com/office/officeart/2005/8/layout/hList3"/>
    <dgm:cxn modelId="{24DAF538-22D0-4881-8B36-6ABE809D1762}" srcId="{61545B54-F536-4662-8C99-A746520014B4}" destId="{91F94283-9208-4C13-8770-FBA5D951898A}" srcOrd="0" destOrd="0" parTransId="{875732C5-BEB6-415E-A95C-F21C21EF0A79}" sibTransId="{351A7577-8F0F-4689-9416-CC96F6D15E84}"/>
    <dgm:cxn modelId="{C219631D-3913-495E-86C4-92C845A9E84D}" type="presParOf" srcId="{470AE785-F672-4065-998F-57B95FE3826B}" destId="{A5C5168A-3957-4932-984D-49F0327EFF76}" srcOrd="0" destOrd="0" presId="urn:microsoft.com/office/officeart/2005/8/layout/hList3"/>
    <dgm:cxn modelId="{A8F9E2A8-168C-402F-AA16-FF34321F13A2}" type="presParOf" srcId="{470AE785-F672-4065-998F-57B95FE3826B}" destId="{1E8B5376-D1ED-4086-BCF6-5F25BEA4EC5F}" srcOrd="1" destOrd="0" presId="urn:microsoft.com/office/officeart/2005/8/layout/hList3"/>
    <dgm:cxn modelId="{3BB85030-FC00-42E3-B9D0-D7A2B952D222}" type="presParOf" srcId="{1E8B5376-D1ED-4086-BCF6-5F25BEA4EC5F}" destId="{1843F23D-D3F1-4D5B-8693-63294B43EC04}" srcOrd="0" destOrd="0" presId="urn:microsoft.com/office/officeart/2005/8/layout/hList3"/>
    <dgm:cxn modelId="{1BF16699-5839-49A0-9DB9-81E8D9CAF04F}" type="presParOf" srcId="{1E8B5376-D1ED-4086-BCF6-5F25BEA4EC5F}" destId="{0B7A1510-DC1A-446D-8FE6-F0D5D30423A9}" srcOrd="1" destOrd="0" presId="urn:microsoft.com/office/officeart/2005/8/layout/hList3"/>
    <dgm:cxn modelId="{ABB98519-4230-417A-814D-A59A6843019E}" type="presParOf" srcId="{470AE785-F672-4065-998F-57B95FE3826B}" destId="{315BADBE-FE91-4C63-8855-DDE709B42802}" srcOrd="2" destOrd="0" presId="urn:microsoft.com/office/officeart/2005/8/layout/hList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4635F9F-53A7-4F6F-86FF-093BD3BB73B2}"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41A81D23-981D-4770-808F-89D3FBBCC2E8}">
      <dgm:prSet phldrT="[Текст]" custT="1"/>
      <dgm:spPr/>
      <dgm:t>
        <a:bodyPr/>
        <a:lstStyle/>
        <a:p>
          <a:r>
            <a:rPr lang="ru-RU" sz="1600" b="1">
              <a:solidFill>
                <a:sysClr val="windowText" lastClr="000000"/>
              </a:solidFill>
              <a:latin typeface="Times New Roman" pitchFamily="18" charset="0"/>
              <a:cs typeface="Times New Roman" pitchFamily="18" charset="0"/>
            </a:rPr>
            <a:t>Педагогические эффекты от  проектных  задач</a:t>
          </a:r>
          <a:endParaRPr lang="ru-RU" sz="1600">
            <a:solidFill>
              <a:sysClr val="windowText" lastClr="000000"/>
            </a:solidFill>
            <a:latin typeface="Times New Roman" pitchFamily="18" charset="0"/>
            <a:cs typeface="Times New Roman" pitchFamily="18" charset="0"/>
          </a:endParaRPr>
        </a:p>
      </dgm:t>
    </dgm:pt>
    <dgm:pt modelId="{329C5117-CE32-43E6-8B4B-79095F9E2C90}" type="parTrans" cxnId="{A9189634-8E2A-405A-B1D0-32BC18887EC1}">
      <dgm:prSet/>
      <dgm:spPr/>
      <dgm:t>
        <a:bodyPr/>
        <a:lstStyle/>
        <a:p>
          <a:endParaRPr lang="ru-RU"/>
        </a:p>
      </dgm:t>
    </dgm:pt>
    <dgm:pt modelId="{185A6B0F-C5CF-4746-AA02-6AAF5D13E624}" type="sibTrans" cxnId="{A9189634-8E2A-405A-B1D0-32BC18887EC1}">
      <dgm:prSet/>
      <dgm:spPr/>
      <dgm:t>
        <a:bodyPr/>
        <a:lstStyle/>
        <a:p>
          <a:endParaRPr lang="ru-RU"/>
        </a:p>
      </dgm:t>
    </dgm:pt>
    <dgm:pt modelId="{B11955A1-A9C3-45B4-AC3B-83F440DFFFFD}">
      <dgm:prSet phldrT="[Текст]"/>
      <dgm:spPr/>
      <dgm:t>
        <a:bodyPr/>
        <a:lstStyle/>
        <a:p>
          <a:r>
            <a:rPr lang="ru-RU">
              <a:latin typeface="Times New Roman" pitchFamily="18" charset="0"/>
              <a:cs typeface="Times New Roman" pitchFamily="18" charset="0"/>
            </a:rPr>
            <a: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a:t>
          </a:r>
        </a:p>
      </dgm:t>
    </dgm:pt>
    <dgm:pt modelId="{037E016C-53A8-46DA-857B-360258B84205}" type="parTrans" cxnId="{8A652348-4450-4839-B968-3761EE268360}">
      <dgm:prSet/>
      <dgm:spPr/>
      <dgm:t>
        <a:bodyPr/>
        <a:lstStyle/>
        <a:p>
          <a:endParaRPr lang="ru-RU"/>
        </a:p>
      </dgm:t>
    </dgm:pt>
    <dgm:pt modelId="{9810AEDC-CE83-403F-B206-1A9BAF79E862}" type="sibTrans" cxnId="{8A652348-4450-4839-B968-3761EE268360}">
      <dgm:prSet/>
      <dgm:spPr/>
      <dgm:t>
        <a:bodyPr/>
        <a:lstStyle/>
        <a:p>
          <a:endParaRPr lang="ru-RU"/>
        </a:p>
      </dgm:t>
    </dgm:pt>
    <dgm:pt modelId="{DC22B7DD-B0AD-4B2D-8044-24B102F5163B}">
      <dgm:prSet phldrT="[Текст]"/>
      <dgm:spPr/>
      <dgm:t>
        <a:bodyPr/>
        <a:lstStyle/>
        <a:p>
          <a:r>
            <a:rPr lang="ru-RU">
              <a:latin typeface="Times New Roman" pitchFamily="18" charset="0"/>
              <a:cs typeface="Times New Roman" pitchFamily="18" charset="0"/>
            </a:rPr>
            <a:t>учит  (без явного указания на это) способу проектирования через специально разработанные задания</a:t>
          </a:r>
        </a:p>
      </dgm:t>
    </dgm:pt>
    <dgm:pt modelId="{E2D92D84-A4C2-4EAF-9065-A407B4B289A9}" type="parTrans" cxnId="{FEEE07AB-C5D0-4D48-8CA0-0718DF80F091}">
      <dgm:prSet/>
      <dgm:spPr/>
      <dgm:t>
        <a:bodyPr/>
        <a:lstStyle/>
        <a:p>
          <a:endParaRPr lang="ru-RU"/>
        </a:p>
      </dgm:t>
    </dgm:pt>
    <dgm:pt modelId="{8961B53F-99F7-49DD-86DD-FAD67E81976C}" type="sibTrans" cxnId="{FEEE07AB-C5D0-4D48-8CA0-0718DF80F091}">
      <dgm:prSet/>
      <dgm:spPr/>
      <dgm:t>
        <a:bodyPr/>
        <a:lstStyle/>
        <a:p>
          <a:endParaRPr lang="ru-RU"/>
        </a:p>
      </dgm:t>
    </dgm:pt>
    <dgm:pt modelId="{55603B1B-8D8B-4EDF-AE22-0FE827F81912}">
      <dgm:prSet phldrT="[Текст]"/>
      <dgm:spPr/>
      <dgm:t>
        <a:bodyPr/>
        <a:lstStyle/>
        <a:p>
          <a:r>
            <a:rPr lang="ru-RU">
              <a:latin typeface="Times New Roman" pitchFamily="18" charset="0"/>
              <a:cs typeface="Times New Roman" pitchFamily="18" charset="0"/>
            </a:rPr>
            <a: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a:t>
          </a:r>
        </a:p>
      </dgm:t>
    </dgm:pt>
    <dgm:pt modelId="{EFA6BDE3-E74B-439D-8E34-70E339B902C1}" type="parTrans" cxnId="{22376193-F407-4475-A0CA-18E343DAF234}">
      <dgm:prSet/>
      <dgm:spPr/>
      <dgm:t>
        <a:bodyPr/>
        <a:lstStyle/>
        <a:p>
          <a:endParaRPr lang="ru-RU"/>
        </a:p>
      </dgm:t>
    </dgm:pt>
    <dgm:pt modelId="{CF527EAC-EF44-49A8-B6BA-850C5269FCAC}" type="sibTrans" cxnId="{22376193-F407-4475-A0CA-18E343DAF234}">
      <dgm:prSet/>
      <dgm:spPr/>
      <dgm:t>
        <a:bodyPr/>
        <a:lstStyle/>
        <a:p>
          <a:endParaRPr lang="ru-RU"/>
        </a:p>
      </dgm:t>
    </dgm:pt>
    <dgm:pt modelId="{69888B60-ADF1-45FB-8969-53183E791136}" type="pres">
      <dgm:prSet presAssocID="{D4635F9F-53A7-4F6F-86FF-093BD3BB73B2}" presName="composite" presStyleCnt="0">
        <dgm:presLayoutVars>
          <dgm:chMax val="1"/>
          <dgm:dir/>
          <dgm:resizeHandles val="exact"/>
        </dgm:presLayoutVars>
      </dgm:prSet>
      <dgm:spPr/>
      <dgm:t>
        <a:bodyPr/>
        <a:lstStyle/>
        <a:p>
          <a:endParaRPr lang="ru-RU"/>
        </a:p>
      </dgm:t>
    </dgm:pt>
    <dgm:pt modelId="{EDA333DE-1D34-4850-B131-EE446D339B03}" type="pres">
      <dgm:prSet presAssocID="{41A81D23-981D-4770-808F-89D3FBBCC2E8}" presName="roof" presStyleLbl="dkBgShp" presStyleIdx="0" presStyleCnt="2"/>
      <dgm:spPr/>
      <dgm:t>
        <a:bodyPr/>
        <a:lstStyle/>
        <a:p>
          <a:endParaRPr lang="ru-RU"/>
        </a:p>
      </dgm:t>
    </dgm:pt>
    <dgm:pt modelId="{25341F8D-294B-4204-A634-50E0A7B91D3A}" type="pres">
      <dgm:prSet presAssocID="{41A81D23-981D-4770-808F-89D3FBBCC2E8}" presName="pillars" presStyleCnt="0"/>
      <dgm:spPr/>
    </dgm:pt>
    <dgm:pt modelId="{B143EB55-0A45-49D8-A124-01F47B257BD2}" type="pres">
      <dgm:prSet presAssocID="{41A81D23-981D-4770-808F-89D3FBBCC2E8}" presName="pillar1" presStyleLbl="node1" presStyleIdx="0" presStyleCnt="3">
        <dgm:presLayoutVars>
          <dgm:bulletEnabled val="1"/>
        </dgm:presLayoutVars>
      </dgm:prSet>
      <dgm:spPr/>
      <dgm:t>
        <a:bodyPr/>
        <a:lstStyle/>
        <a:p>
          <a:endParaRPr lang="ru-RU"/>
        </a:p>
      </dgm:t>
    </dgm:pt>
    <dgm:pt modelId="{5F89C919-8B74-4A7E-AD07-AFDFADC44EA4}" type="pres">
      <dgm:prSet presAssocID="{DC22B7DD-B0AD-4B2D-8044-24B102F5163B}" presName="pillarX" presStyleLbl="node1" presStyleIdx="1" presStyleCnt="3">
        <dgm:presLayoutVars>
          <dgm:bulletEnabled val="1"/>
        </dgm:presLayoutVars>
      </dgm:prSet>
      <dgm:spPr/>
      <dgm:t>
        <a:bodyPr/>
        <a:lstStyle/>
        <a:p>
          <a:endParaRPr lang="ru-RU"/>
        </a:p>
      </dgm:t>
    </dgm:pt>
    <dgm:pt modelId="{186A75EC-67C3-4D3F-BDA6-B57E9C52DB92}" type="pres">
      <dgm:prSet presAssocID="{55603B1B-8D8B-4EDF-AE22-0FE827F81912}" presName="pillarX" presStyleLbl="node1" presStyleIdx="2" presStyleCnt="3">
        <dgm:presLayoutVars>
          <dgm:bulletEnabled val="1"/>
        </dgm:presLayoutVars>
      </dgm:prSet>
      <dgm:spPr/>
      <dgm:t>
        <a:bodyPr/>
        <a:lstStyle/>
        <a:p>
          <a:endParaRPr lang="ru-RU"/>
        </a:p>
      </dgm:t>
    </dgm:pt>
    <dgm:pt modelId="{D3762DAC-15E9-498A-927C-C48399924FDB}" type="pres">
      <dgm:prSet presAssocID="{41A81D23-981D-4770-808F-89D3FBBCC2E8}" presName="base" presStyleLbl="dkBgShp" presStyleIdx="1" presStyleCnt="2"/>
      <dgm:spPr/>
    </dgm:pt>
  </dgm:ptLst>
  <dgm:cxnLst>
    <dgm:cxn modelId="{004363A3-0D49-41A2-93DE-CEFC42334650}" type="presOf" srcId="{41A81D23-981D-4770-808F-89D3FBBCC2E8}" destId="{EDA333DE-1D34-4850-B131-EE446D339B03}" srcOrd="0" destOrd="0" presId="urn:microsoft.com/office/officeart/2005/8/layout/hList3"/>
    <dgm:cxn modelId="{8A652348-4450-4839-B968-3761EE268360}" srcId="{41A81D23-981D-4770-808F-89D3FBBCC2E8}" destId="{B11955A1-A9C3-45B4-AC3B-83F440DFFFFD}" srcOrd="0" destOrd="0" parTransId="{037E016C-53A8-46DA-857B-360258B84205}" sibTransId="{9810AEDC-CE83-403F-B206-1A9BAF79E862}"/>
    <dgm:cxn modelId="{2C01F72E-C136-48BA-B2AD-DD814F747858}" type="presOf" srcId="{B11955A1-A9C3-45B4-AC3B-83F440DFFFFD}" destId="{B143EB55-0A45-49D8-A124-01F47B257BD2}" srcOrd="0" destOrd="0" presId="urn:microsoft.com/office/officeart/2005/8/layout/hList3"/>
    <dgm:cxn modelId="{11FDBBFD-38FA-4D42-9431-14D0891536B4}" type="presOf" srcId="{D4635F9F-53A7-4F6F-86FF-093BD3BB73B2}" destId="{69888B60-ADF1-45FB-8969-53183E791136}" srcOrd="0" destOrd="0" presId="urn:microsoft.com/office/officeart/2005/8/layout/hList3"/>
    <dgm:cxn modelId="{22376193-F407-4475-A0CA-18E343DAF234}" srcId="{41A81D23-981D-4770-808F-89D3FBBCC2E8}" destId="{55603B1B-8D8B-4EDF-AE22-0FE827F81912}" srcOrd="2" destOrd="0" parTransId="{EFA6BDE3-E74B-439D-8E34-70E339B902C1}" sibTransId="{CF527EAC-EF44-49A8-B6BA-850C5269FCAC}"/>
    <dgm:cxn modelId="{A9189634-8E2A-405A-B1D0-32BC18887EC1}" srcId="{D4635F9F-53A7-4F6F-86FF-093BD3BB73B2}" destId="{41A81D23-981D-4770-808F-89D3FBBCC2E8}" srcOrd="0" destOrd="0" parTransId="{329C5117-CE32-43E6-8B4B-79095F9E2C90}" sibTransId="{185A6B0F-C5CF-4746-AA02-6AAF5D13E624}"/>
    <dgm:cxn modelId="{3B03AF7B-2B42-4548-B0A5-5BA7DAB8C84C}" type="presOf" srcId="{DC22B7DD-B0AD-4B2D-8044-24B102F5163B}" destId="{5F89C919-8B74-4A7E-AD07-AFDFADC44EA4}" srcOrd="0" destOrd="0" presId="urn:microsoft.com/office/officeart/2005/8/layout/hList3"/>
    <dgm:cxn modelId="{FEEE07AB-C5D0-4D48-8CA0-0718DF80F091}" srcId="{41A81D23-981D-4770-808F-89D3FBBCC2E8}" destId="{DC22B7DD-B0AD-4B2D-8044-24B102F5163B}" srcOrd="1" destOrd="0" parTransId="{E2D92D84-A4C2-4EAF-9065-A407B4B289A9}" sibTransId="{8961B53F-99F7-49DD-86DD-FAD67E81976C}"/>
    <dgm:cxn modelId="{94614FDF-F764-4614-95BB-5EA120098DB6}" type="presOf" srcId="{55603B1B-8D8B-4EDF-AE22-0FE827F81912}" destId="{186A75EC-67C3-4D3F-BDA6-B57E9C52DB92}" srcOrd="0" destOrd="0" presId="urn:microsoft.com/office/officeart/2005/8/layout/hList3"/>
    <dgm:cxn modelId="{126E9931-57B0-4BE4-9ABB-76BEA71DA3E8}" type="presParOf" srcId="{69888B60-ADF1-45FB-8969-53183E791136}" destId="{EDA333DE-1D34-4850-B131-EE446D339B03}" srcOrd="0" destOrd="0" presId="urn:microsoft.com/office/officeart/2005/8/layout/hList3"/>
    <dgm:cxn modelId="{22580F3D-B1DF-47B6-B4E0-2B4512C5B349}" type="presParOf" srcId="{69888B60-ADF1-45FB-8969-53183E791136}" destId="{25341F8D-294B-4204-A634-50E0A7B91D3A}" srcOrd="1" destOrd="0" presId="urn:microsoft.com/office/officeart/2005/8/layout/hList3"/>
    <dgm:cxn modelId="{04855599-0578-46DB-A5CF-00BE64455E0C}" type="presParOf" srcId="{25341F8D-294B-4204-A634-50E0A7B91D3A}" destId="{B143EB55-0A45-49D8-A124-01F47B257BD2}" srcOrd="0" destOrd="0" presId="urn:microsoft.com/office/officeart/2005/8/layout/hList3"/>
    <dgm:cxn modelId="{F4E15594-AC0F-4356-9813-3F2112F1874F}" type="presParOf" srcId="{25341F8D-294B-4204-A634-50E0A7B91D3A}" destId="{5F89C919-8B74-4A7E-AD07-AFDFADC44EA4}" srcOrd="1" destOrd="0" presId="urn:microsoft.com/office/officeart/2005/8/layout/hList3"/>
    <dgm:cxn modelId="{CDADF72F-1C4E-49F3-90DC-0A3780F11027}" type="presParOf" srcId="{25341F8D-294B-4204-A634-50E0A7B91D3A}" destId="{186A75EC-67C3-4D3F-BDA6-B57E9C52DB92}" srcOrd="2" destOrd="0" presId="urn:microsoft.com/office/officeart/2005/8/layout/hList3"/>
    <dgm:cxn modelId="{86FD19BC-F9EC-4DEC-9854-4AD18A41A2EC}" type="presParOf" srcId="{69888B60-ADF1-45FB-8969-53183E791136}" destId="{D3762DAC-15E9-498A-927C-C48399924FDB}" srcOrd="2" destOrd="0" presId="urn:microsoft.com/office/officeart/2005/8/layout/hList3"/>
  </dgm:cxnLst>
  <dgm:bg/>
  <dgm:whole/>
  <dgm:extLst>
    <a:ext uri="http://schemas.microsoft.com/office/drawing/2008/diagram">
      <dsp:dataModelExt xmlns:dsp="http://schemas.microsoft.com/office/drawing/2008/diagram" xmlns="" relId="rId10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913BAB2-B43A-4577-95FE-CF61D339A819}" type="doc">
      <dgm:prSet loTypeId="urn:microsoft.com/office/officeart/2005/8/layout/vList5" loCatId="list" qsTypeId="urn:microsoft.com/office/officeart/2005/8/quickstyle/3d2" qsCatId="3D" csTypeId="urn:microsoft.com/office/officeart/2005/8/colors/accent0_1" csCatId="mainScheme" phldr="1"/>
      <dgm:spPr/>
      <dgm:t>
        <a:bodyPr/>
        <a:lstStyle/>
        <a:p>
          <a:endParaRPr lang="ru-RU"/>
        </a:p>
      </dgm:t>
    </dgm:pt>
    <dgm:pt modelId="{92EBEBAF-3D68-4E73-830C-8871AC3A30B6}">
      <dgm:prSet phldrT="[Текст]" custT="1"/>
      <dgm:spPr/>
      <dgm:t>
        <a:bodyPr/>
        <a:lstStyle/>
        <a:p>
          <a:r>
            <a:rPr lang="ru-RU" sz="1400" b="1">
              <a:latin typeface="Times New Roman" pitchFamily="18" charset="0"/>
              <a:cs typeface="Times New Roman" pitchFamily="18" charset="0"/>
            </a:rPr>
            <a:t>Рефлексировать</a:t>
          </a:r>
        </a:p>
      </dgm:t>
    </dgm:pt>
    <dgm:pt modelId="{47ECE0A8-B162-41B8-9859-894283A493E2}" type="parTrans" cxnId="{E52378F5-C3F7-4BA5-BDF5-D15D5B556182}">
      <dgm:prSet/>
      <dgm:spPr/>
      <dgm:t>
        <a:bodyPr/>
        <a:lstStyle/>
        <a:p>
          <a:endParaRPr lang="ru-RU"/>
        </a:p>
      </dgm:t>
    </dgm:pt>
    <dgm:pt modelId="{9CCA063C-2051-47A2-884C-77DBE728AEC5}" type="sibTrans" cxnId="{E52378F5-C3F7-4BA5-BDF5-D15D5B556182}">
      <dgm:prSet/>
      <dgm:spPr/>
      <dgm:t>
        <a:bodyPr/>
        <a:lstStyle/>
        <a:p>
          <a:endParaRPr lang="ru-RU"/>
        </a:p>
      </dgm:t>
    </dgm:pt>
    <dgm:pt modelId="{BC78A48D-47B4-4B3B-A07D-6EF24CCD14B5}">
      <dgm:prSet phldrT="[Текст]" custT="1"/>
      <dgm:spPr/>
      <dgm:t>
        <a:bodyPr/>
        <a:lstStyle/>
        <a:p>
          <a:r>
            <a:rPr lang="ru-RU" sz="1200">
              <a:latin typeface="Times New Roman" pitchFamily="18" charset="0"/>
              <a:cs typeface="Times New Roman" pitchFamily="18" charset="0"/>
            </a:rPr>
            <a:t>видеть проблему; анализировать сделанное – почему получилось, почему не получилось; видеть трудности, ошибки</a:t>
          </a:r>
        </a:p>
      </dgm:t>
    </dgm:pt>
    <dgm:pt modelId="{68162441-F7B0-47E8-B5D4-81B7919F0FD7}" type="parTrans" cxnId="{2BABED52-1996-4E76-95FE-FAFD78C023F7}">
      <dgm:prSet/>
      <dgm:spPr/>
      <dgm:t>
        <a:bodyPr/>
        <a:lstStyle/>
        <a:p>
          <a:endParaRPr lang="ru-RU"/>
        </a:p>
      </dgm:t>
    </dgm:pt>
    <dgm:pt modelId="{AB99060B-F78A-4382-9859-FB9912E96EEA}" type="sibTrans" cxnId="{2BABED52-1996-4E76-95FE-FAFD78C023F7}">
      <dgm:prSet/>
      <dgm:spPr/>
      <dgm:t>
        <a:bodyPr/>
        <a:lstStyle/>
        <a:p>
          <a:endParaRPr lang="ru-RU"/>
        </a:p>
      </dgm:t>
    </dgm:pt>
    <dgm:pt modelId="{39340063-73C3-472C-971B-2065F9080586}">
      <dgm:prSet phldrT="[Текст]" custT="1"/>
      <dgm:spPr/>
      <dgm:t>
        <a:bodyPr/>
        <a:lstStyle/>
        <a:p>
          <a:r>
            <a:rPr lang="ru-RU" sz="1400" b="1">
              <a:latin typeface="Times New Roman" pitchFamily="18" charset="0"/>
              <a:cs typeface="Times New Roman" pitchFamily="18" charset="0"/>
            </a:rPr>
            <a:t>Целеполагать</a:t>
          </a:r>
        </a:p>
      </dgm:t>
    </dgm:pt>
    <dgm:pt modelId="{EB168979-E4A1-4A5D-A66E-EF61E4B9112C}" type="parTrans" cxnId="{05CF93F4-86FE-4DA9-AC7D-C7D984C831B2}">
      <dgm:prSet/>
      <dgm:spPr/>
      <dgm:t>
        <a:bodyPr/>
        <a:lstStyle/>
        <a:p>
          <a:endParaRPr lang="ru-RU"/>
        </a:p>
      </dgm:t>
    </dgm:pt>
    <dgm:pt modelId="{7E75F885-66BD-4F4C-A2C3-50B5544B1623}" type="sibTrans" cxnId="{05CF93F4-86FE-4DA9-AC7D-C7D984C831B2}">
      <dgm:prSet/>
      <dgm:spPr/>
      <dgm:t>
        <a:bodyPr/>
        <a:lstStyle/>
        <a:p>
          <a:endParaRPr lang="ru-RU"/>
        </a:p>
      </dgm:t>
    </dgm:pt>
    <dgm:pt modelId="{9645701E-0D91-4A3C-B06F-47D48CF58109}">
      <dgm:prSet phldrT="[Текст]" custT="1"/>
      <dgm:spPr/>
      <dgm:t>
        <a:bodyPr/>
        <a:lstStyle/>
        <a:p>
          <a:r>
            <a:rPr lang="ru-RU" sz="1400">
              <a:latin typeface="Times New Roman" pitchFamily="18" charset="0"/>
              <a:cs typeface="Times New Roman" pitchFamily="18" charset="0"/>
            </a:rPr>
            <a:t>ставить и удерживать цели</a:t>
          </a:r>
        </a:p>
      </dgm:t>
    </dgm:pt>
    <dgm:pt modelId="{ECA642B9-36C1-4A77-9CA2-210DC217AAA1}" type="parTrans" cxnId="{259D2B2A-DC52-413C-8348-9C822E8780F8}">
      <dgm:prSet/>
      <dgm:spPr/>
      <dgm:t>
        <a:bodyPr/>
        <a:lstStyle/>
        <a:p>
          <a:endParaRPr lang="ru-RU"/>
        </a:p>
      </dgm:t>
    </dgm:pt>
    <dgm:pt modelId="{590EBE89-235D-4F21-85DC-0F7F07330D16}" type="sibTrans" cxnId="{259D2B2A-DC52-413C-8348-9C822E8780F8}">
      <dgm:prSet/>
      <dgm:spPr/>
      <dgm:t>
        <a:bodyPr/>
        <a:lstStyle/>
        <a:p>
          <a:endParaRPr lang="ru-RU"/>
        </a:p>
      </dgm:t>
    </dgm:pt>
    <dgm:pt modelId="{3583D27C-6DE0-4A81-9B4C-81146AB1ED5B}">
      <dgm:prSet phldrT="[Текст]" custT="1"/>
      <dgm:spPr/>
      <dgm:t>
        <a:bodyPr/>
        <a:lstStyle/>
        <a:p>
          <a:r>
            <a:rPr lang="ru-RU" sz="1400" b="1">
              <a:latin typeface="Times New Roman" pitchFamily="18" charset="0"/>
              <a:cs typeface="Times New Roman" pitchFamily="18" charset="0"/>
            </a:rPr>
            <a:t>Планировать</a:t>
          </a:r>
        </a:p>
      </dgm:t>
    </dgm:pt>
    <dgm:pt modelId="{AB191FC1-D19E-4E02-8B36-0F3268F3CD9E}" type="parTrans" cxnId="{DF0E64EA-5F11-4D3C-A83E-758B020E1747}">
      <dgm:prSet/>
      <dgm:spPr/>
      <dgm:t>
        <a:bodyPr/>
        <a:lstStyle/>
        <a:p>
          <a:endParaRPr lang="ru-RU"/>
        </a:p>
      </dgm:t>
    </dgm:pt>
    <dgm:pt modelId="{CD0BD898-D67F-475E-845F-D8D06C334DED}" type="sibTrans" cxnId="{DF0E64EA-5F11-4D3C-A83E-758B020E1747}">
      <dgm:prSet/>
      <dgm:spPr/>
      <dgm:t>
        <a:bodyPr/>
        <a:lstStyle/>
        <a:p>
          <a:endParaRPr lang="ru-RU"/>
        </a:p>
      </dgm:t>
    </dgm:pt>
    <dgm:pt modelId="{09146171-A8BE-470D-B0EA-7AEE960719D2}">
      <dgm:prSet phldrT="[Текст]" custT="1"/>
      <dgm:spPr/>
      <dgm:t>
        <a:bodyPr/>
        <a:lstStyle/>
        <a:p>
          <a:r>
            <a:rPr lang="ru-RU" sz="1400">
              <a:latin typeface="Times New Roman" pitchFamily="18" charset="0"/>
              <a:cs typeface="Times New Roman" pitchFamily="18" charset="0"/>
            </a:rPr>
            <a:t>составлять план  своей деятельности</a:t>
          </a:r>
        </a:p>
      </dgm:t>
    </dgm:pt>
    <dgm:pt modelId="{4958B796-505D-4100-9F17-CF0E258B4420}" type="parTrans" cxnId="{642192CC-6A28-4D00-B20C-FB661511BB74}">
      <dgm:prSet/>
      <dgm:spPr/>
      <dgm:t>
        <a:bodyPr/>
        <a:lstStyle/>
        <a:p>
          <a:endParaRPr lang="ru-RU"/>
        </a:p>
      </dgm:t>
    </dgm:pt>
    <dgm:pt modelId="{7DAF21CB-C435-4040-9245-66475E439856}" type="sibTrans" cxnId="{642192CC-6A28-4D00-B20C-FB661511BB74}">
      <dgm:prSet/>
      <dgm:spPr/>
      <dgm:t>
        <a:bodyPr/>
        <a:lstStyle/>
        <a:p>
          <a:endParaRPr lang="ru-RU"/>
        </a:p>
      </dgm:t>
    </dgm:pt>
    <dgm:pt modelId="{DC2D82BF-CFB3-400D-B695-68F73694D9B0}">
      <dgm:prSet custT="1"/>
      <dgm:spPr/>
      <dgm:t>
        <a:bodyPr/>
        <a:lstStyle/>
        <a:p>
          <a:r>
            <a:rPr lang="ru-RU" sz="1400" b="1">
              <a:latin typeface="Times New Roman" pitchFamily="18" charset="0"/>
              <a:cs typeface="Times New Roman" pitchFamily="18" charset="0"/>
            </a:rPr>
            <a:t>Моделировать</a:t>
          </a:r>
        </a:p>
      </dgm:t>
    </dgm:pt>
    <dgm:pt modelId="{8A845159-81F1-4EE7-856F-BDD612F2B3B1}" type="parTrans" cxnId="{F6C63283-8119-4003-86E5-31CD8CBB8CA1}">
      <dgm:prSet/>
      <dgm:spPr/>
      <dgm:t>
        <a:bodyPr/>
        <a:lstStyle/>
        <a:p>
          <a:endParaRPr lang="ru-RU"/>
        </a:p>
      </dgm:t>
    </dgm:pt>
    <dgm:pt modelId="{F6A75DA3-1D08-43F3-B250-49657099509A}" type="sibTrans" cxnId="{F6C63283-8119-4003-86E5-31CD8CBB8CA1}">
      <dgm:prSet/>
      <dgm:spPr/>
      <dgm:t>
        <a:bodyPr/>
        <a:lstStyle/>
        <a:p>
          <a:endParaRPr lang="ru-RU"/>
        </a:p>
      </dgm:t>
    </dgm:pt>
    <dgm:pt modelId="{142905B5-E439-4737-A8B3-2EA6B4DE256B}">
      <dgm:prSet custT="1"/>
      <dgm:spPr/>
      <dgm:t>
        <a:bodyPr/>
        <a:lstStyle/>
        <a:p>
          <a:r>
            <a:rPr lang="ru-RU" sz="1400">
              <a:latin typeface="Times New Roman" pitchFamily="18" charset="0"/>
              <a:cs typeface="Times New Roman" pitchFamily="18" charset="0"/>
            </a:rPr>
            <a:t>представлять способ действия в виде схемы-модели, выделяя все существенное и главное</a:t>
          </a:r>
        </a:p>
      </dgm:t>
    </dgm:pt>
    <dgm:pt modelId="{0A586E6A-6862-4BC5-BCDF-F74D421529A0}" type="parTrans" cxnId="{A1459FA5-A6DB-4E1C-9455-9FE8C2AFF51D}">
      <dgm:prSet/>
      <dgm:spPr/>
      <dgm:t>
        <a:bodyPr/>
        <a:lstStyle/>
        <a:p>
          <a:endParaRPr lang="ru-RU"/>
        </a:p>
      </dgm:t>
    </dgm:pt>
    <dgm:pt modelId="{507D26D7-870F-4B5E-97E1-5DED3C9AE33E}" type="sibTrans" cxnId="{A1459FA5-A6DB-4E1C-9455-9FE8C2AFF51D}">
      <dgm:prSet/>
      <dgm:spPr/>
      <dgm:t>
        <a:bodyPr/>
        <a:lstStyle/>
        <a:p>
          <a:endParaRPr lang="ru-RU"/>
        </a:p>
      </dgm:t>
    </dgm:pt>
    <dgm:pt modelId="{8F25F6AA-BCE5-451C-B214-A3C87F923526}">
      <dgm:prSet custT="1"/>
      <dgm:spPr/>
      <dgm:t>
        <a:bodyPr/>
        <a:lstStyle/>
        <a:p>
          <a:r>
            <a:rPr lang="ru-RU" sz="1400" b="1">
              <a:latin typeface="Times New Roman" pitchFamily="18" charset="0"/>
              <a:cs typeface="Times New Roman" pitchFamily="18" charset="0"/>
            </a:rPr>
            <a:t>Проявлять инициативу</a:t>
          </a:r>
        </a:p>
      </dgm:t>
    </dgm:pt>
    <dgm:pt modelId="{67C4CC0D-6FD9-44EC-A0BC-B27E4AFFFAF8}" type="parTrans" cxnId="{932D3492-BDB7-4BA0-AD18-7F208DF9817B}">
      <dgm:prSet/>
      <dgm:spPr/>
      <dgm:t>
        <a:bodyPr/>
        <a:lstStyle/>
        <a:p>
          <a:endParaRPr lang="ru-RU"/>
        </a:p>
      </dgm:t>
    </dgm:pt>
    <dgm:pt modelId="{FE406B8F-C41D-40DF-AD7C-03B44AE03213}" type="sibTrans" cxnId="{932D3492-BDB7-4BA0-AD18-7F208DF9817B}">
      <dgm:prSet/>
      <dgm:spPr/>
      <dgm:t>
        <a:bodyPr/>
        <a:lstStyle/>
        <a:p>
          <a:endParaRPr lang="ru-RU"/>
        </a:p>
      </dgm:t>
    </dgm:pt>
    <dgm:pt modelId="{D10C1B8C-9B55-48AB-A43A-5F807920D730}">
      <dgm:prSet custT="1"/>
      <dgm:spPr/>
      <dgm:t>
        <a:bodyPr/>
        <a:lstStyle/>
        <a:p>
          <a:r>
            <a:rPr lang="ru-RU" sz="1400">
              <a:latin typeface="Times New Roman" pitchFamily="18" charset="0"/>
              <a:cs typeface="Times New Roman" pitchFamily="18" charset="0"/>
            </a:rPr>
            <a:t>при поиске способа (способов) решения задач</a:t>
          </a:r>
        </a:p>
      </dgm:t>
    </dgm:pt>
    <dgm:pt modelId="{70E939DA-CF8C-4CE9-9D27-0160A43DECD0}" type="parTrans" cxnId="{5837A107-A7C1-40D5-A6FB-3F0338BD006D}">
      <dgm:prSet/>
      <dgm:spPr/>
      <dgm:t>
        <a:bodyPr/>
        <a:lstStyle/>
        <a:p>
          <a:endParaRPr lang="ru-RU"/>
        </a:p>
      </dgm:t>
    </dgm:pt>
    <dgm:pt modelId="{B4FF1EF1-B716-4020-81A0-D8F2DD66FF52}" type="sibTrans" cxnId="{5837A107-A7C1-40D5-A6FB-3F0338BD006D}">
      <dgm:prSet/>
      <dgm:spPr/>
      <dgm:t>
        <a:bodyPr/>
        <a:lstStyle/>
        <a:p>
          <a:endParaRPr lang="ru-RU"/>
        </a:p>
      </dgm:t>
    </dgm:pt>
    <dgm:pt modelId="{55DBA73F-5D71-47A1-96D9-7270F577399D}">
      <dgm:prSet custT="1"/>
      <dgm:spPr/>
      <dgm:t>
        <a:bodyPr/>
        <a:lstStyle/>
        <a:p>
          <a:r>
            <a:rPr lang="ru-RU" sz="1400" b="1">
              <a:latin typeface="Times New Roman" pitchFamily="18" charset="0"/>
              <a:cs typeface="Times New Roman" pitchFamily="18" charset="0"/>
            </a:rPr>
            <a:t>Вступать в коммуникацию </a:t>
          </a:r>
        </a:p>
      </dgm:t>
    </dgm:pt>
    <dgm:pt modelId="{9269D2AB-BEE2-4E9C-B696-C885878C742C}" type="parTrans" cxnId="{2CC41E77-C952-4C44-8B20-1FFCD4A830AB}">
      <dgm:prSet/>
      <dgm:spPr/>
    </dgm:pt>
    <dgm:pt modelId="{4501ACAE-F47D-4CE7-BC01-C6467B8F29F9}" type="sibTrans" cxnId="{2CC41E77-C952-4C44-8B20-1FFCD4A830AB}">
      <dgm:prSet/>
      <dgm:spPr/>
    </dgm:pt>
    <dgm:pt modelId="{80177D6E-09D5-49E5-8380-887E573B3B5F}">
      <dgm:prSet custT="1"/>
      <dgm:spPr/>
      <dgm:t>
        <a:bodyPr/>
        <a:lstStyle/>
        <a:p>
          <a:r>
            <a:rPr lang="ru-RU" sz="1200">
              <a:latin typeface="Times New Roman" pitchFamily="18" charset="0"/>
              <a:cs typeface="Times New Roman" pitchFamily="18" charset="0"/>
            </a:rPr>
            <a:t>взаимодействовать при решении задачи, отстаивать свою позицию, принимать или  аргументировано отклонять точки зрения других</a:t>
          </a:r>
        </a:p>
      </dgm:t>
    </dgm:pt>
    <dgm:pt modelId="{39DC6C6B-9613-4369-939B-84E2E05EEC9F}" type="parTrans" cxnId="{81D33310-2968-46C2-B010-06C6D329EA0A}">
      <dgm:prSet/>
      <dgm:spPr/>
    </dgm:pt>
    <dgm:pt modelId="{F802529B-7EA3-4643-8B8C-F0AC59BD2043}" type="sibTrans" cxnId="{81D33310-2968-46C2-B010-06C6D329EA0A}">
      <dgm:prSet/>
      <dgm:spPr/>
    </dgm:pt>
    <dgm:pt modelId="{C5CB8081-23F0-43C9-B0D3-BACA217E5D57}" type="pres">
      <dgm:prSet presAssocID="{1913BAB2-B43A-4577-95FE-CF61D339A819}" presName="Name0" presStyleCnt="0">
        <dgm:presLayoutVars>
          <dgm:dir/>
          <dgm:animLvl val="lvl"/>
          <dgm:resizeHandles val="exact"/>
        </dgm:presLayoutVars>
      </dgm:prSet>
      <dgm:spPr/>
      <dgm:t>
        <a:bodyPr/>
        <a:lstStyle/>
        <a:p>
          <a:endParaRPr lang="ru-RU"/>
        </a:p>
      </dgm:t>
    </dgm:pt>
    <dgm:pt modelId="{905901F7-0737-403A-A1A4-69ABBDCE75D8}" type="pres">
      <dgm:prSet presAssocID="{92EBEBAF-3D68-4E73-830C-8871AC3A30B6}" presName="linNode" presStyleCnt="0"/>
      <dgm:spPr/>
    </dgm:pt>
    <dgm:pt modelId="{F94DD3FC-3879-4EF9-BF0C-F9E154FEB884}" type="pres">
      <dgm:prSet presAssocID="{92EBEBAF-3D68-4E73-830C-8871AC3A30B6}" presName="parentText" presStyleLbl="node1" presStyleIdx="0" presStyleCnt="6">
        <dgm:presLayoutVars>
          <dgm:chMax val="1"/>
          <dgm:bulletEnabled val="1"/>
        </dgm:presLayoutVars>
      </dgm:prSet>
      <dgm:spPr/>
      <dgm:t>
        <a:bodyPr/>
        <a:lstStyle/>
        <a:p>
          <a:endParaRPr lang="ru-RU"/>
        </a:p>
      </dgm:t>
    </dgm:pt>
    <dgm:pt modelId="{BBDF5B39-353F-452F-8DBC-EAD6322EFEAD}" type="pres">
      <dgm:prSet presAssocID="{92EBEBAF-3D68-4E73-830C-8871AC3A30B6}" presName="descendantText" presStyleLbl="alignAccFollowNode1" presStyleIdx="0" presStyleCnt="6">
        <dgm:presLayoutVars>
          <dgm:bulletEnabled val="1"/>
        </dgm:presLayoutVars>
      </dgm:prSet>
      <dgm:spPr/>
      <dgm:t>
        <a:bodyPr/>
        <a:lstStyle/>
        <a:p>
          <a:endParaRPr lang="ru-RU"/>
        </a:p>
      </dgm:t>
    </dgm:pt>
    <dgm:pt modelId="{6F762EC9-FCE9-4C09-A05B-055F06C4E67A}" type="pres">
      <dgm:prSet presAssocID="{9CCA063C-2051-47A2-884C-77DBE728AEC5}" presName="sp" presStyleCnt="0"/>
      <dgm:spPr/>
    </dgm:pt>
    <dgm:pt modelId="{B97714A3-0E55-4D2B-8712-3D2A63C17DB9}" type="pres">
      <dgm:prSet presAssocID="{39340063-73C3-472C-971B-2065F9080586}" presName="linNode" presStyleCnt="0"/>
      <dgm:spPr/>
    </dgm:pt>
    <dgm:pt modelId="{FF4DA161-2AC4-4E05-B17C-AD3135C74B17}" type="pres">
      <dgm:prSet presAssocID="{39340063-73C3-472C-971B-2065F9080586}" presName="parentText" presStyleLbl="node1" presStyleIdx="1" presStyleCnt="6" custLinFactNeighborY="-2351">
        <dgm:presLayoutVars>
          <dgm:chMax val="1"/>
          <dgm:bulletEnabled val="1"/>
        </dgm:presLayoutVars>
      </dgm:prSet>
      <dgm:spPr/>
      <dgm:t>
        <a:bodyPr/>
        <a:lstStyle/>
        <a:p>
          <a:endParaRPr lang="ru-RU"/>
        </a:p>
      </dgm:t>
    </dgm:pt>
    <dgm:pt modelId="{50DC49E9-1B8D-4E61-A3D1-925805D28137}" type="pres">
      <dgm:prSet presAssocID="{39340063-73C3-472C-971B-2065F9080586}" presName="descendantText" presStyleLbl="alignAccFollowNode1" presStyleIdx="1" presStyleCnt="6">
        <dgm:presLayoutVars>
          <dgm:bulletEnabled val="1"/>
        </dgm:presLayoutVars>
      </dgm:prSet>
      <dgm:spPr/>
      <dgm:t>
        <a:bodyPr/>
        <a:lstStyle/>
        <a:p>
          <a:endParaRPr lang="ru-RU"/>
        </a:p>
      </dgm:t>
    </dgm:pt>
    <dgm:pt modelId="{FEBE2E70-FFD1-4863-BF01-125A7B5FB39C}" type="pres">
      <dgm:prSet presAssocID="{7E75F885-66BD-4F4C-A2C3-50B5544B1623}" presName="sp" presStyleCnt="0"/>
      <dgm:spPr/>
    </dgm:pt>
    <dgm:pt modelId="{71B07B3B-09A3-441E-81B3-8124C4893C3E}" type="pres">
      <dgm:prSet presAssocID="{3583D27C-6DE0-4A81-9B4C-81146AB1ED5B}" presName="linNode" presStyleCnt="0"/>
      <dgm:spPr/>
    </dgm:pt>
    <dgm:pt modelId="{31EC84B4-65AF-4F8B-A6BD-796E4EE1BC53}" type="pres">
      <dgm:prSet presAssocID="{3583D27C-6DE0-4A81-9B4C-81146AB1ED5B}" presName="parentText" presStyleLbl="node1" presStyleIdx="2" presStyleCnt="6">
        <dgm:presLayoutVars>
          <dgm:chMax val="1"/>
          <dgm:bulletEnabled val="1"/>
        </dgm:presLayoutVars>
      </dgm:prSet>
      <dgm:spPr/>
      <dgm:t>
        <a:bodyPr/>
        <a:lstStyle/>
        <a:p>
          <a:endParaRPr lang="ru-RU"/>
        </a:p>
      </dgm:t>
    </dgm:pt>
    <dgm:pt modelId="{83E9B4AC-B0D3-4969-B8E0-6D664138AA43}" type="pres">
      <dgm:prSet presAssocID="{3583D27C-6DE0-4A81-9B4C-81146AB1ED5B}" presName="descendantText" presStyleLbl="alignAccFollowNode1" presStyleIdx="2" presStyleCnt="6">
        <dgm:presLayoutVars>
          <dgm:bulletEnabled val="1"/>
        </dgm:presLayoutVars>
      </dgm:prSet>
      <dgm:spPr/>
      <dgm:t>
        <a:bodyPr/>
        <a:lstStyle/>
        <a:p>
          <a:endParaRPr lang="ru-RU"/>
        </a:p>
      </dgm:t>
    </dgm:pt>
    <dgm:pt modelId="{63B9DC66-217C-4005-999F-9B10FE4F3F38}" type="pres">
      <dgm:prSet presAssocID="{CD0BD898-D67F-475E-845F-D8D06C334DED}" presName="sp" presStyleCnt="0"/>
      <dgm:spPr/>
    </dgm:pt>
    <dgm:pt modelId="{C388592D-B240-4199-9BA0-16EA29E464CF}" type="pres">
      <dgm:prSet presAssocID="{DC2D82BF-CFB3-400D-B695-68F73694D9B0}" presName="linNode" presStyleCnt="0"/>
      <dgm:spPr/>
    </dgm:pt>
    <dgm:pt modelId="{6C1D70B3-06FC-4598-A5F0-B42C27722B18}" type="pres">
      <dgm:prSet presAssocID="{DC2D82BF-CFB3-400D-B695-68F73694D9B0}" presName="parentText" presStyleLbl="node1" presStyleIdx="3" presStyleCnt="6" custLinFactNeighborX="-26" custLinFactNeighborY="-2350">
        <dgm:presLayoutVars>
          <dgm:chMax val="1"/>
          <dgm:bulletEnabled val="1"/>
        </dgm:presLayoutVars>
      </dgm:prSet>
      <dgm:spPr/>
      <dgm:t>
        <a:bodyPr/>
        <a:lstStyle/>
        <a:p>
          <a:endParaRPr lang="ru-RU"/>
        </a:p>
      </dgm:t>
    </dgm:pt>
    <dgm:pt modelId="{D74BAE5A-02BB-4689-A6FF-094C3294BEB8}" type="pres">
      <dgm:prSet presAssocID="{DC2D82BF-CFB3-400D-B695-68F73694D9B0}" presName="descendantText" presStyleLbl="alignAccFollowNode1" presStyleIdx="3" presStyleCnt="6">
        <dgm:presLayoutVars>
          <dgm:bulletEnabled val="1"/>
        </dgm:presLayoutVars>
      </dgm:prSet>
      <dgm:spPr/>
      <dgm:t>
        <a:bodyPr/>
        <a:lstStyle/>
        <a:p>
          <a:endParaRPr lang="ru-RU"/>
        </a:p>
      </dgm:t>
    </dgm:pt>
    <dgm:pt modelId="{06475CA9-59A5-422B-80DB-3293D9B626A0}" type="pres">
      <dgm:prSet presAssocID="{F6A75DA3-1D08-43F3-B250-49657099509A}" presName="sp" presStyleCnt="0"/>
      <dgm:spPr/>
    </dgm:pt>
    <dgm:pt modelId="{4E91A968-82F1-4367-A522-E81FDB3A83DC}" type="pres">
      <dgm:prSet presAssocID="{8F25F6AA-BCE5-451C-B214-A3C87F923526}" presName="linNode" presStyleCnt="0"/>
      <dgm:spPr/>
    </dgm:pt>
    <dgm:pt modelId="{7B1B9A06-B51F-49E3-B556-AF706D9F0F70}" type="pres">
      <dgm:prSet presAssocID="{8F25F6AA-BCE5-451C-B214-A3C87F923526}" presName="parentText" presStyleLbl="node1" presStyleIdx="4" presStyleCnt="6">
        <dgm:presLayoutVars>
          <dgm:chMax val="1"/>
          <dgm:bulletEnabled val="1"/>
        </dgm:presLayoutVars>
      </dgm:prSet>
      <dgm:spPr/>
      <dgm:t>
        <a:bodyPr/>
        <a:lstStyle/>
        <a:p>
          <a:endParaRPr lang="ru-RU"/>
        </a:p>
      </dgm:t>
    </dgm:pt>
    <dgm:pt modelId="{85F8C676-F220-4246-93DB-806CD2EC65D2}" type="pres">
      <dgm:prSet presAssocID="{8F25F6AA-BCE5-451C-B214-A3C87F923526}" presName="descendantText" presStyleLbl="alignAccFollowNode1" presStyleIdx="4" presStyleCnt="6">
        <dgm:presLayoutVars>
          <dgm:bulletEnabled val="1"/>
        </dgm:presLayoutVars>
      </dgm:prSet>
      <dgm:spPr/>
      <dgm:t>
        <a:bodyPr/>
        <a:lstStyle/>
        <a:p>
          <a:endParaRPr lang="ru-RU"/>
        </a:p>
      </dgm:t>
    </dgm:pt>
    <dgm:pt modelId="{1412ED09-7B7D-4165-9262-156739553168}" type="pres">
      <dgm:prSet presAssocID="{FE406B8F-C41D-40DF-AD7C-03B44AE03213}" presName="sp" presStyleCnt="0"/>
      <dgm:spPr/>
    </dgm:pt>
    <dgm:pt modelId="{B952D7FB-BD10-4066-853D-191CF661433C}" type="pres">
      <dgm:prSet presAssocID="{55DBA73F-5D71-47A1-96D9-7270F577399D}" presName="linNode" presStyleCnt="0"/>
      <dgm:spPr/>
    </dgm:pt>
    <dgm:pt modelId="{20BED633-F83F-479A-A782-370DF4C8B778}" type="pres">
      <dgm:prSet presAssocID="{55DBA73F-5D71-47A1-96D9-7270F577399D}" presName="parentText" presStyleLbl="node1" presStyleIdx="5" presStyleCnt="6">
        <dgm:presLayoutVars>
          <dgm:chMax val="1"/>
          <dgm:bulletEnabled val="1"/>
        </dgm:presLayoutVars>
      </dgm:prSet>
      <dgm:spPr/>
      <dgm:t>
        <a:bodyPr/>
        <a:lstStyle/>
        <a:p>
          <a:endParaRPr lang="ru-RU"/>
        </a:p>
      </dgm:t>
    </dgm:pt>
    <dgm:pt modelId="{8EE2B118-6FDC-4A42-BF83-DA3073A2D11A}" type="pres">
      <dgm:prSet presAssocID="{55DBA73F-5D71-47A1-96D9-7270F577399D}" presName="descendantText" presStyleLbl="alignAccFollowNode1" presStyleIdx="5" presStyleCnt="6">
        <dgm:presLayoutVars>
          <dgm:bulletEnabled val="1"/>
        </dgm:presLayoutVars>
      </dgm:prSet>
      <dgm:spPr/>
      <dgm:t>
        <a:bodyPr/>
        <a:lstStyle/>
        <a:p>
          <a:endParaRPr lang="ru-RU"/>
        </a:p>
      </dgm:t>
    </dgm:pt>
  </dgm:ptLst>
  <dgm:cxnLst>
    <dgm:cxn modelId="{642192CC-6A28-4D00-B20C-FB661511BB74}" srcId="{3583D27C-6DE0-4A81-9B4C-81146AB1ED5B}" destId="{09146171-A8BE-470D-B0EA-7AEE960719D2}" srcOrd="0" destOrd="0" parTransId="{4958B796-505D-4100-9F17-CF0E258B4420}" sibTransId="{7DAF21CB-C435-4040-9245-66475E439856}"/>
    <dgm:cxn modelId="{A1459FA5-A6DB-4E1C-9455-9FE8C2AFF51D}" srcId="{DC2D82BF-CFB3-400D-B695-68F73694D9B0}" destId="{142905B5-E439-4737-A8B3-2EA6B4DE256B}" srcOrd="0" destOrd="0" parTransId="{0A586E6A-6862-4BC5-BCDF-F74D421529A0}" sibTransId="{507D26D7-870F-4B5E-97E1-5DED3C9AE33E}"/>
    <dgm:cxn modelId="{395EAC9B-4915-44A2-9561-2C9FCCDA4502}" type="presOf" srcId="{55DBA73F-5D71-47A1-96D9-7270F577399D}" destId="{20BED633-F83F-479A-A782-370DF4C8B778}" srcOrd="0" destOrd="0" presId="urn:microsoft.com/office/officeart/2005/8/layout/vList5"/>
    <dgm:cxn modelId="{DF0E64EA-5F11-4D3C-A83E-758B020E1747}" srcId="{1913BAB2-B43A-4577-95FE-CF61D339A819}" destId="{3583D27C-6DE0-4A81-9B4C-81146AB1ED5B}" srcOrd="2" destOrd="0" parTransId="{AB191FC1-D19E-4E02-8B36-0F3268F3CD9E}" sibTransId="{CD0BD898-D67F-475E-845F-D8D06C334DED}"/>
    <dgm:cxn modelId="{30407F63-BD8E-4530-8EA6-A17304F6AF46}" type="presOf" srcId="{DC2D82BF-CFB3-400D-B695-68F73694D9B0}" destId="{6C1D70B3-06FC-4598-A5F0-B42C27722B18}" srcOrd="0" destOrd="0" presId="urn:microsoft.com/office/officeart/2005/8/layout/vList5"/>
    <dgm:cxn modelId="{2CC41E77-C952-4C44-8B20-1FFCD4A830AB}" srcId="{1913BAB2-B43A-4577-95FE-CF61D339A819}" destId="{55DBA73F-5D71-47A1-96D9-7270F577399D}" srcOrd="5" destOrd="0" parTransId="{9269D2AB-BEE2-4E9C-B696-C885878C742C}" sibTransId="{4501ACAE-F47D-4CE7-BC01-C6467B8F29F9}"/>
    <dgm:cxn modelId="{FE5F752E-DB37-4397-82EF-56F8B92FE6C4}" type="presOf" srcId="{9645701E-0D91-4A3C-B06F-47D48CF58109}" destId="{50DC49E9-1B8D-4E61-A3D1-925805D28137}" srcOrd="0" destOrd="0" presId="urn:microsoft.com/office/officeart/2005/8/layout/vList5"/>
    <dgm:cxn modelId="{B98A0933-B874-4A75-87E5-A8AD38A1CEB8}" type="presOf" srcId="{D10C1B8C-9B55-48AB-A43A-5F807920D730}" destId="{85F8C676-F220-4246-93DB-806CD2EC65D2}" srcOrd="0" destOrd="0" presId="urn:microsoft.com/office/officeart/2005/8/layout/vList5"/>
    <dgm:cxn modelId="{05CF93F4-86FE-4DA9-AC7D-C7D984C831B2}" srcId="{1913BAB2-B43A-4577-95FE-CF61D339A819}" destId="{39340063-73C3-472C-971B-2065F9080586}" srcOrd="1" destOrd="0" parTransId="{EB168979-E4A1-4A5D-A66E-EF61E4B9112C}" sibTransId="{7E75F885-66BD-4F4C-A2C3-50B5544B1623}"/>
    <dgm:cxn modelId="{932D3492-BDB7-4BA0-AD18-7F208DF9817B}" srcId="{1913BAB2-B43A-4577-95FE-CF61D339A819}" destId="{8F25F6AA-BCE5-451C-B214-A3C87F923526}" srcOrd="4" destOrd="0" parTransId="{67C4CC0D-6FD9-44EC-A0BC-B27E4AFFFAF8}" sibTransId="{FE406B8F-C41D-40DF-AD7C-03B44AE03213}"/>
    <dgm:cxn modelId="{29E4372B-20DD-4AE0-9FD8-A3A1356D70D0}" type="presOf" srcId="{1913BAB2-B43A-4577-95FE-CF61D339A819}" destId="{C5CB8081-23F0-43C9-B0D3-BACA217E5D57}" srcOrd="0" destOrd="0" presId="urn:microsoft.com/office/officeart/2005/8/layout/vList5"/>
    <dgm:cxn modelId="{A763A937-8C90-4F8D-84F1-04DBADD97F7A}" type="presOf" srcId="{BC78A48D-47B4-4B3B-A07D-6EF24CCD14B5}" destId="{BBDF5B39-353F-452F-8DBC-EAD6322EFEAD}" srcOrd="0" destOrd="0" presId="urn:microsoft.com/office/officeart/2005/8/layout/vList5"/>
    <dgm:cxn modelId="{50648787-417D-4D3E-8F61-11BA4C226C79}" type="presOf" srcId="{142905B5-E439-4737-A8B3-2EA6B4DE256B}" destId="{D74BAE5A-02BB-4689-A6FF-094C3294BEB8}" srcOrd="0" destOrd="0" presId="urn:microsoft.com/office/officeart/2005/8/layout/vList5"/>
    <dgm:cxn modelId="{F6C63283-8119-4003-86E5-31CD8CBB8CA1}" srcId="{1913BAB2-B43A-4577-95FE-CF61D339A819}" destId="{DC2D82BF-CFB3-400D-B695-68F73694D9B0}" srcOrd="3" destOrd="0" parTransId="{8A845159-81F1-4EE7-856F-BDD612F2B3B1}" sibTransId="{F6A75DA3-1D08-43F3-B250-49657099509A}"/>
    <dgm:cxn modelId="{E35D4EAC-6B49-417C-99FB-B398376D645D}" type="presOf" srcId="{09146171-A8BE-470D-B0EA-7AEE960719D2}" destId="{83E9B4AC-B0D3-4969-B8E0-6D664138AA43}" srcOrd="0" destOrd="0" presId="urn:microsoft.com/office/officeart/2005/8/layout/vList5"/>
    <dgm:cxn modelId="{2BABED52-1996-4E76-95FE-FAFD78C023F7}" srcId="{92EBEBAF-3D68-4E73-830C-8871AC3A30B6}" destId="{BC78A48D-47B4-4B3B-A07D-6EF24CCD14B5}" srcOrd="0" destOrd="0" parTransId="{68162441-F7B0-47E8-B5D4-81B7919F0FD7}" sibTransId="{AB99060B-F78A-4382-9859-FB9912E96EEA}"/>
    <dgm:cxn modelId="{1309DEB2-17A2-4E4F-B31A-2DC22842B49D}" type="presOf" srcId="{39340063-73C3-472C-971B-2065F9080586}" destId="{FF4DA161-2AC4-4E05-B17C-AD3135C74B17}" srcOrd="0" destOrd="0" presId="urn:microsoft.com/office/officeart/2005/8/layout/vList5"/>
    <dgm:cxn modelId="{81D33310-2968-46C2-B010-06C6D329EA0A}" srcId="{55DBA73F-5D71-47A1-96D9-7270F577399D}" destId="{80177D6E-09D5-49E5-8380-887E573B3B5F}" srcOrd="0" destOrd="0" parTransId="{39DC6C6B-9613-4369-939B-84E2E05EEC9F}" sibTransId="{F802529B-7EA3-4643-8B8C-F0AC59BD2043}"/>
    <dgm:cxn modelId="{259D2B2A-DC52-413C-8348-9C822E8780F8}" srcId="{39340063-73C3-472C-971B-2065F9080586}" destId="{9645701E-0D91-4A3C-B06F-47D48CF58109}" srcOrd="0" destOrd="0" parTransId="{ECA642B9-36C1-4A77-9CA2-210DC217AAA1}" sibTransId="{590EBE89-235D-4F21-85DC-0F7F07330D16}"/>
    <dgm:cxn modelId="{D8587FE6-1DF9-4E37-9C76-B927DB2B925F}" type="presOf" srcId="{8F25F6AA-BCE5-451C-B214-A3C87F923526}" destId="{7B1B9A06-B51F-49E3-B556-AF706D9F0F70}" srcOrd="0" destOrd="0" presId="urn:microsoft.com/office/officeart/2005/8/layout/vList5"/>
    <dgm:cxn modelId="{A7451D3D-A89A-416B-A14D-DB00F0AA9671}" type="presOf" srcId="{80177D6E-09D5-49E5-8380-887E573B3B5F}" destId="{8EE2B118-6FDC-4A42-BF83-DA3073A2D11A}" srcOrd="0" destOrd="0" presId="urn:microsoft.com/office/officeart/2005/8/layout/vList5"/>
    <dgm:cxn modelId="{5837A107-A7C1-40D5-A6FB-3F0338BD006D}" srcId="{8F25F6AA-BCE5-451C-B214-A3C87F923526}" destId="{D10C1B8C-9B55-48AB-A43A-5F807920D730}" srcOrd="0" destOrd="0" parTransId="{70E939DA-CF8C-4CE9-9D27-0160A43DECD0}" sibTransId="{B4FF1EF1-B716-4020-81A0-D8F2DD66FF52}"/>
    <dgm:cxn modelId="{0DF706CD-3109-4726-89EF-3DF627C76291}" type="presOf" srcId="{3583D27C-6DE0-4A81-9B4C-81146AB1ED5B}" destId="{31EC84B4-65AF-4F8B-A6BD-796E4EE1BC53}" srcOrd="0" destOrd="0" presId="urn:microsoft.com/office/officeart/2005/8/layout/vList5"/>
    <dgm:cxn modelId="{392AB0DA-9207-4DF9-B1B7-9919CFAE0846}" type="presOf" srcId="{92EBEBAF-3D68-4E73-830C-8871AC3A30B6}" destId="{F94DD3FC-3879-4EF9-BF0C-F9E154FEB884}" srcOrd="0" destOrd="0" presId="urn:microsoft.com/office/officeart/2005/8/layout/vList5"/>
    <dgm:cxn modelId="{E52378F5-C3F7-4BA5-BDF5-D15D5B556182}" srcId="{1913BAB2-B43A-4577-95FE-CF61D339A819}" destId="{92EBEBAF-3D68-4E73-830C-8871AC3A30B6}" srcOrd="0" destOrd="0" parTransId="{47ECE0A8-B162-41B8-9859-894283A493E2}" sibTransId="{9CCA063C-2051-47A2-884C-77DBE728AEC5}"/>
    <dgm:cxn modelId="{8D0F27C1-45E9-41C2-8247-C3FBD44F3CED}" type="presParOf" srcId="{C5CB8081-23F0-43C9-B0D3-BACA217E5D57}" destId="{905901F7-0737-403A-A1A4-69ABBDCE75D8}" srcOrd="0" destOrd="0" presId="urn:microsoft.com/office/officeart/2005/8/layout/vList5"/>
    <dgm:cxn modelId="{8F34DCE7-55E6-4FF3-952B-869C44B11B60}" type="presParOf" srcId="{905901F7-0737-403A-A1A4-69ABBDCE75D8}" destId="{F94DD3FC-3879-4EF9-BF0C-F9E154FEB884}" srcOrd="0" destOrd="0" presId="urn:microsoft.com/office/officeart/2005/8/layout/vList5"/>
    <dgm:cxn modelId="{2A3EA386-FA1B-42AD-B8CC-0393B61298C5}" type="presParOf" srcId="{905901F7-0737-403A-A1A4-69ABBDCE75D8}" destId="{BBDF5B39-353F-452F-8DBC-EAD6322EFEAD}" srcOrd="1" destOrd="0" presId="urn:microsoft.com/office/officeart/2005/8/layout/vList5"/>
    <dgm:cxn modelId="{C046C3B6-D43A-4527-8214-069B3E26B690}" type="presParOf" srcId="{C5CB8081-23F0-43C9-B0D3-BACA217E5D57}" destId="{6F762EC9-FCE9-4C09-A05B-055F06C4E67A}" srcOrd="1" destOrd="0" presId="urn:microsoft.com/office/officeart/2005/8/layout/vList5"/>
    <dgm:cxn modelId="{802F1E38-1500-43C7-B4C7-E8A2D21D635F}" type="presParOf" srcId="{C5CB8081-23F0-43C9-B0D3-BACA217E5D57}" destId="{B97714A3-0E55-4D2B-8712-3D2A63C17DB9}" srcOrd="2" destOrd="0" presId="urn:microsoft.com/office/officeart/2005/8/layout/vList5"/>
    <dgm:cxn modelId="{6C284348-9627-40CF-9E57-7371EEB9224D}" type="presParOf" srcId="{B97714A3-0E55-4D2B-8712-3D2A63C17DB9}" destId="{FF4DA161-2AC4-4E05-B17C-AD3135C74B17}" srcOrd="0" destOrd="0" presId="urn:microsoft.com/office/officeart/2005/8/layout/vList5"/>
    <dgm:cxn modelId="{02908B4D-729D-4B22-A4B6-BDBC599D5BAA}" type="presParOf" srcId="{B97714A3-0E55-4D2B-8712-3D2A63C17DB9}" destId="{50DC49E9-1B8D-4E61-A3D1-925805D28137}" srcOrd="1" destOrd="0" presId="urn:microsoft.com/office/officeart/2005/8/layout/vList5"/>
    <dgm:cxn modelId="{C20D1BA9-3429-4739-8209-FB9E38DB97F4}" type="presParOf" srcId="{C5CB8081-23F0-43C9-B0D3-BACA217E5D57}" destId="{FEBE2E70-FFD1-4863-BF01-125A7B5FB39C}" srcOrd="3" destOrd="0" presId="urn:microsoft.com/office/officeart/2005/8/layout/vList5"/>
    <dgm:cxn modelId="{82232BF8-97F0-4131-9088-260B9261D390}" type="presParOf" srcId="{C5CB8081-23F0-43C9-B0D3-BACA217E5D57}" destId="{71B07B3B-09A3-441E-81B3-8124C4893C3E}" srcOrd="4" destOrd="0" presId="urn:microsoft.com/office/officeart/2005/8/layout/vList5"/>
    <dgm:cxn modelId="{C3711A50-F432-4698-B72B-5C9797B7EF20}" type="presParOf" srcId="{71B07B3B-09A3-441E-81B3-8124C4893C3E}" destId="{31EC84B4-65AF-4F8B-A6BD-796E4EE1BC53}" srcOrd="0" destOrd="0" presId="urn:microsoft.com/office/officeart/2005/8/layout/vList5"/>
    <dgm:cxn modelId="{9B6D822A-868A-4EE9-9927-B03B306A0068}" type="presParOf" srcId="{71B07B3B-09A3-441E-81B3-8124C4893C3E}" destId="{83E9B4AC-B0D3-4969-B8E0-6D664138AA43}" srcOrd="1" destOrd="0" presId="urn:microsoft.com/office/officeart/2005/8/layout/vList5"/>
    <dgm:cxn modelId="{CE2217F0-5723-49B1-BCD1-C9822FD3326E}" type="presParOf" srcId="{C5CB8081-23F0-43C9-B0D3-BACA217E5D57}" destId="{63B9DC66-217C-4005-999F-9B10FE4F3F38}" srcOrd="5" destOrd="0" presId="urn:microsoft.com/office/officeart/2005/8/layout/vList5"/>
    <dgm:cxn modelId="{AEAC600F-E226-4D02-811C-9AC8955912F9}" type="presParOf" srcId="{C5CB8081-23F0-43C9-B0D3-BACA217E5D57}" destId="{C388592D-B240-4199-9BA0-16EA29E464CF}" srcOrd="6" destOrd="0" presId="urn:microsoft.com/office/officeart/2005/8/layout/vList5"/>
    <dgm:cxn modelId="{CB15FE5D-957E-4542-8B91-5199D566A73E}" type="presParOf" srcId="{C388592D-B240-4199-9BA0-16EA29E464CF}" destId="{6C1D70B3-06FC-4598-A5F0-B42C27722B18}" srcOrd="0" destOrd="0" presId="urn:microsoft.com/office/officeart/2005/8/layout/vList5"/>
    <dgm:cxn modelId="{FBB8F3D1-8EBD-468D-B5FE-C4E1A72E2253}" type="presParOf" srcId="{C388592D-B240-4199-9BA0-16EA29E464CF}" destId="{D74BAE5A-02BB-4689-A6FF-094C3294BEB8}" srcOrd="1" destOrd="0" presId="urn:microsoft.com/office/officeart/2005/8/layout/vList5"/>
    <dgm:cxn modelId="{8EB3F1FD-66CE-4FFC-A08B-BFA9363E872F}" type="presParOf" srcId="{C5CB8081-23F0-43C9-B0D3-BACA217E5D57}" destId="{06475CA9-59A5-422B-80DB-3293D9B626A0}" srcOrd="7" destOrd="0" presId="urn:microsoft.com/office/officeart/2005/8/layout/vList5"/>
    <dgm:cxn modelId="{40B9B91F-23B0-4562-9403-E058D8EEA9D4}" type="presParOf" srcId="{C5CB8081-23F0-43C9-B0D3-BACA217E5D57}" destId="{4E91A968-82F1-4367-A522-E81FDB3A83DC}" srcOrd="8" destOrd="0" presId="urn:microsoft.com/office/officeart/2005/8/layout/vList5"/>
    <dgm:cxn modelId="{DB9CB678-8D0C-4DEB-A0A4-93237A07F41E}" type="presParOf" srcId="{4E91A968-82F1-4367-A522-E81FDB3A83DC}" destId="{7B1B9A06-B51F-49E3-B556-AF706D9F0F70}" srcOrd="0" destOrd="0" presId="urn:microsoft.com/office/officeart/2005/8/layout/vList5"/>
    <dgm:cxn modelId="{858384E0-3F3B-4770-AD79-5B1AFA606755}" type="presParOf" srcId="{4E91A968-82F1-4367-A522-E81FDB3A83DC}" destId="{85F8C676-F220-4246-93DB-806CD2EC65D2}" srcOrd="1" destOrd="0" presId="urn:microsoft.com/office/officeart/2005/8/layout/vList5"/>
    <dgm:cxn modelId="{A691B076-7511-4B17-BB96-44488ACD267F}" type="presParOf" srcId="{C5CB8081-23F0-43C9-B0D3-BACA217E5D57}" destId="{1412ED09-7B7D-4165-9262-156739553168}" srcOrd="9" destOrd="0" presId="urn:microsoft.com/office/officeart/2005/8/layout/vList5"/>
    <dgm:cxn modelId="{D40AA693-87FA-4777-B0A0-4EA8D750EB70}" type="presParOf" srcId="{C5CB8081-23F0-43C9-B0D3-BACA217E5D57}" destId="{B952D7FB-BD10-4066-853D-191CF661433C}" srcOrd="10" destOrd="0" presId="urn:microsoft.com/office/officeart/2005/8/layout/vList5"/>
    <dgm:cxn modelId="{F3BCA54E-77D2-458C-AC9C-B315B6054574}" type="presParOf" srcId="{B952D7FB-BD10-4066-853D-191CF661433C}" destId="{20BED633-F83F-479A-A782-370DF4C8B778}" srcOrd="0" destOrd="0" presId="urn:microsoft.com/office/officeart/2005/8/layout/vList5"/>
    <dgm:cxn modelId="{79A1FB5E-7B03-4C83-AF88-AA336A45CE55}" type="presParOf" srcId="{B952D7FB-BD10-4066-853D-191CF661433C}" destId="{8EE2B118-6FDC-4A42-BF83-DA3073A2D11A}" srcOrd="1" destOrd="0" presId="urn:microsoft.com/office/officeart/2005/8/layout/vList5"/>
  </dgm:cxn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2944A2F-75E9-402C-9068-A2AEB113723B}" type="doc">
      <dgm:prSet loTypeId="urn:microsoft.com/office/officeart/2005/8/layout/hList1" loCatId="list" qsTypeId="urn:microsoft.com/office/officeart/2005/8/quickstyle/3d1" qsCatId="3D" csTypeId="urn:microsoft.com/office/officeart/2005/8/colors/accent0_1" csCatId="mainScheme" phldr="1"/>
      <dgm:spPr/>
      <dgm:t>
        <a:bodyPr/>
        <a:lstStyle/>
        <a:p>
          <a:endParaRPr lang="ru-RU"/>
        </a:p>
      </dgm:t>
    </dgm:pt>
    <dgm:pt modelId="{3E4D54AE-957E-417E-8D55-4C88571CBDA1}">
      <dgm:prSet phldrT="[Текст]" custT="1"/>
      <dgm:spPr/>
      <dgm:t>
        <a:bodyPr/>
        <a:lstStyle/>
        <a:p>
          <a:r>
            <a:rPr lang="ru-RU" sz="1050" b="1" i="0">
              <a:latin typeface="Times New Roman" pitchFamily="18" charset="0"/>
              <a:cs typeface="Times New Roman" pitchFamily="18" charset="0"/>
            </a:rPr>
            <a:t>Презентация содержания работы самим учащимся</a:t>
          </a:r>
        </a:p>
      </dgm:t>
    </dgm:pt>
    <dgm:pt modelId="{33F9B34B-5D96-49B0-B762-FC3FBEF1EC72}" type="parTrans" cxnId="{F3421096-4B3B-4EB0-9C35-98B0054FDC06}">
      <dgm:prSet/>
      <dgm:spPr/>
      <dgm:t>
        <a:bodyPr/>
        <a:lstStyle/>
        <a:p>
          <a:endParaRPr lang="ru-RU"/>
        </a:p>
      </dgm:t>
    </dgm:pt>
    <dgm:pt modelId="{8633604F-9557-46E9-9E5B-CCA6B72929BC}" type="sibTrans" cxnId="{F3421096-4B3B-4EB0-9C35-98B0054FDC06}">
      <dgm:prSet/>
      <dgm:spPr/>
      <dgm:t>
        <a:bodyPr/>
        <a:lstStyle/>
        <a:p>
          <a:endParaRPr lang="ru-RU"/>
        </a:p>
      </dgm:t>
    </dgm:pt>
    <dgm:pt modelId="{12707D07-05E6-46D5-8F41-B0EC0C15CAEA}">
      <dgm:prSet phldrT="[Текст]" custT="1"/>
      <dgm:spPr/>
      <dgm:t>
        <a:bodyPr/>
        <a:lstStyle/>
        <a:p>
          <a:r>
            <a:rPr lang="ru-RU" sz="1100">
              <a:latin typeface="Times New Roman" pitchFamily="18" charset="0"/>
              <a:cs typeface="Times New Roman" pitchFamily="18" charset="0"/>
            </a:rPr>
            <a:t>характеристика самим учащимся собственной деятельности («история моих открытий»);</a:t>
          </a:r>
        </a:p>
      </dgm:t>
    </dgm:pt>
    <dgm:pt modelId="{421FF9C3-209F-4601-BBEA-B180C7CA0198}" type="parTrans" cxnId="{F12B3F55-FC45-4104-83B0-71969C375198}">
      <dgm:prSet/>
      <dgm:spPr/>
      <dgm:t>
        <a:bodyPr/>
        <a:lstStyle/>
        <a:p>
          <a:endParaRPr lang="ru-RU"/>
        </a:p>
      </dgm:t>
    </dgm:pt>
    <dgm:pt modelId="{A4FF9415-61BA-4A7B-A40E-92090701584A}" type="sibTrans" cxnId="{F12B3F55-FC45-4104-83B0-71969C375198}">
      <dgm:prSet/>
      <dgm:spPr/>
      <dgm:t>
        <a:bodyPr/>
        <a:lstStyle/>
        <a:p>
          <a:endParaRPr lang="ru-RU"/>
        </a:p>
      </dgm:t>
    </dgm:pt>
    <dgm:pt modelId="{DF8AEE85-96E1-4371-9B27-053F5B97830B}">
      <dgm:prSet phldrT="[Текст]" custT="1"/>
      <dgm:spPr/>
      <dgm:t>
        <a:bodyPr/>
        <a:lstStyle/>
        <a:p>
          <a:r>
            <a:rPr lang="ru-RU" sz="1100">
              <a:latin typeface="Times New Roman" pitchFamily="18" charset="0"/>
              <a:cs typeface="Times New Roman" pitchFamily="18" charset="0"/>
            </a:rPr>
            <a:t>постановка задачи, описание способов ее решения, полученных результатов, критическая оценка самим учащимся работы и полученных результатов</a:t>
          </a:r>
        </a:p>
      </dgm:t>
    </dgm:pt>
    <dgm:pt modelId="{FF80ED14-4118-454B-8314-429854A6B8AC}" type="parTrans" cxnId="{A59988A1-123D-4222-8747-355876244DA2}">
      <dgm:prSet/>
      <dgm:spPr/>
      <dgm:t>
        <a:bodyPr/>
        <a:lstStyle/>
        <a:p>
          <a:endParaRPr lang="ru-RU"/>
        </a:p>
      </dgm:t>
    </dgm:pt>
    <dgm:pt modelId="{BC82B93D-CA10-424E-9753-9EF83F8C5BEE}" type="sibTrans" cxnId="{A59988A1-123D-4222-8747-355876244DA2}">
      <dgm:prSet/>
      <dgm:spPr/>
      <dgm:t>
        <a:bodyPr/>
        <a:lstStyle/>
        <a:p>
          <a:endParaRPr lang="ru-RU"/>
        </a:p>
      </dgm:t>
    </dgm:pt>
    <dgm:pt modelId="{8B75C2AF-1BC2-4FCC-99C7-838345D1E8CB}">
      <dgm:prSet phldrT="[Текст]" custT="1"/>
      <dgm:spPr/>
      <dgm:t>
        <a:bodyPr/>
        <a:lstStyle/>
        <a:p>
          <a:r>
            <a:rPr lang="ru-RU" sz="1200" b="1" i="0">
              <a:latin typeface="Times New Roman" pitchFamily="18" charset="0"/>
              <a:cs typeface="Times New Roman" pitchFamily="18" charset="0"/>
            </a:rPr>
            <a:t>Качество защиты работы</a:t>
          </a:r>
        </a:p>
      </dgm:t>
    </dgm:pt>
    <dgm:pt modelId="{3855A9E5-6111-496D-9375-FE6FEB142A14}" type="parTrans" cxnId="{BA642612-CB06-4834-A89B-A63E898A0F09}">
      <dgm:prSet/>
      <dgm:spPr/>
      <dgm:t>
        <a:bodyPr/>
        <a:lstStyle/>
        <a:p>
          <a:endParaRPr lang="ru-RU"/>
        </a:p>
      </dgm:t>
    </dgm:pt>
    <dgm:pt modelId="{759A3732-96EA-4A85-92EF-8A5794B793C5}" type="sibTrans" cxnId="{BA642612-CB06-4834-A89B-A63E898A0F09}">
      <dgm:prSet/>
      <dgm:spPr/>
      <dgm:t>
        <a:bodyPr/>
        <a:lstStyle/>
        <a:p>
          <a:endParaRPr lang="ru-RU"/>
        </a:p>
      </dgm:t>
    </dgm:pt>
    <dgm:pt modelId="{7884F2D7-DAAF-4C08-A1AA-E341BFD2E3C6}">
      <dgm:prSet phldrT="[Текст]" custT="1"/>
      <dgm:spPr/>
      <dgm:t>
        <a:bodyPr/>
        <a:lstStyle/>
        <a:p>
          <a:r>
            <a:rPr lang="ru-RU" sz="1100">
              <a:latin typeface="Times New Roman" pitchFamily="18" charset="0"/>
              <a:cs typeface="Times New Roman" pitchFamily="18" charset="0"/>
            </a:rPr>
            <a:t>четкость и ясность изложения задачи;</a:t>
          </a:r>
        </a:p>
      </dgm:t>
    </dgm:pt>
    <dgm:pt modelId="{2BD81A0F-3DFD-41F9-8E16-2C428FCBA1F5}" type="parTrans" cxnId="{87A620A9-EF27-44CC-BBC4-5D547D08C233}">
      <dgm:prSet/>
      <dgm:spPr/>
      <dgm:t>
        <a:bodyPr/>
        <a:lstStyle/>
        <a:p>
          <a:endParaRPr lang="ru-RU"/>
        </a:p>
      </dgm:t>
    </dgm:pt>
    <dgm:pt modelId="{CA9ACC89-2CC3-487E-B07C-FD169D9D7E70}" type="sibTrans" cxnId="{87A620A9-EF27-44CC-BBC4-5D547D08C233}">
      <dgm:prSet/>
      <dgm:spPr/>
      <dgm:t>
        <a:bodyPr/>
        <a:lstStyle/>
        <a:p>
          <a:endParaRPr lang="ru-RU"/>
        </a:p>
      </dgm:t>
    </dgm:pt>
    <dgm:pt modelId="{EDE74390-F181-47A9-85CD-CFEB14C28AF6}">
      <dgm:prSet phldrT="[Текст]" custT="1"/>
      <dgm:spPr/>
      <dgm:t>
        <a:bodyPr/>
        <a:lstStyle/>
        <a:p>
          <a:r>
            <a:rPr lang="ru-RU" sz="1100">
              <a:latin typeface="Times New Roman" pitchFamily="18" charset="0"/>
              <a:cs typeface="Times New Roman" pitchFamily="18" charset="0"/>
            </a:rPr>
            <a:t>убедительность рассуждений;</a:t>
          </a:r>
        </a:p>
      </dgm:t>
    </dgm:pt>
    <dgm:pt modelId="{635394C5-BA47-4B33-ADB4-F4ECC9C3B648}" type="parTrans" cxnId="{37485C5F-475F-47DA-A81C-22E42972C463}">
      <dgm:prSet/>
      <dgm:spPr/>
      <dgm:t>
        <a:bodyPr/>
        <a:lstStyle/>
        <a:p>
          <a:endParaRPr lang="ru-RU"/>
        </a:p>
      </dgm:t>
    </dgm:pt>
    <dgm:pt modelId="{35BD2C1A-C9C3-42CA-BF2A-4454F294F201}" type="sibTrans" cxnId="{37485C5F-475F-47DA-A81C-22E42972C463}">
      <dgm:prSet/>
      <dgm:spPr/>
      <dgm:t>
        <a:bodyPr/>
        <a:lstStyle/>
        <a:p>
          <a:endParaRPr lang="ru-RU"/>
        </a:p>
      </dgm:t>
    </dgm:pt>
    <dgm:pt modelId="{57FD84A5-9A6F-41A5-B1E6-A102DB8E6702}">
      <dgm:prSet phldrT="[Текст]" custT="1"/>
      <dgm:spPr/>
      <dgm:t>
        <a:bodyPr/>
        <a:lstStyle/>
        <a:p>
          <a:r>
            <a:rPr lang="ru-RU" sz="1050" b="1" i="0">
              <a:latin typeface="Times New Roman" pitchFamily="18" charset="0"/>
              <a:cs typeface="Times New Roman" pitchFamily="18" charset="0"/>
            </a:rPr>
            <a:t>Качество наглядного представления работы</a:t>
          </a:r>
        </a:p>
      </dgm:t>
    </dgm:pt>
    <dgm:pt modelId="{0327E1E7-0F95-4000-9001-A56DFD25EF63}" type="parTrans" cxnId="{EEC0D7D3-A805-45D5-8B67-259CCFF854EF}">
      <dgm:prSet/>
      <dgm:spPr/>
      <dgm:t>
        <a:bodyPr/>
        <a:lstStyle/>
        <a:p>
          <a:endParaRPr lang="ru-RU"/>
        </a:p>
      </dgm:t>
    </dgm:pt>
    <dgm:pt modelId="{D33F1EA1-E2E4-479E-B41D-53722E583870}" type="sibTrans" cxnId="{EEC0D7D3-A805-45D5-8B67-259CCFF854EF}">
      <dgm:prSet/>
      <dgm:spPr/>
      <dgm:t>
        <a:bodyPr/>
        <a:lstStyle/>
        <a:p>
          <a:endParaRPr lang="ru-RU"/>
        </a:p>
      </dgm:t>
    </dgm:pt>
    <dgm:pt modelId="{B2C1DF95-4447-4614-AD2E-6184EEDD920E}">
      <dgm:prSet phldrT="[Текст]" custT="1"/>
      <dgm:spPr/>
      <dgm:t>
        <a:bodyPr/>
        <a:lstStyle/>
        <a:p>
          <a:r>
            <a:rPr lang="ru-RU" sz="1100">
              <a:latin typeface="Times New Roman" pitchFamily="18" charset="0"/>
              <a:cs typeface="Times New Roman" pitchFamily="18" charset="0"/>
            </a:rPr>
            <a:t>использование рисунков, схем, графиков, моделей и других средств наглядной презентации;</a:t>
          </a:r>
        </a:p>
      </dgm:t>
    </dgm:pt>
    <dgm:pt modelId="{9EB16FDA-EB56-4106-9F0F-CD18C3B66ECB}" type="parTrans" cxnId="{935E28AE-06F1-4C67-AD50-5A50E8730FE8}">
      <dgm:prSet/>
      <dgm:spPr/>
      <dgm:t>
        <a:bodyPr/>
        <a:lstStyle/>
        <a:p>
          <a:endParaRPr lang="ru-RU"/>
        </a:p>
      </dgm:t>
    </dgm:pt>
    <dgm:pt modelId="{01150E95-2AE5-4874-9057-B9654FFC2644}" type="sibTrans" cxnId="{935E28AE-06F1-4C67-AD50-5A50E8730FE8}">
      <dgm:prSet/>
      <dgm:spPr/>
      <dgm:t>
        <a:bodyPr/>
        <a:lstStyle/>
        <a:p>
          <a:endParaRPr lang="ru-RU"/>
        </a:p>
      </dgm:t>
    </dgm:pt>
    <dgm:pt modelId="{33E310D6-B5A0-46AD-B846-F4D9D98F3846}">
      <dgm:prSet phldrT="[Текст]" custT="1"/>
      <dgm:spPr/>
      <dgm:t>
        <a:bodyPr/>
        <a:lstStyle/>
        <a:p>
          <a:r>
            <a:rPr lang="ru-RU" sz="1100">
              <a:latin typeface="Times New Roman" pitchFamily="18" charset="0"/>
              <a:cs typeface="Times New Roman" pitchFamily="18" charset="0"/>
            </a:rPr>
            <a:t>качество текста (соответствие плану, оформление работы, грамотность по теме изложения, наличие приложения к работе)</a:t>
          </a:r>
        </a:p>
      </dgm:t>
    </dgm:pt>
    <dgm:pt modelId="{00D5BDEA-09D3-4DF8-9945-6739F201CF03}" type="parTrans" cxnId="{6FFEE8EA-15CF-4DBB-AC2B-A7C13AE3B954}">
      <dgm:prSet/>
      <dgm:spPr/>
      <dgm:t>
        <a:bodyPr/>
        <a:lstStyle/>
        <a:p>
          <a:endParaRPr lang="ru-RU"/>
        </a:p>
      </dgm:t>
    </dgm:pt>
    <dgm:pt modelId="{C902BEED-18B4-4297-9E1F-A50B5C249ADC}" type="sibTrans" cxnId="{6FFEE8EA-15CF-4DBB-AC2B-A7C13AE3B954}">
      <dgm:prSet/>
      <dgm:spPr/>
      <dgm:t>
        <a:bodyPr/>
        <a:lstStyle/>
        <a:p>
          <a:endParaRPr lang="ru-RU"/>
        </a:p>
      </dgm:t>
    </dgm:pt>
    <dgm:pt modelId="{8D144BCE-71BF-43B2-BF43-DB738EF45140}">
      <dgm:prSet custT="1"/>
      <dgm:spPr/>
      <dgm:t>
        <a:bodyPr/>
        <a:lstStyle/>
        <a:p>
          <a:r>
            <a:rPr lang="ru-RU" sz="1200" b="1" i="0">
              <a:latin typeface="Times New Roman" pitchFamily="18" charset="0"/>
              <a:cs typeface="Times New Roman" pitchFamily="18" charset="0"/>
            </a:rPr>
            <a:t>Коммуникативные умения</a:t>
          </a:r>
        </a:p>
      </dgm:t>
    </dgm:pt>
    <dgm:pt modelId="{9F8DFEE6-7DDE-4C7B-BD41-187D1FD728A1}" type="parTrans" cxnId="{714C3599-0B35-498A-8497-17B8A9F52227}">
      <dgm:prSet/>
      <dgm:spPr/>
      <dgm:t>
        <a:bodyPr/>
        <a:lstStyle/>
        <a:p>
          <a:endParaRPr lang="ru-RU"/>
        </a:p>
      </dgm:t>
    </dgm:pt>
    <dgm:pt modelId="{20D581E9-E18F-4045-AEDF-68FE6EE76E65}" type="sibTrans" cxnId="{714C3599-0B35-498A-8497-17B8A9F52227}">
      <dgm:prSet/>
      <dgm:spPr/>
      <dgm:t>
        <a:bodyPr/>
        <a:lstStyle/>
        <a:p>
          <a:endParaRPr lang="ru-RU"/>
        </a:p>
      </dgm:t>
    </dgm:pt>
    <dgm:pt modelId="{B3BD5970-5CBD-42B4-BA4E-195AB7825C19}">
      <dgm:prSet phldrT="[Текст]" custT="1"/>
      <dgm:spPr/>
      <dgm:t>
        <a:bodyPr/>
        <a:lstStyle/>
        <a:p>
          <a:r>
            <a:rPr lang="ru-RU" sz="1100">
              <a:latin typeface="Times New Roman" pitchFamily="18" charset="0"/>
              <a:cs typeface="Times New Roman" pitchFamily="18" charset="0"/>
            </a:rPr>
            <a:t>последовательность в аргументации;</a:t>
          </a:r>
        </a:p>
      </dgm:t>
    </dgm:pt>
    <dgm:pt modelId="{A23A0E80-311E-49EC-AF0F-61DAA2D337B2}" type="parTrans" cxnId="{3F8D769B-052D-45E7-A814-DE82CF0A4336}">
      <dgm:prSet/>
      <dgm:spPr/>
      <dgm:t>
        <a:bodyPr/>
        <a:lstStyle/>
        <a:p>
          <a:endParaRPr lang="ru-RU"/>
        </a:p>
      </dgm:t>
    </dgm:pt>
    <dgm:pt modelId="{B009833D-5CDA-46C1-9F5A-F6983B0669BD}" type="sibTrans" cxnId="{3F8D769B-052D-45E7-A814-DE82CF0A4336}">
      <dgm:prSet/>
      <dgm:spPr/>
      <dgm:t>
        <a:bodyPr/>
        <a:lstStyle/>
        <a:p>
          <a:endParaRPr lang="ru-RU"/>
        </a:p>
      </dgm:t>
    </dgm:pt>
    <dgm:pt modelId="{575B3E54-DDFD-47BB-9C2C-83FA6D46E18B}">
      <dgm:prSet phldrT="[Текст]" custT="1"/>
      <dgm:spPr/>
      <dgm:t>
        <a:bodyPr/>
        <a:lstStyle/>
        <a:p>
          <a:r>
            <a:rPr lang="ru-RU" sz="1100">
              <a:latin typeface="Times New Roman" pitchFamily="18" charset="0"/>
              <a:cs typeface="Times New Roman" pitchFamily="18" charset="0"/>
            </a:rPr>
            <a:t>логичность и оригинальнос</a:t>
          </a:r>
          <a:r>
            <a:rPr lang="ru-RU" sz="1200">
              <a:latin typeface="Times New Roman" pitchFamily="18" charset="0"/>
              <a:cs typeface="Times New Roman" pitchFamily="18" charset="0"/>
            </a:rPr>
            <a:t>ть</a:t>
          </a:r>
        </a:p>
      </dgm:t>
    </dgm:pt>
    <dgm:pt modelId="{3D21B62D-5915-4A12-884B-0D28EDC263D0}" type="parTrans" cxnId="{DF772320-D475-48FE-8C0F-29EBFA36C2D1}">
      <dgm:prSet/>
      <dgm:spPr/>
      <dgm:t>
        <a:bodyPr/>
        <a:lstStyle/>
        <a:p>
          <a:endParaRPr lang="ru-RU"/>
        </a:p>
      </dgm:t>
    </dgm:pt>
    <dgm:pt modelId="{C06B101E-5A64-45A9-BF74-0353D3764E22}" type="sibTrans" cxnId="{DF772320-D475-48FE-8C0F-29EBFA36C2D1}">
      <dgm:prSet/>
      <dgm:spPr/>
      <dgm:t>
        <a:bodyPr/>
        <a:lstStyle/>
        <a:p>
          <a:endParaRPr lang="ru-RU"/>
        </a:p>
      </dgm:t>
    </dgm:pt>
    <dgm:pt modelId="{31A4C465-3238-4BF3-8FBD-8567C5456F33}">
      <dgm:prSet custT="1"/>
      <dgm:spPr/>
      <dgm:t>
        <a:bodyPr/>
        <a:lstStyle/>
        <a:p>
          <a:r>
            <a:rPr lang="ru-RU" sz="1100">
              <a:latin typeface="Times New Roman" pitchFamily="18" charset="0"/>
              <a:cs typeface="Times New Roman" pitchFamily="18" charset="0"/>
            </a:rPr>
            <a: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a:t>
          </a:r>
        </a:p>
      </dgm:t>
    </dgm:pt>
    <dgm:pt modelId="{9A0FEF0A-E20E-43B8-880C-DDA3EA837247}" type="parTrans" cxnId="{26F35271-FE0A-4F4E-A4D2-6589FD21713C}">
      <dgm:prSet/>
      <dgm:spPr/>
      <dgm:t>
        <a:bodyPr/>
        <a:lstStyle/>
        <a:p>
          <a:endParaRPr lang="ru-RU"/>
        </a:p>
      </dgm:t>
    </dgm:pt>
    <dgm:pt modelId="{A85C0947-E075-4B62-BF1C-37CCD7A190D3}" type="sibTrans" cxnId="{26F35271-FE0A-4F4E-A4D2-6589FD21713C}">
      <dgm:prSet/>
      <dgm:spPr/>
      <dgm:t>
        <a:bodyPr/>
        <a:lstStyle/>
        <a:p>
          <a:endParaRPr lang="ru-RU"/>
        </a:p>
      </dgm:t>
    </dgm:pt>
    <dgm:pt modelId="{1735C36D-4407-4D3F-9B2A-F03F81C8361F}">
      <dgm:prSet custT="1"/>
      <dgm:spPr/>
      <dgm:t>
        <a:bodyPr/>
        <a:lstStyle/>
        <a:p>
          <a:endParaRPr lang="ru-RU" sz="1100">
            <a:latin typeface="Times New Roman" pitchFamily="18" charset="0"/>
            <a:cs typeface="Times New Roman" pitchFamily="18" charset="0"/>
          </a:endParaRPr>
        </a:p>
      </dgm:t>
    </dgm:pt>
    <dgm:pt modelId="{F44A52BD-CF3C-4D11-9E8E-262E33570646}" type="parTrans" cxnId="{5A755732-A048-490B-A2F9-250AE20CDE5F}">
      <dgm:prSet/>
      <dgm:spPr/>
    </dgm:pt>
    <dgm:pt modelId="{5DB00B37-3A3B-4A86-9BA3-05AF3CF3FC8D}" type="sibTrans" cxnId="{5A755732-A048-490B-A2F9-250AE20CDE5F}">
      <dgm:prSet/>
      <dgm:spPr/>
    </dgm:pt>
    <dgm:pt modelId="{FE45D4D0-4FB7-450B-AB45-2E9C03C6A9CA}">
      <dgm:prSet custT="1"/>
      <dgm:spPr/>
      <dgm:t>
        <a:bodyPr/>
        <a:lstStyle/>
        <a:p>
          <a:r>
            <a:rPr lang="ru-RU" sz="1100">
              <a:latin typeface="Times New Roman" pitchFamily="18" charset="0"/>
              <a:cs typeface="Times New Roman" pitchFamily="18" charset="0"/>
            </a:rPr>
            <a:t> умение активно  участвовать в дискуссии</a:t>
          </a:r>
        </a:p>
      </dgm:t>
    </dgm:pt>
    <dgm:pt modelId="{42802757-05C0-4C34-AD02-A30595B6BF25}" type="parTrans" cxnId="{8616C56D-F725-4EFA-A746-15618D46B992}">
      <dgm:prSet/>
      <dgm:spPr/>
    </dgm:pt>
    <dgm:pt modelId="{DE644EEA-BF66-4A13-92CC-A46D0A375B6D}" type="sibTrans" cxnId="{8616C56D-F725-4EFA-A746-15618D46B992}">
      <dgm:prSet/>
      <dgm:spPr/>
    </dgm:pt>
    <dgm:pt modelId="{C16419FB-0594-4EE4-A8F9-511D1B565B5B}" type="pres">
      <dgm:prSet presAssocID="{52944A2F-75E9-402C-9068-A2AEB113723B}" presName="Name0" presStyleCnt="0">
        <dgm:presLayoutVars>
          <dgm:dir/>
          <dgm:animLvl val="lvl"/>
          <dgm:resizeHandles val="exact"/>
        </dgm:presLayoutVars>
      </dgm:prSet>
      <dgm:spPr/>
      <dgm:t>
        <a:bodyPr/>
        <a:lstStyle/>
        <a:p>
          <a:endParaRPr lang="ru-RU"/>
        </a:p>
      </dgm:t>
    </dgm:pt>
    <dgm:pt modelId="{F85D5487-4B69-47DF-BAD4-724A7F4A4E99}" type="pres">
      <dgm:prSet presAssocID="{3E4D54AE-957E-417E-8D55-4C88571CBDA1}" presName="composite" presStyleCnt="0"/>
      <dgm:spPr/>
    </dgm:pt>
    <dgm:pt modelId="{4BA2DA4D-12E8-4DB5-A275-F164E2E823B5}" type="pres">
      <dgm:prSet presAssocID="{3E4D54AE-957E-417E-8D55-4C88571CBDA1}" presName="parTx" presStyleLbl="alignNode1" presStyleIdx="0" presStyleCnt="4">
        <dgm:presLayoutVars>
          <dgm:chMax val="0"/>
          <dgm:chPref val="0"/>
          <dgm:bulletEnabled val="1"/>
        </dgm:presLayoutVars>
      </dgm:prSet>
      <dgm:spPr/>
      <dgm:t>
        <a:bodyPr/>
        <a:lstStyle/>
        <a:p>
          <a:endParaRPr lang="ru-RU"/>
        </a:p>
      </dgm:t>
    </dgm:pt>
    <dgm:pt modelId="{AEFEEC43-6D65-402B-AB95-86725252DEE4}" type="pres">
      <dgm:prSet presAssocID="{3E4D54AE-957E-417E-8D55-4C88571CBDA1}" presName="desTx" presStyleLbl="alignAccFollowNode1" presStyleIdx="0" presStyleCnt="4">
        <dgm:presLayoutVars>
          <dgm:bulletEnabled val="1"/>
        </dgm:presLayoutVars>
      </dgm:prSet>
      <dgm:spPr/>
      <dgm:t>
        <a:bodyPr/>
        <a:lstStyle/>
        <a:p>
          <a:endParaRPr lang="ru-RU"/>
        </a:p>
      </dgm:t>
    </dgm:pt>
    <dgm:pt modelId="{E0FB9968-2287-4721-870B-06EEE9371FCC}" type="pres">
      <dgm:prSet presAssocID="{8633604F-9557-46E9-9E5B-CCA6B72929BC}" presName="space" presStyleCnt="0"/>
      <dgm:spPr/>
    </dgm:pt>
    <dgm:pt modelId="{CB84CF92-2D25-470E-AAB4-79B6EF82F0D3}" type="pres">
      <dgm:prSet presAssocID="{8B75C2AF-1BC2-4FCC-99C7-838345D1E8CB}" presName="composite" presStyleCnt="0"/>
      <dgm:spPr/>
    </dgm:pt>
    <dgm:pt modelId="{BFBF4BD6-76D4-496E-B4C1-F70E59A0EA26}" type="pres">
      <dgm:prSet presAssocID="{8B75C2AF-1BC2-4FCC-99C7-838345D1E8CB}" presName="parTx" presStyleLbl="alignNode1" presStyleIdx="1" presStyleCnt="4">
        <dgm:presLayoutVars>
          <dgm:chMax val="0"/>
          <dgm:chPref val="0"/>
          <dgm:bulletEnabled val="1"/>
        </dgm:presLayoutVars>
      </dgm:prSet>
      <dgm:spPr/>
      <dgm:t>
        <a:bodyPr/>
        <a:lstStyle/>
        <a:p>
          <a:endParaRPr lang="ru-RU"/>
        </a:p>
      </dgm:t>
    </dgm:pt>
    <dgm:pt modelId="{9950E06A-77D5-4B85-AD57-3B2B39F00448}" type="pres">
      <dgm:prSet presAssocID="{8B75C2AF-1BC2-4FCC-99C7-838345D1E8CB}" presName="desTx" presStyleLbl="alignAccFollowNode1" presStyleIdx="1" presStyleCnt="4">
        <dgm:presLayoutVars>
          <dgm:bulletEnabled val="1"/>
        </dgm:presLayoutVars>
      </dgm:prSet>
      <dgm:spPr/>
      <dgm:t>
        <a:bodyPr/>
        <a:lstStyle/>
        <a:p>
          <a:endParaRPr lang="ru-RU"/>
        </a:p>
      </dgm:t>
    </dgm:pt>
    <dgm:pt modelId="{821ACF63-BA4C-4F94-8904-9E9B99B9DC57}" type="pres">
      <dgm:prSet presAssocID="{759A3732-96EA-4A85-92EF-8A5794B793C5}" presName="space" presStyleCnt="0"/>
      <dgm:spPr/>
    </dgm:pt>
    <dgm:pt modelId="{67E7A49B-5A02-4811-A702-CBB0EDB500D1}" type="pres">
      <dgm:prSet presAssocID="{57FD84A5-9A6F-41A5-B1E6-A102DB8E6702}" presName="composite" presStyleCnt="0"/>
      <dgm:spPr/>
    </dgm:pt>
    <dgm:pt modelId="{53BA5375-D49E-4595-9E51-A650B06C5C7F}" type="pres">
      <dgm:prSet presAssocID="{57FD84A5-9A6F-41A5-B1E6-A102DB8E6702}" presName="parTx" presStyleLbl="alignNode1" presStyleIdx="2" presStyleCnt="4">
        <dgm:presLayoutVars>
          <dgm:chMax val="0"/>
          <dgm:chPref val="0"/>
          <dgm:bulletEnabled val="1"/>
        </dgm:presLayoutVars>
      </dgm:prSet>
      <dgm:spPr/>
      <dgm:t>
        <a:bodyPr/>
        <a:lstStyle/>
        <a:p>
          <a:endParaRPr lang="ru-RU"/>
        </a:p>
      </dgm:t>
    </dgm:pt>
    <dgm:pt modelId="{494156D3-CAAA-4D6E-8E59-775E6C1428C9}" type="pres">
      <dgm:prSet presAssocID="{57FD84A5-9A6F-41A5-B1E6-A102DB8E6702}" presName="desTx" presStyleLbl="alignAccFollowNode1" presStyleIdx="2" presStyleCnt="4">
        <dgm:presLayoutVars>
          <dgm:bulletEnabled val="1"/>
        </dgm:presLayoutVars>
      </dgm:prSet>
      <dgm:spPr/>
      <dgm:t>
        <a:bodyPr/>
        <a:lstStyle/>
        <a:p>
          <a:endParaRPr lang="ru-RU"/>
        </a:p>
      </dgm:t>
    </dgm:pt>
    <dgm:pt modelId="{236E9EE0-6A09-421B-8C4B-E66DC3D19F4E}" type="pres">
      <dgm:prSet presAssocID="{D33F1EA1-E2E4-479E-B41D-53722E583870}" presName="space" presStyleCnt="0"/>
      <dgm:spPr/>
    </dgm:pt>
    <dgm:pt modelId="{01BCE147-F75F-430C-BB5F-F88455A1D7C7}" type="pres">
      <dgm:prSet presAssocID="{8D144BCE-71BF-43B2-BF43-DB738EF45140}" presName="composite" presStyleCnt="0"/>
      <dgm:spPr/>
    </dgm:pt>
    <dgm:pt modelId="{96299D1F-59A5-4364-91A1-DB50895F3C54}" type="pres">
      <dgm:prSet presAssocID="{8D144BCE-71BF-43B2-BF43-DB738EF45140}" presName="parTx" presStyleLbl="alignNode1" presStyleIdx="3" presStyleCnt="4">
        <dgm:presLayoutVars>
          <dgm:chMax val="0"/>
          <dgm:chPref val="0"/>
          <dgm:bulletEnabled val="1"/>
        </dgm:presLayoutVars>
      </dgm:prSet>
      <dgm:spPr/>
      <dgm:t>
        <a:bodyPr/>
        <a:lstStyle/>
        <a:p>
          <a:endParaRPr lang="ru-RU"/>
        </a:p>
      </dgm:t>
    </dgm:pt>
    <dgm:pt modelId="{3DC81DED-AF8A-4765-B4D1-15DB98A300FE}" type="pres">
      <dgm:prSet presAssocID="{8D144BCE-71BF-43B2-BF43-DB738EF45140}" presName="desTx" presStyleLbl="alignAccFollowNode1" presStyleIdx="3" presStyleCnt="4">
        <dgm:presLayoutVars>
          <dgm:bulletEnabled val="1"/>
        </dgm:presLayoutVars>
      </dgm:prSet>
      <dgm:spPr/>
      <dgm:t>
        <a:bodyPr/>
        <a:lstStyle/>
        <a:p>
          <a:endParaRPr lang="ru-RU"/>
        </a:p>
      </dgm:t>
    </dgm:pt>
  </dgm:ptLst>
  <dgm:cxnLst>
    <dgm:cxn modelId="{A59988A1-123D-4222-8747-355876244DA2}" srcId="{3E4D54AE-957E-417E-8D55-4C88571CBDA1}" destId="{DF8AEE85-96E1-4371-9B27-053F5B97830B}" srcOrd="1" destOrd="0" parTransId="{FF80ED14-4118-454B-8314-429854A6B8AC}" sibTransId="{BC82B93D-CA10-424E-9753-9EF83F8C5BEE}"/>
    <dgm:cxn modelId="{935E28AE-06F1-4C67-AD50-5A50E8730FE8}" srcId="{57FD84A5-9A6F-41A5-B1E6-A102DB8E6702}" destId="{B2C1DF95-4447-4614-AD2E-6184EEDD920E}" srcOrd="0" destOrd="0" parTransId="{9EB16FDA-EB56-4106-9F0F-CD18C3B66ECB}" sibTransId="{01150E95-2AE5-4874-9057-B9654FFC2644}"/>
    <dgm:cxn modelId="{FC2C8509-78B3-4218-A5F5-85158736EDD1}" type="presOf" srcId="{8D144BCE-71BF-43B2-BF43-DB738EF45140}" destId="{96299D1F-59A5-4364-91A1-DB50895F3C54}" srcOrd="0" destOrd="0" presId="urn:microsoft.com/office/officeart/2005/8/layout/hList1"/>
    <dgm:cxn modelId="{D287495B-5A5C-445A-A58A-2B54C721987E}" type="presOf" srcId="{EDE74390-F181-47A9-85CD-CFEB14C28AF6}" destId="{9950E06A-77D5-4B85-AD57-3B2B39F00448}" srcOrd="0" destOrd="1" presId="urn:microsoft.com/office/officeart/2005/8/layout/hList1"/>
    <dgm:cxn modelId="{DC44AD3E-2D6D-4A48-8BA4-03A9DABF4B39}" type="presOf" srcId="{57FD84A5-9A6F-41A5-B1E6-A102DB8E6702}" destId="{53BA5375-D49E-4595-9E51-A650B06C5C7F}" srcOrd="0" destOrd="0" presId="urn:microsoft.com/office/officeart/2005/8/layout/hList1"/>
    <dgm:cxn modelId="{87A620A9-EF27-44CC-BBC4-5D547D08C233}" srcId="{8B75C2AF-1BC2-4FCC-99C7-838345D1E8CB}" destId="{7884F2D7-DAAF-4C08-A1AA-E341BFD2E3C6}" srcOrd="0" destOrd="0" parTransId="{2BD81A0F-3DFD-41F9-8E16-2C428FCBA1F5}" sibTransId="{CA9ACC89-2CC3-487E-B07C-FD169D9D7E70}"/>
    <dgm:cxn modelId="{8616C56D-F725-4EFA-A746-15618D46B992}" srcId="{8D144BCE-71BF-43B2-BF43-DB738EF45140}" destId="{FE45D4D0-4FB7-450B-AB45-2E9C03C6A9CA}" srcOrd="1" destOrd="0" parTransId="{42802757-05C0-4C34-AD02-A30595B6BF25}" sibTransId="{DE644EEA-BF66-4A13-92CC-A46D0A375B6D}"/>
    <dgm:cxn modelId="{F12B3F55-FC45-4104-83B0-71969C375198}" srcId="{3E4D54AE-957E-417E-8D55-4C88571CBDA1}" destId="{12707D07-05E6-46D5-8F41-B0EC0C15CAEA}" srcOrd="0" destOrd="0" parTransId="{421FF9C3-209F-4601-BBEA-B180C7CA0198}" sibTransId="{A4FF9415-61BA-4A7B-A40E-92090701584A}"/>
    <dgm:cxn modelId="{D0516F7D-9B3A-4121-9D74-E9CCEAE1F8AA}" type="presOf" srcId="{575B3E54-DDFD-47BB-9C2C-83FA6D46E18B}" destId="{9950E06A-77D5-4B85-AD57-3B2B39F00448}" srcOrd="0" destOrd="3" presId="urn:microsoft.com/office/officeart/2005/8/layout/hList1"/>
    <dgm:cxn modelId="{EEC0D7D3-A805-45D5-8B67-259CCFF854EF}" srcId="{52944A2F-75E9-402C-9068-A2AEB113723B}" destId="{57FD84A5-9A6F-41A5-B1E6-A102DB8E6702}" srcOrd="2" destOrd="0" parTransId="{0327E1E7-0F95-4000-9001-A56DFD25EF63}" sibTransId="{D33F1EA1-E2E4-479E-B41D-53722E583870}"/>
    <dgm:cxn modelId="{078A1CF7-5702-4AC4-9491-4CA8A4618180}" type="presOf" srcId="{8B75C2AF-1BC2-4FCC-99C7-838345D1E8CB}" destId="{BFBF4BD6-76D4-496E-B4C1-F70E59A0EA26}" srcOrd="0" destOrd="0" presId="urn:microsoft.com/office/officeart/2005/8/layout/hList1"/>
    <dgm:cxn modelId="{DF772320-D475-48FE-8C0F-29EBFA36C2D1}" srcId="{8B75C2AF-1BC2-4FCC-99C7-838345D1E8CB}" destId="{575B3E54-DDFD-47BB-9C2C-83FA6D46E18B}" srcOrd="3" destOrd="0" parTransId="{3D21B62D-5915-4A12-884B-0D28EDC263D0}" sibTransId="{C06B101E-5A64-45A9-BF74-0353D3764E22}"/>
    <dgm:cxn modelId="{6FFEE8EA-15CF-4DBB-AC2B-A7C13AE3B954}" srcId="{57FD84A5-9A6F-41A5-B1E6-A102DB8E6702}" destId="{33E310D6-B5A0-46AD-B846-F4D9D98F3846}" srcOrd="1" destOrd="0" parTransId="{00D5BDEA-09D3-4DF8-9945-6739F201CF03}" sibTransId="{C902BEED-18B4-4297-9E1F-A50B5C249ADC}"/>
    <dgm:cxn modelId="{CE08B7ED-E0A2-4D46-AE87-AF663551E981}" type="presOf" srcId="{7884F2D7-DAAF-4C08-A1AA-E341BFD2E3C6}" destId="{9950E06A-77D5-4B85-AD57-3B2B39F00448}" srcOrd="0" destOrd="0" presId="urn:microsoft.com/office/officeart/2005/8/layout/hList1"/>
    <dgm:cxn modelId="{BA642612-CB06-4834-A89B-A63E898A0F09}" srcId="{52944A2F-75E9-402C-9068-A2AEB113723B}" destId="{8B75C2AF-1BC2-4FCC-99C7-838345D1E8CB}" srcOrd="1" destOrd="0" parTransId="{3855A9E5-6111-496D-9375-FE6FEB142A14}" sibTransId="{759A3732-96EA-4A85-92EF-8A5794B793C5}"/>
    <dgm:cxn modelId="{65053142-7BCE-4186-8207-38018071566C}" type="presOf" srcId="{33E310D6-B5A0-46AD-B846-F4D9D98F3846}" destId="{494156D3-CAAA-4D6E-8E59-775E6C1428C9}" srcOrd="0" destOrd="1" presId="urn:microsoft.com/office/officeart/2005/8/layout/hList1"/>
    <dgm:cxn modelId="{37485C5F-475F-47DA-A81C-22E42972C463}" srcId="{8B75C2AF-1BC2-4FCC-99C7-838345D1E8CB}" destId="{EDE74390-F181-47A9-85CD-CFEB14C28AF6}" srcOrd="1" destOrd="0" parTransId="{635394C5-BA47-4B33-ADB4-F4ECC9C3B648}" sibTransId="{35BD2C1A-C9C3-42CA-BF2A-4454F294F201}"/>
    <dgm:cxn modelId="{F3421096-4B3B-4EB0-9C35-98B0054FDC06}" srcId="{52944A2F-75E9-402C-9068-A2AEB113723B}" destId="{3E4D54AE-957E-417E-8D55-4C88571CBDA1}" srcOrd="0" destOrd="0" parTransId="{33F9B34B-5D96-49B0-B762-FC3FBEF1EC72}" sibTransId="{8633604F-9557-46E9-9E5B-CCA6B72929BC}"/>
    <dgm:cxn modelId="{893BE229-45B1-4FA3-B238-59D700874317}" type="presOf" srcId="{52944A2F-75E9-402C-9068-A2AEB113723B}" destId="{C16419FB-0594-4EE4-A8F9-511D1B565B5B}" srcOrd="0" destOrd="0" presId="urn:microsoft.com/office/officeart/2005/8/layout/hList1"/>
    <dgm:cxn modelId="{320D8EDC-1AD6-44DD-AD6B-D30ECFCCAAFB}" type="presOf" srcId="{B3BD5970-5CBD-42B4-BA4E-195AB7825C19}" destId="{9950E06A-77D5-4B85-AD57-3B2B39F00448}" srcOrd="0" destOrd="2" presId="urn:microsoft.com/office/officeart/2005/8/layout/hList1"/>
    <dgm:cxn modelId="{A3950456-99BD-485F-9D9E-E56BEFC5FBBE}" type="presOf" srcId="{DF8AEE85-96E1-4371-9B27-053F5B97830B}" destId="{AEFEEC43-6D65-402B-AB95-86725252DEE4}" srcOrd="0" destOrd="1" presId="urn:microsoft.com/office/officeart/2005/8/layout/hList1"/>
    <dgm:cxn modelId="{A65DD594-A1BF-4513-B5F7-B8D190D59725}" type="presOf" srcId="{31A4C465-3238-4BF3-8FBD-8567C5456F33}" destId="{3DC81DED-AF8A-4765-B4D1-15DB98A300FE}" srcOrd="0" destOrd="0" presId="urn:microsoft.com/office/officeart/2005/8/layout/hList1"/>
    <dgm:cxn modelId="{26F35271-FE0A-4F4E-A4D2-6589FD21713C}" srcId="{8D144BCE-71BF-43B2-BF43-DB738EF45140}" destId="{31A4C465-3238-4BF3-8FBD-8567C5456F33}" srcOrd="0" destOrd="0" parTransId="{9A0FEF0A-E20E-43B8-880C-DDA3EA837247}" sibTransId="{A85C0947-E075-4B62-BF1C-37CCD7A190D3}"/>
    <dgm:cxn modelId="{93C8A614-E12E-4DAB-B585-0292B1D5D28E}" type="presOf" srcId="{12707D07-05E6-46D5-8F41-B0EC0C15CAEA}" destId="{AEFEEC43-6D65-402B-AB95-86725252DEE4}" srcOrd="0" destOrd="0" presId="urn:microsoft.com/office/officeart/2005/8/layout/hList1"/>
    <dgm:cxn modelId="{8567CAF3-C58D-43A3-90A3-C1F213F8869A}" type="presOf" srcId="{3E4D54AE-957E-417E-8D55-4C88571CBDA1}" destId="{4BA2DA4D-12E8-4DB5-A275-F164E2E823B5}" srcOrd="0" destOrd="0" presId="urn:microsoft.com/office/officeart/2005/8/layout/hList1"/>
    <dgm:cxn modelId="{D4DEBF0D-FE49-4E0A-B935-389C5FD3C2CB}" type="presOf" srcId="{1735C36D-4407-4D3F-9B2A-F03F81C8361F}" destId="{3DC81DED-AF8A-4765-B4D1-15DB98A300FE}" srcOrd="0" destOrd="2" presId="urn:microsoft.com/office/officeart/2005/8/layout/hList1"/>
    <dgm:cxn modelId="{714C3599-0B35-498A-8497-17B8A9F52227}" srcId="{52944A2F-75E9-402C-9068-A2AEB113723B}" destId="{8D144BCE-71BF-43B2-BF43-DB738EF45140}" srcOrd="3" destOrd="0" parTransId="{9F8DFEE6-7DDE-4C7B-BD41-187D1FD728A1}" sibTransId="{20D581E9-E18F-4045-AEDF-68FE6EE76E65}"/>
    <dgm:cxn modelId="{3F8D769B-052D-45E7-A814-DE82CF0A4336}" srcId="{8B75C2AF-1BC2-4FCC-99C7-838345D1E8CB}" destId="{B3BD5970-5CBD-42B4-BA4E-195AB7825C19}" srcOrd="2" destOrd="0" parTransId="{A23A0E80-311E-49EC-AF0F-61DAA2D337B2}" sibTransId="{B009833D-5CDA-46C1-9F5A-F6983B0669BD}"/>
    <dgm:cxn modelId="{20E1FDA3-20E3-4795-B028-744948D2F72A}" type="presOf" srcId="{FE45D4D0-4FB7-450B-AB45-2E9C03C6A9CA}" destId="{3DC81DED-AF8A-4765-B4D1-15DB98A300FE}" srcOrd="0" destOrd="1" presId="urn:microsoft.com/office/officeart/2005/8/layout/hList1"/>
    <dgm:cxn modelId="{1D6D21D3-6697-46D5-A56E-4EF69EBA78B0}" type="presOf" srcId="{B2C1DF95-4447-4614-AD2E-6184EEDD920E}" destId="{494156D3-CAAA-4D6E-8E59-775E6C1428C9}" srcOrd="0" destOrd="0" presId="urn:microsoft.com/office/officeart/2005/8/layout/hList1"/>
    <dgm:cxn modelId="{5A755732-A048-490B-A2F9-250AE20CDE5F}" srcId="{8D144BCE-71BF-43B2-BF43-DB738EF45140}" destId="{1735C36D-4407-4D3F-9B2A-F03F81C8361F}" srcOrd="2" destOrd="0" parTransId="{F44A52BD-CF3C-4D11-9E8E-262E33570646}" sibTransId="{5DB00B37-3A3B-4A86-9BA3-05AF3CF3FC8D}"/>
    <dgm:cxn modelId="{3B8D06B7-65FF-4F57-AFC7-D6F1FCF85621}" type="presParOf" srcId="{C16419FB-0594-4EE4-A8F9-511D1B565B5B}" destId="{F85D5487-4B69-47DF-BAD4-724A7F4A4E99}" srcOrd="0" destOrd="0" presId="urn:microsoft.com/office/officeart/2005/8/layout/hList1"/>
    <dgm:cxn modelId="{A05B7891-C260-4290-ABBD-91059FF03D68}" type="presParOf" srcId="{F85D5487-4B69-47DF-BAD4-724A7F4A4E99}" destId="{4BA2DA4D-12E8-4DB5-A275-F164E2E823B5}" srcOrd="0" destOrd="0" presId="urn:microsoft.com/office/officeart/2005/8/layout/hList1"/>
    <dgm:cxn modelId="{6156E9CE-52ED-44E7-9063-F442D4BED603}" type="presParOf" srcId="{F85D5487-4B69-47DF-BAD4-724A7F4A4E99}" destId="{AEFEEC43-6D65-402B-AB95-86725252DEE4}" srcOrd="1" destOrd="0" presId="urn:microsoft.com/office/officeart/2005/8/layout/hList1"/>
    <dgm:cxn modelId="{58F275C0-6CFB-4F23-9E91-FAB8C54836D3}" type="presParOf" srcId="{C16419FB-0594-4EE4-A8F9-511D1B565B5B}" destId="{E0FB9968-2287-4721-870B-06EEE9371FCC}" srcOrd="1" destOrd="0" presId="urn:microsoft.com/office/officeart/2005/8/layout/hList1"/>
    <dgm:cxn modelId="{C46623C7-A755-4A33-B090-ACED02E8C217}" type="presParOf" srcId="{C16419FB-0594-4EE4-A8F9-511D1B565B5B}" destId="{CB84CF92-2D25-470E-AAB4-79B6EF82F0D3}" srcOrd="2" destOrd="0" presId="urn:microsoft.com/office/officeart/2005/8/layout/hList1"/>
    <dgm:cxn modelId="{7E0DCE4C-096A-42C3-A326-FEAE26F7A06C}" type="presParOf" srcId="{CB84CF92-2D25-470E-AAB4-79B6EF82F0D3}" destId="{BFBF4BD6-76D4-496E-B4C1-F70E59A0EA26}" srcOrd="0" destOrd="0" presId="urn:microsoft.com/office/officeart/2005/8/layout/hList1"/>
    <dgm:cxn modelId="{9BCFD58F-67AE-47B6-BD23-D0EF570ACB27}" type="presParOf" srcId="{CB84CF92-2D25-470E-AAB4-79B6EF82F0D3}" destId="{9950E06A-77D5-4B85-AD57-3B2B39F00448}" srcOrd="1" destOrd="0" presId="urn:microsoft.com/office/officeart/2005/8/layout/hList1"/>
    <dgm:cxn modelId="{055F5F51-4CEE-4002-A892-31C4BF6A8810}" type="presParOf" srcId="{C16419FB-0594-4EE4-A8F9-511D1B565B5B}" destId="{821ACF63-BA4C-4F94-8904-9E9B99B9DC57}" srcOrd="3" destOrd="0" presId="urn:microsoft.com/office/officeart/2005/8/layout/hList1"/>
    <dgm:cxn modelId="{441BC5DA-207D-40D2-B945-646D67D98CC5}" type="presParOf" srcId="{C16419FB-0594-4EE4-A8F9-511D1B565B5B}" destId="{67E7A49B-5A02-4811-A702-CBB0EDB500D1}" srcOrd="4" destOrd="0" presId="urn:microsoft.com/office/officeart/2005/8/layout/hList1"/>
    <dgm:cxn modelId="{A9C2D04C-4D97-403D-AA2F-B274E833D9AA}" type="presParOf" srcId="{67E7A49B-5A02-4811-A702-CBB0EDB500D1}" destId="{53BA5375-D49E-4595-9E51-A650B06C5C7F}" srcOrd="0" destOrd="0" presId="urn:microsoft.com/office/officeart/2005/8/layout/hList1"/>
    <dgm:cxn modelId="{D8D31AA6-C7C4-406C-A956-8C61627EDBDB}" type="presParOf" srcId="{67E7A49B-5A02-4811-A702-CBB0EDB500D1}" destId="{494156D3-CAAA-4D6E-8E59-775E6C1428C9}" srcOrd="1" destOrd="0" presId="urn:microsoft.com/office/officeart/2005/8/layout/hList1"/>
    <dgm:cxn modelId="{E48184B6-F198-4636-BB36-E0BAA905C715}" type="presParOf" srcId="{C16419FB-0594-4EE4-A8F9-511D1B565B5B}" destId="{236E9EE0-6A09-421B-8C4B-E66DC3D19F4E}" srcOrd="5" destOrd="0" presId="urn:microsoft.com/office/officeart/2005/8/layout/hList1"/>
    <dgm:cxn modelId="{D2186C7E-7DF4-49C7-B332-5C79A34A0B48}" type="presParOf" srcId="{C16419FB-0594-4EE4-A8F9-511D1B565B5B}" destId="{01BCE147-F75F-430C-BB5F-F88455A1D7C7}" srcOrd="6" destOrd="0" presId="urn:microsoft.com/office/officeart/2005/8/layout/hList1"/>
    <dgm:cxn modelId="{425A1105-B9BA-49ED-8CD5-C49B38A0DC16}" type="presParOf" srcId="{01BCE147-F75F-430C-BB5F-F88455A1D7C7}" destId="{96299D1F-59A5-4364-91A1-DB50895F3C54}" srcOrd="0" destOrd="0" presId="urn:microsoft.com/office/officeart/2005/8/layout/hList1"/>
    <dgm:cxn modelId="{4C5D7175-DC89-46CF-8CFE-36CB26DEE05C}" type="presParOf" srcId="{01BCE147-F75F-430C-BB5F-F88455A1D7C7}" destId="{3DC81DED-AF8A-4765-B4D1-15DB98A300FE}" srcOrd="1" destOrd="0" presId="urn:microsoft.com/office/officeart/2005/8/layout/hList1"/>
  </dgm:cxnLst>
  <dgm:bg/>
  <dgm:whole/>
  <dgm:extLst>
    <a:ext uri="http://schemas.microsoft.com/office/drawing/2008/diagram">
      <dsp:dataModelExt xmlns:dsp="http://schemas.microsoft.com/office/drawing/2008/diagram" xmlns="" relId="rId11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0C38434-9E77-4FEC-A780-172F9C92E87B}" type="doc">
      <dgm:prSet loTypeId="urn:microsoft.com/office/officeart/2005/8/layout/radial5" loCatId="cycle" qsTypeId="urn:microsoft.com/office/officeart/2005/8/quickstyle/3d2" qsCatId="3D" csTypeId="urn:microsoft.com/office/officeart/2005/8/colors/accent0_1" csCatId="mainScheme" phldr="1"/>
      <dgm:spPr/>
      <dgm:t>
        <a:bodyPr/>
        <a:lstStyle/>
        <a:p>
          <a:endParaRPr lang="ru-RU"/>
        </a:p>
      </dgm:t>
    </dgm:pt>
    <dgm:pt modelId="{414094ED-C320-4167-A739-B2FB654D5E96}">
      <dgm:prSet phldrT="[Текст]" custT="1"/>
      <dgm:spPr/>
      <dgm:t>
        <a:bodyPr/>
        <a:lstStyle/>
        <a:p>
          <a:r>
            <a:rPr lang="ru-RU" sz="1600" b="1">
              <a:latin typeface="Times New Roman" pitchFamily="18" charset="0"/>
              <a:cs typeface="Times New Roman" pitchFamily="18" charset="0"/>
            </a:rPr>
            <a:t>ИКТ - компетентность</a:t>
          </a:r>
        </a:p>
      </dgm:t>
    </dgm:pt>
    <dgm:pt modelId="{7A029888-C63F-4F5C-8D90-E8FFDD0EFF8B}" type="parTrans" cxnId="{F39CB554-A323-4B78-B221-A7B089BCBFEF}">
      <dgm:prSet/>
      <dgm:spPr/>
      <dgm:t>
        <a:bodyPr/>
        <a:lstStyle/>
        <a:p>
          <a:endParaRPr lang="ru-RU"/>
        </a:p>
      </dgm:t>
    </dgm:pt>
    <dgm:pt modelId="{A6587D6A-EED6-4E6B-9A63-B72AC40E83D0}" type="sibTrans" cxnId="{F39CB554-A323-4B78-B221-A7B089BCBFEF}">
      <dgm:prSet/>
      <dgm:spPr/>
      <dgm:t>
        <a:bodyPr/>
        <a:lstStyle/>
        <a:p>
          <a:endParaRPr lang="ru-RU"/>
        </a:p>
      </dgm:t>
    </dgm:pt>
    <dgm:pt modelId="{AFCC9031-1FF6-4FD9-B355-DDAFE032B301}">
      <dgm:prSet phldrT="[Текст]" custT="1"/>
      <dgm:spPr/>
      <dgm:t>
        <a:bodyPr/>
        <a:lstStyle/>
        <a:p>
          <a:r>
            <a:rPr lang="ru-RU" sz="1400">
              <a:latin typeface="Times New Roman" pitchFamily="18" charset="0"/>
              <a:cs typeface="Times New Roman" pitchFamily="18" charset="0"/>
            </a:rPr>
            <a:t>учебные предметы</a:t>
          </a:r>
        </a:p>
      </dgm:t>
    </dgm:pt>
    <dgm:pt modelId="{E833289C-0EDF-473D-A651-8015B9A524A9}" type="parTrans" cxnId="{4B99CF0F-3F0D-4D43-9317-6C9ED27072AD}">
      <dgm:prSet/>
      <dgm:spPr/>
      <dgm:t>
        <a:bodyPr/>
        <a:lstStyle/>
        <a:p>
          <a:endParaRPr lang="ru-RU"/>
        </a:p>
      </dgm:t>
    </dgm:pt>
    <dgm:pt modelId="{E6987B3B-C41D-422D-A77D-527EE6FBA737}" type="sibTrans" cxnId="{4B99CF0F-3F0D-4D43-9317-6C9ED27072AD}">
      <dgm:prSet/>
      <dgm:spPr/>
      <dgm:t>
        <a:bodyPr/>
        <a:lstStyle/>
        <a:p>
          <a:endParaRPr lang="ru-RU"/>
        </a:p>
      </dgm:t>
    </dgm:pt>
    <dgm:pt modelId="{27BBA2F7-8B9E-4CE9-BBE3-EA74490D0E2C}">
      <dgm:prSet phldrT="[Текст]" custT="1"/>
      <dgm:spPr/>
      <dgm:t>
        <a:bodyPr/>
        <a:lstStyle/>
        <a:p>
          <a:r>
            <a:rPr lang="ru-RU" sz="1400">
              <a:latin typeface="Times New Roman" pitchFamily="18" charset="0"/>
              <a:cs typeface="Times New Roman" pitchFamily="18" charset="0"/>
            </a:rPr>
            <a:t>межпредметные курсы</a:t>
          </a:r>
        </a:p>
      </dgm:t>
    </dgm:pt>
    <dgm:pt modelId="{FB4AC3F7-0F34-4964-B93C-AE1D5EFED194}" type="parTrans" cxnId="{3FAC9756-BA51-4802-BDE4-51DC4B262813}">
      <dgm:prSet/>
      <dgm:spPr/>
      <dgm:t>
        <a:bodyPr/>
        <a:lstStyle/>
        <a:p>
          <a:endParaRPr lang="ru-RU"/>
        </a:p>
      </dgm:t>
    </dgm:pt>
    <dgm:pt modelId="{3416D56A-97A3-45B7-92FF-341B7B9C3739}" type="sibTrans" cxnId="{3FAC9756-BA51-4802-BDE4-51DC4B262813}">
      <dgm:prSet/>
      <dgm:spPr/>
      <dgm:t>
        <a:bodyPr/>
        <a:lstStyle/>
        <a:p>
          <a:endParaRPr lang="ru-RU"/>
        </a:p>
      </dgm:t>
    </dgm:pt>
    <dgm:pt modelId="{E656AF47-4030-401E-B70C-863C03429FF7}">
      <dgm:prSet phldrT="[Текст]" custT="1"/>
      <dgm:spPr/>
      <dgm:t>
        <a:bodyPr/>
        <a:lstStyle/>
        <a:p>
          <a:r>
            <a:rPr lang="ru-RU" sz="1400">
              <a:latin typeface="Times New Roman" pitchFamily="18" charset="0"/>
              <a:cs typeface="Times New Roman" pitchFamily="18" charset="0"/>
            </a:rPr>
            <a:t>интегративные проекты</a:t>
          </a:r>
        </a:p>
      </dgm:t>
    </dgm:pt>
    <dgm:pt modelId="{EB2FF22C-32F1-4963-AA60-E633DF12EE26}" type="parTrans" cxnId="{C7E64E48-18A5-4396-8529-C51EF2AA6496}">
      <dgm:prSet/>
      <dgm:spPr/>
      <dgm:t>
        <a:bodyPr/>
        <a:lstStyle/>
        <a:p>
          <a:endParaRPr lang="ru-RU"/>
        </a:p>
      </dgm:t>
    </dgm:pt>
    <dgm:pt modelId="{6A6A1499-FD51-4BCD-8569-4940EA57AB19}" type="sibTrans" cxnId="{C7E64E48-18A5-4396-8529-C51EF2AA6496}">
      <dgm:prSet/>
      <dgm:spPr/>
      <dgm:t>
        <a:bodyPr/>
        <a:lstStyle/>
        <a:p>
          <a:endParaRPr lang="ru-RU"/>
        </a:p>
      </dgm:t>
    </dgm:pt>
    <dgm:pt modelId="{8E6BF8E6-8870-493B-804D-9C12C9159B98}">
      <dgm:prSet phldrT="[Текст]" custT="1"/>
      <dgm:spPr/>
      <dgm:t>
        <a:bodyPr/>
        <a:lstStyle/>
        <a:p>
          <a:r>
            <a:rPr lang="ru-RU" sz="1400">
              <a:latin typeface="Times New Roman" pitchFamily="18" charset="0"/>
              <a:cs typeface="Times New Roman" pitchFamily="18" charset="0"/>
            </a:rPr>
            <a:t>внеурочная деятельность</a:t>
          </a:r>
        </a:p>
      </dgm:t>
    </dgm:pt>
    <dgm:pt modelId="{84CFE7CA-CC48-4A86-8E71-B50732E057CA}" type="parTrans" cxnId="{ACEB4900-A12A-48E8-B034-051C24602D36}">
      <dgm:prSet/>
      <dgm:spPr/>
      <dgm:t>
        <a:bodyPr/>
        <a:lstStyle/>
        <a:p>
          <a:endParaRPr lang="ru-RU"/>
        </a:p>
      </dgm:t>
    </dgm:pt>
    <dgm:pt modelId="{4FEC9BB8-528C-4110-9FB7-5C54F1E0BAD1}" type="sibTrans" cxnId="{ACEB4900-A12A-48E8-B034-051C24602D36}">
      <dgm:prSet/>
      <dgm:spPr/>
      <dgm:t>
        <a:bodyPr/>
        <a:lstStyle/>
        <a:p>
          <a:endParaRPr lang="ru-RU"/>
        </a:p>
      </dgm:t>
    </dgm:pt>
    <dgm:pt modelId="{E65DADBA-DB4A-472E-A158-881E6D1CEE14}" type="pres">
      <dgm:prSet presAssocID="{A0C38434-9E77-4FEC-A780-172F9C92E87B}" presName="Name0" presStyleCnt="0">
        <dgm:presLayoutVars>
          <dgm:chMax val="1"/>
          <dgm:dir/>
          <dgm:animLvl val="ctr"/>
          <dgm:resizeHandles val="exact"/>
        </dgm:presLayoutVars>
      </dgm:prSet>
      <dgm:spPr/>
      <dgm:t>
        <a:bodyPr/>
        <a:lstStyle/>
        <a:p>
          <a:endParaRPr lang="ru-RU"/>
        </a:p>
      </dgm:t>
    </dgm:pt>
    <dgm:pt modelId="{A13E974D-5E11-4D88-A0A1-EEC777882E5B}" type="pres">
      <dgm:prSet presAssocID="{414094ED-C320-4167-A739-B2FB654D5E96}" presName="centerShape" presStyleLbl="node0" presStyleIdx="0" presStyleCnt="1" custScaleX="267989" custScaleY="129223"/>
      <dgm:spPr/>
      <dgm:t>
        <a:bodyPr/>
        <a:lstStyle/>
        <a:p>
          <a:endParaRPr lang="ru-RU"/>
        </a:p>
      </dgm:t>
    </dgm:pt>
    <dgm:pt modelId="{3D0C72C3-87B0-4D90-BEF4-1DC362C0752A}" type="pres">
      <dgm:prSet presAssocID="{E833289C-0EDF-473D-A651-8015B9A524A9}" presName="parTrans" presStyleLbl="sibTrans2D1" presStyleIdx="0" presStyleCnt="4"/>
      <dgm:spPr/>
      <dgm:t>
        <a:bodyPr/>
        <a:lstStyle/>
        <a:p>
          <a:endParaRPr lang="ru-RU"/>
        </a:p>
      </dgm:t>
    </dgm:pt>
    <dgm:pt modelId="{17A5C67F-8F14-41CC-8AB3-AA0FAC721E62}" type="pres">
      <dgm:prSet presAssocID="{E833289C-0EDF-473D-A651-8015B9A524A9}" presName="connectorText" presStyleLbl="sibTrans2D1" presStyleIdx="0" presStyleCnt="4"/>
      <dgm:spPr/>
      <dgm:t>
        <a:bodyPr/>
        <a:lstStyle/>
        <a:p>
          <a:endParaRPr lang="ru-RU"/>
        </a:p>
      </dgm:t>
    </dgm:pt>
    <dgm:pt modelId="{46A7ED69-F5CC-457F-A011-774026776986}" type="pres">
      <dgm:prSet presAssocID="{AFCC9031-1FF6-4FD9-B355-DDAFE032B301}" presName="node" presStyleLbl="node1" presStyleIdx="0" presStyleCnt="4" custScaleX="267989" custScaleY="129223" custRadScaleRad="98897" custRadScaleInc="1427">
        <dgm:presLayoutVars>
          <dgm:bulletEnabled val="1"/>
        </dgm:presLayoutVars>
      </dgm:prSet>
      <dgm:spPr/>
      <dgm:t>
        <a:bodyPr/>
        <a:lstStyle/>
        <a:p>
          <a:endParaRPr lang="ru-RU"/>
        </a:p>
      </dgm:t>
    </dgm:pt>
    <dgm:pt modelId="{08E76F25-36AD-407E-A5EA-4C24E576F6C8}" type="pres">
      <dgm:prSet presAssocID="{FB4AC3F7-0F34-4964-B93C-AE1D5EFED194}" presName="parTrans" presStyleLbl="sibTrans2D1" presStyleIdx="1" presStyleCnt="4"/>
      <dgm:spPr/>
      <dgm:t>
        <a:bodyPr/>
        <a:lstStyle/>
        <a:p>
          <a:endParaRPr lang="ru-RU"/>
        </a:p>
      </dgm:t>
    </dgm:pt>
    <dgm:pt modelId="{F9F6A0F5-53D5-4B6B-BAC4-5000067625B2}" type="pres">
      <dgm:prSet presAssocID="{FB4AC3F7-0F34-4964-B93C-AE1D5EFED194}" presName="connectorText" presStyleLbl="sibTrans2D1" presStyleIdx="1" presStyleCnt="4"/>
      <dgm:spPr/>
      <dgm:t>
        <a:bodyPr/>
        <a:lstStyle/>
        <a:p>
          <a:endParaRPr lang="ru-RU"/>
        </a:p>
      </dgm:t>
    </dgm:pt>
    <dgm:pt modelId="{7802A0AB-A8C3-40FD-91E0-056A0E6112BB}" type="pres">
      <dgm:prSet presAssocID="{27BBA2F7-8B9E-4CE9-BBE3-EA74490D0E2C}" presName="node" presStyleLbl="node1" presStyleIdx="1" presStyleCnt="4" custScaleX="267989" custScaleY="129223" custRadScaleRad="191493" custRadScaleInc="1105">
        <dgm:presLayoutVars>
          <dgm:bulletEnabled val="1"/>
        </dgm:presLayoutVars>
      </dgm:prSet>
      <dgm:spPr/>
      <dgm:t>
        <a:bodyPr/>
        <a:lstStyle/>
        <a:p>
          <a:endParaRPr lang="ru-RU"/>
        </a:p>
      </dgm:t>
    </dgm:pt>
    <dgm:pt modelId="{955DBA30-6757-49CA-8D54-A6E9FB3411D6}" type="pres">
      <dgm:prSet presAssocID="{EB2FF22C-32F1-4963-AA60-E633DF12EE26}" presName="parTrans" presStyleLbl="sibTrans2D1" presStyleIdx="2" presStyleCnt="4"/>
      <dgm:spPr/>
      <dgm:t>
        <a:bodyPr/>
        <a:lstStyle/>
        <a:p>
          <a:endParaRPr lang="ru-RU"/>
        </a:p>
      </dgm:t>
    </dgm:pt>
    <dgm:pt modelId="{69720785-7FA3-4A5A-820C-275F7A17C6C0}" type="pres">
      <dgm:prSet presAssocID="{EB2FF22C-32F1-4963-AA60-E633DF12EE26}" presName="connectorText" presStyleLbl="sibTrans2D1" presStyleIdx="2" presStyleCnt="4"/>
      <dgm:spPr/>
      <dgm:t>
        <a:bodyPr/>
        <a:lstStyle/>
        <a:p>
          <a:endParaRPr lang="ru-RU"/>
        </a:p>
      </dgm:t>
    </dgm:pt>
    <dgm:pt modelId="{D56DB64C-5909-47FE-AA3E-30EEDB740582}" type="pres">
      <dgm:prSet presAssocID="{E656AF47-4030-401E-B70C-863C03429FF7}" presName="node" presStyleLbl="node1" presStyleIdx="2" presStyleCnt="4" custScaleX="267989" custScaleY="129223" custRadScaleRad="101115" custRadScaleInc="-1396">
        <dgm:presLayoutVars>
          <dgm:bulletEnabled val="1"/>
        </dgm:presLayoutVars>
      </dgm:prSet>
      <dgm:spPr/>
      <dgm:t>
        <a:bodyPr/>
        <a:lstStyle/>
        <a:p>
          <a:endParaRPr lang="ru-RU"/>
        </a:p>
      </dgm:t>
    </dgm:pt>
    <dgm:pt modelId="{12C7ABAB-3B8A-49EE-A8D9-A5F33037D9AF}" type="pres">
      <dgm:prSet presAssocID="{84CFE7CA-CC48-4A86-8E71-B50732E057CA}" presName="parTrans" presStyleLbl="sibTrans2D1" presStyleIdx="3" presStyleCnt="4"/>
      <dgm:spPr/>
      <dgm:t>
        <a:bodyPr/>
        <a:lstStyle/>
        <a:p>
          <a:endParaRPr lang="ru-RU"/>
        </a:p>
      </dgm:t>
    </dgm:pt>
    <dgm:pt modelId="{7D22D818-AA08-4B03-AEB6-6ACB01B14EC5}" type="pres">
      <dgm:prSet presAssocID="{84CFE7CA-CC48-4A86-8E71-B50732E057CA}" presName="connectorText" presStyleLbl="sibTrans2D1" presStyleIdx="3" presStyleCnt="4"/>
      <dgm:spPr/>
      <dgm:t>
        <a:bodyPr/>
        <a:lstStyle/>
        <a:p>
          <a:endParaRPr lang="ru-RU"/>
        </a:p>
      </dgm:t>
    </dgm:pt>
    <dgm:pt modelId="{2A89EF52-C2C0-42D8-B836-804480DE92A5}" type="pres">
      <dgm:prSet presAssocID="{8E6BF8E6-8870-493B-804D-9C12C9159B98}" presName="node" presStyleLbl="node1" presStyleIdx="3" presStyleCnt="4" custScaleX="267989" custScaleY="129223" custRadScaleRad="192042" custRadScaleInc="736">
        <dgm:presLayoutVars>
          <dgm:bulletEnabled val="1"/>
        </dgm:presLayoutVars>
      </dgm:prSet>
      <dgm:spPr/>
      <dgm:t>
        <a:bodyPr/>
        <a:lstStyle/>
        <a:p>
          <a:endParaRPr lang="ru-RU"/>
        </a:p>
      </dgm:t>
    </dgm:pt>
  </dgm:ptLst>
  <dgm:cxnLst>
    <dgm:cxn modelId="{3FAC9756-BA51-4802-BDE4-51DC4B262813}" srcId="{414094ED-C320-4167-A739-B2FB654D5E96}" destId="{27BBA2F7-8B9E-4CE9-BBE3-EA74490D0E2C}" srcOrd="1" destOrd="0" parTransId="{FB4AC3F7-0F34-4964-B93C-AE1D5EFED194}" sibTransId="{3416D56A-97A3-45B7-92FF-341B7B9C3739}"/>
    <dgm:cxn modelId="{E6FBC620-4C74-4B18-9636-27625003C091}" type="presOf" srcId="{8E6BF8E6-8870-493B-804D-9C12C9159B98}" destId="{2A89EF52-C2C0-42D8-B836-804480DE92A5}" srcOrd="0" destOrd="0" presId="urn:microsoft.com/office/officeart/2005/8/layout/radial5"/>
    <dgm:cxn modelId="{ACEB4900-A12A-48E8-B034-051C24602D36}" srcId="{414094ED-C320-4167-A739-B2FB654D5E96}" destId="{8E6BF8E6-8870-493B-804D-9C12C9159B98}" srcOrd="3" destOrd="0" parTransId="{84CFE7CA-CC48-4A86-8E71-B50732E057CA}" sibTransId="{4FEC9BB8-528C-4110-9FB7-5C54F1E0BAD1}"/>
    <dgm:cxn modelId="{4983F06A-2669-4194-9A63-AB74732BBAD6}" type="presOf" srcId="{E833289C-0EDF-473D-A651-8015B9A524A9}" destId="{17A5C67F-8F14-41CC-8AB3-AA0FAC721E62}" srcOrd="1" destOrd="0" presId="urn:microsoft.com/office/officeart/2005/8/layout/radial5"/>
    <dgm:cxn modelId="{ABF15FB6-7EF8-4CB8-9AC3-D16EE48EAEF8}" type="presOf" srcId="{84CFE7CA-CC48-4A86-8E71-B50732E057CA}" destId="{12C7ABAB-3B8A-49EE-A8D9-A5F33037D9AF}" srcOrd="0" destOrd="0" presId="urn:microsoft.com/office/officeart/2005/8/layout/radial5"/>
    <dgm:cxn modelId="{4B99CF0F-3F0D-4D43-9317-6C9ED27072AD}" srcId="{414094ED-C320-4167-A739-B2FB654D5E96}" destId="{AFCC9031-1FF6-4FD9-B355-DDAFE032B301}" srcOrd="0" destOrd="0" parTransId="{E833289C-0EDF-473D-A651-8015B9A524A9}" sibTransId="{E6987B3B-C41D-422D-A77D-527EE6FBA737}"/>
    <dgm:cxn modelId="{5E76EA1F-7DFB-41C5-A2C3-14EB9F03D5E0}" type="presOf" srcId="{84CFE7CA-CC48-4A86-8E71-B50732E057CA}" destId="{7D22D818-AA08-4B03-AEB6-6ACB01B14EC5}" srcOrd="1" destOrd="0" presId="urn:microsoft.com/office/officeart/2005/8/layout/radial5"/>
    <dgm:cxn modelId="{56287077-D095-40E2-A987-C67E90A4582F}" type="presOf" srcId="{E656AF47-4030-401E-B70C-863C03429FF7}" destId="{D56DB64C-5909-47FE-AA3E-30EEDB740582}" srcOrd="0" destOrd="0" presId="urn:microsoft.com/office/officeart/2005/8/layout/radial5"/>
    <dgm:cxn modelId="{92C52DF5-D234-45D1-B215-25AB8B4B16E3}" type="presOf" srcId="{EB2FF22C-32F1-4963-AA60-E633DF12EE26}" destId="{69720785-7FA3-4A5A-820C-275F7A17C6C0}" srcOrd="1" destOrd="0" presId="urn:microsoft.com/office/officeart/2005/8/layout/radial5"/>
    <dgm:cxn modelId="{C7E64E48-18A5-4396-8529-C51EF2AA6496}" srcId="{414094ED-C320-4167-A739-B2FB654D5E96}" destId="{E656AF47-4030-401E-B70C-863C03429FF7}" srcOrd="2" destOrd="0" parTransId="{EB2FF22C-32F1-4963-AA60-E633DF12EE26}" sibTransId="{6A6A1499-FD51-4BCD-8569-4940EA57AB19}"/>
    <dgm:cxn modelId="{22060DB4-5FFE-4441-8635-9083C8035978}" type="presOf" srcId="{A0C38434-9E77-4FEC-A780-172F9C92E87B}" destId="{E65DADBA-DB4A-472E-A158-881E6D1CEE14}" srcOrd="0" destOrd="0" presId="urn:microsoft.com/office/officeart/2005/8/layout/radial5"/>
    <dgm:cxn modelId="{F39CB554-A323-4B78-B221-A7B089BCBFEF}" srcId="{A0C38434-9E77-4FEC-A780-172F9C92E87B}" destId="{414094ED-C320-4167-A739-B2FB654D5E96}" srcOrd="0" destOrd="0" parTransId="{7A029888-C63F-4F5C-8D90-E8FFDD0EFF8B}" sibTransId="{A6587D6A-EED6-4E6B-9A63-B72AC40E83D0}"/>
    <dgm:cxn modelId="{22B35DA4-11A1-4834-A9B5-42B50C580274}" type="presOf" srcId="{EB2FF22C-32F1-4963-AA60-E633DF12EE26}" destId="{955DBA30-6757-49CA-8D54-A6E9FB3411D6}" srcOrd="0" destOrd="0" presId="urn:microsoft.com/office/officeart/2005/8/layout/radial5"/>
    <dgm:cxn modelId="{731BE26E-C877-4634-8D5C-83CDCAB66A8A}" type="presOf" srcId="{AFCC9031-1FF6-4FD9-B355-DDAFE032B301}" destId="{46A7ED69-F5CC-457F-A011-774026776986}" srcOrd="0" destOrd="0" presId="urn:microsoft.com/office/officeart/2005/8/layout/radial5"/>
    <dgm:cxn modelId="{7E7C2F91-EC79-495F-9D7A-C7B803EE7723}" type="presOf" srcId="{FB4AC3F7-0F34-4964-B93C-AE1D5EFED194}" destId="{F9F6A0F5-53D5-4B6B-BAC4-5000067625B2}" srcOrd="1" destOrd="0" presId="urn:microsoft.com/office/officeart/2005/8/layout/radial5"/>
    <dgm:cxn modelId="{2A1B0F50-F9F1-4574-9413-649C93F41999}" type="presOf" srcId="{E833289C-0EDF-473D-A651-8015B9A524A9}" destId="{3D0C72C3-87B0-4D90-BEF4-1DC362C0752A}" srcOrd="0" destOrd="0" presId="urn:microsoft.com/office/officeart/2005/8/layout/radial5"/>
    <dgm:cxn modelId="{BCB8F21D-DB79-494B-AA2C-E2299D554599}" type="presOf" srcId="{414094ED-C320-4167-A739-B2FB654D5E96}" destId="{A13E974D-5E11-4D88-A0A1-EEC777882E5B}" srcOrd="0" destOrd="0" presId="urn:microsoft.com/office/officeart/2005/8/layout/radial5"/>
    <dgm:cxn modelId="{722211DD-02BE-49D8-99B8-3372EF0D951F}" type="presOf" srcId="{FB4AC3F7-0F34-4964-B93C-AE1D5EFED194}" destId="{08E76F25-36AD-407E-A5EA-4C24E576F6C8}" srcOrd="0" destOrd="0" presId="urn:microsoft.com/office/officeart/2005/8/layout/radial5"/>
    <dgm:cxn modelId="{60B91C8E-8F11-40EB-A181-89A2AC5E08B4}" type="presOf" srcId="{27BBA2F7-8B9E-4CE9-BBE3-EA74490D0E2C}" destId="{7802A0AB-A8C3-40FD-91E0-056A0E6112BB}" srcOrd="0" destOrd="0" presId="urn:microsoft.com/office/officeart/2005/8/layout/radial5"/>
    <dgm:cxn modelId="{73EB46E5-D799-4E37-9ADA-0556F601A91F}" type="presParOf" srcId="{E65DADBA-DB4A-472E-A158-881E6D1CEE14}" destId="{A13E974D-5E11-4D88-A0A1-EEC777882E5B}" srcOrd="0" destOrd="0" presId="urn:microsoft.com/office/officeart/2005/8/layout/radial5"/>
    <dgm:cxn modelId="{80DBF5D1-3A05-4C67-B97C-848A4B039D69}" type="presParOf" srcId="{E65DADBA-DB4A-472E-A158-881E6D1CEE14}" destId="{3D0C72C3-87B0-4D90-BEF4-1DC362C0752A}" srcOrd="1" destOrd="0" presId="urn:microsoft.com/office/officeart/2005/8/layout/radial5"/>
    <dgm:cxn modelId="{B4DEA89E-5F82-4C7C-97FE-16ADBFA39AD9}" type="presParOf" srcId="{3D0C72C3-87B0-4D90-BEF4-1DC362C0752A}" destId="{17A5C67F-8F14-41CC-8AB3-AA0FAC721E62}" srcOrd="0" destOrd="0" presId="urn:microsoft.com/office/officeart/2005/8/layout/radial5"/>
    <dgm:cxn modelId="{746660AC-1C4C-416B-AA40-507ADA320777}" type="presParOf" srcId="{E65DADBA-DB4A-472E-A158-881E6D1CEE14}" destId="{46A7ED69-F5CC-457F-A011-774026776986}" srcOrd="2" destOrd="0" presId="urn:microsoft.com/office/officeart/2005/8/layout/radial5"/>
    <dgm:cxn modelId="{D4D4EB42-9192-493D-AB11-4CDE9022E077}" type="presParOf" srcId="{E65DADBA-DB4A-472E-A158-881E6D1CEE14}" destId="{08E76F25-36AD-407E-A5EA-4C24E576F6C8}" srcOrd="3" destOrd="0" presId="urn:microsoft.com/office/officeart/2005/8/layout/radial5"/>
    <dgm:cxn modelId="{A4056828-58E5-47BE-A4B1-BC54741DB9C0}" type="presParOf" srcId="{08E76F25-36AD-407E-A5EA-4C24E576F6C8}" destId="{F9F6A0F5-53D5-4B6B-BAC4-5000067625B2}" srcOrd="0" destOrd="0" presId="urn:microsoft.com/office/officeart/2005/8/layout/radial5"/>
    <dgm:cxn modelId="{91012CE3-DFFB-4329-90E2-07C5B0327A1C}" type="presParOf" srcId="{E65DADBA-DB4A-472E-A158-881E6D1CEE14}" destId="{7802A0AB-A8C3-40FD-91E0-056A0E6112BB}" srcOrd="4" destOrd="0" presId="urn:microsoft.com/office/officeart/2005/8/layout/radial5"/>
    <dgm:cxn modelId="{1CF73860-32BA-49E1-A9E1-7BBA9569E69A}" type="presParOf" srcId="{E65DADBA-DB4A-472E-A158-881E6D1CEE14}" destId="{955DBA30-6757-49CA-8D54-A6E9FB3411D6}" srcOrd="5" destOrd="0" presId="urn:microsoft.com/office/officeart/2005/8/layout/radial5"/>
    <dgm:cxn modelId="{C68B52CC-8ADF-49DC-8938-4DDDFFCE5D19}" type="presParOf" srcId="{955DBA30-6757-49CA-8D54-A6E9FB3411D6}" destId="{69720785-7FA3-4A5A-820C-275F7A17C6C0}" srcOrd="0" destOrd="0" presId="urn:microsoft.com/office/officeart/2005/8/layout/radial5"/>
    <dgm:cxn modelId="{0F648C58-98D3-4085-A9C9-32C3909FBD1E}" type="presParOf" srcId="{E65DADBA-DB4A-472E-A158-881E6D1CEE14}" destId="{D56DB64C-5909-47FE-AA3E-30EEDB740582}" srcOrd="6" destOrd="0" presId="urn:microsoft.com/office/officeart/2005/8/layout/radial5"/>
    <dgm:cxn modelId="{21DB7105-BB8E-4965-A543-BB7C46C41684}" type="presParOf" srcId="{E65DADBA-DB4A-472E-A158-881E6D1CEE14}" destId="{12C7ABAB-3B8A-49EE-A8D9-A5F33037D9AF}" srcOrd="7" destOrd="0" presId="urn:microsoft.com/office/officeart/2005/8/layout/radial5"/>
    <dgm:cxn modelId="{8040E846-1295-4FDD-AE1B-B6F020C8F41C}" type="presParOf" srcId="{12C7ABAB-3B8A-49EE-A8D9-A5F33037D9AF}" destId="{7D22D818-AA08-4B03-AEB6-6ACB01B14EC5}" srcOrd="0" destOrd="0" presId="urn:microsoft.com/office/officeart/2005/8/layout/radial5"/>
    <dgm:cxn modelId="{41DC421D-B417-4A2A-B576-4062795D3649}" type="presParOf" srcId="{E65DADBA-DB4A-472E-A158-881E6D1CEE14}" destId="{2A89EF52-C2C0-42D8-B836-804480DE92A5}" srcOrd="8" destOrd="0" presId="urn:microsoft.com/office/officeart/2005/8/layout/radial5"/>
  </dgm:cxnLst>
  <dgm:bg/>
  <dgm:whole/>
  <dgm:extLst>
    <a:ext uri="http://schemas.microsoft.com/office/drawing/2008/diagram">
      <dsp:dataModelExt xmlns:dsp="http://schemas.microsoft.com/office/drawing/2008/diagram" xmlns="" relId="rId12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733699B-5BC5-4107-946E-AF8161BE8707}" type="doc">
      <dgm:prSet loTypeId="urn:microsoft.com/office/officeart/2005/8/layout/radial4" loCatId="relationship" qsTypeId="urn:microsoft.com/office/officeart/2005/8/quickstyle/3d3" qsCatId="3D" csTypeId="urn:microsoft.com/office/officeart/2005/8/colors/colorful2" csCatId="colorful" phldr="1"/>
      <dgm:spPr/>
      <dgm:t>
        <a:bodyPr/>
        <a:lstStyle/>
        <a:p>
          <a:endParaRPr lang="ru-RU"/>
        </a:p>
      </dgm:t>
    </dgm:pt>
    <dgm:pt modelId="{C1F11B21-7547-4DFD-B595-5B952BC63276}">
      <dgm:prSet phldrT="[Текст]" custT="1"/>
      <dgm:spPr/>
      <dgm:t>
        <a:bodyPr/>
        <a:lstStyle/>
        <a:p>
          <a:r>
            <a:rPr lang="ru-RU" sz="1400" b="1">
              <a:solidFill>
                <a:sysClr val="windowText" lastClr="000000"/>
              </a:solidFill>
              <a:latin typeface="Times New Roman" pitchFamily="18" charset="0"/>
              <a:cs typeface="Times New Roman" pitchFamily="18" charset="0"/>
            </a:rPr>
            <a:t>ИДЕАЛ</a:t>
          </a:r>
        </a:p>
      </dgm:t>
    </dgm:pt>
    <dgm:pt modelId="{1DC56878-9B3A-4C88-A9D5-47983C7FD806}" type="parTrans" cxnId="{14B13A65-E5FC-48DB-8664-E588CB4D50DE}">
      <dgm:prSet/>
      <dgm:spPr/>
      <dgm:t>
        <a:bodyPr/>
        <a:lstStyle/>
        <a:p>
          <a:endParaRPr lang="ru-RU"/>
        </a:p>
      </dgm:t>
    </dgm:pt>
    <dgm:pt modelId="{EB196103-442F-4CD6-AE3E-F6B6B8E6F2BA}" type="sibTrans" cxnId="{14B13A65-E5FC-48DB-8664-E588CB4D50DE}">
      <dgm:prSet/>
      <dgm:spPr/>
      <dgm:t>
        <a:bodyPr/>
        <a:lstStyle/>
        <a:p>
          <a:endParaRPr lang="ru-RU"/>
        </a:p>
      </dgm:t>
    </dgm:pt>
    <dgm:pt modelId="{146AD231-430C-400D-9BDB-77165E9C473D}">
      <dgm:prSet phldrT="[Текст]" custT="1"/>
      <dgm:spPr>
        <a:scene3d>
          <a:camera prst="orthographicFront">
            <a:rot lat="20741254" lon="14505" rev="20674060"/>
          </a:camera>
          <a:lightRig rig="contrasting" dir="t">
            <a:rot lat="0" lon="0" rev="1200000"/>
          </a:lightRig>
        </a:scene3d>
        <a:sp3d contourW="19050" prstMaterial="metal">
          <a:bevelT w="88900" h="203200"/>
          <a:bevelB w="165100" h="254000"/>
        </a:sp3d>
      </dgm:spPr>
      <dgm:t>
        <a:bodyPr/>
        <a:lstStyle/>
        <a:p>
          <a:r>
            <a:rPr lang="ru-RU" sz="1050" b="1">
              <a:solidFill>
                <a:sysClr val="windowText" lastClr="000000"/>
              </a:solidFill>
              <a:latin typeface="Times New Roman" pitchFamily="18" charset="0"/>
              <a:cs typeface="Times New Roman" pitchFamily="18" charset="0"/>
            </a:rPr>
            <a:t>Добрый, не причиняющий зла живому</a:t>
          </a:r>
        </a:p>
      </dgm:t>
    </dgm:pt>
    <dgm:pt modelId="{EF2D73F9-4712-4819-A87A-E8CF53EF7C11}" type="parTrans" cxnId="{30D489BB-4292-4694-955C-2A818C2B9D54}">
      <dgm:prSet/>
      <dgm:spPr/>
      <dgm:t>
        <a:bodyPr/>
        <a:lstStyle/>
        <a:p>
          <a:endParaRPr lang="ru-RU"/>
        </a:p>
      </dgm:t>
    </dgm:pt>
    <dgm:pt modelId="{9F8B2AB5-177F-42FA-8135-AE04F8721D04}" type="sibTrans" cxnId="{30D489BB-4292-4694-955C-2A818C2B9D54}">
      <dgm:prSet/>
      <dgm:spPr/>
      <dgm:t>
        <a:bodyPr/>
        <a:lstStyle/>
        <a:p>
          <a:endParaRPr lang="ru-RU"/>
        </a:p>
      </dgm:t>
    </dgm:pt>
    <dgm:pt modelId="{829493FB-C1DE-42E8-B05E-185982CBBB97}">
      <dgm:prSet phldrT="[Текст]" custT="1"/>
      <dgm:spPr/>
      <dgm:t>
        <a:bodyPr/>
        <a:lstStyle/>
        <a:p>
          <a:r>
            <a:rPr lang="ru-RU" sz="1050" b="1">
              <a:solidFill>
                <a:sysClr val="windowText" lastClr="000000"/>
              </a:solidFill>
              <a:latin typeface="Times New Roman" pitchFamily="18" charset="0"/>
              <a:cs typeface="Times New Roman" pitchFamily="18" charset="0"/>
            </a:rPr>
            <a:t>Свободолюби-вый и ответственный</a:t>
          </a:r>
        </a:p>
      </dgm:t>
    </dgm:pt>
    <dgm:pt modelId="{01AFF358-DE2C-4DE8-A92F-4A4BD5F9EC11}" type="parTrans" cxnId="{6B26D6F1-D7F2-4A16-AA9C-57BCF3E20EF0}">
      <dgm:prSet/>
      <dgm:spPr/>
      <dgm:t>
        <a:bodyPr/>
        <a:lstStyle/>
        <a:p>
          <a:endParaRPr lang="ru-RU"/>
        </a:p>
      </dgm:t>
    </dgm:pt>
    <dgm:pt modelId="{84A97EAA-F4EC-4783-891A-581711C9860A}" type="sibTrans" cxnId="{6B26D6F1-D7F2-4A16-AA9C-57BCF3E20EF0}">
      <dgm:prSet/>
      <dgm:spPr/>
      <dgm:t>
        <a:bodyPr/>
        <a:lstStyle/>
        <a:p>
          <a:endParaRPr lang="ru-RU"/>
        </a:p>
      </dgm:t>
    </dgm:pt>
    <dgm:pt modelId="{EC8D7936-67C5-4E08-9556-41503BEF8E0E}">
      <dgm:prSet phldrT="[Текст]" custT="1"/>
      <dgm:spPr/>
      <dgm:t>
        <a:bodyPr/>
        <a:lstStyle/>
        <a:p>
          <a:r>
            <a:rPr lang="ru-RU" sz="1050" b="1">
              <a:solidFill>
                <a:sysClr val="windowText" lastClr="000000"/>
              </a:solidFill>
              <a:latin typeface="Times New Roman" pitchFamily="18" charset="0"/>
              <a:cs typeface="Times New Roman" pitchFamily="18" charset="0"/>
            </a:rPr>
            <a:t>Самостоятельный и законопослушный</a:t>
          </a:r>
        </a:p>
      </dgm:t>
    </dgm:pt>
    <dgm:pt modelId="{B883219D-2FFC-457B-9886-2C9C702D5E57}" type="parTrans" cxnId="{40AEB64B-8142-4D6A-8CA5-2C7F05AFFE89}">
      <dgm:prSet/>
      <dgm:spPr/>
      <dgm:t>
        <a:bodyPr/>
        <a:lstStyle/>
        <a:p>
          <a:endParaRPr lang="ru-RU"/>
        </a:p>
      </dgm:t>
    </dgm:pt>
    <dgm:pt modelId="{D57D175D-95F1-4308-A427-9A3B5FD9E83C}" type="sibTrans" cxnId="{40AEB64B-8142-4D6A-8CA5-2C7F05AFFE89}">
      <dgm:prSet/>
      <dgm:spPr/>
      <dgm:t>
        <a:bodyPr/>
        <a:lstStyle/>
        <a:p>
          <a:endParaRPr lang="ru-RU"/>
        </a:p>
      </dgm:t>
    </dgm:pt>
    <dgm:pt modelId="{B67A7BCC-B617-4FE6-8C40-CDDABCBCC94A}">
      <dgm:prSet custT="1"/>
      <dgm:spPr/>
      <dgm:t>
        <a:bodyPr/>
        <a:lstStyle/>
        <a:p>
          <a:r>
            <a:rPr lang="ru-RU" sz="1050" b="1">
              <a:solidFill>
                <a:sysClr val="windowText" lastClr="000000"/>
              </a:solidFill>
              <a:latin typeface="Times New Roman" pitchFamily="18" charset="0"/>
              <a:cs typeface="Times New Roman" pitchFamily="18" charset="0"/>
            </a:rPr>
            <a:t>Честный и справедливый</a:t>
          </a:r>
        </a:p>
      </dgm:t>
    </dgm:pt>
    <dgm:pt modelId="{DA24D9D6-8D3F-4276-AE88-38A83C09F479}" type="parTrans" cxnId="{EE1B5351-78C4-40D6-A77C-42FFDFA43AD2}">
      <dgm:prSet/>
      <dgm:spPr/>
      <dgm:t>
        <a:bodyPr/>
        <a:lstStyle/>
        <a:p>
          <a:endParaRPr lang="ru-RU"/>
        </a:p>
      </dgm:t>
    </dgm:pt>
    <dgm:pt modelId="{DAE9213C-AE85-4B9E-B10B-6950F17634C0}" type="sibTrans" cxnId="{EE1B5351-78C4-40D6-A77C-42FFDFA43AD2}">
      <dgm:prSet/>
      <dgm:spPr/>
      <dgm:t>
        <a:bodyPr/>
        <a:lstStyle/>
        <a:p>
          <a:endParaRPr lang="ru-RU"/>
        </a:p>
      </dgm:t>
    </dgm:pt>
    <dgm:pt modelId="{19470AEF-5DD1-4B96-B14F-2A8E05C666EB}">
      <dgm:prSet custT="1"/>
      <dgm:spPr/>
      <dgm:t>
        <a:bodyPr/>
        <a:lstStyle/>
        <a:p>
          <a:r>
            <a:rPr lang="ru-RU" sz="1050" b="1">
              <a:solidFill>
                <a:sysClr val="windowText" lastClr="000000"/>
              </a:solidFill>
              <a:latin typeface="Times New Roman" pitchFamily="18" charset="0"/>
              <a:cs typeface="Times New Roman" pitchFamily="18" charset="0"/>
            </a:rPr>
            <a:t>Любящий и заботливый</a:t>
          </a:r>
        </a:p>
      </dgm:t>
    </dgm:pt>
    <dgm:pt modelId="{6FB89694-5502-4F7B-B3CB-5E688AF60A86}" type="parTrans" cxnId="{0557B99C-C2A5-4071-9629-01FD50FA6B42}">
      <dgm:prSet/>
      <dgm:spPr/>
      <dgm:t>
        <a:bodyPr/>
        <a:lstStyle/>
        <a:p>
          <a:endParaRPr lang="ru-RU"/>
        </a:p>
      </dgm:t>
    </dgm:pt>
    <dgm:pt modelId="{33221A4E-385A-4462-A5C0-72E87343B36C}" type="sibTrans" cxnId="{0557B99C-C2A5-4071-9629-01FD50FA6B42}">
      <dgm:prSet/>
      <dgm:spPr/>
      <dgm:t>
        <a:bodyPr/>
        <a:lstStyle/>
        <a:p>
          <a:endParaRPr lang="ru-RU"/>
        </a:p>
      </dgm:t>
    </dgm:pt>
    <dgm:pt modelId="{34971617-0F4B-4C93-91FE-0916E252BF76}">
      <dgm:prSet custT="1"/>
      <dgm:spPr/>
      <dgm:t>
        <a:bodyPr/>
        <a:lstStyle/>
        <a:p>
          <a:r>
            <a:rPr lang="ru-RU" sz="1050" b="1">
              <a:solidFill>
                <a:sysClr val="windowText" lastClr="000000"/>
              </a:solidFill>
              <a:latin typeface="Times New Roman" pitchFamily="18" charset="0"/>
              <a:cs typeface="Times New Roman" pitchFamily="18" charset="0"/>
            </a:rPr>
            <a:t>Трудолюби-</a:t>
          </a:r>
        </a:p>
        <a:p>
          <a:r>
            <a:rPr lang="ru-RU" sz="1050" b="1">
              <a:solidFill>
                <a:sysClr val="windowText" lastClr="000000"/>
              </a:solidFill>
              <a:latin typeface="Times New Roman" pitchFamily="18" charset="0"/>
              <a:cs typeface="Times New Roman" pitchFamily="18" charset="0"/>
            </a:rPr>
            <a:t>вый и настойчивый</a:t>
          </a:r>
        </a:p>
      </dgm:t>
    </dgm:pt>
    <dgm:pt modelId="{38FAD6E6-C4D2-4FE0-B047-DD14C1622FEB}" type="parTrans" cxnId="{DCF044D7-3292-42EC-8326-EFFFE1F2C119}">
      <dgm:prSet/>
      <dgm:spPr/>
      <dgm:t>
        <a:bodyPr/>
        <a:lstStyle/>
        <a:p>
          <a:endParaRPr lang="ru-RU"/>
        </a:p>
      </dgm:t>
    </dgm:pt>
    <dgm:pt modelId="{513DD2D6-F372-46F0-892C-8AB6F6451603}" type="sibTrans" cxnId="{DCF044D7-3292-42EC-8326-EFFFE1F2C119}">
      <dgm:prSet/>
      <dgm:spPr/>
      <dgm:t>
        <a:bodyPr/>
        <a:lstStyle/>
        <a:p>
          <a:endParaRPr lang="ru-RU"/>
        </a:p>
      </dgm:t>
    </dgm:pt>
    <dgm:pt modelId="{40D363BE-4FC5-4E9A-9493-DBCCA891ADAA}">
      <dgm:prSet custT="1"/>
      <dgm:spPr/>
      <dgm:t>
        <a:bodyPr/>
        <a:lstStyle/>
        <a:p>
          <a:r>
            <a:rPr lang="ru-RU" sz="1050" b="1">
              <a:solidFill>
                <a:sysClr val="windowText" lastClr="000000"/>
              </a:solidFill>
              <a:latin typeface="Times New Roman" pitchFamily="18" charset="0"/>
              <a:cs typeface="Times New Roman" pitchFamily="18" charset="0"/>
            </a:rPr>
            <a:t>Творящий и оберегающий красоту мира</a:t>
          </a:r>
        </a:p>
      </dgm:t>
    </dgm:pt>
    <dgm:pt modelId="{08B5E0B5-1907-441F-9214-D7C000C95E76}" type="parTrans" cxnId="{4B893AC8-79AE-4C9C-B582-6A13EA79D9FB}">
      <dgm:prSet/>
      <dgm:spPr/>
      <dgm:t>
        <a:bodyPr/>
        <a:lstStyle/>
        <a:p>
          <a:endParaRPr lang="ru-RU"/>
        </a:p>
      </dgm:t>
    </dgm:pt>
    <dgm:pt modelId="{0D48327C-8898-41E1-9167-B1953D52A297}" type="sibTrans" cxnId="{4B893AC8-79AE-4C9C-B582-6A13EA79D9FB}">
      <dgm:prSet/>
      <dgm:spPr/>
      <dgm:t>
        <a:bodyPr/>
        <a:lstStyle/>
        <a:p>
          <a:endParaRPr lang="ru-RU"/>
        </a:p>
      </dgm:t>
    </dgm:pt>
    <dgm:pt modelId="{4D091759-A9FC-4F66-8CAE-8E9E843C2BB3}">
      <dgm:prSet custT="1"/>
      <dgm:spPr/>
      <dgm:t>
        <a:bodyPr/>
        <a:lstStyle/>
        <a:p>
          <a:r>
            <a:rPr lang="ru-RU" sz="1050" b="1">
              <a:solidFill>
                <a:sysClr val="windowText" lastClr="000000"/>
              </a:solidFill>
              <a:latin typeface="Times New Roman" pitchFamily="18" charset="0"/>
              <a:cs typeface="Times New Roman" pitchFamily="18" charset="0"/>
            </a:rPr>
            <a:t>Стремящийся к знаниям и критично мыслящий</a:t>
          </a:r>
        </a:p>
      </dgm:t>
    </dgm:pt>
    <dgm:pt modelId="{DF43FD3E-AC11-4579-A823-701A5F56DAF7}" type="parTrans" cxnId="{BB89F032-9058-4BEC-9C04-D293EC120763}">
      <dgm:prSet/>
      <dgm:spPr/>
      <dgm:t>
        <a:bodyPr/>
        <a:lstStyle/>
        <a:p>
          <a:endParaRPr lang="ru-RU"/>
        </a:p>
      </dgm:t>
    </dgm:pt>
    <dgm:pt modelId="{D783A989-B834-4786-A8A0-0AAAF8F76583}" type="sibTrans" cxnId="{BB89F032-9058-4BEC-9C04-D293EC120763}">
      <dgm:prSet/>
      <dgm:spPr/>
      <dgm:t>
        <a:bodyPr/>
        <a:lstStyle/>
        <a:p>
          <a:endParaRPr lang="ru-RU"/>
        </a:p>
      </dgm:t>
    </dgm:pt>
    <dgm:pt modelId="{3F3BB828-BFFA-4191-9630-CA15B38C0BB2}">
      <dgm:prSet custT="1"/>
      <dgm:spPr/>
      <dgm:t>
        <a:bodyPr/>
        <a:lstStyle/>
        <a:p>
          <a:r>
            <a:rPr lang="ru-RU" sz="1050" b="1">
              <a:solidFill>
                <a:sysClr val="windowText" lastClr="000000"/>
              </a:solidFill>
              <a:latin typeface="Times New Roman" pitchFamily="18" charset="0"/>
              <a:cs typeface="Times New Roman" pitchFamily="18" charset="0"/>
            </a:rPr>
            <a:t>Смелый и решительный </a:t>
          </a:r>
        </a:p>
      </dgm:t>
    </dgm:pt>
    <dgm:pt modelId="{097D31ED-FB3F-42FD-96B8-E570C99AF131}" type="parTrans" cxnId="{4D5B3A99-BEF7-485F-8371-56EB07D00BC0}">
      <dgm:prSet/>
      <dgm:spPr/>
      <dgm:t>
        <a:bodyPr/>
        <a:lstStyle/>
        <a:p>
          <a:endParaRPr lang="ru-RU"/>
        </a:p>
      </dgm:t>
    </dgm:pt>
    <dgm:pt modelId="{18BB7932-9F95-4836-BC20-2A9B41DCF6AD}" type="sibTrans" cxnId="{4D5B3A99-BEF7-485F-8371-56EB07D00BC0}">
      <dgm:prSet/>
      <dgm:spPr/>
      <dgm:t>
        <a:bodyPr/>
        <a:lstStyle/>
        <a:p>
          <a:endParaRPr lang="ru-RU"/>
        </a:p>
      </dgm:t>
    </dgm:pt>
    <dgm:pt modelId="{67E5D8BA-44B6-4A79-8FEB-D61D313D6921}">
      <dgm:prSet custT="1"/>
      <dgm:spPr/>
      <dgm:t>
        <a:bodyPr/>
        <a:lstStyle/>
        <a:p>
          <a:r>
            <a:rPr lang="ru-RU" sz="1050" b="1">
              <a:solidFill>
                <a:sysClr val="windowText" lastClr="000000"/>
              </a:solidFill>
              <a:latin typeface="Times New Roman" pitchFamily="18" charset="0"/>
              <a:cs typeface="Times New Roman" pitchFamily="18" charset="0"/>
            </a:rPr>
            <a:t>Чувствующий свою связь со своим народом, страной, культурой</a:t>
          </a:r>
        </a:p>
      </dgm:t>
    </dgm:pt>
    <dgm:pt modelId="{4D935B34-EDB5-495E-91B6-91E9BB62072F}" type="parTrans" cxnId="{08CDDB22-409A-4879-BD18-CA3FF701C763}">
      <dgm:prSet/>
      <dgm:spPr/>
      <dgm:t>
        <a:bodyPr/>
        <a:lstStyle/>
        <a:p>
          <a:endParaRPr lang="ru-RU"/>
        </a:p>
      </dgm:t>
    </dgm:pt>
    <dgm:pt modelId="{EAEB16BA-DF89-48B8-BC1C-B333888CCD25}" type="sibTrans" cxnId="{08CDDB22-409A-4879-BD18-CA3FF701C763}">
      <dgm:prSet/>
      <dgm:spPr/>
      <dgm:t>
        <a:bodyPr/>
        <a:lstStyle/>
        <a:p>
          <a:endParaRPr lang="ru-RU"/>
        </a:p>
      </dgm:t>
    </dgm:pt>
    <dgm:pt modelId="{63AC68A1-1E71-4930-A6F7-731DC2A91B8E}">
      <dgm:prSet custT="1"/>
      <dgm:spPr/>
      <dgm:t>
        <a:bodyPr/>
        <a:lstStyle/>
        <a:p>
          <a:r>
            <a:rPr lang="ru-RU" sz="1050" b="1">
              <a:solidFill>
                <a:sysClr val="windowText" lastClr="000000"/>
              </a:solidFill>
              <a:latin typeface="Times New Roman" pitchFamily="18" charset="0"/>
              <a:cs typeface="Times New Roman" pitchFamily="18" charset="0"/>
            </a:rPr>
            <a:t>Бережно относящийся к слову, к своим речевым поступкам</a:t>
          </a:r>
        </a:p>
      </dgm:t>
    </dgm:pt>
    <dgm:pt modelId="{F75CA4D7-B953-476B-8494-362A8AFB92FE}" type="parTrans" cxnId="{20EBEFA4-DCFE-4BDC-A547-69B5B74779C6}">
      <dgm:prSet/>
      <dgm:spPr/>
      <dgm:t>
        <a:bodyPr/>
        <a:lstStyle/>
        <a:p>
          <a:endParaRPr lang="ru-RU"/>
        </a:p>
      </dgm:t>
    </dgm:pt>
    <dgm:pt modelId="{B2F69A86-8552-4D81-B977-51FD81EBE4DE}" type="sibTrans" cxnId="{20EBEFA4-DCFE-4BDC-A547-69B5B74779C6}">
      <dgm:prSet/>
      <dgm:spPr/>
      <dgm:t>
        <a:bodyPr/>
        <a:lstStyle/>
        <a:p>
          <a:endParaRPr lang="ru-RU"/>
        </a:p>
      </dgm:t>
    </dgm:pt>
    <dgm:pt modelId="{97753366-4FC3-4184-B520-9561DDDE6A77}">
      <dgm:prSet custT="1"/>
      <dgm:spPr/>
      <dgm:t>
        <a:bodyPr/>
        <a:lstStyle/>
        <a:p>
          <a:r>
            <a:rPr lang="ru-RU" sz="1050" b="1">
              <a:solidFill>
                <a:sysClr val="windowText" lastClr="000000"/>
              </a:solidFill>
              <a:latin typeface="Times New Roman" pitchFamily="18" charset="0"/>
              <a:cs typeface="Times New Roman" pitchFamily="18" charset="0"/>
            </a:rPr>
            <a:t>Патриотич-ный</a:t>
          </a:r>
        </a:p>
      </dgm:t>
    </dgm:pt>
    <dgm:pt modelId="{CD0D5330-8C65-4FFE-9DAD-05BFF3EDCB72}" type="parTrans" cxnId="{DEE3551D-D057-4618-BC84-10860DEC86E2}">
      <dgm:prSet/>
      <dgm:spPr/>
      <dgm:t>
        <a:bodyPr/>
        <a:lstStyle/>
        <a:p>
          <a:endParaRPr lang="ru-RU"/>
        </a:p>
      </dgm:t>
    </dgm:pt>
    <dgm:pt modelId="{B2FB2540-A730-44A0-B5FC-071A44BCB5EF}" type="sibTrans" cxnId="{DEE3551D-D057-4618-BC84-10860DEC86E2}">
      <dgm:prSet/>
      <dgm:spPr/>
      <dgm:t>
        <a:bodyPr/>
        <a:lstStyle/>
        <a:p>
          <a:endParaRPr lang="ru-RU"/>
        </a:p>
      </dgm:t>
    </dgm:pt>
    <dgm:pt modelId="{C9E96032-2297-4E05-B47A-BF12C827C34D}">
      <dgm:prSet custT="1"/>
      <dgm:spPr/>
      <dgm:t>
        <a:bodyPr/>
        <a:lstStyle/>
        <a:p>
          <a:r>
            <a:rPr lang="ru-RU" sz="1050" b="1">
              <a:solidFill>
                <a:sysClr val="windowText" lastClr="000000"/>
              </a:solidFill>
              <a:latin typeface="Times New Roman" pitchFamily="18" charset="0"/>
              <a:cs typeface="Times New Roman" pitchFamily="18" charset="0"/>
            </a:rPr>
            <a:t>Уважающий других, не похожих на него</a:t>
          </a:r>
        </a:p>
      </dgm:t>
    </dgm:pt>
    <dgm:pt modelId="{36E2491C-0448-4808-A261-03FAA20AA5F1}" type="parTrans" cxnId="{074CC43E-3741-4E18-A80F-0E46F100D0ED}">
      <dgm:prSet/>
      <dgm:spPr/>
      <dgm:t>
        <a:bodyPr/>
        <a:lstStyle/>
        <a:p>
          <a:endParaRPr lang="ru-RU"/>
        </a:p>
      </dgm:t>
    </dgm:pt>
    <dgm:pt modelId="{AAFEA832-04D8-4F60-AC07-EEB8CF12ADBA}" type="sibTrans" cxnId="{074CC43E-3741-4E18-A80F-0E46F100D0ED}">
      <dgm:prSet/>
      <dgm:spPr/>
      <dgm:t>
        <a:bodyPr/>
        <a:lstStyle/>
        <a:p>
          <a:endParaRPr lang="ru-RU"/>
        </a:p>
      </dgm:t>
    </dgm:pt>
    <dgm:pt modelId="{5AEBA4E4-9CD5-4CD4-A7C2-B4BDFCCD7AA0}" type="pres">
      <dgm:prSet presAssocID="{1733699B-5BC5-4107-946E-AF8161BE8707}" presName="cycle" presStyleCnt="0">
        <dgm:presLayoutVars>
          <dgm:chMax val="1"/>
          <dgm:dir/>
          <dgm:animLvl val="ctr"/>
          <dgm:resizeHandles val="exact"/>
        </dgm:presLayoutVars>
      </dgm:prSet>
      <dgm:spPr/>
      <dgm:t>
        <a:bodyPr/>
        <a:lstStyle/>
        <a:p>
          <a:endParaRPr lang="ru-RU"/>
        </a:p>
      </dgm:t>
    </dgm:pt>
    <dgm:pt modelId="{1146F990-2411-4E61-919C-702C02B30D70}" type="pres">
      <dgm:prSet presAssocID="{C1F11B21-7547-4DFD-B595-5B952BC63276}" presName="centerShape" presStyleLbl="node0" presStyleIdx="0" presStyleCnt="1" custScaleX="131415"/>
      <dgm:spPr>
        <a:prstGeom prst="plaque">
          <a:avLst/>
        </a:prstGeom>
      </dgm:spPr>
      <dgm:t>
        <a:bodyPr/>
        <a:lstStyle/>
        <a:p>
          <a:endParaRPr lang="ru-RU"/>
        </a:p>
      </dgm:t>
    </dgm:pt>
    <dgm:pt modelId="{72775C04-47D7-4A7E-B65D-8F98CCF3719F}" type="pres">
      <dgm:prSet presAssocID="{EF2D73F9-4712-4819-A87A-E8CF53EF7C11}" presName="parTrans" presStyleLbl="bgSibTrans2D1" presStyleIdx="0" presStyleCnt="13"/>
      <dgm:spPr/>
      <dgm:t>
        <a:bodyPr/>
        <a:lstStyle/>
        <a:p>
          <a:endParaRPr lang="ru-RU"/>
        </a:p>
      </dgm:t>
    </dgm:pt>
    <dgm:pt modelId="{B03FE6BC-AE5E-4B4D-BE90-6CD32E37DA8C}" type="pres">
      <dgm:prSet presAssocID="{146AD231-430C-400D-9BDB-77165E9C473D}" presName="node" presStyleLbl="node1" presStyleIdx="0" presStyleCnt="13" custAng="449669" custScaleX="249479" custScaleY="252762" custRadScaleRad="62464" custRadScaleInc="-52277">
        <dgm:presLayoutVars>
          <dgm:bulletEnabled val="1"/>
        </dgm:presLayoutVars>
      </dgm:prSet>
      <dgm:spPr>
        <a:prstGeom prst="teardrop">
          <a:avLst/>
        </a:prstGeom>
      </dgm:spPr>
      <dgm:t>
        <a:bodyPr/>
        <a:lstStyle/>
        <a:p>
          <a:endParaRPr lang="ru-RU"/>
        </a:p>
      </dgm:t>
    </dgm:pt>
    <dgm:pt modelId="{CB28A8BE-3544-422D-8E5D-987A907D8FE5}" type="pres">
      <dgm:prSet presAssocID="{DA24D9D6-8D3F-4276-AE88-38A83C09F479}" presName="parTrans" presStyleLbl="bgSibTrans2D1" presStyleIdx="1" presStyleCnt="13"/>
      <dgm:spPr/>
      <dgm:t>
        <a:bodyPr/>
        <a:lstStyle/>
        <a:p>
          <a:endParaRPr lang="ru-RU"/>
        </a:p>
      </dgm:t>
    </dgm:pt>
    <dgm:pt modelId="{583481E5-6FE4-41DB-8141-21D81DB1AC5D}" type="pres">
      <dgm:prSet presAssocID="{B67A7BCC-B617-4FE6-8C40-CDDABCBCC94A}" presName="node" presStyleLbl="node1" presStyleIdx="1" presStyleCnt="13" custAng="18622428" custScaleX="251295" custScaleY="289630" custRadScaleRad="96542" custRadScaleInc="-33097">
        <dgm:presLayoutVars>
          <dgm:bulletEnabled val="1"/>
        </dgm:presLayoutVars>
      </dgm:prSet>
      <dgm:spPr>
        <a:prstGeom prst="teardrop">
          <a:avLst/>
        </a:prstGeom>
      </dgm:spPr>
      <dgm:t>
        <a:bodyPr/>
        <a:lstStyle/>
        <a:p>
          <a:endParaRPr lang="ru-RU"/>
        </a:p>
      </dgm:t>
    </dgm:pt>
    <dgm:pt modelId="{539F23AB-612B-4CE7-9FF1-027D751E4AEB}" type="pres">
      <dgm:prSet presAssocID="{6FB89694-5502-4F7B-B3CB-5E688AF60A86}" presName="parTrans" presStyleLbl="bgSibTrans2D1" presStyleIdx="2" presStyleCnt="13"/>
      <dgm:spPr/>
      <dgm:t>
        <a:bodyPr/>
        <a:lstStyle/>
        <a:p>
          <a:endParaRPr lang="ru-RU"/>
        </a:p>
      </dgm:t>
    </dgm:pt>
    <dgm:pt modelId="{809368FF-B8D5-4452-812C-7C8A01B0E73C}" type="pres">
      <dgm:prSet presAssocID="{19470AEF-5DD1-4B96-B14F-2A8E05C666EB}" presName="node" presStyleLbl="node1" presStyleIdx="2" presStyleCnt="13" custAng="20009084" custScaleX="225834" custScaleY="289630" custRadScaleRad="71700" custRadScaleInc="-23097">
        <dgm:presLayoutVars>
          <dgm:bulletEnabled val="1"/>
        </dgm:presLayoutVars>
      </dgm:prSet>
      <dgm:spPr>
        <a:prstGeom prst="teardrop">
          <a:avLst/>
        </a:prstGeom>
      </dgm:spPr>
      <dgm:t>
        <a:bodyPr/>
        <a:lstStyle/>
        <a:p>
          <a:endParaRPr lang="ru-RU"/>
        </a:p>
      </dgm:t>
    </dgm:pt>
    <dgm:pt modelId="{23F66B62-5097-42C1-8B52-250D1361B937}" type="pres">
      <dgm:prSet presAssocID="{38FAD6E6-C4D2-4FE0-B047-DD14C1622FEB}" presName="parTrans" presStyleLbl="bgSibTrans2D1" presStyleIdx="3" presStyleCnt="13"/>
      <dgm:spPr/>
      <dgm:t>
        <a:bodyPr/>
        <a:lstStyle/>
        <a:p>
          <a:endParaRPr lang="ru-RU"/>
        </a:p>
      </dgm:t>
    </dgm:pt>
    <dgm:pt modelId="{4119FFDA-E349-418E-9525-37E096BC6D0D}" type="pres">
      <dgm:prSet presAssocID="{34971617-0F4B-4C93-91FE-0916E252BF76}" presName="node" presStyleLbl="node1" presStyleIdx="3" presStyleCnt="13" custAng="18723533" custScaleX="235499" custScaleY="273846" custRadScaleRad="100560" custRadScaleInc="-40973">
        <dgm:presLayoutVars>
          <dgm:bulletEnabled val="1"/>
        </dgm:presLayoutVars>
      </dgm:prSet>
      <dgm:spPr>
        <a:prstGeom prst="teardrop">
          <a:avLst/>
        </a:prstGeom>
      </dgm:spPr>
      <dgm:t>
        <a:bodyPr/>
        <a:lstStyle/>
        <a:p>
          <a:endParaRPr lang="ru-RU"/>
        </a:p>
      </dgm:t>
    </dgm:pt>
    <dgm:pt modelId="{42C6FC11-6535-4036-9B42-B6493F5DBC57}" type="pres">
      <dgm:prSet presAssocID="{08B5E0B5-1907-441F-9214-D7C000C95E76}" presName="parTrans" presStyleLbl="bgSibTrans2D1" presStyleIdx="4" presStyleCnt="13"/>
      <dgm:spPr/>
      <dgm:t>
        <a:bodyPr/>
        <a:lstStyle/>
        <a:p>
          <a:endParaRPr lang="ru-RU"/>
        </a:p>
      </dgm:t>
    </dgm:pt>
    <dgm:pt modelId="{1697972C-8F28-4E23-8A0B-6FE973900B74}" type="pres">
      <dgm:prSet presAssocID="{40D363BE-4FC5-4E9A-9493-DBCCA891ADAA}" presName="node" presStyleLbl="node1" presStyleIdx="4" presStyleCnt="13" custAng="19937889" custScaleX="239214" custScaleY="289630" custRadScaleRad="103255" custRadScaleInc="14051">
        <dgm:presLayoutVars>
          <dgm:bulletEnabled val="1"/>
        </dgm:presLayoutVars>
      </dgm:prSet>
      <dgm:spPr>
        <a:prstGeom prst="teardrop">
          <a:avLst/>
        </a:prstGeom>
      </dgm:spPr>
      <dgm:t>
        <a:bodyPr/>
        <a:lstStyle/>
        <a:p>
          <a:endParaRPr lang="ru-RU"/>
        </a:p>
      </dgm:t>
    </dgm:pt>
    <dgm:pt modelId="{A1E752B3-EEEC-44C3-A446-0B4047C39DB3}" type="pres">
      <dgm:prSet presAssocID="{DF43FD3E-AC11-4579-A823-701A5F56DAF7}" presName="parTrans" presStyleLbl="bgSibTrans2D1" presStyleIdx="5" presStyleCnt="13"/>
      <dgm:spPr/>
      <dgm:t>
        <a:bodyPr/>
        <a:lstStyle/>
        <a:p>
          <a:endParaRPr lang="ru-RU"/>
        </a:p>
      </dgm:t>
    </dgm:pt>
    <dgm:pt modelId="{B60F0E4C-5936-40C7-A1EF-E55F0E218FE5}" type="pres">
      <dgm:prSet presAssocID="{4D091759-A9FC-4F66-8CAE-8E9E843C2BB3}" presName="node" presStyleLbl="node1" presStyleIdx="5" presStyleCnt="13" custAng="20127343" custScaleX="225834" custScaleY="289630" custRadScaleRad="66547" custRadScaleInc="-85157">
        <dgm:presLayoutVars>
          <dgm:bulletEnabled val="1"/>
        </dgm:presLayoutVars>
      </dgm:prSet>
      <dgm:spPr>
        <a:prstGeom prst="teardrop">
          <a:avLst/>
        </a:prstGeom>
      </dgm:spPr>
      <dgm:t>
        <a:bodyPr/>
        <a:lstStyle/>
        <a:p>
          <a:endParaRPr lang="ru-RU"/>
        </a:p>
      </dgm:t>
    </dgm:pt>
    <dgm:pt modelId="{2ADB1235-91FF-4830-A9A1-841AB95B58BB}" type="pres">
      <dgm:prSet presAssocID="{097D31ED-FB3F-42FD-96B8-E570C99AF131}" presName="parTrans" presStyleLbl="bgSibTrans2D1" presStyleIdx="6" presStyleCnt="13"/>
      <dgm:spPr/>
      <dgm:t>
        <a:bodyPr/>
        <a:lstStyle/>
        <a:p>
          <a:endParaRPr lang="ru-RU"/>
        </a:p>
      </dgm:t>
    </dgm:pt>
    <dgm:pt modelId="{597948C0-CC79-4A62-A543-83515B048318}" type="pres">
      <dgm:prSet presAssocID="{3F3BB828-BFFA-4191-9630-CA15B38C0BB2}" presName="node" presStyleLbl="node1" presStyleIdx="6" presStyleCnt="13" custAng="20821838" custScaleX="254284" custScaleY="289630" custRadScaleRad="92417" custRadScaleInc="7355">
        <dgm:presLayoutVars>
          <dgm:bulletEnabled val="1"/>
        </dgm:presLayoutVars>
      </dgm:prSet>
      <dgm:spPr>
        <a:prstGeom prst="teardrop">
          <a:avLst/>
        </a:prstGeom>
      </dgm:spPr>
      <dgm:t>
        <a:bodyPr/>
        <a:lstStyle/>
        <a:p>
          <a:endParaRPr lang="ru-RU"/>
        </a:p>
      </dgm:t>
    </dgm:pt>
    <dgm:pt modelId="{C872435E-968D-4EE3-B22C-9475C3C558DA}" type="pres">
      <dgm:prSet presAssocID="{01AFF358-DE2C-4DE8-A92F-4A4BD5F9EC11}" presName="parTrans" presStyleLbl="bgSibTrans2D1" presStyleIdx="7" presStyleCnt="13"/>
      <dgm:spPr/>
      <dgm:t>
        <a:bodyPr/>
        <a:lstStyle/>
        <a:p>
          <a:endParaRPr lang="ru-RU"/>
        </a:p>
      </dgm:t>
    </dgm:pt>
    <dgm:pt modelId="{9896F10A-F8EE-4E52-8CE1-225EE623AA9A}" type="pres">
      <dgm:prSet presAssocID="{829493FB-C1DE-42E8-B05E-185982CBBB97}" presName="node" presStyleLbl="node1" presStyleIdx="7" presStyleCnt="13" custAng="21008669" custScaleX="244904" custScaleY="289630" custRadScaleRad="50422" custRadScaleInc="-52558">
        <dgm:presLayoutVars>
          <dgm:bulletEnabled val="1"/>
        </dgm:presLayoutVars>
      </dgm:prSet>
      <dgm:spPr>
        <a:prstGeom prst="teardrop">
          <a:avLst/>
        </a:prstGeom>
      </dgm:spPr>
      <dgm:t>
        <a:bodyPr/>
        <a:lstStyle/>
        <a:p>
          <a:endParaRPr lang="ru-RU"/>
        </a:p>
      </dgm:t>
    </dgm:pt>
    <dgm:pt modelId="{0BCE909C-C6A8-4727-8B6F-7B95DAEB6C0F}" type="pres">
      <dgm:prSet presAssocID="{B883219D-2FFC-457B-9886-2C9C702D5E57}" presName="parTrans" presStyleLbl="bgSibTrans2D1" presStyleIdx="8" presStyleCnt="13"/>
      <dgm:spPr/>
      <dgm:t>
        <a:bodyPr/>
        <a:lstStyle/>
        <a:p>
          <a:endParaRPr lang="ru-RU"/>
        </a:p>
      </dgm:t>
    </dgm:pt>
    <dgm:pt modelId="{4A8E1B9F-3EE2-41EA-A0B6-2FF69BF77CF8}" type="pres">
      <dgm:prSet presAssocID="{EC8D7936-67C5-4E08-9556-41503BEF8E0E}" presName="node" presStyleLbl="node1" presStyleIdx="8" presStyleCnt="13" custAng="20836128" custScaleX="286290" custScaleY="270679" custRadScaleRad="106453" custRadScaleInc="285">
        <dgm:presLayoutVars>
          <dgm:bulletEnabled val="1"/>
        </dgm:presLayoutVars>
      </dgm:prSet>
      <dgm:spPr>
        <a:prstGeom prst="teardrop">
          <a:avLst/>
        </a:prstGeom>
      </dgm:spPr>
      <dgm:t>
        <a:bodyPr/>
        <a:lstStyle/>
        <a:p>
          <a:endParaRPr lang="ru-RU"/>
        </a:p>
      </dgm:t>
    </dgm:pt>
    <dgm:pt modelId="{364014DF-C787-4441-A325-7C188C66BB78}" type="pres">
      <dgm:prSet presAssocID="{4D935B34-EDB5-495E-91B6-91E9BB62072F}" presName="parTrans" presStyleLbl="bgSibTrans2D1" presStyleIdx="9" presStyleCnt="13"/>
      <dgm:spPr/>
      <dgm:t>
        <a:bodyPr/>
        <a:lstStyle/>
        <a:p>
          <a:endParaRPr lang="ru-RU"/>
        </a:p>
      </dgm:t>
    </dgm:pt>
    <dgm:pt modelId="{D1521F14-766A-4118-89EB-DD6AD56CC299}" type="pres">
      <dgm:prSet presAssocID="{67E5D8BA-44B6-4A79-8FEB-D61D313D6921}" presName="node" presStyleLbl="node1" presStyleIdx="9" presStyleCnt="13" custScaleX="258712" custScaleY="289630" custRadScaleRad="70975" custRadScaleInc="-29676">
        <dgm:presLayoutVars>
          <dgm:bulletEnabled val="1"/>
        </dgm:presLayoutVars>
      </dgm:prSet>
      <dgm:spPr>
        <a:prstGeom prst="teardrop">
          <a:avLst/>
        </a:prstGeom>
      </dgm:spPr>
      <dgm:t>
        <a:bodyPr/>
        <a:lstStyle/>
        <a:p>
          <a:endParaRPr lang="ru-RU"/>
        </a:p>
      </dgm:t>
    </dgm:pt>
    <dgm:pt modelId="{5E555FF9-4DD3-472A-9866-EE7685372815}" type="pres">
      <dgm:prSet presAssocID="{F75CA4D7-B953-476B-8494-362A8AFB92FE}" presName="parTrans" presStyleLbl="bgSibTrans2D1" presStyleIdx="10" presStyleCnt="13"/>
      <dgm:spPr/>
      <dgm:t>
        <a:bodyPr/>
        <a:lstStyle/>
        <a:p>
          <a:endParaRPr lang="ru-RU"/>
        </a:p>
      </dgm:t>
    </dgm:pt>
    <dgm:pt modelId="{C3D604E9-2C46-488E-9173-2FA9404F32FA}" type="pres">
      <dgm:prSet presAssocID="{63AC68A1-1E71-4930-A6F7-731DC2A91B8E}" presName="node" presStyleLbl="node1" presStyleIdx="10" presStyleCnt="13" custScaleX="248510" custScaleY="289630" custRadScaleRad="94138" custRadScaleInc="18255">
        <dgm:presLayoutVars>
          <dgm:bulletEnabled val="1"/>
        </dgm:presLayoutVars>
      </dgm:prSet>
      <dgm:spPr>
        <a:prstGeom prst="teardrop">
          <a:avLst/>
        </a:prstGeom>
      </dgm:spPr>
      <dgm:t>
        <a:bodyPr/>
        <a:lstStyle/>
        <a:p>
          <a:endParaRPr lang="ru-RU"/>
        </a:p>
      </dgm:t>
    </dgm:pt>
    <dgm:pt modelId="{78C30A29-7E23-4AE9-8D7D-8D7B13C54E79}" type="pres">
      <dgm:prSet presAssocID="{CD0D5330-8C65-4FFE-9DAD-05BFF3EDCB72}" presName="parTrans" presStyleLbl="bgSibTrans2D1" presStyleIdx="11" presStyleCnt="13"/>
      <dgm:spPr/>
      <dgm:t>
        <a:bodyPr/>
        <a:lstStyle/>
        <a:p>
          <a:endParaRPr lang="ru-RU"/>
        </a:p>
      </dgm:t>
    </dgm:pt>
    <dgm:pt modelId="{CAA823BA-B731-4733-873C-85E6A5417292}" type="pres">
      <dgm:prSet presAssocID="{97753366-4FC3-4184-B520-9561DDDE6A77}" presName="node" presStyleLbl="node1" presStyleIdx="11" presStyleCnt="13" custScaleX="227861" custScaleY="289630" custRadScaleRad="56001" custRadScaleInc="28964">
        <dgm:presLayoutVars>
          <dgm:bulletEnabled val="1"/>
        </dgm:presLayoutVars>
      </dgm:prSet>
      <dgm:spPr>
        <a:prstGeom prst="teardrop">
          <a:avLst/>
        </a:prstGeom>
      </dgm:spPr>
      <dgm:t>
        <a:bodyPr/>
        <a:lstStyle/>
        <a:p>
          <a:endParaRPr lang="ru-RU"/>
        </a:p>
      </dgm:t>
    </dgm:pt>
    <dgm:pt modelId="{54E821D9-95AE-47FC-A60C-2EBBD2ADBD08}" type="pres">
      <dgm:prSet presAssocID="{36E2491C-0448-4808-A261-03FAA20AA5F1}" presName="parTrans" presStyleLbl="bgSibTrans2D1" presStyleIdx="12" presStyleCnt="13"/>
      <dgm:spPr/>
      <dgm:t>
        <a:bodyPr/>
        <a:lstStyle/>
        <a:p>
          <a:endParaRPr lang="ru-RU"/>
        </a:p>
      </dgm:t>
    </dgm:pt>
    <dgm:pt modelId="{634657AB-3A96-4DF9-BFF4-BEC4790C1C6C}" type="pres">
      <dgm:prSet presAssocID="{C9E96032-2297-4E05-B47A-BF12C827C34D}" presName="node" presStyleLbl="node1" presStyleIdx="12" presStyleCnt="13" custScaleX="225834" custScaleY="289630" custRadScaleRad="83109" custRadScaleInc="38577">
        <dgm:presLayoutVars>
          <dgm:bulletEnabled val="1"/>
        </dgm:presLayoutVars>
      </dgm:prSet>
      <dgm:spPr>
        <a:prstGeom prst="teardrop">
          <a:avLst/>
        </a:prstGeom>
      </dgm:spPr>
      <dgm:t>
        <a:bodyPr/>
        <a:lstStyle/>
        <a:p>
          <a:endParaRPr lang="ru-RU"/>
        </a:p>
      </dgm:t>
    </dgm:pt>
  </dgm:ptLst>
  <dgm:cxnLst>
    <dgm:cxn modelId="{5361C821-B0F8-41CD-9B8C-3D6AEC82FDB7}" type="presOf" srcId="{67E5D8BA-44B6-4A79-8FEB-D61D313D6921}" destId="{D1521F14-766A-4118-89EB-DD6AD56CC299}" srcOrd="0" destOrd="0" presId="urn:microsoft.com/office/officeart/2005/8/layout/radial4"/>
    <dgm:cxn modelId="{51B6FE34-807C-4645-BE13-3F8F7E66949E}" type="presOf" srcId="{146AD231-430C-400D-9BDB-77165E9C473D}" destId="{B03FE6BC-AE5E-4B4D-BE90-6CD32E37DA8C}" srcOrd="0" destOrd="0" presId="urn:microsoft.com/office/officeart/2005/8/layout/radial4"/>
    <dgm:cxn modelId="{4D5B3A99-BEF7-485F-8371-56EB07D00BC0}" srcId="{C1F11B21-7547-4DFD-B595-5B952BC63276}" destId="{3F3BB828-BFFA-4191-9630-CA15B38C0BB2}" srcOrd="6" destOrd="0" parTransId="{097D31ED-FB3F-42FD-96B8-E570C99AF131}" sibTransId="{18BB7932-9F95-4836-BC20-2A9B41DCF6AD}"/>
    <dgm:cxn modelId="{87386318-B4BC-4630-959E-02CE4E05374D}" type="presOf" srcId="{36E2491C-0448-4808-A261-03FAA20AA5F1}" destId="{54E821D9-95AE-47FC-A60C-2EBBD2ADBD08}" srcOrd="0" destOrd="0" presId="urn:microsoft.com/office/officeart/2005/8/layout/radial4"/>
    <dgm:cxn modelId="{527230AA-7D4E-45E1-95E0-DDA4FDF3FE2F}" type="presOf" srcId="{097D31ED-FB3F-42FD-96B8-E570C99AF131}" destId="{2ADB1235-91FF-4830-A9A1-841AB95B58BB}" srcOrd="0" destOrd="0" presId="urn:microsoft.com/office/officeart/2005/8/layout/radial4"/>
    <dgm:cxn modelId="{5C3AD10A-0433-495A-80CB-194A7B23A3B0}" type="presOf" srcId="{6FB89694-5502-4F7B-B3CB-5E688AF60A86}" destId="{539F23AB-612B-4CE7-9FF1-027D751E4AEB}" srcOrd="0" destOrd="0" presId="urn:microsoft.com/office/officeart/2005/8/layout/radial4"/>
    <dgm:cxn modelId="{0557B99C-C2A5-4071-9629-01FD50FA6B42}" srcId="{C1F11B21-7547-4DFD-B595-5B952BC63276}" destId="{19470AEF-5DD1-4B96-B14F-2A8E05C666EB}" srcOrd="2" destOrd="0" parTransId="{6FB89694-5502-4F7B-B3CB-5E688AF60A86}" sibTransId="{33221A4E-385A-4462-A5C0-72E87343B36C}"/>
    <dgm:cxn modelId="{EFC52EFF-49EB-4DE7-8B6F-B1050CD04D91}" type="presOf" srcId="{829493FB-C1DE-42E8-B05E-185982CBBB97}" destId="{9896F10A-F8EE-4E52-8CE1-225EE623AA9A}" srcOrd="0" destOrd="0" presId="urn:microsoft.com/office/officeart/2005/8/layout/radial4"/>
    <dgm:cxn modelId="{EE1B5351-78C4-40D6-A77C-42FFDFA43AD2}" srcId="{C1F11B21-7547-4DFD-B595-5B952BC63276}" destId="{B67A7BCC-B617-4FE6-8C40-CDDABCBCC94A}" srcOrd="1" destOrd="0" parTransId="{DA24D9D6-8D3F-4276-AE88-38A83C09F479}" sibTransId="{DAE9213C-AE85-4B9E-B10B-6950F17634C0}"/>
    <dgm:cxn modelId="{51CA0C7E-643E-4C68-A6DE-535BECE9BD3C}" type="presOf" srcId="{08B5E0B5-1907-441F-9214-D7C000C95E76}" destId="{42C6FC11-6535-4036-9B42-B6493F5DBC57}" srcOrd="0" destOrd="0" presId="urn:microsoft.com/office/officeart/2005/8/layout/radial4"/>
    <dgm:cxn modelId="{6B26D6F1-D7F2-4A16-AA9C-57BCF3E20EF0}" srcId="{C1F11B21-7547-4DFD-B595-5B952BC63276}" destId="{829493FB-C1DE-42E8-B05E-185982CBBB97}" srcOrd="7" destOrd="0" parTransId="{01AFF358-DE2C-4DE8-A92F-4A4BD5F9EC11}" sibTransId="{84A97EAA-F4EC-4783-891A-581711C9860A}"/>
    <dgm:cxn modelId="{E1AEAA07-11E1-4675-8132-1DF9840B1C37}" type="presOf" srcId="{19470AEF-5DD1-4B96-B14F-2A8E05C666EB}" destId="{809368FF-B8D5-4452-812C-7C8A01B0E73C}" srcOrd="0" destOrd="0" presId="urn:microsoft.com/office/officeart/2005/8/layout/radial4"/>
    <dgm:cxn modelId="{4B893AC8-79AE-4C9C-B582-6A13EA79D9FB}" srcId="{C1F11B21-7547-4DFD-B595-5B952BC63276}" destId="{40D363BE-4FC5-4E9A-9493-DBCCA891ADAA}" srcOrd="4" destOrd="0" parTransId="{08B5E0B5-1907-441F-9214-D7C000C95E76}" sibTransId="{0D48327C-8898-41E1-9167-B1953D52A297}"/>
    <dgm:cxn modelId="{2845A254-AEFA-4793-AA70-910C45FFB23C}" type="presOf" srcId="{3F3BB828-BFFA-4191-9630-CA15B38C0BB2}" destId="{597948C0-CC79-4A62-A543-83515B048318}" srcOrd="0" destOrd="0" presId="urn:microsoft.com/office/officeart/2005/8/layout/radial4"/>
    <dgm:cxn modelId="{BB89F032-9058-4BEC-9C04-D293EC120763}" srcId="{C1F11B21-7547-4DFD-B595-5B952BC63276}" destId="{4D091759-A9FC-4F66-8CAE-8E9E843C2BB3}" srcOrd="5" destOrd="0" parTransId="{DF43FD3E-AC11-4579-A823-701A5F56DAF7}" sibTransId="{D783A989-B834-4786-A8A0-0AAAF8F76583}"/>
    <dgm:cxn modelId="{1E37EA00-196B-48DC-90A7-F900670BE216}" type="presOf" srcId="{C1F11B21-7547-4DFD-B595-5B952BC63276}" destId="{1146F990-2411-4E61-919C-702C02B30D70}" srcOrd="0" destOrd="0" presId="urn:microsoft.com/office/officeart/2005/8/layout/radial4"/>
    <dgm:cxn modelId="{52592EA6-9954-4370-91F8-98EC4F507047}" type="presOf" srcId="{34971617-0F4B-4C93-91FE-0916E252BF76}" destId="{4119FFDA-E349-418E-9525-37E096BC6D0D}" srcOrd="0" destOrd="0" presId="urn:microsoft.com/office/officeart/2005/8/layout/radial4"/>
    <dgm:cxn modelId="{4D3ECFE7-B57B-4128-A5C0-D4666F3B523E}" type="presOf" srcId="{B883219D-2FFC-457B-9886-2C9C702D5E57}" destId="{0BCE909C-C6A8-4727-8B6F-7B95DAEB6C0F}" srcOrd="0" destOrd="0" presId="urn:microsoft.com/office/officeart/2005/8/layout/radial4"/>
    <dgm:cxn modelId="{15A6F9D3-57E6-4140-A175-4ACA66A31B9C}" type="presOf" srcId="{F75CA4D7-B953-476B-8494-362A8AFB92FE}" destId="{5E555FF9-4DD3-472A-9866-EE7685372815}" srcOrd="0" destOrd="0" presId="urn:microsoft.com/office/officeart/2005/8/layout/radial4"/>
    <dgm:cxn modelId="{370B7277-5216-4EB1-AC28-AD7CA510357A}" type="presOf" srcId="{EC8D7936-67C5-4E08-9556-41503BEF8E0E}" destId="{4A8E1B9F-3EE2-41EA-A0B6-2FF69BF77CF8}" srcOrd="0" destOrd="0" presId="urn:microsoft.com/office/officeart/2005/8/layout/radial4"/>
    <dgm:cxn modelId="{F2911EC8-97B0-4008-A827-D5DAF0956FE1}" type="presOf" srcId="{DF43FD3E-AC11-4579-A823-701A5F56DAF7}" destId="{A1E752B3-EEEC-44C3-A446-0B4047C39DB3}" srcOrd="0" destOrd="0" presId="urn:microsoft.com/office/officeart/2005/8/layout/radial4"/>
    <dgm:cxn modelId="{08CDDB22-409A-4879-BD18-CA3FF701C763}" srcId="{C1F11B21-7547-4DFD-B595-5B952BC63276}" destId="{67E5D8BA-44B6-4A79-8FEB-D61D313D6921}" srcOrd="9" destOrd="0" parTransId="{4D935B34-EDB5-495E-91B6-91E9BB62072F}" sibTransId="{EAEB16BA-DF89-48B8-BC1C-B333888CCD25}"/>
    <dgm:cxn modelId="{9B047F08-284F-41E6-89F6-9D5E1F2C8A6D}" type="presOf" srcId="{DA24D9D6-8D3F-4276-AE88-38A83C09F479}" destId="{CB28A8BE-3544-422D-8E5D-987A907D8FE5}" srcOrd="0" destOrd="0" presId="urn:microsoft.com/office/officeart/2005/8/layout/radial4"/>
    <dgm:cxn modelId="{CF7103F3-E17F-430D-9E1B-E69DD1DBB60C}" type="presOf" srcId="{1733699B-5BC5-4107-946E-AF8161BE8707}" destId="{5AEBA4E4-9CD5-4CD4-A7C2-B4BDFCCD7AA0}" srcOrd="0" destOrd="0" presId="urn:microsoft.com/office/officeart/2005/8/layout/radial4"/>
    <dgm:cxn modelId="{40AEB64B-8142-4D6A-8CA5-2C7F05AFFE89}" srcId="{C1F11B21-7547-4DFD-B595-5B952BC63276}" destId="{EC8D7936-67C5-4E08-9556-41503BEF8E0E}" srcOrd="8" destOrd="0" parTransId="{B883219D-2FFC-457B-9886-2C9C702D5E57}" sibTransId="{D57D175D-95F1-4308-A427-9A3B5FD9E83C}"/>
    <dgm:cxn modelId="{14B13A65-E5FC-48DB-8664-E588CB4D50DE}" srcId="{1733699B-5BC5-4107-946E-AF8161BE8707}" destId="{C1F11B21-7547-4DFD-B595-5B952BC63276}" srcOrd="0" destOrd="0" parTransId="{1DC56878-9B3A-4C88-A9D5-47983C7FD806}" sibTransId="{EB196103-442F-4CD6-AE3E-F6B6B8E6F2BA}"/>
    <dgm:cxn modelId="{EA342EBA-CBC1-4F64-892D-2F541092CBA1}" type="presOf" srcId="{63AC68A1-1E71-4930-A6F7-731DC2A91B8E}" destId="{C3D604E9-2C46-488E-9173-2FA9404F32FA}" srcOrd="0" destOrd="0" presId="urn:microsoft.com/office/officeart/2005/8/layout/radial4"/>
    <dgm:cxn modelId="{30D489BB-4292-4694-955C-2A818C2B9D54}" srcId="{C1F11B21-7547-4DFD-B595-5B952BC63276}" destId="{146AD231-430C-400D-9BDB-77165E9C473D}" srcOrd="0" destOrd="0" parTransId="{EF2D73F9-4712-4819-A87A-E8CF53EF7C11}" sibTransId="{9F8B2AB5-177F-42FA-8135-AE04F8721D04}"/>
    <dgm:cxn modelId="{81537867-2F5D-49B1-B9DD-5A57E328C495}" type="presOf" srcId="{4D935B34-EDB5-495E-91B6-91E9BB62072F}" destId="{364014DF-C787-4441-A325-7C188C66BB78}" srcOrd="0" destOrd="0" presId="urn:microsoft.com/office/officeart/2005/8/layout/radial4"/>
    <dgm:cxn modelId="{23D8D264-0134-4A7F-8678-6EF2DB81E4F4}" type="presOf" srcId="{CD0D5330-8C65-4FFE-9DAD-05BFF3EDCB72}" destId="{78C30A29-7E23-4AE9-8D7D-8D7B13C54E79}" srcOrd="0" destOrd="0" presId="urn:microsoft.com/office/officeart/2005/8/layout/radial4"/>
    <dgm:cxn modelId="{F38C6537-446A-46B4-AB41-F750BAF757E9}" type="presOf" srcId="{4D091759-A9FC-4F66-8CAE-8E9E843C2BB3}" destId="{B60F0E4C-5936-40C7-A1EF-E55F0E218FE5}" srcOrd="0" destOrd="0" presId="urn:microsoft.com/office/officeart/2005/8/layout/radial4"/>
    <dgm:cxn modelId="{B5E736AF-D577-472C-8268-2CE8CF297767}" type="presOf" srcId="{B67A7BCC-B617-4FE6-8C40-CDDABCBCC94A}" destId="{583481E5-6FE4-41DB-8141-21D81DB1AC5D}" srcOrd="0" destOrd="0" presId="urn:microsoft.com/office/officeart/2005/8/layout/radial4"/>
    <dgm:cxn modelId="{941B7B9E-6258-496A-84CE-4082000B7085}" type="presOf" srcId="{38FAD6E6-C4D2-4FE0-B047-DD14C1622FEB}" destId="{23F66B62-5097-42C1-8B52-250D1361B937}" srcOrd="0" destOrd="0" presId="urn:microsoft.com/office/officeart/2005/8/layout/radial4"/>
    <dgm:cxn modelId="{5B0DACA5-4A2B-4611-B637-1323910B298D}" type="presOf" srcId="{01AFF358-DE2C-4DE8-A92F-4A4BD5F9EC11}" destId="{C872435E-968D-4EE3-B22C-9475C3C558DA}" srcOrd="0" destOrd="0" presId="urn:microsoft.com/office/officeart/2005/8/layout/radial4"/>
    <dgm:cxn modelId="{20EBEFA4-DCFE-4BDC-A547-69B5B74779C6}" srcId="{C1F11B21-7547-4DFD-B595-5B952BC63276}" destId="{63AC68A1-1E71-4930-A6F7-731DC2A91B8E}" srcOrd="10" destOrd="0" parTransId="{F75CA4D7-B953-476B-8494-362A8AFB92FE}" sibTransId="{B2F69A86-8552-4D81-B977-51FD81EBE4DE}"/>
    <dgm:cxn modelId="{DEE3551D-D057-4618-BC84-10860DEC86E2}" srcId="{C1F11B21-7547-4DFD-B595-5B952BC63276}" destId="{97753366-4FC3-4184-B520-9561DDDE6A77}" srcOrd="11" destOrd="0" parTransId="{CD0D5330-8C65-4FFE-9DAD-05BFF3EDCB72}" sibTransId="{B2FB2540-A730-44A0-B5FC-071A44BCB5EF}"/>
    <dgm:cxn modelId="{0F45F5FF-037D-4E16-B7F6-9E2AB0C6F9F0}" type="presOf" srcId="{97753366-4FC3-4184-B520-9561DDDE6A77}" destId="{CAA823BA-B731-4733-873C-85E6A5417292}" srcOrd="0" destOrd="0" presId="urn:microsoft.com/office/officeart/2005/8/layout/radial4"/>
    <dgm:cxn modelId="{DCF044D7-3292-42EC-8326-EFFFE1F2C119}" srcId="{C1F11B21-7547-4DFD-B595-5B952BC63276}" destId="{34971617-0F4B-4C93-91FE-0916E252BF76}" srcOrd="3" destOrd="0" parTransId="{38FAD6E6-C4D2-4FE0-B047-DD14C1622FEB}" sibTransId="{513DD2D6-F372-46F0-892C-8AB6F6451603}"/>
    <dgm:cxn modelId="{0FC52E0F-0276-4CA1-8FAE-0F1B2188A7F1}" type="presOf" srcId="{C9E96032-2297-4E05-B47A-BF12C827C34D}" destId="{634657AB-3A96-4DF9-BFF4-BEC4790C1C6C}" srcOrd="0" destOrd="0" presId="urn:microsoft.com/office/officeart/2005/8/layout/radial4"/>
    <dgm:cxn modelId="{7BDFFB61-AD94-41A4-9762-065341A262C0}" type="presOf" srcId="{40D363BE-4FC5-4E9A-9493-DBCCA891ADAA}" destId="{1697972C-8F28-4E23-8A0B-6FE973900B74}" srcOrd="0" destOrd="0" presId="urn:microsoft.com/office/officeart/2005/8/layout/radial4"/>
    <dgm:cxn modelId="{672FEF43-B316-4840-BB9E-E1543BAB2025}" type="presOf" srcId="{EF2D73F9-4712-4819-A87A-E8CF53EF7C11}" destId="{72775C04-47D7-4A7E-B65D-8F98CCF3719F}" srcOrd="0" destOrd="0" presId="urn:microsoft.com/office/officeart/2005/8/layout/radial4"/>
    <dgm:cxn modelId="{074CC43E-3741-4E18-A80F-0E46F100D0ED}" srcId="{C1F11B21-7547-4DFD-B595-5B952BC63276}" destId="{C9E96032-2297-4E05-B47A-BF12C827C34D}" srcOrd="12" destOrd="0" parTransId="{36E2491C-0448-4808-A261-03FAA20AA5F1}" sibTransId="{AAFEA832-04D8-4F60-AC07-EEB8CF12ADBA}"/>
    <dgm:cxn modelId="{28BDEAD5-B438-48C1-B2DE-953F01606189}" type="presParOf" srcId="{5AEBA4E4-9CD5-4CD4-A7C2-B4BDFCCD7AA0}" destId="{1146F990-2411-4E61-919C-702C02B30D70}" srcOrd="0" destOrd="0" presId="urn:microsoft.com/office/officeart/2005/8/layout/radial4"/>
    <dgm:cxn modelId="{E3BD7808-35D5-4FAE-A94C-E8856AFB741B}" type="presParOf" srcId="{5AEBA4E4-9CD5-4CD4-A7C2-B4BDFCCD7AA0}" destId="{72775C04-47D7-4A7E-B65D-8F98CCF3719F}" srcOrd="1" destOrd="0" presId="urn:microsoft.com/office/officeart/2005/8/layout/radial4"/>
    <dgm:cxn modelId="{B8B5D0DB-F9BA-48E4-9E2E-D26FF0D31C32}" type="presParOf" srcId="{5AEBA4E4-9CD5-4CD4-A7C2-B4BDFCCD7AA0}" destId="{B03FE6BC-AE5E-4B4D-BE90-6CD32E37DA8C}" srcOrd="2" destOrd="0" presId="urn:microsoft.com/office/officeart/2005/8/layout/radial4"/>
    <dgm:cxn modelId="{B43597AB-58EA-4DE2-867B-A05FB2D693F2}" type="presParOf" srcId="{5AEBA4E4-9CD5-4CD4-A7C2-B4BDFCCD7AA0}" destId="{CB28A8BE-3544-422D-8E5D-987A907D8FE5}" srcOrd="3" destOrd="0" presId="urn:microsoft.com/office/officeart/2005/8/layout/radial4"/>
    <dgm:cxn modelId="{E661DB02-6A9E-47D0-BD37-2EA7387C4585}" type="presParOf" srcId="{5AEBA4E4-9CD5-4CD4-A7C2-B4BDFCCD7AA0}" destId="{583481E5-6FE4-41DB-8141-21D81DB1AC5D}" srcOrd="4" destOrd="0" presId="urn:microsoft.com/office/officeart/2005/8/layout/radial4"/>
    <dgm:cxn modelId="{225A3CBF-0FF5-4943-BF9B-09F43F755DA6}" type="presParOf" srcId="{5AEBA4E4-9CD5-4CD4-A7C2-B4BDFCCD7AA0}" destId="{539F23AB-612B-4CE7-9FF1-027D751E4AEB}" srcOrd="5" destOrd="0" presId="urn:microsoft.com/office/officeart/2005/8/layout/radial4"/>
    <dgm:cxn modelId="{CD5D3ED1-33F7-46F5-96DF-3F9DECA180DF}" type="presParOf" srcId="{5AEBA4E4-9CD5-4CD4-A7C2-B4BDFCCD7AA0}" destId="{809368FF-B8D5-4452-812C-7C8A01B0E73C}" srcOrd="6" destOrd="0" presId="urn:microsoft.com/office/officeart/2005/8/layout/radial4"/>
    <dgm:cxn modelId="{0040874B-1163-4D24-B84B-A84E0355B6FE}" type="presParOf" srcId="{5AEBA4E4-9CD5-4CD4-A7C2-B4BDFCCD7AA0}" destId="{23F66B62-5097-42C1-8B52-250D1361B937}" srcOrd="7" destOrd="0" presId="urn:microsoft.com/office/officeart/2005/8/layout/radial4"/>
    <dgm:cxn modelId="{9C2BA2F6-E494-4799-A920-6B932015085A}" type="presParOf" srcId="{5AEBA4E4-9CD5-4CD4-A7C2-B4BDFCCD7AA0}" destId="{4119FFDA-E349-418E-9525-37E096BC6D0D}" srcOrd="8" destOrd="0" presId="urn:microsoft.com/office/officeart/2005/8/layout/radial4"/>
    <dgm:cxn modelId="{3D291D62-4CD8-4FBF-84AF-E3118124116F}" type="presParOf" srcId="{5AEBA4E4-9CD5-4CD4-A7C2-B4BDFCCD7AA0}" destId="{42C6FC11-6535-4036-9B42-B6493F5DBC57}" srcOrd="9" destOrd="0" presId="urn:microsoft.com/office/officeart/2005/8/layout/radial4"/>
    <dgm:cxn modelId="{1588C508-D7E6-4D43-8CC7-1E1C212D3BB3}" type="presParOf" srcId="{5AEBA4E4-9CD5-4CD4-A7C2-B4BDFCCD7AA0}" destId="{1697972C-8F28-4E23-8A0B-6FE973900B74}" srcOrd="10" destOrd="0" presId="urn:microsoft.com/office/officeart/2005/8/layout/radial4"/>
    <dgm:cxn modelId="{06496D78-7515-4A63-BFCE-92614E287835}" type="presParOf" srcId="{5AEBA4E4-9CD5-4CD4-A7C2-B4BDFCCD7AA0}" destId="{A1E752B3-EEEC-44C3-A446-0B4047C39DB3}" srcOrd="11" destOrd="0" presId="urn:microsoft.com/office/officeart/2005/8/layout/radial4"/>
    <dgm:cxn modelId="{3C9DEB44-6736-4795-801B-496D146CA515}" type="presParOf" srcId="{5AEBA4E4-9CD5-4CD4-A7C2-B4BDFCCD7AA0}" destId="{B60F0E4C-5936-40C7-A1EF-E55F0E218FE5}" srcOrd="12" destOrd="0" presId="urn:microsoft.com/office/officeart/2005/8/layout/radial4"/>
    <dgm:cxn modelId="{16856940-A3DC-49A8-88F2-CFF0D471D540}" type="presParOf" srcId="{5AEBA4E4-9CD5-4CD4-A7C2-B4BDFCCD7AA0}" destId="{2ADB1235-91FF-4830-A9A1-841AB95B58BB}" srcOrd="13" destOrd="0" presId="urn:microsoft.com/office/officeart/2005/8/layout/radial4"/>
    <dgm:cxn modelId="{18FEBB84-A2B9-4177-94CF-BDC1620B3E6A}" type="presParOf" srcId="{5AEBA4E4-9CD5-4CD4-A7C2-B4BDFCCD7AA0}" destId="{597948C0-CC79-4A62-A543-83515B048318}" srcOrd="14" destOrd="0" presId="urn:microsoft.com/office/officeart/2005/8/layout/radial4"/>
    <dgm:cxn modelId="{1526C40E-B659-4454-B07D-A493D7570092}" type="presParOf" srcId="{5AEBA4E4-9CD5-4CD4-A7C2-B4BDFCCD7AA0}" destId="{C872435E-968D-4EE3-B22C-9475C3C558DA}" srcOrd="15" destOrd="0" presId="urn:microsoft.com/office/officeart/2005/8/layout/radial4"/>
    <dgm:cxn modelId="{CCD1E5BD-9BDD-40A2-8ED0-A60DB3297B94}" type="presParOf" srcId="{5AEBA4E4-9CD5-4CD4-A7C2-B4BDFCCD7AA0}" destId="{9896F10A-F8EE-4E52-8CE1-225EE623AA9A}" srcOrd="16" destOrd="0" presId="urn:microsoft.com/office/officeart/2005/8/layout/radial4"/>
    <dgm:cxn modelId="{8548BF9C-4840-4AA1-923C-2288A2322B92}" type="presParOf" srcId="{5AEBA4E4-9CD5-4CD4-A7C2-B4BDFCCD7AA0}" destId="{0BCE909C-C6A8-4727-8B6F-7B95DAEB6C0F}" srcOrd="17" destOrd="0" presId="urn:microsoft.com/office/officeart/2005/8/layout/radial4"/>
    <dgm:cxn modelId="{7DA510C1-61A9-498A-8099-7C35E70F6303}" type="presParOf" srcId="{5AEBA4E4-9CD5-4CD4-A7C2-B4BDFCCD7AA0}" destId="{4A8E1B9F-3EE2-41EA-A0B6-2FF69BF77CF8}" srcOrd="18" destOrd="0" presId="urn:microsoft.com/office/officeart/2005/8/layout/radial4"/>
    <dgm:cxn modelId="{9B815CB3-59C5-4FCB-8800-F2F94AB29A77}" type="presParOf" srcId="{5AEBA4E4-9CD5-4CD4-A7C2-B4BDFCCD7AA0}" destId="{364014DF-C787-4441-A325-7C188C66BB78}" srcOrd="19" destOrd="0" presId="urn:microsoft.com/office/officeart/2005/8/layout/radial4"/>
    <dgm:cxn modelId="{EB3760BE-4EB5-4947-B4EE-5F41D759F798}" type="presParOf" srcId="{5AEBA4E4-9CD5-4CD4-A7C2-B4BDFCCD7AA0}" destId="{D1521F14-766A-4118-89EB-DD6AD56CC299}" srcOrd="20" destOrd="0" presId="urn:microsoft.com/office/officeart/2005/8/layout/radial4"/>
    <dgm:cxn modelId="{05A814D6-C776-4B29-AE68-7B8BE079704B}" type="presParOf" srcId="{5AEBA4E4-9CD5-4CD4-A7C2-B4BDFCCD7AA0}" destId="{5E555FF9-4DD3-472A-9866-EE7685372815}" srcOrd="21" destOrd="0" presId="urn:microsoft.com/office/officeart/2005/8/layout/radial4"/>
    <dgm:cxn modelId="{4F8F4DFE-3012-4D2D-9939-CB035670B1DC}" type="presParOf" srcId="{5AEBA4E4-9CD5-4CD4-A7C2-B4BDFCCD7AA0}" destId="{C3D604E9-2C46-488E-9173-2FA9404F32FA}" srcOrd="22" destOrd="0" presId="urn:microsoft.com/office/officeart/2005/8/layout/radial4"/>
    <dgm:cxn modelId="{1389ED0B-FE95-4A5F-9BF1-8F2F296402E4}" type="presParOf" srcId="{5AEBA4E4-9CD5-4CD4-A7C2-B4BDFCCD7AA0}" destId="{78C30A29-7E23-4AE9-8D7D-8D7B13C54E79}" srcOrd="23" destOrd="0" presId="urn:microsoft.com/office/officeart/2005/8/layout/radial4"/>
    <dgm:cxn modelId="{D7A67478-4CA2-4258-AC97-265356F13CDB}" type="presParOf" srcId="{5AEBA4E4-9CD5-4CD4-A7C2-B4BDFCCD7AA0}" destId="{CAA823BA-B731-4733-873C-85E6A5417292}" srcOrd="24" destOrd="0" presId="urn:microsoft.com/office/officeart/2005/8/layout/radial4"/>
    <dgm:cxn modelId="{81218E6C-A01F-49AC-8ABC-C23D777D707A}" type="presParOf" srcId="{5AEBA4E4-9CD5-4CD4-A7C2-B4BDFCCD7AA0}" destId="{54E821D9-95AE-47FC-A60C-2EBBD2ADBD08}" srcOrd="25" destOrd="0" presId="urn:microsoft.com/office/officeart/2005/8/layout/radial4"/>
    <dgm:cxn modelId="{18C3DDAC-D93B-40B3-8808-735D1AB74BBD}" type="presParOf" srcId="{5AEBA4E4-9CD5-4CD4-A7C2-B4BDFCCD7AA0}" destId="{634657AB-3A96-4DF9-BFF4-BEC4790C1C6C}" srcOrd="26" destOrd="0" presId="urn:microsoft.com/office/officeart/2005/8/layout/radial4"/>
  </dgm:cxnLst>
  <dgm:bg/>
  <dgm:whole/>
  <dgm:extLst>
    <a:ext uri="http://schemas.microsoft.com/office/drawing/2008/diagram">
      <dsp:dataModelExt xmlns:dsp="http://schemas.microsoft.com/office/drawing/2008/diagram" xmlns="" relId="rId12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7C60EA2-F604-459C-8EE8-ED0CAEDFED10}" type="doc">
      <dgm:prSet loTypeId="urn:microsoft.com/office/officeart/2005/8/layout/hProcess9" loCatId="process" qsTypeId="urn:microsoft.com/office/officeart/2005/8/quickstyle/3d2" qsCatId="3D" csTypeId="urn:microsoft.com/office/officeart/2005/8/colors/accent0_1" csCatId="mainScheme" phldr="1"/>
      <dgm:spPr/>
    </dgm:pt>
    <dgm:pt modelId="{968EC426-EA18-474B-A937-3A11D09006F1}">
      <dgm:prSet phldrT="[Текст]" custT="1"/>
      <dgm:spPr/>
      <dgm:t>
        <a:bodyPr/>
        <a:lstStyle/>
        <a:p>
          <a:r>
            <a:rPr lang="ru-RU" sz="1200" b="0">
              <a:latin typeface="Times New Roman" pitchFamily="18" charset="0"/>
              <a:cs typeface="Times New Roman" pitchFamily="18" charset="0"/>
            </a:rPr>
            <a:t>воспитание гражданственности, патриотизма, уважения к правам, свободам и обязанностям человека</a:t>
          </a:r>
        </a:p>
      </dgm:t>
    </dgm:pt>
    <dgm:pt modelId="{B0D49063-FFB5-4294-9A32-17DA35903745}" type="parTrans" cxnId="{357C2945-6E8C-43F5-83C2-D263654AB294}">
      <dgm:prSet/>
      <dgm:spPr/>
      <dgm:t>
        <a:bodyPr/>
        <a:lstStyle/>
        <a:p>
          <a:endParaRPr lang="ru-RU"/>
        </a:p>
      </dgm:t>
    </dgm:pt>
    <dgm:pt modelId="{ABB4B1E1-B87B-4FA2-8966-1D55ABB9B8EA}" type="sibTrans" cxnId="{357C2945-6E8C-43F5-83C2-D263654AB294}">
      <dgm:prSet/>
      <dgm:spPr/>
      <dgm:t>
        <a:bodyPr/>
        <a:lstStyle/>
        <a:p>
          <a:endParaRPr lang="ru-RU"/>
        </a:p>
      </dgm:t>
    </dgm:pt>
    <dgm:pt modelId="{77934860-A4E1-405B-BAF0-42B0E7B46ADE}">
      <dgm:prSet phldrT="[Текст]" custT="1"/>
      <dgm:spPr/>
      <dgm:t>
        <a:bodyPr/>
        <a:lstStyle/>
        <a:p>
          <a:r>
            <a:rPr lang="ru-RU" sz="1200" b="0">
              <a:latin typeface="Times New Roman" pitchFamily="18" charset="0"/>
              <a:cs typeface="Times New Roman" pitchFamily="18" charset="0"/>
            </a:rPr>
            <a:t>воспитание нравственных чувств и этического сознания</a:t>
          </a:r>
        </a:p>
      </dgm:t>
    </dgm:pt>
    <dgm:pt modelId="{6AB4D919-FF72-4C81-9D2C-1B901FB4156C}" type="parTrans" cxnId="{BDA425F8-774E-425F-B348-2D024C0025CB}">
      <dgm:prSet/>
      <dgm:spPr/>
      <dgm:t>
        <a:bodyPr/>
        <a:lstStyle/>
        <a:p>
          <a:endParaRPr lang="ru-RU"/>
        </a:p>
      </dgm:t>
    </dgm:pt>
    <dgm:pt modelId="{4D993BB8-24D6-424A-ACCD-326337B158AC}" type="sibTrans" cxnId="{BDA425F8-774E-425F-B348-2D024C0025CB}">
      <dgm:prSet/>
      <dgm:spPr/>
      <dgm:t>
        <a:bodyPr/>
        <a:lstStyle/>
        <a:p>
          <a:endParaRPr lang="ru-RU"/>
        </a:p>
      </dgm:t>
    </dgm:pt>
    <dgm:pt modelId="{73A4999F-6B49-445F-A9C3-33A1453F040D}">
      <dgm:prSet phldrT="[Текст]" custT="1"/>
      <dgm:spPr/>
      <dgm:t>
        <a:bodyPr/>
        <a:lstStyle/>
        <a:p>
          <a:r>
            <a:rPr lang="ru-RU" sz="1200" b="0">
              <a:latin typeface="Times New Roman" pitchFamily="18" charset="0"/>
              <a:cs typeface="Times New Roman" pitchFamily="18" charset="0"/>
            </a:rPr>
            <a:t>воспитание трудолюбия, творческого отношения к учению, труду, жизни</a:t>
          </a:r>
        </a:p>
      </dgm:t>
    </dgm:pt>
    <dgm:pt modelId="{BE1CD972-3E18-4497-BB16-2DED87D3E529}" type="parTrans" cxnId="{A43B775A-5295-49B0-97D8-53C969FBF822}">
      <dgm:prSet/>
      <dgm:spPr/>
      <dgm:t>
        <a:bodyPr/>
        <a:lstStyle/>
        <a:p>
          <a:endParaRPr lang="ru-RU"/>
        </a:p>
      </dgm:t>
    </dgm:pt>
    <dgm:pt modelId="{7BB1F3FC-3526-476F-9AD4-5DDFF67D355B}" type="sibTrans" cxnId="{A43B775A-5295-49B0-97D8-53C969FBF822}">
      <dgm:prSet/>
      <dgm:spPr/>
      <dgm:t>
        <a:bodyPr/>
        <a:lstStyle/>
        <a:p>
          <a:endParaRPr lang="ru-RU"/>
        </a:p>
      </dgm:t>
    </dgm:pt>
    <dgm:pt modelId="{D3E61A46-5D7F-47F1-ABD4-AC3FD5F0E246}">
      <dgm:prSet custT="1"/>
      <dgm:spPr/>
      <dgm:t>
        <a:bodyPr/>
        <a:lstStyle/>
        <a:p>
          <a:pPr algn="ctr"/>
          <a:r>
            <a:rPr lang="ru-RU" sz="1200" b="0">
              <a:latin typeface="Times New Roman" pitchFamily="18" charset="0"/>
              <a:cs typeface="Times New Roman" pitchFamily="18" charset="0"/>
            </a:rPr>
            <a:t>воспитание ценностного отношения к природе, окружающей среде   (экологическое воспитание)</a:t>
          </a:r>
        </a:p>
      </dgm:t>
    </dgm:pt>
    <dgm:pt modelId="{590AD92E-8967-45B3-915A-3B253F50977C}" type="parTrans" cxnId="{9C121F64-21AB-4CB8-ABB3-06D5FA34293B}">
      <dgm:prSet/>
      <dgm:spPr/>
      <dgm:t>
        <a:bodyPr/>
        <a:lstStyle/>
        <a:p>
          <a:endParaRPr lang="ru-RU"/>
        </a:p>
      </dgm:t>
    </dgm:pt>
    <dgm:pt modelId="{4397F2B5-28E0-413D-AEA4-2E6DD9411651}" type="sibTrans" cxnId="{9C121F64-21AB-4CB8-ABB3-06D5FA34293B}">
      <dgm:prSet/>
      <dgm:spPr/>
      <dgm:t>
        <a:bodyPr/>
        <a:lstStyle/>
        <a:p>
          <a:endParaRPr lang="ru-RU"/>
        </a:p>
      </dgm:t>
    </dgm:pt>
    <dgm:pt modelId="{5D54A714-877F-4A4F-84BA-BDCF43926956}">
      <dgm:prSet custT="1"/>
      <dgm:spPr/>
      <dgm:t>
        <a:bodyPr/>
        <a:lstStyle/>
        <a:p>
          <a:pPr algn="l"/>
          <a:endParaRPr lang="ru-RU" sz="1200" b="0">
            <a:latin typeface="Times New Roman" pitchFamily="18" charset="0"/>
            <a:cs typeface="Times New Roman" pitchFamily="18" charset="0"/>
          </a:endParaRPr>
        </a:p>
      </dgm:t>
    </dgm:pt>
    <dgm:pt modelId="{1DCF688D-D490-4BBB-A684-C79FFEBF47B4}" type="parTrans" cxnId="{8A92AB3E-351F-445E-AC75-F627DC722472}">
      <dgm:prSet/>
      <dgm:spPr/>
      <dgm:t>
        <a:bodyPr/>
        <a:lstStyle/>
        <a:p>
          <a:endParaRPr lang="ru-RU"/>
        </a:p>
      </dgm:t>
    </dgm:pt>
    <dgm:pt modelId="{F326AB3D-FEE5-409F-930E-A1F9198F99E1}" type="sibTrans" cxnId="{8A92AB3E-351F-445E-AC75-F627DC722472}">
      <dgm:prSet/>
      <dgm:spPr/>
      <dgm:t>
        <a:bodyPr/>
        <a:lstStyle/>
        <a:p>
          <a:endParaRPr lang="ru-RU"/>
        </a:p>
      </dgm:t>
    </dgm:pt>
    <dgm:pt modelId="{A31FF210-B684-4653-84D3-107FEC2C0348}">
      <dgm:prSet custT="1"/>
      <dgm:spPr/>
      <dgm:t>
        <a:bodyPr/>
        <a:lstStyle/>
        <a:p>
          <a:r>
            <a:rPr lang="ru-RU" sz="1200" b="0">
              <a:latin typeface="Times New Roman" pitchFamily="18" charset="0"/>
              <a:cs typeface="Times New Roman" pitchFamily="18" charset="0"/>
            </a:rPr>
            <a:t>воспитание ценностного отношения к прекрасному, формирование представлений об эстетических идеалах и ценностях (эстетическое воспитание)</a:t>
          </a:r>
        </a:p>
      </dgm:t>
    </dgm:pt>
    <dgm:pt modelId="{A46C499E-6FB3-43B5-941C-508322FD27AA}" type="parTrans" cxnId="{778ABF5C-018B-4471-901C-B76A46C0E56D}">
      <dgm:prSet/>
      <dgm:spPr/>
      <dgm:t>
        <a:bodyPr/>
        <a:lstStyle/>
        <a:p>
          <a:endParaRPr lang="ru-RU"/>
        </a:p>
      </dgm:t>
    </dgm:pt>
    <dgm:pt modelId="{12C33D26-24FB-4548-A936-B72A3B219686}" type="sibTrans" cxnId="{778ABF5C-018B-4471-901C-B76A46C0E56D}">
      <dgm:prSet/>
      <dgm:spPr/>
      <dgm:t>
        <a:bodyPr/>
        <a:lstStyle/>
        <a:p>
          <a:endParaRPr lang="ru-RU"/>
        </a:p>
      </dgm:t>
    </dgm:pt>
    <dgm:pt modelId="{6FD2B278-3B7E-44D7-941C-6A503EA40124}" type="pres">
      <dgm:prSet presAssocID="{67C60EA2-F604-459C-8EE8-ED0CAEDFED10}" presName="CompostProcess" presStyleCnt="0">
        <dgm:presLayoutVars>
          <dgm:dir/>
          <dgm:resizeHandles val="exact"/>
        </dgm:presLayoutVars>
      </dgm:prSet>
      <dgm:spPr/>
    </dgm:pt>
    <dgm:pt modelId="{716E8B8E-78D4-4E7B-94A7-ECDAD9BEAD32}" type="pres">
      <dgm:prSet presAssocID="{67C60EA2-F604-459C-8EE8-ED0CAEDFED10}" presName="arrow" presStyleLbl="bgShp" presStyleIdx="0" presStyleCnt="1"/>
      <dgm:spPr/>
    </dgm:pt>
    <dgm:pt modelId="{27D70110-1A82-4A87-938B-0DA824097056}" type="pres">
      <dgm:prSet presAssocID="{67C60EA2-F604-459C-8EE8-ED0CAEDFED10}" presName="linearProcess" presStyleCnt="0"/>
      <dgm:spPr/>
    </dgm:pt>
    <dgm:pt modelId="{E97EB5CE-6E06-4CF6-99A5-412FCEC906F3}" type="pres">
      <dgm:prSet presAssocID="{968EC426-EA18-474B-A937-3A11D09006F1}" presName="textNode" presStyleLbl="node1" presStyleIdx="0" presStyleCnt="5" custScaleX="139351">
        <dgm:presLayoutVars>
          <dgm:bulletEnabled val="1"/>
        </dgm:presLayoutVars>
      </dgm:prSet>
      <dgm:spPr/>
      <dgm:t>
        <a:bodyPr/>
        <a:lstStyle/>
        <a:p>
          <a:endParaRPr lang="ru-RU"/>
        </a:p>
      </dgm:t>
    </dgm:pt>
    <dgm:pt modelId="{7E12CDB4-345F-476A-9CDB-CF1AED77BC37}" type="pres">
      <dgm:prSet presAssocID="{ABB4B1E1-B87B-4FA2-8966-1D55ABB9B8EA}" presName="sibTrans" presStyleCnt="0"/>
      <dgm:spPr/>
    </dgm:pt>
    <dgm:pt modelId="{6532A3FC-C4CD-4AD2-B861-DE45F662319A}" type="pres">
      <dgm:prSet presAssocID="{77934860-A4E1-405B-BAF0-42B0E7B46ADE}" presName="textNode" presStyleLbl="node1" presStyleIdx="1" presStyleCnt="5" custScaleX="126756">
        <dgm:presLayoutVars>
          <dgm:bulletEnabled val="1"/>
        </dgm:presLayoutVars>
      </dgm:prSet>
      <dgm:spPr/>
      <dgm:t>
        <a:bodyPr/>
        <a:lstStyle/>
        <a:p>
          <a:endParaRPr lang="ru-RU"/>
        </a:p>
      </dgm:t>
    </dgm:pt>
    <dgm:pt modelId="{6F3504EF-5355-40BD-8434-4C8DB80F370A}" type="pres">
      <dgm:prSet presAssocID="{4D993BB8-24D6-424A-ACCD-326337B158AC}" presName="sibTrans" presStyleCnt="0"/>
      <dgm:spPr/>
    </dgm:pt>
    <dgm:pt modelId="{552A35F7-89F5-4B6D-9342-E9E613332E42}" type="pres">
      <dgm:prSet presAssocID="{73A4999F-6B49-445F-A9C3-33A1453F040D}" presName="textNode" presStyleLbl="node1" presStyleIdx="2" presStyleCnt="5" custScaleX="126756">
        <dgm:presLayoutVars>
          <dgm:bulletEnabled val="1"/>
        </dgm:presLayoutVars>
      </dgm:prSet>
      <dgm:spPr/>
      <dgm:t>
        <a:bodyPr/>
        <a:lstStyle/>
        <a:p>
          <a:endParaRPr lang="ru-RU"/>
        </a:p>
      </dgm:t>
    </dgm:pt>
    <dgm:pt modelId="{98AE3D01-307C-4B0E-ABB8-83199DB704CC}" type="pres">
      <dgm:prSet presAssocID="{7BB1F3FC-3526-476F-9AD4-5DDFF67D355B}" presName="sibTrans" presStyleCnt="0"/>
      <dgm:spPr/>
    </dgm:pt>
    <dgm:pt modelId="{73F368D4-6633-464C-99FB-F1302B223CF8}" type="pres">
      <dgm:prSet presAssocID="{D3E61A46-5D7F-47F1-ABD4-AC3FD5F0E246}" presName="textNode" presStyleLbl="node1" presStyleIdx="3" presStyleCnt="5" custScaleX="126756">
        <dgm:presLayoutVars>
          <dgm:bulletEnabled val="1"/>
        </dgm:presLayoutVars>
      </dgm:prSet>
      <dgm:spPr/>
      <dgm:t>
        <a:bodyPr/>
        <a:lstStyle/>
        <a:p>
          <a:endParaRPr lang="ru-RU"/>
        </a:p>
      </dgm:t>
    </dgm:pt>
    <dgm:pt modelId="{26A7449A-DA20-4091-9F0A-8B0543108F8F}" type="pres">
      <dgm:prSet presAssocID="{4397F2B5-28E0-413D-AEA4-2E6DD9411651}" presName="sibTrans" presStyleCnt="0"/>
      <dgm:spPr/>
    </dgm:pt>
    <dgm:pt modelId="{6541FA1F-3653-4BCA-A77D-FB603490DCE5}" type="pres">
      <dgm:prSet presAssocID="{A31FF210-B684-4653-84D3-107FEC2C0348}" presName="textNode" presStyleLbl="node1" presStyleIdx="4" presStyleCnt="5" custScaleX="139038" custScaleY="120408">
        <dgm:presLayoutVars>
          <dgm:bulletEnabled val="1"/>
        </dgm:presLayoutVars>
      </dgm:prSet>
      <dgm:spPr/>
      <dgm:t>
        <a:bodyPr/>
        <a:lstStyle/>
        <a:p>
          <a:endParaRPr lang="ru-RU"/>
        </a:p>
      </dgm:t>
    </dgm:pt>
  </dgm:ptLst>
  <dgm:cxnLst>
    <dgm:cxn modelId="{A43B775A-5295-49B0-97D8-53C969FBF822}" srcId="{67C60EA2-F604-459C-8EE8-ED0CAEDFED10}" destId="{73A4999F-6B49-445F-A9C3-33A1453F040D}" srcOrd="2" destOrd="0" parTransId="{BE1CD972-3E18-4497-BB16-2DED87D3E529}" sibTransId="{7BB1F3FC-3526-476F-9AD4-5DDFF67D355B}"/>
    <dgm:cxn modelId="{357C2945-6E8C-43F5-83C2-D263654AB294}" srcId="{67C60EA2-F604-459C-8EE8-ED0CAEDFED10}" destId="{968EC426-EA18-474B-A937-3A11D09006F1}" srcOrd="0" destOrd="0" parTransId="{B0D49063-FFB5-4294-9A32-17DA35903745}" sibTransId="{ABB4B1E1-B87B-4FA2-8966-1D55ABB9B8EA}"/>
    <dgm:cxn modelId="{8A92AB3E-351F-445E-AC75-F627DC722472}" srcId="{D3E61A46-5D7F-47F1-ABD4-AC3FD5F0E246}" destId="{5D54A714-877F-4A4F-84BA-BDCF43926956}" srcOrd="0" destOrd="0" parTransId="{1DCF688D-D490-4BBB-A684-C79FFEBF47B4}" sibTransId="{F326AB3D-FEE5-409F-930E-A1F9198F99E1}"/>
    <dgm:cxn modelId="{B972419E-235C-4D15-AF18-7B45D65F6AD4}" type="presOf" srcId="{D3E61A46-5D7F-47F1-ABD4-AC3FD5F0E246}" destId="{73F368D4-6633-464C-99FB-F1302B223CF8}" srcOrd="0" destOrd="0" presId="urn:microsoft.com/office/officeart/2005/8/layout/hProcess9"/>
    <dgm:cxn modelId="{EE18D0A8-4C36-4071-89EC-7DBEF49ABB99}" type="presOf" srcId="{5D54A714-877F-4A4F-84BA-BDCF43926956}" destId="{73F368D4-6633-464C-99FB-F1302B223CF8}" srcOrd="0" destOrd="1" presId="urn:microsoft.com/office/officeart/2005/8/layout/hProcess9"/>
    <dgm:cxn modelId="{39004A6D-4A37-42DF-844C-C95A68614BCD}" type="presOf" srcId="{67C60EA2-F604-459C-8EE8-ED0CAEDFED10}" destId="{6FD2B278-3B7E-44D7-941C-6A503EA40124}" srcOrd="0" destOrd="0" presId="urn:microsoft.com/office/officeart/2005/8/layout/hProcess9"/>
    <dgm:cxn modelId="{4712C3DE-329D-41BB-A23C-C070601C48D4}" type="presOf" srcId="{77934860-A4E1-405B-BAF0-42B0E7B46ADE}" destId="{6532A3FC-C4CD-4AD2-B861-DE45F662319A}" srcOrd="0" destOrd="0" presId="urn:microsoft.com/office/officeart/2005/8/layout/hProcess9"/>
    <dgm:cxn modelId="{950B4EBB-C3E0-4DA7-9BCB-3A5300325E79}" type="presOf" srcId="{968EC426-EA18-474B-A937-3A11D09006F1}" destId="{E97EB5CE-6E06-4CF6-99A5-412FCEC906F3}" srcOrd="0" destOrd="0" presId="urn:microsoft.com/office/officeart/2005/8/layout/hProcess9"/>
    <dgm:cxn modelId="{9C121F64-21AB-4CB8-ABB3-06D5FA34293B}" srcId="{67C60EA2-F604-459C-8EE8-ED0CAEDFED10}" destId="{D3E61A46-5D7F-47F1-ABD4-AC3FD5F0E246}" srcOrd="3" destOrd="0" parTransId="{590AD92E-8967-45B3-915A-3B253F50977C}" sibTransId="{4397F2B5-28E0-413D-AEA4-2E6DD9411651}"/>
    <dgm:cxn modelId="{778ABF5C-018B-4471-901C-B76A46C0E56D}" srcId="{67C60EA2-F604-459C-8EE8-ED0CAEDFED10}" destId="{A31FF210-B684-4653-84D3-107FEC2C0348}" srcOrd="4" destOrd="0" parTransId="{A46C499E-6FB3-43B5-941C-508322FD27AA}" sibTransId="{12C33D26-24FB-4548-A936-B72A3B219686}"/>
    <dgm:cxn modelId="{BDA425F8-774E-425F-B348-2D024C0025CB}" srcId="{67C60EA2-F604-459C-8EE8-ED0CAEDFED10}" destId="{77934860-A4E1-405B-BAF0-42B0E7B46ADE}" srcOrd="1" destOrd="0" parTransId="{6AB4D919-FF72-4C81-9D2C-1B901FB4156C}" sibTransId="{4D993BB8-24D6-424A-ACCD-326337B158AC}"/>
    <dgm:cxn modelId="{4AD55EEB-A313-4C8C-8D8F-544DBD957635}" type="presOf" srcId="{A31FF210-B684-4653-84D3-107FEC2C0348}" destId="{6541FA1F-3653-4BCA-A77D-FB603490DCE5}" srcOrd="0" destOrd="0" presId="urn:microsoft.com/office/officeart/2005/8/layout/hProcess9"/>
    <dgm:cxn modelId="{E02755C7-4659-442B-9736-BDD7D7ED6F6F}" type="presOf" srcId="{73A4999F-6B49-445F-A9C3-33A1453F040D}" destId="{552A35F7-89F5-4B6D-9342-E9E613332E42}" srcOrd="0" destOrd="0" presId="urn:microsoft.com/office/officeart/2005/8/layout/hProcess9"/>
    <dgm:cxn modelId="{8EA23785-C443-4EF7-8537-8CC10E24CE96}" type="presParOf" srcId="{6FD2B278-3B7E-44D7-941C-6A503EA40124}" destId="{716E8B8E-78D4-4E7B-94A7-ECDAD9BEAD32}" srcOrd="0" destOrd="0" presId="urn:microsoft.com/office/officeart/2005/8/layout/hProcess9"/>
    <dgm:cxn modelId="{30A2AA9B-5A90-4F91-80BA-1555FC4B54D2}" type="presParOf" srcId="{6FD2B278-3B7E-44D7-941C-6A503EA40124}" destId="{27D70110-1A82-4A87-938B-0DA824097056}" srcOrd="1" destOrd="0" presId="urn:microsoft.com/office/officeart/2005/8/layout/hProcess9"/>
    <dgm:cxn modelId="{8B742FBC-BBBE-4CCD-9221-F34ECAB3283A}" type="presParOf" srcId="{27D70110-1A82-4A87-938B-0DA824097056}" destId="{E97EB5CE-6E06-4CF6-99A5-412FCEC906F3}" srcOrd="0" destOrd="0" presId="urn:microsoft.com/office/officeart/2005/8/layout/hProcess9"/>
    <dgm:cxn modelId="{90A73CED-6484-4F3F-90CE-09BE5FC11912}" type="presParOf" srcId="{27D70110-1A82-4A87-938B-0DA824097056}" destId="{7E12CDB4-345F-476A-9CDB-CF1AED77BC37}" srcOrd="1" destOrd="0" presId="urn:microsoft.com/office/officeart/2005/8/layout/hProcess9"/>
    <dgm:cxn modelId="{1DBE8F85-DD0E-4D0D-B779-5C416E4A72C9}" type="presParOf" srcId="{27D70110-1A82-4A87-938B-0DA824097056}" destId="{6532A3FC-C4CD-4AD2-B861-DE45F662319A}" srcOrd="2" destOrd="0" presId="urn:microsoft.com/office/officeart/2005/8/layout/hProcess9"/>
    <dgm:cxn modelId="{DE44A203-A61A-4580-AC25-81E7E0E99683}" type="presParOf" srcId="{27D70110-1A82-4A87-938B-0DA824097056}" destId="{6F3504EF-5355-40BD-8434-4C8DB80F370A}" srcOrd="3" destOrd="0" presId="urn:microsoft.com/office/officeart/2005/8/layout/hProcess9"/>
    <dgm:cxn modelId="{75422121-9269-4E9C-BB16-C8F0B8DCEF30}" type="presParOf" srcId="{27D70110-1A82-4A87-938B-0DA824097056}" destId="{552A35F7-89F5-4B6D-9342-E9E613332E42}" srcOrd="4" destOrd="0" presId="urn:microsoft.com/office/officeart/2005/8/layout/hProcess9"/>
    <dgm:cxn modelId="{1654F0A9-2B5B-4B33-AF3F-E50493E553C3}" type="presParOf" srcId="{27D70110-1A82-4A87-938B-0DA824097056}" destId="{98AE3D01-307C-4B0E-ABB8-83199DB704CC}" srcOrd="5" destOrd="0" presId="urn:microsoft.com/office/officeart/2005/8/layout/hProcess9"/>
    <dgm:cxn modelId="{45997B95-241A-4699-8566-2D81B97580DC}" type="presParOf" srcId="{27D70110-1A82-4A87-938B-0DA824097056}" destId="{73F368D4-6633-464C-99FB-F1302B223CF8}" srcOrd="6" destOrd="0" presId="urn:microsoft.com/office/officeart/2005/8/layout/hProcess9"/>
    <dgm:cxn modelId="{78E3BC7F-FFAB-4B25-A2FA-E4D73D6B575B}" type="presParOf" srcId="{27D70110-1A82-4A87-938B-0DA824097056}" destId="{26A7449A-DA20-4091-9F0A-8B0543108F8F}" srcOrd="7" destOrd="0" presId="urn:microsoft.com/office/officeart/2005/8/layout/hProcess9"/>
    <dgm:cxn modelId="{E876707E-B4B0-4E3F-B6EE-21E6C6DF71A7}" type="presParOf" srcId="{27D70110-1A82-4A87-938B-0DA824097056}" destId="{6541FA1F-3653-4BCA-A77D-FB603490DCE5}" srcOrd="8" destOrd="0" presId="urn:microsoft.com/office/officeart/2005/8/layout/hProcess9"/>
  </dgm:cxnLst>
  <dgm:bg/>
  <dgm:whole/>
  <dgm:extLst>
    <a:ext uri="http://schemas.microsoft.com/office/drawing/2008/diagram">
      <dsp:dataModelExt xmlns:dsp="http://schemas.microsoft.com/office/drawing/2008/diagram" xmlns="" relId="rId133"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B8748CA-036F-47BD-BFFE-F6FFE53879C9}"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B12D3D69-3838-4C96-AF00-16AABF17BF24}">
      <dgm:prSet phldrT="[Текст]" custT="1"/>
      <dgm:spPr/>
      <dgm:t>
        <a:bodyPr/>
        <a:lstStyle/>
        <a:p>
          <a:r>
            <a:rPr lang="ru-RU" sz="1800" b="1">
              <a:latin typeface="Times New Roman" pitchFamily="18" charset="0"/>
              <a:cs typeface="Times New Roman" pitchFamily="18" charset="0"/>
            </a:rPr>
            <a:t>Уровня развития УУД на начальной ступени общего образования </a:t>
          </a:r>
        </a:p>
      </dgm:t>
    </dgm:pt>
    <dgm:pt modelId="{8FBD2E5D-CF40-4C09-983B-8934DA628A69}" type="parTrans" cxnId="{32F135D9-B55C-4E60-97B8-59A1E0B53841}">
      <dgm:prSet/>
      <dgm:spPr/>
      <dgm:t>
        <a:bodyPr/>
        <a:lstStyle/>
        <a:p>
          <a:endParaRPr lang="ru-RU" sz="1400">
            <a:latin typeface="Times New Roman" pitchFamily="18" charset="0"/>
            <a:cs typeface="Times New Roman" pitchFamily="18" charset="0"/>
          </a:endParaRPr>
        </a:p>
      </dgm:t>
    </dgm:pt>
    <dgm:pt modelId="{F6EB9EF9-1023-4EF3-97F7-8B9E6AF0ADD7}" type="sibTrans" cxnId="{32F135D9-B55C-4E60-97B8-59A1E0B53841}">
      <dgm:prSet/>
      <dgm:spPr/>
      <dgm:t>
        <a:bodyPr/>
        <a:lstStyle/>
        <a:p>
          <a:endParaRPr lang="ru-RU" sz="1400">
            <a:latin typeface="Times New Roman" pitchFamily="18" charset="0"/>
            <a:cs typeface="Times New Roman" pitchFamily="18" charset="0"/>
          </a:endParaRPr>
        </a:p>
      </dgm:t>
    </dgm:pt>
    <dgm:pt modelId="{00255563-63ED-4B43-B48A-4A31BCAD4D73}">
      <dgm:prSet phldrT="[Текст]" custT="1"/>
      <dgm:spPr/>
      <dgm:t>
        <a:bodyPr/>
        <a:lstStyle/>
        <a:p>
          <a:r>
            <a:rPr lang="ru-RU" sz="1200" b="1">
              <a:latin typeface="Times New Roman" pitchFamily="18" charset="0"/>
              <a:cs typeface="Times New Roman" pitchFamily="18" charset="0"/>
            </a:rPr>
            <a:t>Личностные качества:</a:t>
          </a:r>
        </a:p>
        <a:p>
          <a:r>
            <a:rPr lang="ru-RU" sz="1200">
              <a:latin typeface="Times New Roman" pitchFamily="18" charset="0"/>
              <a:cs typeface="Times New Roman" pitchFamily="18" charset="0"/>
            </a:rPr>
            <a:t>готовность и способность  к саморазвитию, мотивированность  к учению и познанию,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a:t>
          </a:r>
        </a:p>
      </dgm:t>
    </dgm:pt>
    <dgm:pt modelId="{2B79EF25-9198-4390-8654-03638247BCAA}" type="parTrans" cxnId="{D420A381-43F4-4FB5-8D22-9DF6D867B2A8}">
      <dgm:prSet/>
      <dgm:spPr/>
      <dgm:t>
        <a:bodyPr/>
        <a:lstStyle/>
        <a:p>
          <a:endParaRPr lang="ru-RU" sz="1400">
            <a:latin typeface="Times New Roman" pitchFamily="18" charset="0"/>
            <a:cs typeface="Times New Roman" pitchFamily="18" charset="0"/>
          </a:endParaRPr>
        </a:p>
      </dgm:t>
    </dgm:pt>
    <dgm:pt modelId="{4E545F17-1013-4EF0-85DD-F3B335547D76}" type="sibTrans" cxnId="{D420A381-43F4-4FB5-8D22-9DF6D867B2A8}">
      <dgm:prSet/>
      <dgm:spPr/>
      <dgm:t>
        <a:bodyPr/>
        <a:lstStyle/>
        <a:p>
          <a:endParaRPr lang="ru-RU" sz="1400">
            <a:latin typeface="Times New Roman" pitchFamily="18" charset="0"/>
            <a:cs typeface="Times New Roman" pitchFamily="18" charset="0"/>
          </a:endParaRPr>
        </a:p>
      </dgm:t>
    </dgm:pt>
    <dgm:pt modelId="{21025241-5356-4573-AC21-9177005EF4FB}">
      <dgm:prSet phldrT="[Текст]" custT="1"/>
      <dgm:spPr/>
      <dgm:t>
        <a:bodyPr/>
        <a:lstStyle/>
        <a:p>
          <a:r>
            <a:rPr lang="ru-RU" sz="1400" b="1">
              <a:latin typeface="Times New Roman" pitchFamily="18" charset="0"/>
              <a:cs typeface="Times New Roman" pitchFamily="18" charset="0"/>
            </a:rPr>
            <a:t>Универсальные учебные действия: </a:t>
          </a:r>
        </a:p>
        <a:p>
          <a:r>
            <a:rPr lang="ru-RU" sz="1400" b="0">
              <a:latin typeface="Times New Roman" pitchFamily="18" charset="0"/>
              <a:cs typeface="Times New Roman" pitchFamily="18" charset="0"/>
            </a:rPr>
            <a:t>познавательные, регулятивные и коммуникативные</a:t>
          </a:r>
        </a:p>
        <a:p>
          <a:endParaRPr lang="ru-RU" sz="1400" b="1">
            <a:latin typeface="Times New Roman" pitchFamily="18" charset="0"/>
            <a:cs typeface="Times New Roman" pitchFamily="18" charset="0"/>
          </a:endParaRPr>
        </a:p>
      </dgm:t>
    </dgm:pt>
    <dgm:pt modelId="{B2E6046D-5821-4D77-91A5-7F9B771E8566}" type="parTrans" cxnId="{42E58A73-C206-43AF-87AA-50810550905D}">
      <dgm:prSet/>
      <dgm:spPr/>
      <dgm:t>
        <a:bodyPr/>
        <a:lstStyle/>
        <a:p>
          <a:endParaRPr lang="ru-RU" sz="1400">
            <a:latin typeface="Times New Roman" pitchFamily="18" charset="0"/>
            <a:cs typeface="Times New Roman" pitchFamily="18" charset="0"/>
          </a:endParaRPr>
        </a:p>
      </dgm:t>
    </dgm:pt>
    <dgm:pt modelId="{5F733336-ED0C-4893-8951-6CCDAF29B9FE}" type="sibTrans" cxnId="{42E58A73-C206-43AF-87AA-50810550905D}">
      <dgm:prSet/>
      <dgm:spPr/>
      <dgm:t>
        <a:bodyPr/>
        <a:lstStyle/>
        <a:p>
          <a:endParaRPr lang="ru-RU" sz="1400">
            <a:latin typeface="Times New Roman" pitchFamily="18" charset="0"/>
            <a:cs typeface="Times New Roman" pitchFamily="18" charset="0"/>
          </a:endParaRPr>
        </a:p>
      </dgm:t>
    </dgm:pt>
    <dgm:pt modelId="{32D6CFC3-19F0-4B79-8CB0-ACD384DBF2D5}">
      <dgm:prSet phldrT="[Текст]" custT="1"/>
      <dgm:spPr/>
      <dgm:t>
        <a:bodyPr/>
        <a:lstStyle/>
        <a:p>
          <a:r>
            <a:rPr lang="ru-RU" sz="1400" b="1">
              <a:latin typeface="Times New Roman" pitchFamily="18" charset="0"/>
              <a:cs typeface="Times New Roman" pitchFamily="18" charset="0"/>
            </a:rPr>
            <a:t>Учебные навыки: </a:t>
          </a:r>
        </a:p>
        <a:p>
          <a:r>
            <a:rPr lang="ru-RU" sz="1200">
              <a:latin typeface="Times New Roman" pitchFamily="18" charset="0"/>
              <a:cs typeface="Times New Roman" pitchFamily="18" charset="0"/>
            </a:rPr>
            <a:t>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a:t>
          </a:r>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 </a:t>
          </a:r>
        </a:p>
      </dgm:t>
    </dgm:pt>
    <dgm:pt modelId="{21EE019B-2744-48F5-AA4C-203FC8E081A1}" type="parTrans" cxnId="{4A25F67D-D683-4201-A213-EB338328690E}">
      <dgm:prSet/>
      <dgm:spPr/>
      <dgm:t>
        <a:bodyPr/>
        <a:lstStyle/>
        <a:p>
          <a:endParaRPr lang="ru-RU" sz="1400">
            <a:latin typeface="Times New Roman" pitchFamily="18" charset="0"/>
            <a:cs typeface="Times New Roman" pitchFamily="18" charset="0"/>
          </a:endParaRPr>
        </a:p>
      </dgm:t>
    </dgm:pt>
    <dgm:pt modelId="{501E7E8F-50F7-4D4E-8356-453CDEDA4896}" type="sibTrans" cxnId="{4A25F67D-D683-4201-A213-EB338328690E}">
      <dgm:prSet/>
      <dgm:spPr/>
      <dgm:t>
        <a:bodyPr/>
        <a:lstStyle/>
        <a:p>
          <a:endParaRPr lang="ru-RU" sz="1400">
            <a:latin typeface="Times New Roman" pitchFamily="18" charset="0"/>
            <a:cs typeface="Times New Roman" pitchFamily="18" charset="0"/>
          </a:endParaRPr>
        </a:p>
      </dgm:t>
    </dgm:pt>
    <dgm:pt modelId="{AF86F315-5A86-480C-81CD-0EF8460982CD}" type="pres">
      <dgm:prSet presAssocID="{4B8748CA-036F-47BD-BFFE-F6FFE53879C9}" presName="composite" presStyleCnt="0">
        <dgm:presLayoutVars>
          <dgm:chMax val="1"/>
          <dgm:dir/>
          <dgm:resizeHandles val="exact"/>
        </dgm:presLayoutVars>
      </dgm:prSet>
      <dgm:spPr/>
      <dgm:t>
        <a:bodyPr/>
        <a:lstStyle/>
        <a:p>
          <a:endParaRPr lang="ru-RU"/>
        </a:p>
      </dgm:t>
    </dgm:pt>
    <dgm:pt modelId="{5089DE33-99C9-470F-A539-DE63CCC5B275}" type="pres">
      <dgm:prSet presAssocID="{B12D3D69-3838-4C96-AF00-16AABF17BF24}" presName="roof" presStyleLbl="dkBgShp" presStyleIdx="0" presStyleCnt="2"/>
      <dgm:spPr/>
      <dgm:t>
        <a:bodyPr/>
        <a:lstStyle/>
        <a:p>
          <a:endParaRPr lang="ru-RU"/>
        </a:p>
      </dgm:t>
    </dgm:pt>
    <dgm:pt modelId="{AE9ED0C2-A1AD-4E12-86D7-22FD27C3B1C9}" type="pres">
      <dgm:prSet presAssocID="{B12D3D69-3838-4C96-AF00-16AABF17BF24}" presName="pillars" presStyleCnt="0"/>
      <dgm:spPr/>
    </dgm:pt>
    <dgm:pt modelId="{C07EAAF3-6AC2-4624-B33D-0B40EF3A6A0E}" type="pres">
      <dgm:prSet presAssocID="{B12D3D69-3838-4C96-AF00-16AABF17BF24}" presName="pillar1" presStyleLbl="node1" presStyleIdx="0" presStyleCnt="3">
        <dgm:presLayoutVars>
          <dgm:bulletEnabled val="1"/>
        </dgm:presLayoutVars>
      </dgm:prSet>
      <dgm:spPr/>
      <dgm:t>
        <a:bodyPr/>
        <a:lstStyle/>
        <a:p>
          <a:endParaRPr lang="ru-RU"/>
        </a:p>
      </dgm:t>
    </dgm:pt>
    <dgm:pt modelId="{EE99259D-EE79-4DA1-BFB7-8E7EF361E1CC}" type="pres">
      <dgm:prSet presAssocID="{21025241-5356-4573-AC21-9177005EF4FB}" presName="pillarX" presStyleLbl="node1" presStyleIdx="1" presStyleCnt="3">
        <dgm:presLayoutVars>
          <dgm:bulletEnabled val="1"/>
        </dgm:presLayoutVars>
      </dgm:prSet>
      <dgm:spPr/>
      <dgm:t>
        <a:bodyPr/>
        <a:lstStyle/>
        <a:p>
          <a:endParaRPr lang="ru-RU"/>
        </a:p>
      </dgm:t>
    </dgm:pt>
    <dgm:pt modelId="{9EE422E7-DC0B-4F1E-9E70-9A8CCB5944B4}" type="pres">
      <dgm:prSet presAssocID="{32D6CFC3-19F0-4B79-8CB0-ACD384DBF2D5}" presName="pillarX" presStyleLbl="node1" presStyleIdx="2" presStyleCnt="3">
        <dgm:presLayoutVars>
          <dgm:bulletEnabled val="1"/>
        </dgm:presLayoutVars>
      </dgm:prSet>
      <dgm:spPr/>
      <dgm:t>
        <a:bodyPr/>
        <a:lstStyle/>
        <a:p>
          <a:endParaRPr lang="ru-RU"/>
        </a:p>
      </dgm:t>
    </dgm:pt>
    <dgm:pt modelId="{5FE5B1DB-E2BD-431B-B41C-3482077465E5}" type="pres">
      <dgm:prSet presAssocID="{B12D3D69-3838-4C96-AF00-16AABF17BF24}" presName="base" presStyleLbl="dkBgShp" presStyleIdx="1" presStyleCnt="2"/>
      <dgm:spPr/>
    </dgm:pt>
  </dgm:ptLst>
  <dgm:cxnLst>
    <dgm:cxn modelId="{41BEBEAE-812D-4792-9009-3E8FA79F099D}" type="presOf" srcId="{4B8748CA-036F-47BD-BFFE-F6FFE53879C9}" destId="{AF86F315-5A86-480C-81CD-0EF8460982CD}" srcOrd="0" destOrd="0" presId="urn:microsoft.com/office/officeart/2005/8/layout/hList3"/>
    <dgm:cxn modelId="{42E58A73-C206-43AF-87AA-50810550905D}" srcId="{B12D3D69-3838-4C96-AF00-16AABF17BF24}" destId="{21025241-5356-4573-AC21-9177005EF4FB}" srcOrd="1" destOrd="0" parTransId="{B2E6046D-5821-4D77-91A5-7F9B771E8566}" sibTransId="{5F733336-ED0C-4893-8951-6CCDAF29B9FE}"/>
    <dgm:cxn modelId="{9268F601-C93A-481D-B972-4BEA5FBDC8A0}" type="presOf" srcId="{21025241-5356-4573-AC21-9177005EF4FB}" destId="{EE99259D-EE79-4DA1-BFB7-8E7EF361E1CC}" srcOrd="0" destOrd="0" presId="urn:microsoft.com/office/officeart/2005/8/layout/hList3"/>
    <dgm:cxn modelId="{D420A381-43F4-4FB5-8D22-9DF6D867B2A8}" srcId="{B12D3D69-3838-4C96-AF00-16AABF17BF24}" destId="{00255563-63ED-4B43-B48A-4A31BCAD4D73}" srcOrd="0" destOrd="0" parTransId="{2B79EF25-9198-4390-8654-03638247BCAA}" sibTransId="{4E545F17-1013-4EF0-85DD-F3B335547D76}"/>
    <dgm:cxn modelId="{32F135D9-B55C-4E60-97B8-59A1E0B53841}" srcId="{4B8748CA-036F-47BD-BFFE-F6FFE53879C9}" destId="{B12D3D69-3838-4C96-AF00-16AABF17BF24}" srcOrd="0" destOrd="0" parTransId="{8FBD2E5D-CF40-4C09-983B-8934DA628A69}" sibTransId="{F6EB9EF9-1023-4EF3-97F7-8B9E6AF0ADD7}"/>
    <dgm:cxn modelId="{8C9792D5-EED7-40C6-B7BB-C24AA20F2850}" type="presOf" srcId="{00255563-63ED-4B43-B48A-4A31BCAD4D73}" destId="{C07EAAF3-6AC2-4624-B33D-0B40EF3A6A0E}" srcOrd="0" destOrd="0" presId="urn:microsoft.com/office/officeart/2005/8/layout/hList3"/>
    <dgm:cxn modelId="{93ED1161-2204-400D-BB42-A1821248E965}" type="presOf" srcId="{32D6CFC3-19F0-4B79-8CB0-ACD384DBF2D5}" destId="{9EE422E7-DC0B-4F1E-9E70-9A8CCB5944B4}" srcOrd="0" destOrd="0" presId="urn:microsoft.com/office/officeart/2005/8/layout/hList3"/>
    <dgm:cxn modelId="{DD126F15-6456-4326-9C05-EB89EAFF1ADC}" type="presOf" srcId="{B12D3D69-3838-4C96-AF00-16AABF17BF24}" destId="{5089DE33-99C9-470F-A539-DE63CCC5B275}" srcOrd="0" destOrd="0" presId="urn:microsoft.com/office/officeart/2005/8/layout/hList3"/>
    <dgm:cxn modelId="{4A25F67D-D683-4201-A213-EB338328690E}" srcId="{B12D3D69-3838-4C96-AF00-16AABF17BF24}" destId="{32D6CFC3-19F0-4B79-8CB0-ACD384DBF2D5}" srcOrd="2" destOrd="0" parTransId="{21EE019B-2744-48F5-AA4C-203FC8E081A1}" sibTransId="{501E7E8F-50F7-4D4E-8356-453CDEDA4896}"/>
    <dgm:cxn modelId="{D02B5E9D-F80A-43A2-A8E5-448B5AFA98E1}" type="presParOf" srcId="{AF86F315-5A86-480C-81CD-0EF8460982CD}" destId="{5089DE33-99C9-470F-A539-DE63CCC5B275}" srcOrd="0" destOrd="0" presId="urn:microsoft.com/office/officeart/2005/8/layout/hList3"/>
    <dgm:cxn modelId="{25C2C253-6D41-4AB9-B5BD-D916F925E01D}" type="presParOf" srcId="{AF86F315-5A86-480C-81CD-0EF8460982CD}" destId="{AE9ED0C2-A1AD-4E12-86D7-22FD27C3B1C9}" srcOrd="1" destOrd="0" presId="urn:microsoft.com/office/officeart/2005/8/layout/hList3"/>
    <dgm:cxn modelId="{5C68383D-7789-4BC2-B128-90EB1116AF77}" type="presParOf" srcId="{AE9ED0C2-A1AD-4E12-86D7-22FD27C3B1C9}" destId="{C07EAAF3-6AC2-4624-B33D-0B40EF3A6A0E}" srcOrd="0" destOrd="0" presId="urn:microsoft.com/office/officeart/2005/8/layout/hList3"/>
    <dgm:cxn modelId="{BBF12741-8F57-42BE-92BB-E3DFACD72EA8}" type="presParOf" srcId="{AE9ED0C2-A1AD-4E12-86D7-22FD27C3B1C9}" destId="{EE99259D-EE79-4DA1-BFB7-8E7EF361E1CC}" srcOrd="1" destOrd="0" presId="urn:microsoft.com/office/officeart/2005/8/layout/hList3"/>
    <dgm:cxn modelId="{1531CC9C-FCCE-4365-AC3E-90D7AF9D532D}" type="presParOf" srcId="{AE9ED0C2-A1AD-4E12-86D7-22FD27C3B1C9}" destId="{9EE422E7-DC0B-4F1E-9E70-9A8CCB5944B4}" srcOrd="2" destOrd="0" presId="urn:microsoft.com/office/officeart/2005/8/layout/hList3"/>
    <dgm:cxn modelId="{6B52DC62-87DD-4D91-A8F3-5FA6289016D1}" type="presParOf" srcId="{AF86F315-5A86-480C-81CD-0EF8460982CD}" destId="{5FE5B1DB-E2BD-431B-B41C-3482077465E5}" srcOrd="2" destOrd="0" presId="urn:microsoft.com/office/officeart/2005/8/layout/hList3"/>
  </dgm:cxnLst>
  <dgm:bg/>
  <dgm:whole/>
  <dgm:extLst>
    <a:ext uri="http://schemas.microsoft.com/office/drawing/2008/diagram">
      <dsp:dataModelExt xmlns:dsp="http://schemas.microsoft.com/office/drawing/2008/diagram" xmlns="" relId="rId14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CAC7B709-7C06-4A7C-B3D0-F2A213F61BC8}" type="doc">
      <dgm:prSet loTypeId="urn:microsoft.com/office/officeart/2005/8/layout/hProcess9" loCatId="process" qsTypeId="urn:microsoft.com/office/officeart/2005/8/quickstyle/3d2" qsCatId="3D" csTypeId="urn:microsoft.com/office/officeart/2005/8/colors/accent0_1" csCatId="mainScheme" phldr="1"/>
      <dgm:spPr/>
    </dgm:pt>
    <dgm:pt modelId="{562454CA-DC21-4E4C-86E8-70ADBCA000F7}">
      <dgm:prSet phldrT="[Текст]"/>
      <dgm:spPr/>
      <dgm:t>
        <a:bodyPr/>
        <a:lstStyle/>
        <a:p>
          <a:r>
            <a:rPr lang="ru-RU" b="1">
              <a:latin typeface="Times New Roman" pitchFamily="18" charset="0"/>
              <a:cs typeface="Times New Roman" pitchFamily="18" charset="0"/>
            </a:rPr>
            <a:t>Школьный уровень</a:t>
          </a:r>
        </a:p>
      </dgm:t>
    </dgm:pt>
    <dgm:pt modelId="{86F26BBD-0428-4A07-911C-913E03396AD8}" type="parTrans" cxnId="{14DF9AEB-B713-42DC-9305-B78AB3A0A7CF}">
      <dgm:prSet/>
      <dgm:spPr/>
      <dgm:t>
        <a:bodyPr/>
        <a:lstStyle/>
        <a:p>
          <a:endParaRPr lang="ru-RU"/>
        </a:p>
      </dgm:t>
    </dgm:pt>
    <dgm:pt modelId="{09A6318C-2C0E-454F-B2D8-8713F65DA7E0}" type="sibTrans" cxnId="{14DF9AEB-B713-42DC-9305-B78AB3A0A7CF}">
      <dgm:prSet/>
      <dgm:spPr/>
      <dgm:t>
        <a:bodyPr/>
        <a:lstStyle/>
        <a:p>
          <a:endParaRPr lang="ru-RU"/>
        </a:p>
      </dgm:t>
    </dgm:pt>
    <dgm:pt modelId="{4E0D179B-5B7E-4B1A-BD19-F3448149E43A}">
      <dgm:prSet phldrT="[Текст]"/>
      <dgm:spPr/>
      <dgm:t>
        <a:bodyPr/>
        <a:lstStyle/>
        <a:p>
          <a:r>
            <a:rPr lang="ru-RU" b="1">
              <a:latin typeface="Times New Roman" pitchFamily="18" charset="0"/>
              <a:cs typeface="Times New Roman" pitchFamily="18" charset="0"/>
            </a:rPr>
            <a:t>Уровень местного социума</a:t>
          </a:r>
        </a:p>
      </dgm:t>
    </dgm:pt>
    <dgm:pt modelId="{95A022AC-F6CE-4C46-B7E3-B1E1ACD99355}" type="parTrans" cxnId="{8256ED5D-FF4B-46C6-A974-925D6F97E0E6}">
      <dgm:prSet/>
      <dgm:spPr/>
      <dgm:t>
        <a:bodyPr/>
        <a:lstStyle/>
        <a:p>
          <a:endParaRPr lang="ru-RU"/>
        </a:p>
      </dgm:t>
    </dgm:pt>
    <dgm:pt modelId="{E2849627-4E50-4555-A17A-2AEFEA285A31}" type="sibTrans" cxnId="{8256ED5D-FF4B-46C6-A974-925D6F97E0E6}">
      <dgm:prSet/>
      <dgm:spPr/>
      <dgm:t>
        <a:bodyPr/>
        <a:lstStyle/>
        <a:p>
          <a:endParaRPr lang="ru-RU"/>
        </a:p>
      </dgm:t>
    </dgm:pt>
    <dgm:pt modelId="{10F92248-B17C-4566-9557-316D5873C96F}">
      <dgm:prSet phldrT="[Текст]"/>
      <dgm:spPr/>
      <dgm:t>
        <a:bodyPr/>
        <a:lstStyle/>
        <a:p>
          <a:r>
            <a:rPr lang="ru-RU" b="1">
              <a:latin typeface="Times New Roman" pitchFamily="18" charset="0"/>
              <a:cs typeface="Times New Roman" pitchFamily="18" charset="0"/>
            </a:rPr>
            <a:t>Региональный, общероссийский и глобальный уровень</a:t>
          </a:r>
        </a:p>
      </dgm:t>
    </dgm:pt>
    <dgm:pt modelId="{1344CA79-2577-4193-B884-0950F3F123B1}" type="parTrans" cxnId="{0B2FA361-4ABE-4E08-A8BC-346D9F67C5FE}">
      <dgm:prSet/>
      <dgm:spPr/>
      <dgm:t>
        <a:bodyPr/>
        <a:lstStyle/>
        <a:p>
          <a:endParaRPr lang="ru-RU"/>
        </a:p>
      </dgm:t>
    </dgm:pt>
    <dgm:pt modelId="{C62241E9-7BFC-4681-BC9A-7F7B2C890424}" type="sibTrans" cxnId="{0B2FA361-4ABE-4E08-A8BC-346D9F67C5FE}">
      <dgm:prSet/>
      <dgm:spPr/>
      <dgm:t>
        <a:bodyPr/>
        <a:lstStyle/>
        <a:p>
          <a:endParaRPr lang="ru-RU"/>
        </a:p>
      </dgm:t>
    </dgm:pt>
    <dgm:pt modelId="{3C917EFD-0D40-409F-AB83-C8E6C9CEAFAF}">
      <dgm:prSet/>
      <dgm:spPr/>
      <dgm:t>
        <a:bodyPr/>
        <a:lstStyle/>
        <a:p>
          <a:r>
            <a:rPr lang="ru-RU" b="1">
              <a:latin typeface="Times New Roman" pitchFamily="18" charset="0"/>
              <a:cs typeface="Times New Roman" pitchFamily="18" charset="0"/>
            </a:rPr>
            <a:t>Персональный уровень</a:t>
          </a:r>
        </a:p>
      </dgm:t>
    </dgm:pt>
    <dgm:pt modelId="{FA4CF172-C872-4235-B2C0-2B9D19292077}" type="parTrans" cxnId="{10A541A1-6268-47BC-B069-1F73C4D7676C}">
      <dgm:prSet/>
      <dgm:spPr/>
      <dgm:t>
        <a:bodyPr/>
        <a:lstStyle/>
        <a:p>
          <a:endParaRPr lang="ru-RU"/>
        </a:p>
      </dgm:t>
    </dgm:pt>
    <dgm:pt modelId="{16C1D7C8-1274-4D59-8BF7-2440798AA81D}" type="sibTrans" cxnId="{10A541A1-6268-47BC-B069-1F73C4D7676C}">
      <dgm:prSet/>
      <dgm:spPr/>
      <dgm:t>
        <a:bodyPr/>
        <a:lstStyle/>
        <a:p>
          <a:endParaRPr lang="ru-RU"/>
        </a:p>
      </dgm:t>
    </dgm:pt>
    <dgm:pt modelId="{990194DA-53D4-4B47-84C8-73703548B032}" type="pres">
      <dgm:prSet presAssocID="{CAC7B709-7C06-4A7C-B3D0-F2A213F61BC8}" presName="CompostProcess" presStyleCnt="0">
        <dgm:presLayoutVars>
          <dgm:dir/>
          <dgm:resizeHandles val="exact"/>
        </dgm:presLayoutVars>
      </dgm:prSet>
      <dgm:spPr/>
    </dgm:pt>
    <dgm:pt modelId="{57149D84-2864-4087-B06F-358345EC078C}" type="pres">
      <dgm:prSet presAssocID="{CAC7B709-7C06-4A7C-B3D0-F2A213F61BC8}" presName="arrow" presStyleLbl="bgShp" presStyleIdx="0" presStyleCnt="1"/>
      <dgm:spPr/>
    </dgm:pt>
    <dgm:pt modelId="{7B212D5B-BBF3-4D90-972E-56C58608111A}" type="pres">
      <dgm:prSet presAssocID="{CAC7B709-7C06-4A7C-B3D0-F2A213F61BC8}" presName="linearProcess" presStyleCnt="0"/>
      <dgm:spPr/>
    </dgm:pt>
    <dgm:pt modelId="{651E4EA7-B4B6-451D-96F8-C34001C2A8A1}" type="pres">
      <dgm:prSet presAssocID="{562454CA-DC21-4E4C-86E8-70ADBCA000F7}" presName="textNode" presStyleLbl="node1" presStyleIdx="0" presStyleCnt="4">
        <dgm:presLayoutVars>
          <dgm:bulletEnabled val="1"/>
        </dgm:presLayoutVars>
      </dgm:prSet>
      <dgm:spPr/>
      <dgm:t>
        <a:bodyPr/>
        <a:lstStyle/>
        <a:p>
          <a:endParaRPr lang="ru-RU"/>
        </a:p>
      </dgm:t>
    </dgm:pt>
    <dgm:pt modelId="{1AC61EA4-A412-40DD-936D-ADCDA35EDDFC}" type="pres">
      <dgm:prSet presAssocID="{09A6318C-2C0E-454F-B2D8-8713F65DA7E0}" presName="sibTrans" presStyleCnt="0"/>
      <dgm:spPr/>
    </dgm:pt>
    <dgm:pt modelId="{E54D92C9-2118-44B3-81DB-E3B50368BF62}" type="pres">
      <dgm:prSet presAssocID="{4E0D179B-5B7E-4B1A-BD19-F3448149E43A}" presName="textNode" presStyleLbl="node1" presStyleIdx="1" presStyleCnt="4">
        <dgm:presLayoutVars>
          <dgm:bulletEnabled val="1"/>
        </dgm:presLayoutVars>
      </dgm:prSet>
      <dgm:spPr/>
      <dgm:t>
        <a:bodyPr/>
        <a:lstStyle/>
        <a:p>
          <a:endParaRPr lang="ru-RU"/>
        </a:p>
      </dgm:t>
    </dgm:pt>
    <dgm:pt modelId="{E42525F3-727C-4C41-A9CC-9378A0B9D31D}" type="pres">
      <dgm:prSet presAssocID="{E2849627-4E50-4555-A17A-2AEFEA285A31}" presName="sibTrans" presStyleCnt="0"/>
      <dgm:spPr/>
    </dgm:pt>
    <dgm:pt modelId="{5756B347-36E1-4F42-BB65-37FC29A5981A}" type="pres">
      <dgm:prSet presAssocID="{10F92248-B17C-4566-9557-316D5873C96F}" presName="textNode" presStyleLbl="node1" presStyleIdx="2" presStyleCnt="4">
        <dgm:presLayoutVars>
          <dgm:bulletEnabled val="1"/>
        </dgm:presLayoutVars>
      </dgm:prSet>
      <dgm:spPr/>
      <dgm:t>
        <a:bodyPr/>
        <a:lstStyle/>
        <a:p>
          <a:endParaRPr lang="ru-RU"/>
        </a:p>
      </dgm:t>
    </dgm:pt>
    <dgm:pt modelId="{7EC6B9D1-A9AD-45C9-A5F0-2E841BA562C7}" type="pres">
      <dgm:prSet presAssocID="{C62241E9-7BFC-4681-BC9A-7F7B2C890424}" presName="sibTrans" presStyleCnt="0"/>
      <dgm:spPr/>
    </dgm:pt>
    <dgm:pt modelId="{9983FBAB-5D1F-4F81-8F7E-870EFA02D2EE}" type="pres">
      <dgm:prSet presAssocID="{3C917EFD-0D40-409F-AB83-C8E6C9CEAFAF}" presName="textNode" presStyleLbl="node1" presStyleIdx="3" presStyleCnt="4">
        <dgm:presLayoutVars>
          <dgm:bulletEnabled val="1"/>
        </dgm:presLayoutVars>
      </dgm:prSet>
      <dgm:spPr/>
      <dgm:t>
        <a:bodyPr/>
        <a:lstStyle/>
        <a:p>
          <a:endParaRPr lang="ru-RU"/>
        </a:p>
      </dgm:t>
    </dgm:pt>
  </dgm:ptLst>
  <dgm:cxnLst>
    <dgm:cxn modelId="{14DF9AEB-B713-42DC-9305-B78AB3A0A7CF}" srcId="{CAC7B709-7C06-4A7C-B3D0-F2A213F61BC8}" destId="{562454CA-DC21-4E4C-86E8-70ADBCA000F7}" srcOrd="0" destOrd="0" parTransId="{86F26BBD-0428-4A07-911C-913E03396AD8}" sibTransId="{09A6318C-2C0E-454F-B2D8-8713F65DA7E0}"/>
    <dgm:cxn modelId="{A89B68C7-7831-41AF-9032-FEB6565BFE84}" type="presOf" srcId="{CAC7B709-7C06-4A7C-B3D0-F2A213F61BC8}" destId="{990194DA-53D4-4B47-84C8-73703548B032}" srcOrd="0" destOrd="0" presId="urn:microsoft.com/office/officeart/2005/8/layout/hProcess9"/>
    <dgm:cxn modelId="{265D1AC9-E954-438B-981D-AE91DB10CEB5}" type="presOf" srcId="{562454CA-DC21-4E4C-86E8-70ADBCA000F7}" destId="{651E4EA7-B4B6-451D-96F8-C34001C2A8A1}" srcOrd="0" destOrd="0" presId="urn:microsoft.com/office/officeart/2005/8/layout/hProcess9"/>
    <dgm:cxn modelId="{8256ED5D-FF4B-46C6-A974-925D6F97E0E6}" srcId="{CAC7B709-7C06-4A7C-B3D0-F2A213F61BC8}" destId="{4E0D179B-5B7E-4B1A-BD19-F3448149E43A}" srcOrd="1" destOrd="0" parTransId="{95A022AC-F6CE-4C46-B7E3-B1E1ACD99355}" sibTransId="{E2849627-4E50-4555-A17A-2AEFEA285A31}"/>
    <dgm:cxn modelId="{F730445D-A989-433B-B459-5882ADBDAD18}" type="presOf" srcId="{3C917EFD-0D40-409F-AB83-C8E6C9CEAFAF}" destId="{9983FBAB-5D1F-4F81-8F7E-870EFA02D2EE}" srcOrd="0" destOrd="0" presId="urn:microsoft.com/office/officeart/2005/8/layout/hProcess9"/>
    <dgm:cxn modelId="{961B7039-040B-4DE2-B9B8-C6FB25AE4968}" type="presOf" srcId="{4E0D179B-5B7E-4B1A-BD19-F3448149E43A}" destId="{E54D92C9-2118-44B3-81DB-E3B50368BF62}" srcOrd="0" destOrd="0" presId="urn:microsoft.com/office/officeart/2005/8/layout/hProcess9"/>
    <dgm:cxn modelId="{0B2FA361-4ABE-4E08-A8BC-346D9F67C5FE}" srcId="{CAC7B709-7C06-4A7C-B3D0-F2A213F61BC8}" destId="{10F92248-B17C-4566-9557-316D5873C96F}" srcOrd="2" destOrd="0" parTransId="{1344CA79-2577-4193-B884-0950F3F123B1}" sibTransId="{C62241E9-7BFC-4681-BC9A-7F7B2C890424}"/>
    <dgm:cxn modelId="{10A541A1-6268-47BC-B069-1F73C4D7676C}" srcId="{CAC7B709-7C06-4A7C-B3D0-F2A213F61BC8}" destId="{3C917EFD-0D40-409F-AB83-C8E6C9CEAFAF}" srcOrd="3" destOrd="0" parTransId="{FA4CF172-C872-4235-B2C0-2B9D19292077}" sibTransId="{16C1D7C8-1274-4D59-8BF7-2440798AA81D}"/>
    <dgm:cxn modelId="{E28F9A69-5950-4693-9A69-E874ACD64534}" type="presOf" srcId="{10F92248-B17C-4566-9557-316D5873C96F}" destId="{5756B347-36E1-4F42-BB65-37FC29A5981A}" srcOrd="0" destOrd="0" presId="urn:microsoft.com/office/officeart/2005/8/layout/hProcess9"/>
    <dgm:cxn modelId="{305296B7-2D5D-4FEC-AC93-5EA8804D5744}" type="presParOf" srcId="{990194DA-53D4-4B47-84C8-73703548B032}" destId="{57149D84-2864-4087-B06F-358345EC078C}" srcOrd="0" destOrd="0" presId="urn:microsoft.com/office/officeart/2005/8/layout/hProcess9"/>
    <dgm:cxn modelId="{6B0AD640-1470-413A-ACA9-1337B3801BCB}" type="presParOf" srcId="{990194DA-53D4-4B47-84C8-73703548B032}" destId="{7B212D5B-BBF3-4D90-972E-56C58608111A}" srcOrd="1" destOrd="0" presId="urn:microsoft.com/office/officeart/2005/8/layout/hProcess9"/>
    <dgm:cxn modelId="{10EBCFD8-D8BF-4E4E-9506-518F7BCBB1E7}" type="presParOf" srcId="{7B212D5B-BBF3-4D90-972E-56C58608111A}" destId="{651E4EA7-B4B6-451D-96F8-C34001C2A8A1}" srcOrd="0" destOrd="0" presId="urn:microsoft.com/office/officeart/2005/8/layout/hProcess9"/>
    <dgm:cxn modelId="{5AF3E819-4838-4B0D-8E81-298F5E8414DC}" type="presParOf" srcId="{7B212D5B-BBF3-4D90-972E-56C58608111A}" destId="{1AC61EA4-A412-40DD-936D-ADCDA35EDDFC}" srcOrd="1" destOrd="0" presId="urn:microsoft.com/office/officeart/2005/8/layout/hProcess9"/>
    <dgm:cxn modelId="{858C229D-4040-4635-B330-71AA19937FBC}" type="presParOf" srcId="{7B212D5B-BBF3-4D90-972E-56C58608111A}" destId="{E54D92C9-2118-44B3-81DB-E3B50368BF62}" srcOrd="2" destOrd="0" presId="urn:microsoft.com/office/officeart/2005/8/layout/hProcess9"/>
    <dgm:cxn modelId="{CA1F0B51-8FB6-445F-9C77-B9E83198E34F}" type="presParOf" srcId="{7B212D5B-BBF3-4D90-972E-56C58608111A}" destId="{E42525F3-727C-4C41-A9CC-9378A0B9D31D}" srcOrd="3" destOrd="0" presId="urn:microsoft.com/office/officeart/2005/8/layout/hProcess9"/>
    <dgm:cxn modelId="{46CA9E4C-D1AA-47A9-A555-146C575514D5}" type="presParOf" srcId="{7B212D5B-BBF3-4D90-972E-56C58608111A}" destId="{5756B347-36E1-4F42-BB65-37FC29A5981A}" srcOrd="4" destOrd="0" presId="urn:microsoft.com/office/officeart/2005/8/layout/hProcess9"/>
    <dgm:cxn modelId="{1C49FFBF-7B01-4F0E-BE1F-AF7F8795A11B}" type="presParOf" srcId="{7B212D5B-BBF3-4D90-972E-56C58608111A}" destId="{7EC6B9D1-A9AD-45C9-A5F0-2E841BA562C7}" srcOrd="5" destOrd="0" presId="urn:microsoft.com/office/officeart/2005/8/layout/hProcess9"/>
    <dgm:cxn modelId="{78C2E2A2-6B2C-4E24-A578-C60B6F18BAC0}" type="presParOf" srcId="{7B212D5B-BBF3-4D90-972E-56C58608111A}" destId="{9983FBAB-5D1F-4F81-8F7E-870EFA02D2EE}" srcOrd="6" destOrd="0" presId="urn:microsoft.com/office/officeart/2005/8/layout/hProcess9"/>
  </dgm:cxnLst>
  <dgm:bg/>
  <dgm:whole/>
  <dgm:extLst>
    <a:ext uri="http://schemas.microsoft.com/office/drawing/2008/diagram">
      <dsp:dataModelExt xmlns:dsp="http://schemas.microsoft.com/office/drawing/2008/diagram" xmlns="" relId="rId147"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ABE1BF4B-D3BB-4A2A-80A3-597980F28701}"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5E635ED4-4494-4219-9BBA-2D3F4C34D76A}">
      <dgm:prSet phldrT="[Текст]" custT="1"/>
      <dgm:spPr/>
      <dgm:t>
        <a:bodyPr/>
        <a:lstStyle/>
        <a:p>
          <a:r>
            <a:rPr lang="ru-RU" sz="1800" b="1">
              <a:solidFill>
                <a:sysClr val="windowText" lastClr="000000"/>
              </a:solidFill>
              <a:latin typeface="Times New Roman" pitchFamily="18" charset="0"/>
              <a:cs typeface="Times New Roman" pitchFamily="18" charset="0"/>
            </a:rPr>
            <a:t>Критерии - показатели</a:t>
          </a:r>
        </a:p>
      </dgm:t>
    </dgm:pt>
    <dgm:pt modelId="{DFA73005-0924-4A61-920B-298126F3416F}" type="parTrans" cxnId="{FBDDD198-767F-471B-80AF-A2AAC251F65A}">
      <dgm:prSet/>
      <dgm:spPr/>
      <dgm:t>
        <a:bodyPr/>
        <a:lstStyle/>
        <a:p>
          <a:endParaRPr lang="ru-RU"/>
        </a:p>
      </dgm:t>
    </dgm:pt>
    <dgm:pt modelId="{EE5ECF98-D105-4538-86BC-14648A9D8AEE}" type="sibTrans" cxnId="{FBDDD198-767F-471B-80AF-A2AAC251F65A}">
      <dgm:prSet/>
      <dgm:spPr/>
      <dgm:t>
        <a:bodyPr/>
        <a:lstStyle/>
        <a:p>
          <a:endParaRPr lang="ru-RU"/>
        </a:p>
      </dgm:t>
    </dgm:pt>
    <dgm:pt modelId="{312DAA4E-7750-44B1-9FA4-36F39AA150E2}">
      <dgm:prSet phldrT="[Текст]" custT="1"/>
      <dgm:spPr/>
      <dgm:t>
        <a:bodyPr/>
        <a:lstStyle/>
        <a:p>
          <a:r>
            <a:rPr lang="ru-RU" sz="1200" b="0" i="0">
              <a:latin typeface="Times New Roman" pitchFamily="18" charset="0"/>
              <a:cs typeface="Times New Roman" pitchFamily="18" charset="0"/>
            </a:rPr>
            <a:t>1. Степень развитости речевого общения подростков</a:t>
          </a:r>
        </a:p>
      </dgm:t>
    </dgm:pt>
    <dgm:pt modelId="{A525B0D8-456F-44E5-9ADA-153541BD1947}" type="parTrans" cxnId="{846CACCF-95AC-49E3-91AB-35912FDD8CBA}">
      <dgm:prSet/>
      <dgm:spPr/>
      <dgm:t>
        <a:bodyPr/>
        <a:lstStyle/>
        <a:p>
          <a:endParaRPr lang="ru-RU"/>
        </a:p>
      </dgm:t>
    </dgm:pt>
    <dgm:pt modelId="{47529170-6CE5-4E5E-B5A7-E1687A60228F}" type="sibTrans" cxnId="{846CACCF-95AC-49E3-91AB-35912FDD8CBA}">
      <dgm:prSet/>
      <dgm:spPr/>
      <dgm:t>
        <a:bodyPr/>
        <a:lstStyle/>
        <a:p>
          <a:endParaRPr lang="ru-RU"/>
        </a:p>
      </dgm:t>
    </dgm:pt>
    <dgm:pt modelId="{5D594109-EC67-493C-B631-1D9A8803F5A5}">
      <dgm:prSet phldrT="[Текст]" custT="1"/>
      <dgm:spPr/>
      <dgm:t>
        <a:bodyPr/>
        <a:lstStyle/>
        <a:p>
          <a:r>
            <a:rPr lang="ru-RU" sz="1200" b="0" i="0">
              <a:latin typeface="Times New Roman" pitchFamily="18" charset="0"/>
              <a:cs typeface="Times New Roman" pitchFamily="18" charset="0"/>
            </a:rPr>
            <a:t>2. Конструктивное и продуктивное сотрудничество в достижении общей цели</a:t>
          </a:r>
        </a:p>
      </dgm:t>
    </dgm:pt>
    <dgm:pt modelId="{FB544F5C-0B01-4DA9-931F-0E4DC76E43F7}" type="parTrans" cxnId="{562BEAD2-6E86-4F45-888C-DF8B007387C2}">
      <dgm:prSet/>
      <dgm:spPr/>
      <dgm:t>
        <a:bodyPr/>
        <a:lstStyle/>
        <a:p>
          <a:endParaRPr lang="ru-RU"/>
        </a:p>
      </dgm:t>
    </dgm:pt>
    <dgm:pt modelId="{85CB12DD-B4AE-4AC9-94B6-0897F31786E9}" type="sibTrans" cxnId="{562BEAD2-6E86-4F45-888C-DF8B007387C2}">
      <dgm:prSet/>
      <dgm:spPr/>
      <dgm:t>
        <a:bodyPr/>
        <a:lstStyle/>
        <a:p>
          <a:endParaRPr lang="ru-RU"/>
        </a:p>
      </dgm:t>
    </dgm:pt>
    <dgm:pt modelId="{0E57297A-BD9C-4DB0-8A5B-879584B85D1E}">
      <dgm:prSet phldrT="[Текст]" custT="1"/>
      <dgm:spPr/>
      <dgm:t>
        <a:bodyPr/>
        <a:lstStyle/>
        <a:p>
          <a:r>
            <a:rPr lang="ru-RU" sz="1200" b="0" i="0">
              <a:latin typeface="Times New Roman" pitchFamily="18" charset="0"/>
              <a:cs typeface="Times New Roman" pitchFamily="18" charset="0"/>
            </a:rPr>
            <a:t>3. Толерантность подросткового сообщества, культуросообразность  его развития</a:t>
          </a:r>
        </a:p>
      </dgm:t>
    </dgm:pt>
    <dgm:pt modelId="{C721BD7B-318A-4B29-A6A8-BD742E236F6F}" type="parTrans" cxnId="{BA200359-49C3-4117-A862-2DBDBAD926DA}">
      <dgm:prSet/>
      <dgm:spPr/>
      <dgm:t>
        <a:bodyPr/>
        <a:lstStyle/>
        <a:p>
          <a:endParaRPr lang="ru-RU"/>
        </a:p>
      </dgm:t>
    </dgm:pt>
    <dgm:pt modelId="{F309ED42-5B73-4393-B3C4-C25614E8F0BA}" type="sibTrans" cxnId="{BA200359-49C3-4117-A862-2DBDBAD926DA}">
      <dgm:prSet/>
      <dgm:spPr/>
      <dgm:t>
        <a:bodyPr/>
        <a:lstStyle/>
        <a:p>
          <a:endParaRPr lang="ru-RU"/>
        </a:p>
      </dgm:t>
    </dgm:pt>
    <dgm:pt modelId="{24AB58AB-6885-4EDB-B2ED-F7B1D2AFB4C6}">
      <dgm:prSet custT="1"/>
      <dgm:spPr/>
      <dgm:t>
        <a:bodyPr/>
        <a:lstStyle/>
        <a:p>
          <a:r>
            <a:rPr lang="ru-RU" sz="1200" b="0" i="0">
              <a:latin typeface="Times New Roman" pitchFamily="18" charset="0"/>
              <a:cs typeface="Times New Roman" pitchFamily="18" charset="0"/>
            </a:rPr>
            <a:t>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a:t>
          </a:r>
        </a:p>
      </dgm:t>
    </dgm:pt>
    <dgm:pt modelId="{83B56D05-867C-4709-BBDC-5FB06A887257}" type="parTrans" cxnId="{B387922E-7AB4-42EF-9484-3D9359BB633E}">
      <dgm:prSet/>
      <dgm:spPr/>
      <dgm:t>
        <a:bodyPr/>
        <a:lstStyle/>
        <a:p>
          <a:endParaRPr lang="ru-RU"/>
        </a:p>
      </dgm:t>
    </dgm:pt>
    <dgm:pt modelId="{170ACD80-9590-42F9-8E3F-BDC05E70071D}" type="sibTrans" cxnId="{B387922E-7AB4-42EF-9484-3D9359BB633E}">
      <dgm:prSet/>
      <dgm:spPr/>
      <dgm:t>
        <a:bodyPr/>
        <a:lstStyle/>
        <a:p>
          <a:endParaRPr lang="ru-RU"/>
        </a:p>
      </dgm:t>
    </dgm:pt>
    <dgm:pt modelId="{E3A0B5C5-9578-4BE9-8D36-07FE580E82A2}" type="pres">
      <dgm:prSet presAssocID="{ABE1BF4B-D3BB-4A2A-80A3-597980F28701}" presName="composite" presStyleCnt="0">
        <dgm:presLayoutVars>
          <dgm:chMax val="1"/>
          <dgm:dir/>
          <dgm:resizeHandles val="exact"/>
        </dgm:presLayoutVars>
      </dgm:prSet>
      <dgm:spPr/>
      <dgm:t>
        <a:bodyPr/>
        <a:lstStyle/>
        <a:p>
          <a:endParaRPr lang="ru-RU"/>
        </a:p>
      </dgm:t>
    </dgm:pt>
    <dgm:pt modelId="{ACFE7F61-E4C2-4494-A305-D824D7DF075B}" type="pres">
      <dgm:prSet presAssocID="{5E635ED4-4494-4219-9BBA-2D3F4C34D76A}" presName="roof" presStyleLbl="dkBgShp" presStyleIdx="0" presStyleCnt="2"/>
      <dgm:spPr/>
      <dgm:t>
        <a:bodyPr/>
        <a:lstStyle/>
        <a:p>
          <a:endParaRPr lang="ru-RU"/>
        </a:p>
      </dgm:t>
    </dgm:pt>
    <dgm:pt modelId="{794139DA-6082-47B3-8632-46599047049E}" type="pres">
      <dgm:prSet presAssocID="{5E635ED4-4494-4219-9BBA-2D3F4C34D76A}" presName="pillars" presStyleCnt="0"/>
      <dgm:spPr/>
    </dgm:pt>
    <dgm:pt modelId="{F45D92FD-1C54-4E21-BA42-66453344ACAE}" type="pres">
      <dgm:prSet presAssocID="{5E635ED4-4494-4219-9BBA-2D3F4C34D76A}" presName="pillar1" presStyleLbl="node1" presStyleIdx="0" presStyleCnt="4">
        <dgm:presLayoutVars>
          <dgm:bulletEnabled val="1"/>
        </dgm:presLayoutVars>
      </dgm:prSet>
      <dgm:spPr/>
      <dgm:t>
        <a:bodyPr/>
        <a:lstStyle/>
        <a:p>
          <a:endParaRPr lang="ru-RU"/>
        </a:p>
      </dgm:t>
    </dgm:pt>
    <dgm:pt modelId="{CB5A6432-A7C6-4150-9FE5-3D277779643A}" type="pres">
      <dgm:prSet presAssocID="{5D594109-EC67-493C-B631-1D9A8803F5A5}" presName="pillarX" presStyleLbl="node1" presStyleIdx="1" presStyleCnt="4">
        <dgm:presLayoutVars>
          <dgm:bulletEnabled val="1"/>
        </dgm:presLayoutVars>
      </dgm:prSet>
      <dgm:spPr/>
      <dgm:t>
        <a:bodyPr/>
        <a:lstStyle/>
        <a:p>
          <a:endParaRPr lang="ru-RU"/>
        </a:p>
      </dgm:t>
    </dgm:pt>
    <dgm:pt modelId="{BC702681-E35A-41FD-AB43-516493FD22A7}" type="pres">
      <dgm:prSet presAssocID="{0E57297A-BD9C-4DB0-8A5B-879584B85D1E}" presName="pillarX" presStyleLbl="node1" presStyleIdx="2" presStyleCnt="4">
        <dgm:presLayoutVars>
          <dgm:bulletEnabled val="1"/>
        </dgm:presLayoutVars>
      </dgm:prSet>
      <dgm:spPr/>
      <dgm:t>
        <a:bodyPr/>
        <a:lstStyle/>
        <a:p>
          <a:endParaRPr lang="ru-RU"/>
        </a:p>
      </dgm:t>
    </dgm:pt>
    <dgm:pt modelId="{B510AD8D-4A4C-4BF1-B3AB-B5C6B33AFF5B}" type="pres">
      <dgm:prSet presAssocID="{24AB58AB-6885-4EDB-B2ED-F7B1D2AFB4C6}" presName="pillarX" presStyleLbl="node1" presStyleIdx="3" presStyleCnt="4">
        <dgm:presLayoutVars>
          <dgm:bulletEnabled val="1"/>
        </dgm:presLayoutVars>
      </dgm:prSet>
      <dgm:spPr/>
      <dgm:t>
        <a:bodyPr/>
        <a:lstStyle/>
        <a:p>
          <a:endParaRPr lang="ru-RU"/>
        </a:p>
      </dgm:t>
    </dgm:pt>
    <dgm:pt modelId="{2D56C866-3C29-4DEE-88BB-338F6D6F07A6}" type="pres">
      <dgm:prSet presAssocID="{5E635ED4-4494-4219-9BBA-2D3F4C34D76A}" presName="base" presStyleLbl="dkBgShp" presStyleIdx="1" presStyleCnt="2"/>
      <dgm:spPr/>
    </dgm:pt>
  </dgm:ptLst>
  <dgm:cxnLst>
    <dgm:cxn modelId="{B387922E-7AB4-42EF-9484-3D9359BB633E}" srcId="{5E635ED4-4494-4219-9BBA-2D3F4C34D76A}" destId="{24AB58AB-6885-4EDB-B2ED-F7B1D2AFB4C6}" srcOrd="3" destOrd="0" parTransId="{83B56D05-867C-4709-BBDC-5FB06A887257}" sibTransId="{170ACD80-9590-42F9-8E3F-BDC05E70071D}"/>
    <dgm:cxn modelId="{FBDDD198-767F-471B-80AF-A2AAC251F65A}" srcId="{ABE1BF4B-D3BB-4A2A-80A3-597980F28701}" destId="{5E635ED4-4494-4219-9BBA-2D3F4C34D76A}" srcOrd="0" destOrd="0" parTransId="{DFA73005-0924-4A61-920B-298126F3416F}" sibTransId="{EE5ECF98-D105-4538-86BC-14648A9D8AEE}"/>
    <dgm:cxn modelId="{BA200359-49C3-4117-A862-2DBDBAD926DA}" srcId="{5E635ED4-4494-4219-9BBA-2D3F4C34D76A}" destId="{0E57297A-BD9C-4DB0-8A5B-879584B85D1E}" srcOrd="2" destOrd="0" parTransId="{C721BD7B-318A-4B29-A6A8-BD742E236F6F}" sibTransId="{F309ED42-5B73-4393-B3C4-C25614E8F0BA}"/>
    <dgm:cxn modelId="{3643B0F3-7E61-4B91-BBB2-90320BA6DDF3}" type="presOf" srcId="{ABE1BF4B-D3BB-4A2A-80A3-597980F28701}" destId="{E3A0B5C5-9578-4BE9-8D36-07FE580E82A2}" srcOrd="0" destOrd="0" presId="urn:microsoft.com/office/officeart/2005/8/layout/hList3"/>
    <dgm:cxn modelId="{7D208DF2-7E10-4E54-A441-77A88DE58BA5}" type="presOf" srcId="{5E635ED4-4494-4219-9BBA-2D3F4C34D76A}" destId="{ACFE7F61-E4C2-4494-A305-D824D7DF075B}" srcOrd="0" destOrd="0" presId="urn:microsoft.com/office/officeart/2005/8/layout/hList3"/>
    <dgm:cxn modelId="{562BEAD2-6E86-4F45-888C-DF8B007387C2}" srcId="{5E635ED4-4494-4219-9BBA-2D3F4C34D76A}" destId="{5D594109-EC67-493C-B631-1D9A8803F5A5}" srcOrd="1" destOrd="0" parTransId="{FB544F5C-0B01-4DA9-931F-0E4DC76E43F7}" sibTransId="{85CB12DD-B4AE-4AC9-94B6-0897F31786E9}"/>
    <dgm:cxn modelId="{68E27AD2-6426-4094-B638-7B42086E802D}" type="presOf" srcId="{5D594109-EC67-493C-B631-1D9A8803F5A5}" destId="{CB5A6432-A7C6-4150-9FE5-3D277779643A}" srcOrd="0" destOrd="0" presId="urn:microsoft.com/office/officeart/2005/8/layout/hList3"/>
    <dgm:cxn modelId="{846CACCF-95AC-49E3-91AB-35912FDD8CBA}" srcId="{5E635ED4-4494-4219-9BBA-2D3F4C34D76A}" destId="{312DAA4E-7750-44B1-9FA4-36F39AA150E2}" srcOrd="0" destOrd="0" parTransId="{A525B0D8-456F-44E5-9ADA-153541BD1947}" sibTransId="{47529170-6CE5-4E5E-B5A7-E1687A60228F}"/>
    <dgm:cxn modelId="{94B0DC64-74B9-409F-ABB9-1E0AAA515574}" type="presOf" srcId="{24AB58AB-6885-4EDB-B2ED-F7B1D2AFB4C6}" destId="{B510AD8D-4A4C-4BF1-B3AB-B5C6B33AFF5B}" srcOrd="0" destOrd="0" presId="urn:microsoft.com/office/officeart/2005/8/layout/hList3"/>
    <dgm:cxn modelId="{7C16C193-1D56-44D8-BF66-D3681558DC95}" type="presOf" srcId="{0E57297A-BD9C-4DB0-8A5B-879584B85D1E}" destId="{BC702681-E35A-41FD-AB43-516493FD22A7}" srcOrd="0" destOrd="0" presId="urn:microsoft.com/office/officeart/2005/8/layout/hList3"/>
    <dgm:cxn modelId="{991622D5-21CD-4B7E-A55D-57C00116EAF8}" type="presOf" srcId="{312DAA4E-7750-44B1-9FA4-36F39AA150E2}" destId="{F45D92FD-1C54-4E21-BA42-66453344ACAE}" srcOrd="0" destOrd="0" presId="urn:microsoft.com/office/officeart/2005/8/layout/hList3"/>
    <dgm:cxn modelId="{FD0F1855-56F7-4094-9675-3C022B36CEC8}" type="presParOf" srcId="{E3A0B5C5-9578-4BE9-8D36-07FE580E82A2}" destId="{ACFE7F61-E4C2-4494-A305-D824D7DF075B}" srcOrd="0" destOrd="0" presId="urn:microsoft.com/office/officeart/2005/8/layout/hList3"/>
    <dgm:cxn modelId="{D5FEC6F1-82F4-4007-A4C6-6D7D10A30E39}" type="presParOf" srcId="{E3A0B5C5-9578-4BE9-8D36-07FE580E82A2}" destId="{794139DA-6082-47B3-8632-46599047049E}" srcOrd="1" destOrd="0" presId="urn:microsoft.com/office/officeart/2005/8/layout/hList3"/>
    <dgm:cxn modelId="{58AC15BE-1C4C-4C0E-9E55-8F3566068BD9}" type="presParOf" srcId="{794139DA-6082-47B3-8632-46599047049E}" destId="{F45D92FD-1C54-4E21-BA42-66453344ACAE}" srcOrd="0" destOrd="0" presId="urn:microsoft.com/office/officeart/2005/8/layout/hList3"/>
    <dgm:cxn modelId="{BA081386-7125-4CDA-B9F8-6A23E8EA9411}" type="presParOf" srcId="{794139DA-6082-47B3-8632-46599047049E}" destId="{CB5A6432-A7C6-4150-9FE5-3D277779643A}" srcOrd="1" destOrd="0" presId="urn:microsoft.com/office/officeart/2005/8/layout/hList3"/>
    <dgm:cxn modelId="{37E4177E-406F-4A84-B87E-FE33063D4EDC}" type="presParOf" srcId="{794139DA-6082-47B3-8632-46599047049E}" destId="{BC702681-E35A-41FD-AB43-516493FD22A7}" srcOrd="2" destOrd="0" presId="urn:microsoft.com/office/officeart/2005/8/layout/hList3"/>
    <dgm:cxn modelId="{E7DB77A2-7CF7-4607-AE7A-104D4A08BCC5}" type="presParOf" srcId="{794139DA-6082-47B3-8632-46599047049E}" destId="{B510AD8D-4A4C-4BF1-B3AB-B5C6B33AFF5B}" srcOrd="3" destOrd="0" presId="urn:microsoft.com/office/officeart/2005/8/layout/hList3"/>
    <dgm:cxn modelId="{D9F0F8C9-2EEF-4F51-BF13-9A5156C3CE1A}" type="presParOf" srcId="{E3A0B5C5-9578-4BE9-8D36-07FE580E82A2}" destId="{2D56C866-3C29-4DEE-88BB-338F6D6F07A6}" srcOrd="2" destOrd="0" presId="urn:microsoft.com/office/officeart/2005/8/layout/hList3"/>
  </dgm:cxnLst>
  <dgm:bg/>
  <dgm:whole/>
  <dgm:extLst>
    <a:ext uri="http://schemas.microsoft.com/office/drawing/2008/diagram">
      <dsp:dataModelExt xmlns:dsp="http://schemas.microsoft.com/office/drawing/2008/diagram" xmlns="" relId="rId152"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C1E7497E-24AE-4A76-BD72-EFAA234C7C75}" type="doc">
      <dgm:prSet loTypeId="urn:microsoft.com/office/officeart/2005/8/layout/chevron2" loCatId="list" qsTypeId="urn:microsoft.com/office/officeart/2005/8/quickstyle/3d2" qsCatId="3D" csTypeId="urn:microsoft.com/office/officeart/2005/8/colors/colorful3" csCatId="colorful" phldr="1"/>
      <dgm:spPr/>
      <dgm:t>
        <a:bodyPr/>
        <a:lstStyle/>
        <a:p>
          <a:endParaRPr lang="ru-RU"/>
        </a:p>
      </dgm:t>
    </dgm:pt>
    <dgm:pt modelId="{8B6C480B-F108-4231-8D69-46E7476FC15B}">
      <dgm:prSet phldrT="[Текст]"/>
      <dgm:spPr/>
      <dgm:t>
        <a:bodyPr/>
        <a:lstStyle/>
        <a:p>
          <a:r>
            <a:rPr lang="ru-RU">
              <a:latin typeface="Times New Roman" pitchFamily="18" charset="0"/>
              <a:cs typeface="Times New Roman" pitchFamily="18" charset="0"/>
            </a:rPr>
            <a:t>Модуль 1</a:t>
          </a:r>
        </a:p>
      </dgm:t>
    </dgm:pt>
    <dgm:pt modelId="{45804468-6B88-4B62-A6DE-2812AADFCE14}" type="parTrans" cxnId="{5E55FB5D-9620-4EB1-A3A0-161455BF48F0}">
      <dgm:prSet/>
      <dgm:spPr/>
      <dgm:t>
        <a:bodyPr/>
        <a:lstStyle/>
        <a:p>
          <a:endParaRPr lang="ru-RU"/>
        </a:p>
      </dgm:t>
    </dgm:pt>
    <dgm:pt modelId="{9BE4A9AB-9638-4A18-9798-986750694EF8}" type="sibTrans" cxnId="{5E55FB5D-9620-4EB1-A3A0-161455BF48F0}">
      <dgm:prSet/>
      <dgm:spPr/>
      <dgm:t>
        <a:bodyPr/>
        <a:lstStyle/>
        <a:p>
          <a:endParaRPr lang="ru-RU"/>
        </a:p>
      </dgm:t>
    </dgm:pt>
    <dgm:pt modelId="{C956CC46-EA51-4C0D-A8C9-B85D4FCE283C}">
      <dgm:prSet phldrT="[Текст]"/>
      <dgm:spPr/>
      <dgm:t>
        <a:bodyPr/>
        <a:lstStyle/>
        <a:p>
          <a:r>
            <a:rPr lang="ru-RU">
              <a:latin typeface="Times New Roman" pitchFamily="18" charset="0"/>
              <a:cs typeface="Times New Roman" pitchFamily="18" charset="0"/>
            </a:rPr>
            <a:t>комплекс мероприятий, позволяющих сформировать у обучающихся активное поведение в осуществлении здоровьеукрепляющих мероприятий </a:t>
          </a:r>
        </a:p>
      </dgm:t>
    </dgm:pt>
    <dgm:pt modelId="{6403BBA7-CA21-4562-909F-C8CADAD7E4FB}" type="parTrans" cxnId="{A7AF1BE2-A0F8-4C6F-93C1-B18E53F25BF2}">
      <dgm:prSet/>
      <dgm:spPr/>
      <dgm:t>
        <a:bodyPr/>
        <a:lstStyle/>
        <a:p>
          <a:endParaRPr lang="ru-RU"/>
        </a:p>
      </dgm:t>
    </dgm:pt>
    <dgm:pt modelId="{A3BACE2C-497A-4680-A857-58B78BE91D6B}" type="sibTrans" cxnId="{A7AF1BE2-A0F8-4C6F-93C1-B18E53F25BF2}">
      <dgm:prSet/>
      <dgm:spPr/>
      <dgm:t>
        <a:bodyPr/>
        <a:lstStyle/>
        <a:p>
          <a:endParaRPr lang="ru-RU"/>
        </a:p>
      </dgm:t>
    </dgm:pt>
    <dgm:pt modelId="{0BC8A0C7-8A7E-4BD0-A2C9-A66AE1D4A282}">
      <dgm:prSet phldrT="[Текст]"/>
      <dgm:spPr/>
      <dgm:t>
        <a:bodyPr/>
        <a:lstStyle/>
        <a:p>
          <a:r>
            <a:rPr lang="ru-RU">
              <a:latin typeface="Times New Roman" pitchFamily="18" charset="0"/>
              <a:cs typeface="Times New Roman" pitchFamily="18" charset="0"/>
            </a:rPr>
            <a:t>Модуль 2</a:t>
          </a:r>
        </a:p>
      </dgm:t>
    </dgm:pt>
    <dgm:pt modelId="{44BB73AA-43D9-48F5-9553-0BF940061D3E}" type="parTrans" cxnId="{F4EDC603-A883-45FF-82D2-B6704D6AFDC8}">
      <dgm:prSet/>
      <dgm:spPr/>
      <dgm:t>
        <a:bodyPr/>
        <a:lstStyle/>
        <a:p>
          <a:endParaRPr lang="ru-RU"/>
        </a:p>
      </dgm:t>
    </dgm:pt>
    <dgm:pt modelId="{5F8F3A41-9D3D-4875-9F43-2DFA5E91C380}" type="sibTrans" cxnId="{F4EDC603-A883-45FF-82D2-B6704D6AFDC8}">
      <dgm:prSet/>
      <dgm:spPr/>
      <dgm:t>
        <a:bodyPr/>
        <a:lstStyle/>
        <a:p>
          <a:endParaRPr lang="ru-RU"/>
        </a:p>
      </dgm:t>
    </dgm:pt>
    <dgm:pt modelId="{CBBCC04D-95AA-4140-B271-D51D2498262D}">
      <dgm:prSet phldrT="[Текст]"/>
      <dgm:spPr/>
      <dgm:t>
        <a:bodyPr/>
        <a:lstStyle/>
        <a:p>
          <a:r>
            <a:rPr lang="ru-RU">
              <a:latin typeface="Times New Roman" pitchFamily="18" charset="0"/>
              <a:cs typeface="Times New Roman" pitchFamily="18" charset="0"/>
            </a:rPr>
            <a:t>комплекс мероприятий, позволяющих сформировать у обучающихся понятий о здоровом образе жизни, способах сохранения и укрепления своего здоровья</a:t>
          </a:r>
        </a:p>
      </dgm:t>
    </dgm:pt>
    <dgm:pt modelId="{9BEEC831-C300-4F91-BFCF-3DA7DD419D99}" type="parTrans" cxnId="{7AF2A327-6C3C-48CF-8BC0-6035EC776F56}">
      <dgm:prSet/>
      <dgm:spPr/>
      <dgm:t>
        <a:bodyPr/>
        <a:lstStyle/>
        <a:p>
          <a:endParaRPr lang="ru-RU"/>
        </a:p>
      </dgm:t>
    </dgm:pt>
    <dgm:pt modelId="{C616304D-D490-4224-96EC-8F29A86D117F}" type="sibTrans" cxnId="{7AF2A327-6C3C-48CF-8BC0-6035EC776F56}">
      <dgm:prSet/>
      <dgm:spPr/>
      <dgm:t>
        <a:bodyPr/>
        <a:lstStyle/>
        <a:p>
          <a:endParaRPr lang="ru-RU"/>
        </a:p>
      </dgm:t>
    </dgm:pt>
    <dgm:pt modelId="{74648813-639F-4F3A-9F91-3C2F30EF22C0}">
      <dgm:prSet phldrT="[Текст]"/>
      <dgm:spPr/>
      <dgm:t>
        <a:bodyPr/>
        <a:lstStyle/>
        <a:p>
          <a:r>
            <a:rPr lang="ru-RU">
              <a:latin typeface="Times New Roman" pitchFamily="18" charset="0"/>
              <a:cs typeface="Times New Roman" pitchFamily="18" charset="0"/>
            </a:rPr>
            <a:t>Модуль 3</a:t>
          </a:r>
        </a:p>
      </dgm:t>
    </dgm:pt>
    <dgm:pt modelId="{52CB5E64-8342-4B4F-B878-184736F635EA}" type="parTrans" cxnId="{09176574-401D-4E20-8585-6E78D9616857}">
      <dgm:prSet/>
      <dgm:spPr/>
      <dgm:t>
        <a:bodyPr/>
        <a:lstStyle/>
        <a:p>
          <a:endParaRPr lang="ru-RU"/>
        </a:p>
      </dgm:t>
    </dgm:pt>
    <dgm:pt modelId="{E18D5805-5BBD-42B1-B5A7-7BF734E3B729}" type="sibTrans" cxnId="{09176574-401D-4E20-8585-6E78D9616857}">
      <dgm:prSet/>
      <dgm:spPr/>
      <dgm:t>
        <a:bodyPr/>
        <a:lstStyle/>
        <a:p>
          <a:endParaRPr lang="ru-RU"/>
        </a:p>
      </dgm:t>
    </dgm:pt>
    <dgm:pt modelId="{4753D823-279B-417F-87B5-B48942C0E330}">
      <dgm:prSet phldrT="[Текст]"/>
      <dgm:spPr/>
      <dgm:t>
        <a:bodyPr/>
        <a:lstStyle/>
        <a:p>
          <a:r>
            <a:rPr lang="ru-RU">
              <a:latin typeface="Times New Roman" pitchFamily="18" charset="0"/>
              <a:cs typeface="Times New Roman" pitchFamily="18" charset="0"/>
            </a:rPr>
            <a:t>комплекс мероприятий, позволяющих сформировать у обучающихся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a:t>
          </a:r>
        </a:p>
      </dgm:t>
    </dgm:pt>
    <dgm:pt modelId="{97A06354-7120-4330-8F59-CF4832958BF0}" type="parTrans" cxnId="{A045806E-6507-4B58-B23A-FE9CAD638A4F}">
      <dgm:prSet/>
      <dgm:spPr/>
      <dgm:t>
        <a:bodyPr/>
        <a:lstStyle/>
        <a:p>
          <a:endParaRPr lang="ru-RU"/>
        </a:p>
      </dgm:t>
    </dgm:pt>
    <dgm:pt modelId="{44FC227E-B7E0-4EAF-9050-53838A3367BA}" type="sibTrans" cxnId="{A045806E-6507-4B58-B23A-FE9CAD638A4F}">
      <dgm:prSet/>
      <dgm:spPr/>
      <dgm:t>
        <a:bodyPr/>
        <a:lstStyle/>
        <a:p>
          <a:endParaRPr lang="ru-RU"/>
        </a:p>
      </dgm:t>
    </dgm:pt>
    <dgm:pt modelId="{0A5064B6-F2E2-4D00-97D3-AF4659061AF7}" type="pres">
      <dgm:prSet presAssocID="{C1E7497E-24AE-4A76-BD72-EFAA234C7C75}" presName="linearFlow" presStyleCnt="0">
        <dgm:presLayoutVars>
          <dgm:dir/>
          <dgm:animLvl val="lvl"/>
          <dgm:resizeHandles val="exact"/>
        </dgm:presLayoutVars>
      </dgm:prSet>
      <dgm:spPr/>
      <dgm:t>
        <a:bodyPr/>
        <a:lstStyle/>
        <a:p>
          <a:endParaRPr lang="ru-RU"/>
        </a:p>
      </dgm:t>
    </dgm:pt>
    <dgm:pt modelId="{A41993D5-4C32-44C8-B82D-69084B8FF56E}" type="pres">
      <dgm:prSet presAssocID="{8B6C480B-F108-4231-8D69-46E7476FC15B}" presName="composite" presStyleCnt="0"/>
      <dgm:spPr/>
    </dgm:pt>
    <dgm:pt modelId="{83E98EF9-AE99-48F8-A7A2-5167DC77B94E}" type="pres">
      <dgm:prSet presAssocID="{8B6C480B-F108-4231-8D69-46E7476FC15B}" presName="parentText" presStyleLbl="alignNode1" presStyleIdx="0" presStyleCnt="3">
        <dgm:presLayoutVars>
          <dgm:chMax val="1"/>
          <dgm:bulletEnabled val="1"/>
        </dgm:presLayoutVars>
      </dgm:prSet>
      <dgm:spPr/>
      <dgm:t>
        <a:bodyPr/>
        <a:lstStyle/>
        <a:p>
          <a:endParaRPr lang="ru-RU"/>
        </a:p>
      </dgm:t>
    </dgm:pt>
    <dgm:pt modelId="{3E2C73E7-3BC4-417A-8196-B0339BBE3583}" type="pres">
      <dgm:prSet presAssocID="{8B6C480B-F108-4231-8D69-46E7476FC15B}" presName="descendantText" presStyleLbl="alignAcc1" presStyleIdx="0" presStyleCnt="3">
        <dgm:presLayoutVars>
          <dgm:bulletEnabled val="1"/>
        </dgm:presLayoutVars>
      </dgm:prSet>
      <dgm:spPr/>
      <dgm:t>
        <a:bodyPr/>
        <a:lstStyle/>
        <a:p>
          <a:endParaRPr lang="ru-RU"/>
        </a:p>
      </dgm:t>
    </dgm:pt>
    <dgm:pt modelId="{46549BBD-A0DF-4E90-A5FA-5333CDD6DC01}" type="pres">
      <dgm:prSet presAssocID="{9BE4A9AB-9638-4A18-9798-986750694EF8}" presName="sp" presStyleCnt="0"/>
      <dgm:spPr/>
    </dgm:pt>
    <dgm:pt modelId="{A55CBCB7-C611-4E80-B8B6-34F2500F93C7}" type="pres">
      <dgm:prSet presAssocID="{0BC8A0C7-8A7E-4BD0-A2C9-A66AE1D4A282}" presName="composite" presStyleCnt="0"/>
      <dgm:spPr/>
    </dgm:pt>
    <dgm:pt modelId="{CB2D0B56-1A33-4130-9298-B42A2695687B}" type="pres">
      <dgm:prSet presAssocID="{0BC8A0C7-8A7E-4BD0-A2C9-A66AE1D4A282}" presName="parentText" presStyleLbl="alignNode1" presStyleIdx="1" presStyleCnt="3">
        <dgm:presLayoutVars>
          <dgm:chMax val="1"/>
          <dgm:bulletEnabled val="1"/>
        </dgm:presLayoutVars>
      </dgm:prSet>
      <dgm:spPr/>
      <dgm:t>
        <a:bodyPr/>
        <a:lstStyle/>
        <a:p>
          <a:endParaRPr lang="ru-RU"/>
        </a:p>
      </dgm:t>
    </dgm:pt>
    <dgm:pt modelId="{BFE88A19-805F-42FA-9BA9-E062FEB194D1}" type="pres">
      <dgm:prSet presAssocID="{0BC8A0C7-8A7E-4BD0-A2C9-A66AE1D4A282}" presName="descendantText" presStyleLbl="alignAcc1" presStyleIdx="1" presStyleCnt="3">
        <dgm:presLayoutVars>
          <dgm:bulletEnabled val="1"/>
        </dgm:presLayoutVars>
      </dgm:prSet>
      <dgm:spPr/>
      <dgm:t>
        <a:bodyPr/>
        <a:lstStyle/>
        <a:p>
          <a:endParaRPr lang="ru-RU"/>
        </a:p>
      </dgm:t>
    </dgm:pt>
    <dgm:pt modelId="{C2E1C8C9-03E9-49B4-A4EF-27880EE2E2F4}" type="pres">
      <dgm:prSet presAssocID="{5F8F3A41-9D3D-4875-9F43-2DFA5E91C380}" presName="sp" presStyleCnt="0"/>
      <dgm:spPr/>
    </dgm:pt>
    <dgm:pt modelId="{A5DCC4AE-5B9B-43D6-AABD-8C05E09ED040}" type="pres">
      <dgm:prSet presAssocID="{74648813-639F-4F3A-9F91-3C2F30EF22C0}" presName="composite" presStyleCnt="0"/>
      <dgm:spPr/>
    </dgm:pt>
    <dgm:pt modelId="{FCFC5DAD-500A-44CA-B97B-9E87CEF7763F}" type="pres">
      <dgm:prSet presAssocID="{74648813-639F-4F3A-9F91-3C2F30EF22C0}" presName="parentText" presStyleLbl="alignNode1" presStyleIdx="2" presStyleCnt="3">
        <dgm:presLayoutVars>
          <dgm:chMax val="1"/>
          <dgm:bulletEnabled val="1"/>
        </dgm:presLayoutVars>
      </dgm:prSet>
      <dgm:spPr/>
      <dgm:t>
        <a:bodyPr/>
        <a:lstStyle/>
        <a:p>
          <a:endParaRPr lang="ru-RU"/>
        </a:p>
      </dgm:t>
    </dgm:pt>
    <dgm:pt modelId="{ABAB120D-D6B5-40B8-9DBC-6252FA7D380C}" type="pres">
      <dgm:prSet presAssocID="{74648813-639F-4F3A-9F91-3C2F30EF22C0}" presName="descendantText" presStyleLbl="alignAcc1" presStyleIdx="2" presStyleCnt="3">
        <dgm:presLayoutVars>
          <dgm:bulletEnabled val="1"/>
        </dgm:presLayoutVars>
      </dgm:prSet>
      <dgm:spPr/>
      <dgm:t>
        <a:bodyPr/>
        <a:lstStyle/>
        <a:p>
          <a:endParaRPr lang="ru-RU"/>
        </a:p>
      </dgm:t>
    </dgm:pt>
  </dgm:ptLst>
  <dgm:cxnLst>
    <dgm:cxn modelId="{F4EDC603-A883-45FF-82D2-B6704D6AFDC8}" srcId="{C1E7497E-24AE-4A76-BD72-EFAA234C7C75}" destId="{0BC8A0C7-8A7E-4BD0-A2C9-A66AE1D4A282}" srcOrd="1" destOrd="0" parTransId="{44BB73AA-43D9-48F5-9553-0BF940061D3E}" sibTransId="{5F8F3A41-9D3D-4875-9F43-2DFA5E91C380}"/>
    <dgm:cxn modelId="{A045806E-6507-4B58-B23A-FE9CAD638A4F}" srcId="{74648813-639F-4F3A-9F91-3C2F30EF22C0}" destId="{4753D823-279B-417F-87B5-B48942C0E330}" srcOrd="0" destOrd="0" parTransId="{97A06354-7120-4330-8F59-CF4832958BF0}" sibTransId="{44FC227E-B7E0-4EAF-9050-53838A3367BA}"/>
    <dgm:cxn modelId="{60B46A20-75C4-4B79-A03A-917CEC548FBF}" type="presOf" srcId="{C1E7497E-24AE-4A76-BD72-EFAA234C7C75}" destId="{0A5064B6-F2E2-4D00-97D3-AF4659061AF7}" srcOrd="0" destOrd="0" presId="urn:microsoft.com/office/officeart/2005/8/layout/chevron2"/>
    <dgm:cxn modelId="{5E55FB5D-9620-4EB1-A3A0-161455BF48F0}" srcId="{C1E7497E-24AE-4A76-BD72-EFAA234C7C75}" destId="{8B6C480B-F108-4231-8D69-46E7476FC15B}" srcOrd="0" destOrd="0" parTransId="{45804468-6B88-4B62-A6DE-2812AADFCE14}" sibTransId="{9BE4A9AB-9638-4A18-9798-986750694EF8}"/>
    <dgm:cxn modelId="{C54FE913-D1D9-4437-AAD2-B0B87EE174D4}" type="presOf" srcId="{0BC8A0C7-8A7E-4BD0-A2C9-A66AE1D4A282}" destId="{CB2D0B56-1A33-4130-9298-B42A2695687B}" srcOrd="0" destOrd="0" presId="urn:microsoft.com/office/officeart/2005/8/layout/chevron2"/>
    <dgm:cxn modelId="{9289DA2F-575E-40C6-9A40-EEBAE4486D55}" type="presOf" srcId="{C956CC46-EA51-4C0D-A8C9-B85D4FCE283C}" destId="{3E2C73E7-3BC4-417A-8196-B0339BBE3583}" srcOrd="0" destOrd="0" presId="urn:microsoft.com/office/officeart/2005/8/layout/chevron2"/>
    <dgm:cxn modelId="{DA6AFEA5-B13D-4E99-8724-7F6A99C3F09A}" type="presOf" srcId="{4753D823-279B-417F-87B5-B48942C0E330}" destId="{ABAB120D-D6B5-40B8-9DBC-6252FA7D380C}" srcOrd="0" destOrd="0" presId="urn:microsoft.com/office/officeart/2005/8/layout/chevron2"/>
    <dgm:cxn modelId="{09176574-401D-4E20-8585-6E78D9616857}" srcId="{C1E7497E-24AE-4A76-BD72-EFAA234C7C75}" destId="{74648813-639F-4F3A-9F91-3C2F30EF22C0}" srcOrd="2" destOrd="0" parTransId="{52CB5E64-8342-4B4F-B878-184736F635EA}" sibTransId="{E18D5805-5BBD-42B1-B5A7-7BF734E3B729}"/>
    <dgm:cxn modelId="{1825F041-AC66-4E0C-8494-152082E2CF59}" type="presOf" srcId="{CBBCC04D-95AA-4140-B271-D51D2498262D}" destId="{BFE88A19-805F-42FA-9BA9-E062FEB194D1}" srcOrd="0" destOrd="0" presId="urn:microsoft.com/office/officeart/2005/8/layout/chevron2"/>
    <dgm:cxn modelId="{7AF2A327-6C3C-48CF-8BC0-6035EC776F56}" srcId="{0BC8A0C7-8A7E-4BD0-A2C9-A66AE1D4A282}" destId="{CBBCC04D-95AA-4140-B271-D51D2498262D}" srcOrd="0" destOrd="0" parTransId="{9BEEC831-C300-4F91-BFCF-3DA7DD419D99}" sibTransId="{C616304D-D490-4224-96EC-8F29A86D117F}"/>
    <dgm:cxn modelId="{947F08AA-96EA-4041-AB99-7E0D37246E3F}" type="presOf" srcId="{8B6C480B-F108-4231-8D69-46E7476FC15B}" destId="{83E98EF9-AE99-48F8-A7A2-5167DC77B94E}" srcOrd="0" destOrd="0" presId="urn:microsoft.com/office/officeart/2005/8/layout/chevron2"/>
    <dgm:cxn modelId="{A7AF1BE2-A0F8-4C6F-93C1-B18E53F25BF2}" srcId="{8B6C480B-F108-4231-8D69-46E7476FC15B}" destId="{C956CC46-EA51-4C0D-A8C9-B85D4FCE283C}" srcOrd="0" destOrd="0" parTransId="{6403BBA7-CA21-4562-909F-C8CADAD7E4FB}" sibTransId="{A3BACE2C-497A-4680-A857-58B78BE91D6B}"/>
    <dgm:cxn modelId="{420CC48F-5121-411C-98B1-80342ED98583}" type="presOf" srcId="{74648813-639F-4F3A-9F91-3C2F30EF22C0}" destId="{FCFC5DAD-500A-44CA-B97B-9E87CEF7763F}" srcOrd="0" destOrd="0" presId="urn:microsoft.com/office/officeart/2005/8/layout/chevron2"/>
    <dgm:cxn modelId="{F48924BD-CCA8-4F08-A3C7-DE7110B55D1C}" type="presParOf" srcId="{0A5064B6-F2E2-4D00-97D3-AF4659061AF7}" destId="{A41993D5-4C32-44C8-B82D-69084B8FF56E}" srcOrd="0" destOrd="0" presId="urn:microsoft.com/office/officeart/2005/8/layout/chevron2"/>
    <dgm:cxn modelId="{728AEDC2-C22B-47E5-BA46-ECEB1042ADC3}" type="presParOf" srcId="{A41993D5-4C32-44C8-B82D-69084B8FF56E}" destId="{83E98EF9-AE99-48F8-A7A2-5167DC77B94E}" srcOrd="0" destOrd="0" presId="urn:microsoft.com/office/officeart/2005/8/layout/chevron2"/>
    <dgm:cxn modelId="{6C1C069E-C778-4F92-B77B-1E3D029449E9}" type="presParOf" srcId="{A41993D5-4C32-44C8-B82D-69084B8FF56E}" destId="{3E2C73E7-3BC4-417A-8196-B0339BBE3583}" srcOrd="1" destOrd="0" presId="urn:microsoft.com/office/officeart/2005/8/layout/chevron2"/>
    <dgm:cxn modelId="{76AE7995-5B0C-4C62-ABD3-E9247CA68550}" type="presParOf" srcId="{0A5064B6-F2E2-4D00-97D3-AF4659061AF7}" destId="{46549BBD-A0DF-4E90-A5FA-5333CDD6DC01}" srcOrd="1" destOrd="0" presId="urn:microsoft.com/office/officeart/2005/8/layout/chevron2"/>
    <dgm:cxn modelId="{7F6D5C2C-9E01-454C-97E5-37B1A3A1B6F6}" type="presParOf" srcId="{0A5064B6-F2E2-4D00-97D3-AF4659061AF7}" destId="{A55CBCB7-C611-4E80-B8B6-34F2500F93C7}" srcOrd="2" destOrd="0" presId="urn:microsoft.com/office/officeart/2005/8/layout/chevron2"/>
    <dgm:cxn modelId="{7D40965A-1105-4D12-902E-8230F91752EE}" type="presParOf" srcId="{A55CBCB7-C611-4E80-B8B6-34F2500F93C7}" destId="{CB2D0B56-1A33-4130-9298-B42A2695687B}" srcOrd="0" destOrd="0" presId="urn:microsoft.com/office/officeart/2005/8/layout/chevron2"/>
    <dgm:cxn modelId="{E89ABDF9-8553-4BCC-9475-F7F776605F6E}" type="presParOf" srcId="{A55CBCB7-C611-4E80-B8B6-34F2500F93C7}" destId="{BFE88A19-805F-42FA-9BA9-E062FEB194D1}" srcOrd="1" destOrd="0" presId="urn:microsoft.com/office/officeart/2005/8/layout/chevron2"/>
    <dgm:cxn modelId="{B15CA920-1C3A-4ABF-A7BB-B159A5EFA5DC}" type="presParOf" srcId="{0A5064B6-F2E2-4D00-97D3-AF4659061AF7}" destId="{C2E1C8C9-03E9-49B4-A4EF-27880EE2E2F4}" srcOrd="3" destOrd="0" presId="urn:microsoft.com/office/officeart/2005/8/layout/chevron2"/>
    <dgm:cxn modelId="{AB0E7147-4BA7-45BB-AD52-8C9F51954DD4}" type="presParOf" srcId="{0A5064B6-F2E2-4D00-97D3-AF4659061AF7}" destId="{A5DCC4AE-5B9B-43D6-AABD-8C05E09ED040}" srcOrd="4" destOrd="0" presId="urn:microsoft.com/office/officeart/2005/8/layout/chevron2"/>
    <dgm:cxn modelId="{4C72299D-AE35-40E0-9A92-60498BD0DB18}" type="presParOf" srcId="{A5DCC4AE-5B9B-43D6-AABD-8C05E09ED040}" destId="{FCFC5DAD-500A-44CA-B97B-9E87CEF7763F}" srcOrd="0" destOrd="0" presId="urn:microsoft.com/office/officeart/2005/8/layout/chevron2"/>
    <dgm:cxn modelId="{0F9A4CA0-3764-4ECE-A9E5-97A9BA25FB2F}" type="presParOf" srcId="{A5DCC4AE-5B9B-43D6-AABD-8C05E09ED040}" destId="{ABAB120D-D6B5-40B8-9DBC-6252FA7D380C}" srcOrd="1" destOrd="0" presId="urn:microsoft.com/office/officeart/2005/8/layout/chevron2"/>
  </dgm:cxnLst>
  <dgm:bg/>
  <dgm:whole/>
  <dgm:extLst>
    <a:ext uri="http://schemas.microsoft.com/office/drawing/2008/diagram">
      <dsp:dataModelExt xmlns:dsp="http://schemas.microsoft.com/office/drawing/2008/diagram" xmlns="" relId="rId1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9EBC90-1BA7-453B-8CF8-0B8DDCD91433}"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23E6F922-CFC6-4BE2-ABED-BEB2F9BB23B3}">
      <dgm:prSet phldrT="[Текст]" custT="1"/>
      <dgm:spPr/>
      <dgm:t>
        <a:bodyPr/>
        <a:lstStyle/>
        <a:p>
          <a:r>
            <a:rPr lang="ru-RU" sz="1400" b="1">
              <a:solidFill>
                <a:sysClr val="windowText" lastClr="000000"/>
              </a:solidFill>
              <a:latin typeface="Times New Roman" pitchFamily="18" charset="0"/>
              <a:cs typeface="Times New Roman" pitchFamily="18" charset="0"/>
            </a:rPr>
            <a:t>Метапредметные результаты</a:t>
          </a:r>
        </a:p>
      </dgm:t>
    </dgm:pt>
    <dgm:pt modelId="{DF7844AE-3998-4EB0-A7C6-9F60335844F0}" type="parTrans" cxnId="{B270ACF7-B788-48D8-82DA-0480D5CD140E}">
      <dgm:prSet/>
      <dgm:spPr/>
      <dgm:t>
        <a:bodyPr/>
        <a:lstStyle/>
        <a:p>
          <a:endParaRPr lang="ru-RU"/>
        </a:p>
      </dgm:t>
    </dgm:pt>
    <dgm:pt modelId="{95AAC3B8-F61E-48D7-AECE-7B96EB7E58A7}" type="sibTrans" cxnId="{B270ACF7-B788-48D8-82DA-0480D5CD140E}">
      <dgm:prSet/>
      <dgm:spPr/>
      <dgm:t>
        <a:bodyPr/>
        <a:lstStyle/>
        <a:p>
          <a:endParaRPr lang="ru-RU"/>
        </a:p>
      </dgm:t>
    </dgm:pt>
    <dgm:pt modelId="{CD248424-BC6F-4945-93F3-0E8EC3120B3C}">
      <dgm:prSet phldrT="[Текст]" custT="1"/>
      <dgm:spPr/>
      <dgm:t>
        <a:bodyPr/>
        <a:lstStyle/>
        <a:p>
          <a:r>
            <a:rPr lang="ru-RU" sz="1200">
              <a:latin typeface="Times New Roman" pitchFamily="18" charset="0"/>
              <a:cs typeface="Times New Roman" pitchFamily="18" charset="0"/>
            </a:rPr>
            <a:t>контрольно - оценочная самостоятельность как основа учебной компетенции;</a:t>
          </a:r>
        </a:p>
      </dgm:t>
    </dgm:pt>
    <dgm:pt modelId="{8E1A1331-A563-4322-80E8-3B7256BC95BF}" type="parTrans" cxnId="{19F9901C-E79E-46E1-914E-D5DDB20FEDE4}">
      <dgm:prSet/>
      <dgm:spPr/>
      <dgm:t>
        <a:bodyPr/>
        <a:lstStyle/>
        <a:p>
          <a:endParaRPr lang="ru-RU"/>
        </a:p>
      </dgm:t>
    </dgm:pt>
    <dgm:pt modelId="{73B40C7A-9D6B-4A7E-8DD8-AC0B3C292A71}" type="sibTrans" cxnId="{19F9901C-E79E-46E1-914E-D5DDB20FEDE4}">
      <dgm:prSet/>
      <dgm:spPr/>
      <dgm:t>
        <a:bodyPr/>
        <a:lstStyle/>
        <a:p>
          <a:endParaRPr lang="ru-RU"/>
        </a:p>
      </dgm:t>
    </dgm:pt>
    <dgm:pt modelId="{5C808DB9-E21C-44B1-A1C9-ACF0AF812E08}">
      <dgm:prSet phldrT="[Текст]" custT="1"/>
      <dgm:spPr/>
      <dgm:t>
        <a:bodyPr/>
        <a:lstStyle/>
        <a:p>
          <a:r>
            <a:rPr lang="ru-RU" sz="1200">
              <a:latin typeface="Times New Roman" pitchFamily="18" charset="0"/>
              <a:cs typeface="Times New Roman" pitchFamily="18" charset="0"/>
            </a:rPr>
            <a:t>использование действия моделирования для опробования культурных предметных средств и способов действия в новых, нестандартных ситуациях</a:t>
          </a:r>
        </a:p>
      </dgm:t>
    </dgm:pt>
    <dgm:pt modelId="{EFB748D3-7D3E-4384-9EEC-75804646B2DB}" type="parTrans" cxnId="{EE89F547-D025-4737-B755-2261AA96D235}">
      <dgm:prSet/>
      <dgm:spPr/>
      <dgm:t>
        <a:bodyPr/>
        <a:lstStyle/>
        <a:p>
          <a:endParaRPr lang="ru-RU"/>
        </a:p>
      </dgm:t>
    </dgm:pt>
    <dgm:pt modelId="{E274EFDC-0678-488D-9095-0C38AE91485A}" type="sibTrans" cxnId="{EE89F547-D025-4737-B755-2261AA96D235}">
      <dgm:prSet/>
      <dgm:spPr/>
      <dgm:t>
        <a:bodyPr/>
        <a:lstStyle/>
        <a:p>
          <a:endParaRPr lang="ru-RU"/>
        </a:p>
      </dgm:t>
    </dgm:pt>
    <dgm:pt modelId="{38A2C743-292E-48FF-BB17-1BD0497EBBCA}">
      <dgm:prSet phldrT="[Текст]" custT="1"/>
      <dgm:spPr/>
      <dgm:t>
        <a:bodyPr/>
        <a:lstStyle/>
        <a:p>
          <a:r>
            <a:rPr lang="ru-RU" sz="1200">
              <a:latin typeface="Times New Roman" pitchFamily="18" charset="0"/>
              <a:cs typeface="Times New Roman" pitchFamily="18" charset="0"/>
            </a:rPr>
            <a:t>освоение способов учебного проектирования через решение проектных задач</a:t>
          </a:r>
        </a:p>
      </dgm:t>
    </dgm:pt>
    <dgm:pt modelId="{D8A2D53D-DF4E-4073-AA27-75DC27B4868B}" type="parTrans" cxnId="{831A65FA-D3E4-44C0-88A5-A68EBFF2CF41}">
      <dgm:prSet/>
      <dgm:spPr/>
      <dgm:t>
        <a:bodyPr/>
        <a:lstStyle/>
        <a:p>
          <a:endParaRPr lang="ru-RU"/>
        </a:p>
      </dgm:t>
    </dgm:pt>
    <dgm:pt modelId="{2C0E0CDE-FE93-4959-B7EF-A5E74970429D}" type="sibTrans" cxnId="{831A65FA-D3E4-44C0-88A5-A68EBFF2CF41}">
      <dgm:prSet/>
      <dgm:spPr/>
      <dgm:t>
        <a:bodyPr/>
        <a:lstStyle/>
        <a:p>
          <a:endParaRPr lang="ru-RU"/>
        </a:p>
      </dgm:t>
    </dgm:pt>
    <dgm:pt modelId="{74F0B2CC-6752-4CC4-B8C4-DCC475C1B682}">
      <dgm:prSet phldrT="[Текст]" custT="1"/>
      <dgm:spPr/>
      <dgm:t>
        <a:bodyPr/>
        <a:lstStyle/>
        <a:p>
          <a:r>
            <a:rPr lang="ru-RU" sz="1200">
              <a:latin typeface="Times New Roman" pitchFamily="18" charset="0"/>
              <a:cs typeface="Times New Roman" pitchFamily="18" charset="0"/>
            </a:rPr>
            <a:t>действие в "позиции взрослого" через организацию работы в разновозрастной группе</a:t>
          </a:r>
        </a:p>
      </dgm:t>
    </dgm:pt>
    <dgm:pt modelId="{2A23ED30-7F56-44F9-BDD3-B6633F09E493}" type="parTrans" cxnId="{997744FD-9FF3-4D0C-8FA0-26BB6B85178D}">
      <dgm:prSet/>
      <dgm:spPr/>
      <dgm:t>
        <a:bodyPr/>
        <a:lstStyle/>
        <a:p>
          <a:endParaRPr lang="ru-RU"/>
        </a:p>
      </dgm:t>
    </dgm:pt>
    <dgm:pt modelId="{D2C77351-DA71-48AB-8426-49A859309614}" type="sibTrans" cxnId="{997744FD-9FF3-4D0C-8FA0-26BB6B85178D}">
      <dgm:prSet/>
      <dgm:spPr/>
      <dgm:t>
        <a:bodyPr/>
        <a:lstStyle/>
        <a:p>
          <a:endParaRPr lang="ru-RU"/>
        </a:p>
      </dgm:t>
    </dgm:pt>
    <dgm:pt modelId="{994276FA-CF17-44B1-91A3-A36A36F0B234}">
      <dgm:prSet phldrT="[Текст]" custT="1"/>
      <dgm:spPr/>
      <dgm:t>
        <a:bodyPr/>
        <a:lstStyle/>
        <a:p>
          <a:r>
            <a:rPr lang="ru-RU" sz="1200">
              <a:latin typeface="Times New Roman" pitchFamily="18" charset="0"/>
              <a:cs typeface="Times New Roman" pitchFamily="18" charset="0"/>
            </a:rPr>
            <a:t>освоение письменной дискуссии с одноклассниками(совместный  поиск новых способов решения, работа с собственной точкой зрения)</a:t>
          </a:r>
        </a:p>
      </dgm:t>
    </dgm:pt>
    <dgm:pt modelId="{FCBDB45A-A7E3-4477-A8B5-F1BE5A7595EB}" type="parTrans" cxnId="{E47964D7-DBC6-4CC8-9A3F-F2DEDB6CCCAC}">
      <dgm:prSet/>
      <dgm:spPr/>
      <dgm:t>
        <a:bodyPr/>
        <a:lstStyle/>
        <a:p>
          <a:endParaRPr lang="ru-RU"/>
        </a:p>
      </dgm:t>
    </dgm:pt>
    <dgm:pt modelId="{DB225130-698B-46A7-A4A7-7E2FF33329AB}" type="sibTrans" cxnId="{E47964D7-DBC6-4CC8-9A3F-F2DEDB6CCCAC}">
      <dgm:prSet/>
      <dgm:spPr/>
      <dgm:t>
        <a:bodyPr/>
        <a:lstStyle/>
        <a:p>
          <a:endParaRPr lang="ru-RU"/>
        </a:p>
      </dgm:t>
    </dgm:pt>
    <dgm:pt modelId="{9D2ED022-0A41-45CB-85FF-73C24BBEF07E}">
      <dgm:prSet phldrT="[Текст]" custT="1"/>
      <dgm:spPr/>
      <dgm:t>
        <a:bodyPr/>
        <a:lstStyle/>
        <a:p>
          <a:r>
            <a:rPr lang="ru-RU" sz="1200">
              <a:latin typeface="Times New Roman" pitchFamily="18" charset="0"/>
              <a:cs typeface="Times New Roman" pitchFamily="18" charset="0"/>
            </a:rPr>
            <a:t>освоение способов работы с культурными текстами, излагающими разные позициипо вопросам в той или иной  области</a:t>
          </a:r>
        </a:p>
      </dgm:t>
    </dgm:pt>
    <dgm:pt modelId="{28DD911D-A9D5-4B1E-BCFD-00AA408C6D03}" type="parTrans" cxnId="{A365F2AC-50A2-450A-96D8-04FDA6FBBD1F}">
      <dgm:prSet/>
      <dgm:spPr/>
      <dgm:t>
        <a:bodyPr/>
        <a:lstStyle/>
        <a:p>
          <a:endParaRPr lang="ru-RU"/>
        </a:p>
      </dgm:t>
    </dgm:pt>
    <dgm:pt modelId="{5651B3E0-4D6E-48AB-AAA2-96BE6E395286}" type="sibTrans" cxnId="{A365F2AC-50A2-450A-96D8-04FDA6FBBD1F}">
      <dgm:prSet/>
      <dgm:spPr/>
      <dgm:t>
        <a:bodyPr/>
        <a:lstStyle/>
        <a:p>
          <a:endParaRPr lang="ru-RU"/>
        </a:p>
      </dgm:t>
    </dgm:pt>
    <dgm:pt modelId="{54895803-BEC3-40B4-B7CC-E75B4B4AF0EA}" type="pres">
      <dgm:prSet presAssocID="{AE9EBC90-1BA7-453B-8CF8-0B8DDCD91433}" presName="composite" presStyleCnt="0">
        <dgm:presLayoutVars>
          <dgm:chMax val="1"/>
          <dgm:dir/>
          <dgm:resizeHandles val="exact"/>
        </dgm:presLayoutVars>
      </dgm:prSet>
      <dgm:spPr/>
      <dgm:t>
        <a:bodyPr/>
        <a:lstStyle/>
        <a:p>
          <a:endParaRPr lang="ru-RU"/>
        </a:p>
      </dgm:t>
    </dgm:pt>
    <dgm:pt modelId="{40F898DC-6A45-4797-A4DD-473C82406C67}" type="pres">
      <dgm:prSet presAssocID="{23E6F922-CFC6-4BE2-ABED-BEB2F9BB23B3}" presName="roof" presStyleLbl="dkBgShp" presStyleIdx="0" presStyleCnt="2" custScaleY="88283"/>
      <dgm:spPr/>
      <dgm:t>
        <a:bodyPr/>
        <a:lstStyle/>
        <a:p>
          <a:endParaRPr lang="ru-RU"/>
        </a:p>
      </dgm:t>
    </dgm:pt>
    <dgm:pt modelId="{A1E190B8-2610-4C90-8CFC-C8D3B678CAC1}" type="pres">
      <dgm:prSet presAssocID="{23E6F922-CFC6-4BE2-ABED-BEB2F9BB23B3}" presName="pillars" presStyleCnt="0"/>
      <dgm:spPr/>
      <dgm:t>
        <a:bodyPr/>
        <a:lstStyle/>
        <a:p>
          <a:endParaRPr lang="ru-RU"/>
        </a:p>
      </dgm:t>
    </dgm:pt>
    <dgm:pt modelId="{856D961A-4076-4A1B-8B4B-209A81B7E9A9}" type="pres">
      <dgm:prSet presAssocID="{23E6F922-CFC6-4BE2-ABED-BEB2F9BB23B3}" presName="pillar1" presStyleLbl="node1" presStyleIdx="0" presStyleCnt="6" custScaleY="101899">
        <dgm:presLayoutVars>
          <dgm:bulletEnabled val="1"/>
        </dgm:presLayoutVars>
      </dgm:prSet>
      <dgm:spPr/>
      <dgm:t>
        <a:bodyPr/>
        <a:lstStyle/>
        <a:p>
          <a:endParaRPr lang="ru-RU"/>
        </a:p>
      </dgm:t>
    </dgm:pt>
    <dgm:pt modelId="{04ACDD55-1007-4A7B-9F8D-471E9EDE3610}" type="pres">
      <dgm:prSet presAssocID="{74F0B2CC-6752-4CC4-B8C4-DCC475C1B682}" presName="pillarX" presStyleLbl="node1" presStyleIdx="1" presStyleCnt="6" custScaleY="101899">
        <dgm:presLayoutVars>
          <dgm:bulletEnabled val="1"/>
        </dgm:presLayoutVars>
      </dgm:prSet>
      <dgm:spPr/>
      <dgm:t>
        <a:bodyPr/>
        <a:lstStyle/>
        <a:p>
          <a:endParaRPr lang="ru-RU"/>
        </a:p>
      </dgm:t>
    </dgm:pt>
    <dgm:pt modelId="{D503D8C9-D28F-43C1-AA84-C3862A5DF30B}" type="pres">
      <dgm:prSet presAssocID="{5C808DB9-E21C-44B1-A1C9-ACF0AF812E08}" presName="pillarX" presStyleLbl="node1" presStyleIdx="2" presStyleCnt="6" custScaleY="103491">
        <dgm:presLayoutVars>
          <dgm:bulletEnabled val="1"/>
        </dgm:presLayoutVars>
      </dgm:prSet>
      <dgm:spPr/>
      <dgm:t>
        <a:bodyPr/>
        <a:lstStyle/>
        <a:p>
          <a:endParaRPr lang="ru-RU"/>
        </a:p>
      </dgm:t>
    </dgm:pt>
    <dgm:pt modelId="{C3581C3F-5407-4631-AF2A-421403009EBD}" type="pres">
      <dgm:prSet presAssocID="{38A2C743-292E-48FF-BB17-1BD0497EBBCA}" presName="pillarX" presStyleLbl="node1" presStyleIdx="3" presStyleCnt="6" custScaleY="101899">
        <dgm:presLayoutVars>
          <dgm:bulletEnabled val="1"/>
        </dgm:presLayoutVars>
      </dgm:prSet>
      <dgm:spPr/>
      <dgm:t>
        <a:bodyPr/>
        <a:lstStyle/>
        <a:p>
          <a:endParaRPr lang="ru-RU"/>
        </a:p>
      </dgm:t>
    </dgm:pt>
    <dgm:pt modelId="{418DB3B3-FCE7-495E-A711-B254EFA48660}" type="pres">
      <dgm:prSet presAssocID="{994276FA-CF17-44B1-91A3-A36A36F0B234}" presName="pillarX" presStyleLbl="node1" presStyleIdx="4" presStyleCnt="6" custScaleY="101899">
        <dgm:presLayoutVars>
          <dgm:bulletEnabled val="1"/>
        </dgm:presLayoutVars>
      </dgm:prSet>
      <dgm:spPr/>
      <dgm:t>
        <a:bodyPr/>
        <a:lstStyle/>
        <a:p>
          <a:endParaRPr lang="ru-RU"/>
        </a:p>
      </dgm:t>
    </dgm:pt>
    <dgm:pt modelId="{051C050B-82F4-4A7B-980E-F99BD98765F4}" type="pres">
      <dgm:prSet presAssocID="{9D2ED022-0A41-45CB-85FF-73C24BBEF07E}" presName="pillarX" presStyleLbl="node1" presStyleIdx="5" presStyleCnt="6" custScaleY="101899">
        <dgm:presLayoutVars>
          <dgm:bulletEnabled val="1"/>
        </dgm:presLayoutVars>
      </dgm:prSet>
      <dgm:spPr/>
      <dgm:t>
        <a:bodyPr/>
        <a:lstStyle/>
        <a:p>
          <a:endParaRPr lang="ru-RU"/>
        </a:p>
      </dgm:t>
    </dgm:pt>
    <dgm:pt modelId="{9EE6B40D-0AC3-471E-8297-24F701BA85C0}" type="pres">
      <dgm:prSet presAssocID="{23E6F922-CFC6-4BE2-ABED-BEB2F9BB23B3}" presName="base" presStyleLbl="dkBgShp" presStyleIdx="1" presStyleCnt="2" custFlipVert="1" custScaleY="31341"/>
      <dgm:spPr/>
      <dgm:t>
        <a:bodyPr/>
        <a:lstStyle/>
        <a:p>
          <a:endParaRPr lang="ru-RU"/>
        </a:p>
      </dgm:t>
    </dgm:pt>
  </dgm:ptLst>
  <dgm:cxnLst>
    <dgm:cxn modelId="{7A00FC00-D860-4BF8-9097-86B17D58F741}" type="presOf" srcId="{38A2C743-292E-48FF-BB17-1BD0497EBBCA}" destId="{C3581C3F-5407-4631-AF2A-421403009EBD}" srcOrd="0" destOrd="0" presId="urn:microsoft.com/office/officeart/2005/8/layout/hList3"/>
    <dgm:cxn modelId="{144D53AD-0FB4-4FAD-8170-9B3C0F9174AF}" type="presOf" srcId="{23E6F922-CFC6-4BE2-ABED-BEB2F9BB23B3}" destId="{40F898DC-6A45-4797-A4DD-473C82406C67}" srcOrd="0" destOrd="0" presId="urn:microsoft.com/office/officeart/2005/8/layout/hList3"/>
    <dgm:cxn modelId="{0A3E0760-2632-42FC-8160-F02A762C4C05}" type="presOf" srcId="{AE9EBC90-1BA7-453B-8CF8-0B8DDCD91433}" destId="{54895803-BEC3-40B4-B7CC-E75B4B4AF0EA}" srcOrd="0" destOrd="0" presId="urn:microsoft.com/office/officeart/2005/8/layout/hList3"/>
    <dgm:cxn modelId="{A365F2AC-50A2-450A-96D8-04FDA6FBBD1F}" srcId="{23E6F922-CFC6-4BE2-ABED-BEB2F9BB23B3}" destId="{9D2ED022-0A41-45CB-85FF-73C24BBEF07E}" srcOrd="5" destOrd="0" parTransId="{28DD911D-A9D5-4B1E-BCFD-00AA408C6D03}" sibTransId="{5651B3E0-4D6E-48AB-AAA2-96BE6E395286}"/>
    <dgm:cxn modelId="{831A65FA-D3E4-44C0-88A5-A68EBFF2CF41}" srcId="{23E6F922-CFC6-4BE2-ABED-BEB2F9BB23B3}" destId="{38A2C743-292E-48FF-BB17-1BD0497EBBCA}" srcOrd="3" destOrd="0" parTransId="{D8A2D53D-DF4E-4073-AA27-75DC27B4868B}" sibTransId="{2C0E0CDE-FE93-4959-B7EF-A5E74970429D}"/>
    <dgm:cxn modelId="{EE89F547-D025-4737-B755-2261AA96D235}" srcId="{23E6F922-CFC6-4BE2-ABED-BEB2F9BB23B3}" destId="{5C808DB9-E21C-44B1-A1C9-ACF0AF812E08}" srcOrd="2" destOrd="0" parTransId="{EFB748D3-7D3E-4384-9EEC-75804646B2DB}" sibTransId="{E274EFDC-0678-488D-9095-0C38AE91485A}"/>
    <dgm:cxn modelId="{757EDE63-B85F-4169-A14C-CD39967DE78D}" type="presOf" srcId="{74F0B2CC-6752-4CC4-B8C4-DCC475C1B682}" destId="{04ACDD55-1007-4A7B-9F8D-471E9EDE3610}" srcOrd="0" destOrd="0" presId="urn:microsoft.com/office/officeart/2005/8/layout/hList3"/>
    <dgm:cxn modelId="{B270ACF7-B788-48D8-82DA-0480D5CD140E}" srcId="{AE9EBC90-1BA7-453B-8CF8-0B8DDCD91433}" destId="{23E6F922-CFC6-4BE2-ABED-BEB2F9BB23B3}" srcOrd="0" destOrd="0" parTransId="{DF7844AE-3998-4EB0-A7C6-9F60335844F0}" sibTransId="{95AAC3B8-F61E-48D7-AECE-7B96EB7E58A7}"/>
    <dgm:cxn modelId="{997744FD-9FF3-4D0C-8FA0-26BB6B85178D}" srcId="{23E6F922-CFC6-4BE2-ABED-BEB2F9BB23B3}" destId="{74F0B2CC-6752-4CC4-B8C4-DCC475C1B682}" srcOrd="1" destOrd="0" parTransId="{2A23ED30-7F56-44F9-BDD3-B6633F09E493}" sibTransId="{D2C77351-DA71-48AB-8426-49A859309614}"/>
    <dgm:cxn modelId="{E47964D7-DBC6-4CC8-9A3F-F2DEDB6CCCAC}" srcId="{23E6F922-CFC6-4BE2-ABED-BEB2F9BB23B3}" destId="{994276FA-CF17-44B1-91A3-A36A36F0B234}" srcOrd="4" destOrd="0" parTransId="{FCBDB45A-A7E3-4477-A8B5-F1BE5A7595EB}" sibTransId="{DB225130-698B-46A7-A4A7-7E2FF33329AB}"/>
    <dgm:cxn modelId="{8516A529-EAF8-4BD0-B416-76D38C558261}" type="presOf" srcId="{5C808DB9-E21C-44B1-A1C9-ACF0AF812E08}" destId="{D503D8C9-D28F-43C1-AA84-C3862A5DF30B}" srcOrd="0" destOrd="0" presId="urn:microsoft.com/office/officeart/2005/8/layout/hList3"/>
    <dgm:cxn modelId="{B1261DCD-6D55-4381-890A-EA1B0FB70421}" type="presOf" srcId="{CD248424-BC6F-4945-93F3-0E8EC3120B3C}" destId="{856D961A-4076-4A1B-8B4B-209A81B7E9A9}" srcOrd="0" destOrd="0" presId="urn:microsoft.com/office/officeart/2005/8/layout/hList3"/>
    <dgm:cxn modelId="{19F9901C-E79E-46E1-914E-D5DDB20FEDE4}" srcId="{23E6F922-CFC6-4BE2-ABED-BEB2F9BB23B3}" destId="{CD248424-BC6F-4945-93F3-0E8EC3120B3C}" srcOrd="0" destOrd="0" parTransId="{8E1A1331-A563-4322-80E8-3B7256BC95BF}" sibTransId="{73B40C7A-9D6B-4A7E-8DD8-AC0B3C292A71}"/>
    <dgm:cxn modelId="{DD286CED-D2DB-4BEC-9287-4B600D42AB96}" type="presOf" srcId="{994276FA-CF17-44B1-91A3-A36A36F0B234}" destId="{418DB3B3-FCE7-495E-A711-B254EFA48660}" srcOrd="0" destOrd="0" presId="urn:microsoft.com/office/officeart/2005/8/layout/hList3"/>
    <dgm:cxn modelId="{8DF39081-0D23-4173-AA88-80011B41B06A}" type="presOf" srcId="{9D2ED022-0A41-45CB-85FF-73C24BBEF07E}" destId="{051C050B-82F4-4A7B-980E-F99BD98765F4}" srcOrd="0" destOrd="0" presId="urn:microsoft.com/office/officeart/2005/8/layout/hList3"/>
    <dgm:cxn modelId="{602FDFB3-1B4F-4B06-BC46-BBE0B84728BF}" type="presParOf" srcId="{54895803-BEC3-40B4-B7CC-E75B4B4AF0EA}" destId="{40F898DC-6A45-4797-A4DD-473C82406C67}" srcOrd="0" destOrd="0" presId="urn:microsoft.com/office/officeart/2005/8/layout/hList3"/>
    <dgm:cxn modelId="{5282A2B6-2AC7-4A13-8930-4FB035C2C6E6}" type="presParOf" srcId="{54895803-BEC3-40B4-B7CC-E75B4B4AF0EA}" destId="{A1E190B8-2610-4C90-8CFC-C8D3B678CAC1}" srcOrd="1" destOrd="0" presId="urn:microsoft.com/office/officeart/2005/8/layout/hList3"/>
    <dgm:cxn modelId="{DA651A7A-C08D-4941-823C-6313ECFFE88F}" type="presParOf" srcId="{A1E190B8-2610-4C90-8CFC-C8D3B678CAC1}" destId="{856D961A-4076-4A1B-8B4B-209A81B7E9A9}" srcOrd="0" destOrd="0" presId="urn:microsoft.com/office/officeart/2005/8/layout/hList3"/>
    <dgm:cxn modelId="{DBE5FC10-DD83-4FE0-BB21-F96878A8340E}" type="presParOf" srcId="{A1E190B8-2610-4C90-8CFC-C8D3B678CAC1}" destId="{04ACDD55-1007-4A7B-9F8D-471E9EDE3610}" srcOrd="1" destOrd="0" presId="urn:microsoft.com/office/officeart/2005/8/layout/hList3"/>
    <dgm:cxn modelId="{714E2BB2-89A0-4479-ACC5-5E04A1DCD6EA}" type="presParOf" srcId="{A1E190B8-2610-4C90-8CFC-C8D3B678CAC1}" destId="{D503D8C9-D28F-43C1-AA84-C3862A5DF30B}" srcOrd="2" destOrd="0" presId="urn:microsoft.com/office/officeart/2005/8/layout/hList3"/>
    <dgm:cxn modelId="{C0DB9BF8-5CC8-4116-A070-149D7F83C527}" type="presParOf" srcId="{A1E190B8-2610-4C90-8CFC-C8D3B678CAC1}" destId="{C3581C3F-5407-4631-AF2A-421403009EBD}" srcOrd="3" destOrd="0" presId="urn:microsoft.com/office/officeart/2005/8/layout/hList3"/>
    <dgm:cxn modelId="{4F6FF26E-598B-44AF-AD38-19AC15D2F000}" type="presParOf" srcId="{A1E190B8-2610-4C90-8CFC-C8D3B678CAC1}" destId="{418DB3B3-FCE7-495E-A711-B254EFA48660}" srcOrd="4" destOrd="0" presId="urn:microsoft.com/office/officeart/2005/8/layout/hList3"/>
    <dgm:cxn modelId="{E9551A8F-7785-45BB-9051-9D22372BC82F}" type="presParOf" srcId="{A1E190B8-2610-4C90-8CFC-C8D3B678CAC1}" destId="{051C050B-82F4-4A7B-980E-F99BD98765F4}" srcOrd="5" destOrd="0" presId="urn:microsoft.com/office/officeart/2005/8/layout/hList3"/>
    <dgm:cxn modelId="{D87A703C-9C41-4FB0-818C-8F0AD7521657}" type="presParOf" srcId="{54895803-BEC3-40B4-B7CC-E75B4B4AF0EA}" destId="{9EE6B40D-0AC3-471E-8297-24F701BA85C0}" srcOrd="2" destOrd="0" presId="urn:microsoft.com/office/officeart/2005/8/layout/hList3"/>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A79E909-5EE1-4760-A271-C3D7C09715D2}" type="doc">
      <dgm:prSet loTypeId="urn:microsoft.com/office/officeart/2005/8/layout/chevron2" loCatId="list" qsTypeId="urn:microsoft.com/office/officeart/2005/8/quickstyle/3d2" qsCatId="3D" csTypeId="urn:microsoft.com/office/officeart/2005/8/colors/colorful3" csCatId="colorful" phldr="1"/>
      <dgm:spPr/>
      <dgm:t>
        <a:bodyPr/>
        <a:lstStyle/>
        <a:p>
          <a:endParaRPr lang="ru-RU"/>
        </a:p>
      </dgm:t>
    </dgm:pt>
    <dgm:pt modelId="{4EE8199F-421E-433A-A6E4-614A23A3C600}">
      <dgm:prSet phldrT="[Текст]"/>
      <dgm:spPr/>
      <dgm:t>
        <a:bodyPr/>
        <a:lstStyle/>
        <a:p>
          <a:r>
            <a:rPr lang="ru-RU">
              <a:latin typeface="Times New Roman" pitchFamily="18" charset="0"/>
              <a:cs typeface="Times New Roman" pitchFamily="18" charset="0"/>
            </a:rPr>
            <a:t>Модуль 4</a:t>
          </a:r>
        </a:p>
      </dgm:t>
    </dgm:pt>
    <dgm:pt modelId="{EF093E20-50CD-4C44-9FF5-CA84553F3036}" type="parTrans" cxnId="{2C4AF828-CFCE-4481-9171-DC18F997D4BD}">
      <dgm:prSet/>
      <dgm:spPr/>
      <dgm:t>
        <a:bodyPr/>
        <a:lstStyle/>
        <a:p>
          <a:endParaRPr lang="ru-RU"/>
        </a:p>
      </dgm:t>
    </dgm:pt>
    <dgm:pt modelId="{9305C5FC-EDA9-4E86-9B6C-1B0DFC2414B0}" type="sibTrans" cxnId="{2C4AF828-CFCE-4481-9171-DC18F997D4BD}">
      <dgm:prSet/>
      <dgm:spPr/>
      <dgm:t>
        <a:bodyPr/>
        <a:lstStyle/>
        <a:p>
          <a:endParaRPr lang="ru-RU"/>
        </a:p>
      </dgm:t>
    </dgm:pt>
    <dgm:pt modelId="{24E7E6CE-53F4-4DE2-B110-729AD81338FA}">
      <dgm:prSet phldrT="[Текст]"/>
      <dgm:spPr/>
      <dgm:t>
        <a:bodyPr/>
        <a:lstStyle/>
        <a:p>
          <a:r>
            <a:rPr lang="ru-RU">
              <a:latin typeface="Times New Roman" pitchFamily="18" charset="0"/>
              <a:cs typeface="Times New Roman" pitchFamily="18" charset="0"/>
            </a:rPr>
            <a:t>комплекс мероприятий, позволяющих сформировать у обучающихся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a:t>
          </a:r>
        </a:p>
      </dgm:t>
    </dgm:pt>
    <dgm:pt modelId="{DDE12DBA-7350-45C3-9207-F4EE42E589BE}" type="parTrans" cxnId="{17469D90-F60D-418E-B675-8F4F6E105113}">
      <dgm:prSet/>
      <dgm:spPr/>
      <dgm:t>
        <a:bodyPr/>
        <a:lstStyle/>
        <a:p>
          <a:endParaRPr lang="ru-RU"/>
        </a:p>
      </dgm:t>
    </dgm:pt>
    <dgm:pt modelId="{79B62AE4-89AB-4659-BC76-7E23E56065AF}" type="sibTrans" cxnId="{17469D90-F60D-418E-B675-8F4F6E105113}">
      <dgm:prSet/>
      <dgm:spPr/>
      <dgm:t>
        <a:bodyPr/>
        <a:lstStyle/>
        <a:p>
          <a:endParaRPr lang="ru-RU"/>
        </a:p>
      </dgm:t>
    </dgm:pt>
    <dgm:pt modelId="{4D4F444D-B152-4BF3-8682-7B65E2368176}">
      <dgm:prSet phldrT="[Текст]"/>
      <dgm:spPr/>
      <dgm:t>
        <a:bodyPr/>
        <a:lstStyle/>
        <a:p>
          <a:r>
            <a:rPr lang="ru-RU">
              <a:latin typeface="Times New Roman" pitchFamily="18" charset="0"/>
              <a:cs typeface="Times New Roman" pitchFamily="18" charset="0"/>
            </a:rPr>
            <a:t>Модуль 5</a:t>
          </a:r>
        </a:p>
      </dgm:t>
    </dgm:pt>
    <dgm:pt modelId="{6EDB2077-5CAD-4CC8-8BBC-55DCADF3DD01}" type="parTrans" cxnId="{8230B69F-F402-4A15-9407-BD73C4D82356}">
      <dgm:prSet/>
      <dgm:spPr/>
      <dgm:t>
        <a:bodyPr/>
        <a:lstStyle/>
        <a:p>
          <a:endParaRPr lang="ru-RU"/>
        </a:p>
      </dgm:t>
    </dgm:pt>
    <dgm:pt modelId="{3F78050B-18D5-45B0-A097-5995AFBDE4FF}" type="sibTrans" cxnId="{8230B69F-F402-4A15-9407-BD73C4D82356}">
      <dgm:prSet/>
      <dgm:spPr/>
      <dgm:t>
        <a:bodyPr/>
        <a:lstStyle/>
        <a:p>
          <a:endParaRPr lang="ru-RU"/>
        </a:p>
      </dgm:t>
    </dgm:pt>
    <dgm:pt modelId="{A6E4C90A-DB04-4040-BFD6-7569CFE51BB4}">
      <dgm:prSet phldrT="[Текст]"/>
      <dgm:spPr/>
      <dgm:t>
        <a:bodyPr/>
        <a:lstStyle/>
        <a:p>
          <a:r>
            <a:rPr lang="ru-RU">
              <a:latin typeface="Times New Roman" pitchFamily="18" charset="0"/>
              <a:cs typeface="Times New Roman" pitchFamily="18" charset="0"/>
            </a:rPr>
            <a:t>комплекс мероприятий, позволяющих провести профилактику разного рода зависимостей -понятий о воздействии на организм человека наркологических и психоактивных веществ, знаний об отдаленных последствиях их употребления</a:t>
          </a:r>
        </a:p>
      </dgm:t>
    </dgm:pt>
    <dgm:pt modelId="{1AB6FE2B-559F-4464-907C-57A51F372CE9}" type="parTrans" cxnId="{7B35E935-0953-4405-9C18-B2D4D41A4612}">
      <dgm:prSet/>
      <dgm:spPr/>
      <dgm:t>
        <a:bodyPr/>
        <a:lstStyle/>
        <a:p>
          <a:endParaRPr lang="ru-RU"/>
        </a:p>
      </dgm:t>
    </dgm:pt>
    <dgm:pt modelId="{5F6D7156-5AF6-4B52-A586-B0BC7C7E6F9D}" type="sibTrans" cxnId="{7B35E935-0953-4405-9C18-B2D4D41A4612}">
      <dgm:prSet/>
      <dgm:spPr/>
      <dgm:t>
        <a:bodyPr/>
        <a:lstStyle/>
        <a:p>
          <a:endParaRPr lang="ru-RU"/>
        </a:p>
      </dgm:t>
    </dgm:pt>
    <dgm:pt modelId="{D48AAF1A-D277-4079-9A9D-B268054230C1}">
      <dgm:prSet phldrT="[Текст]"/>
      <dgm:spPr/>
      <dgm:t>
        <a:bodyPr/>
        <a:lstStyle/>
        <a:p>
          <a:r>
            <a:rPr lang="ru-RU">
              <a:latin typeface="Times New Roman" pitchFamily="18" charset="0"/>
              <a:cs typeface="Times New Roman" pitchFamily="18" charset="0"/>
            </a:rPr>
            <a:t>Модуль 6</a:t>
          </a:r>
        </a:p>
      </dgm:t>
    </dgm:pt>
    <dgm:pt modelId="{ECEC308B-5962-40B8-8002-27FED923AF20}" type="parTrans" cxnId="{EA36AA79-0AFB-43C5-B692-FC8C62AA019E}">
      <dgm:prSet/>
      <dgm:spPr/>
      <dgm:t>
        <a:bodyPr/>
        <a:lstStyle/>
        <a:p>
          <a:endParaRPr lang="ru-RU"/>
        </a:p>
      </dgm:t>
    </dgm:pt>
    <dgm:pt modelId="{2782EFC2-55A7-49A9-BC29-F92E71B9AD78}" type="sibTrans" cxnId="{EA36AA79-0AFB-43C5-B692-FC8C62AA019E}">
      <dgm:prSet/>
      <dgm:spPr/>
      <dgm:t>
        <a:bodyPr/>
        <a:lstStyle/>
        <a:p>
          <a:endParaRPr lang="ru-RU"/>
        </a:p>
      </dgm:t>
    </dgm:pt>
    <dgm:pt modelId="{4F887E98-0E22-4A62-9FA8-13944C3C9142}">
      <dgm:prSet phldrT="[Текст]"/>
      <dgm:spPr/>
      <dgm:t>
        <a:bodyPr/>
        <a:lstStyle/>
        <a:p>
          <a:r>
            <a:rPr lang="ru-RU">
              <a:latin typeface="Times New Roman" pitchFamily="18" charset="0"/>
              <a:cs typeface="Times New Roman" pitchFamily="18" charset="0"/>
            </a:rPr>
            <a:t>комплекс мероприятий, позволяющих овладеть основами позитивного коммуникативного общения</a:t>
          </a:r>
        </a:p>
      </dgm:t>
    </dgm:pt>
    <dgm:pt modelId="{5BA46904-8B9F-437F-A602-5CF65D358401}" type="parTrans" cxnId="{DFA4E571-03BF-4981-8983-16BF02D55389}">
      <dgm:prSet/>
      <dgm:spPr/>
      <dgm:t>
        <a:bodyPr/>
        <a:lstStyle/>
        <a:p>
          <a:endParaRPr lang="ru-RU"/>
        </a:p>
      </dgm:t>
    </dgm:pt>
    <dgm:pt modelId="{E47C9661-BADA-4174-888C-7C8F4AC13C18}" type="sibTrans" cxnId="{DFA4E571-03BF-4981-8983-16BF02D55389}">
      <dgm:prSet/>
      <dgm:spPr/>
      <dgm:t>
        <a:bodyPr/>
        <a:lstStyle/>
        <a:p>
          <a:endParaRPr lang="ru-RU"/>
        </a:p>
      </dgm:t>
    </dgm:pt>
    <dgm:pt modelId="{C15F574C-2079-4AAA-BD29-A54D12BB0035}" type="pres">
      <dgm:prSet presAssocID="{9A79E909-5EE1-4760-A271-C3D7C09715D2}" presName="linearFlow" presStyleCnt="0">
        <dgm:presLayoutVars>
          <dgm:dir/>
          <dgm:animLvl val="lvl"/>
          <dgm:resizeHandles val="exact"/>
        </dgm:presLayoutVars>
      </dgm:prSet>
      <dgm:spPr/>
      <dgm:t>
        <a:bodyPr/>
        <a:lstStyle/>
        <a:p>
          <a:endParaRPr lang="ru-RU"/>
        </a:p>
      </dgm:t>
    </dgm:pt>
    <dgm:pt modelId="{3B2A9DA6-2BB9-477C-87EA-12766783C903}" type="pres">
      <dgm:prSet presAssocID="{4EE8199F-421E-433A-A6E4-614A23A3C600}" presName="composite" presStyleCnt="0"/>
      <dgm:spPr/>
    </dgm:pt>
    <dgm:pt modelId="{7F691791-8638-401E-B1E7-B06ED153261A}" type="pres">
      <dgm:prSet presAssocID="{4EE8199F-421E-433A-A6E4-614A23A3C600}" presName="parentText" presStyleLbl="alignNode1" presStyleIdx="0" presStyleCnt="3">
        <dgm:presLayoutVars>
          <dgm:chMax val="1"/>
          <dgm:bulletEnabled val="1"/>
        </dgm:presLayoutVars>
      </dgm:prSet>
      <dgm:spPr/>
      <dgm:t>
        <a:bodyPr/>
        <a:lstStyle/>
        <a:p>
          <a:endParaRPr lang="ru-RU"/>
        </a:p>
      </dgm:t>
    </dgm:pt>
    <dgm:pt modelId="{1A57EFCD-0F12-4F76-9AA5-9FCFC23CDF52}" type="pres">
      <dgm:prSet presAssocID="{4EE8199F-421E-433A-A6E4-614A23A3C600}" presName="descendantText" presStyleLbl="alignAcc1" presStyleIdx="0" presStyleCnt="3">
        <dgm:presLayoutVars>
          <dgm:bulletEnabled val="1"/>
        </dgm:presLayoutVars>
      </dgm:prSet>
      <dgm:spPr/>
      <dgm:t>
        <a:bodyPr/>
        <a:lstStyle/>
        <a:p>
          <a:endParaRPr lang="ru-RU"/>
        </a:p>
      </dgm:t>
    </dgm:pt>
    <dgm:pt modelId="{A54971A1-4BE2-4FE0-A169-36BA743D96D1}" type="pres">
      <dgm:prSet presAssocID="{9305C5FC-EDA9-4E86-9B6C-1B0DFC2414B0}" presName="sp" presStyleCnt="0"/>
      <dgm:spPr/>
    </dgm:pt>
    <dgm:pt modelId="{9BA8B71B-91D7-43F8-A64F-08702C561CE0}" type="pres">
      <dgm:prSet presAssocID="{4D4F444D-B152-4BF3-8682-7B65E2368176}" presName="composite" presStyleCnt="0"/>
      <dgm:spPr/>
    </dgm:pt>
    <dgm:pt modelId="{751AF14D-9D1F-49D7-AC7A-62A3C0FD5C53}" type="pres">
      <dgm:prSet presAssocID="{4D4F444D-B152-4BF3-8682-7B65E2368176}" presName="parentText" presStyleLbl="alignNode1" presStyleIdx="1" presStyleCnt="3">
        <dgm:presLayoutVars>
          <dgm:chMax val="1"/>
          <dgm:bulletEnabled val="1"/>
        </dgm:presLayoutVars>
      </dgm:prSet>
      <dgm:spPr/>
      <dgm:t>
        <a:bodyPr/>
        <a:lstStyle/>
        <a:p>
          <a:endParaRPr lang="ru-RU"/>
        </a:p>
      </dgm:t>
    </dgm:pt>
    <dgm:pt modelId="{B7B139D5-3A41-4C81-90E2-9E4251549C1A}" type="pres">
      <dgm:prSet presAssocID="{4D4F444D-B152-4BF3-8682-7B65E2368176}" presName="descendantText" presStyleLbl="alignAcc1" presStyleIdx="1" presStyleCnt="3">
        <dgm:presLayoutVars>
          <dgm:bulletEnabled val="1"/>
        </dgm:presLayoutVars>
      </dgm:prSet>
      <dgm:spPr/>
      <dgm:t>
        <a:bodyPr/>
        <a:lstStyle/>
        <a:p>
          <a:endParaRPr lang="ru-RU"/>
        </a:p>
      </dgm:t>
    </dgm:pt>
    <dgm:pt modelId="{18DC92D9-F81F-4A14-B6F9-B5BEC9DEDABC}" type="pres">
      <dgm:prSet presAssocID="{3F78050B-18D5-45B0-A097-5995AFBDE4FF}" presName="sp" presStyleCnt="0"/>
      <dgm:spPr/>
    </dgm:pt>
    <dgm:pt modelId="{8BF86355-7F70-43BC-9C93-4DD9AF1D5442}" type="pres">
      <dgm:prSet presAssocID="{D48AAF1A-D277-4079-9A9D-B268054230C1}" presName="composite" presStyleCnt="0"/>
      <dgm:spPr/>
    </dgm:pt>
    <dgm:pt modelId="{3D6934B9-36F5-48C7-B89B-EBF14830181D}" type="pres">
      <dgm:prSet presAssocID="{D48AAF1A-D277-4079-9A9D-B268054230C1}" presName="parentText" presStyleLbl="alignNode1" presStyleIdx="2" presStyleCnt="3">
        <dgm:presLayoutVars>
          <dgm:chMax val="1"/>
          <dgm:bulletEnabled val="1"/>
        </dgm:presLayoutVars>
      </dgm:prSet>
      <dgm:spPr/>
      <dgm:t>
        <a:bodyPr/>
        <a:lstStyle/>
        <a:p>
          <a:endParaRPr lang="ru-RU"/>
        </a:p>
      </dgm:t>
    </dgm:pt>
    <dgm:pt modelId="{C389EEF1-8747-4BC3-9B69-DD262FEFCDCD}" type="pres">
      <dgm:prSet presAssocID="{D48AAF1A-D277-4079-9A9D-B268054230C1}" presName="descendantText" presStyleLbl="alignAcc1" presStyleIdx="2" presStyleCnt="3">
        <dgm:presLayoutVars>
          <dgm:bulletEnabled val="1"/>
        </dgm:presLayoutVars>
      </dgm:prSet>
      <dgm:spPr/>
      <dgm:t>
        <a:bodyPr/>
        <a:lstStyle/>
        <a:p>
          <a:endParaRPr lang="ru-RU"/>
        </a:p>
      </dgm:t>
    </dgm:pt>
  </dgm:ptLst>
  <dgm:cxnLst>
    <dgm:cxn modelId="{8230B69F-F402-4A15-9407-BD73C4D82356}" srcId="{9A79E909-5EE1-4760-A271-C3D7C09715D2}" destId="{4D4F444D-B152-4BF3-8682-7B65E2368176}" srcOrd="1" destOrd="0" parTransId="{6EDB2077-5CAD-4CC8-8BBC-55DCADF3DD01}" sibTransId="{3F78050B-18D5-45B0-A097-5995AFBDE4FF}"/>
    <dgm:cxn modelId="{17469D90-F60D-418E-B675-8F4F6E105113}" srcId="{4EE8199F-421E-433A-A6E4-614A23A3C600}" destId="{24E7E6CE-53F4-4DE2-B110-729AD81338FA}" srcOrd="0" destOrd="0" parTransId="{DDE12DBA-7350-45C3-9207-F4EE42E589BE}" sibTransId="{79B62AE4-89AB-4659-BC76-7E23E56065AF}"/>
    <dgm:cxn modelId="{EA36AA79-0AFB-43C5-B692-FC8C62AA019E}" srcId="{9A79E909-5EE1-4760-A271-C3D7C09715D2}" destId="{D48AAF1A-D277-4079-9A9D-B268054230C1}" srcOrd="2" destOrd="0" parTransId="{ECEC308B-5962-40B8-8002-27FED923AF20}" sibTransId="{2782EFC2-55A7-49A9-BC29-F92E71B9AD78}"/>
    <dgm:cxn modelId="{1AAFBAE6-A469-48E6-B72D-42F935B5BF19}" type="presOf" srcId="{A6E4C90A-DB04-4040-BFD6-7569CFE51BB4}" destId="{B7B139D5-3A41-4C81-90E2-9E4251549C1A}" srcOrd="0" destOrd="0" presId="urn:microsoft.com/office/officeart/2005/8/layout/chevron2"/>
    <dgm:cxn modelId="{691D02C4-678D-48BB-BD5B-DEC4FD7DE9A4}" type="presOf" srcId="{D48AAF1A-D277-4079-9A9D-B268054230C1}" destId="{3D6934B9-36F5-48C7-B89B-EBF14830181D}" srcOrd="0" destOrd="0" presId="urn:microsoft.com/office/officeart/2005/8/layout/chevron2"/>
    <dgm:cxn modelId="{2C4AF828-CFCE-4481-9171-DC18F997D4BD}" srcId="{9A79E909-5EE1-4760-A271-C3D7C09715D2}" destId="{4EE8199F-421E-433A-A6E4-614A23A3C600}" srcOrd="0" destOrd="0" parTransId="{EF093E20-50CD-4C44-9FF5-CA84553F3036}" sibTransId="{9305C5FC-EDA9-4E86-9B6C-1B0DFC2414B0}"/>
    <dgm:cxn modelId="{DFA4E571-03BF-4981-8983-16BF02D55389}" srcId="{D48AAF1A-D277-4079-9A9D-B268054230C1}" destId="{4F887E98-0E22-4A62-9FA8-13944C3C9142}" srcOrd="0" destOrd="0" parTransId="{5BA46904-8B9F-437F-A602-5CF65D358401}" sibTransId="{E47C9661-BADA-4174-888C-7C8F4AC13C18}"/>
    <dgm:cxn modelId="{7DA9CEA2-A3C5-4D2B-804E-43C3AEA5821F}" type="presOf" srcId="{24E7E6CE-53F4-4DE2-B110-729AD81338FA}" destId="{1A57EFCD-0F12-4F76-9AA5-9FCFC23CDF52}" srcOrd="0" destOrd="0" presId="urn:microsoft.com/office/officeart/2005/8/layout/chevron2"/>
    <dgm:cxn modelId="{7B35E935-0953-4405-9C18-B2D4D41A4612}" srcId="{4D4F444D-B152-4BF3-8682-7B65E2368176}" destId="{A6E4C90A-DB04-4040-BFD6-7569CFE51BB4}" srcOrd="0" destOrd="0" parTransId="{1AB6FE2B-559F-4464-907C-57A51F372CE9}" sibTransId="{5F6D7156-5AF6-4B52-A586-B0BC7C7E6F9D}"/>
    <dgm:cxn modelId="{A770F010-1E17-4BC8-A386-DB5B6141951B}" type="presOf" srcId="{4EE8199F-421E-433A-A6E4-614A23A3C600}" destId="{7F691791-8638-401E-B1E7-B06ED153261A}" srcOrd="0" destOrd="0" presId="urn:microsoft.com/office/officeart/2005/8/layout/chevron2"/>
    <dgm:cxn modelId="{6D884F66-6053-4105-888B-ED4F045DB147}" type="presOf" srcId="{4D4F444D-B152-4BF3-8682-7B65E2368176}" destId="{751AF14D-9D1F-49D7-AC7A-62A3C0FD5C53}" srcOrd="0" destOrd="0" presId="urn:microsoft.com/office/officeart/2005/8/layout/chevron2"/>
    <dgm:cxn modelId="{18D2F623-9DD6-44F2-A265-C2587895C857}" type="presOf" srcId="{9A79E909-5EE1-4760-A271-C3D7C09715D2}" destId="{C15F574C-2079-4AAA-BD29-A54D12BB0035}" srcOrd="0" destOrd="0" presId="urn:microsoft.com/office/officeart/2005/8/layout/chevron2"/>
    <dgm:cxn modelId="{E7823825-E6BB-4878-8F66-9EA4F04507FB}" type="presOf" srcId="{4F887E98-0E22-4A62-9FA8-13944C3C9142}" destId="{C389EEF1-8747-4BC3-9B69-DD262FEFCDCD}" srcOrd="0" destOrd="0" presId="urn:microsoft.com/office/officeart/2005/8/layout/chevron2"/>
    <dgm:cxn modelId="{7E561223-1A43-46D9-A910-AF76320BF394}" type="presParOf" srcId="{C15F574C-2079-4AAA-BD29-A54D12BB0035}" destId="{3B2A9DA6-2BB9-477C-87EA-12766783C903}" srcOrd="0" destOrd="0" presId="urn:microsoft.com/office/officeart/2005/8/layout/chevron2"/>
    <dgm:cxn modelId="{31618D9B-0C1D-49BF-A7E0-E7DCF92DBAC9}" type="presParOf" srcId="{3B2A9DA6-2BB9-477C-87EA-12766783C903}" destId="{7F691791-8638-401E-B1E7-B06ED153261A}" srcOrd="0" destOrd="0" presId="urn:microsoft.com/office/officeart/2005/8/layout/chevron2"/>
    <dgm:cxn modelId="{BFB3539A-E353-420D-AEA7-52A93793620E}" type="presParOf" srcId="{3B2A9DA6-2BB9-477C-87EA-12766783C903}" destId="{1A57EFCD-0F12-4F76-9AA5-9FCFC23CDF52}" srcOrd="1" destOrd="0" presId="urn:microsoft.com/office/officeart/2005/8/layout/chevron2"/>
    <dgm:cxn modelId="{AB4CB842-751C-4BCA-9D0C-3B37DC042604}" type="presParOf" srcId="{C15F574C-2079-4AAA-BD29-A54D12BB0035}" destId="{A54971A1-4BE2-4FE0-A169-36BA743D96D1}" srcOrd="1" destOrd="0" presId="urn:microsoft.com/office/officeart/2005/8/layout/chevron2"/>
    <dgm:cxn modelId="{6D8D5815-CB95-4FE3-814C-DDE47D41B40D}" type="presParOf" srcId="{C15F574C-2079-4AAA-BD29-A54D12BB0035}" destId="{9BA8B71B-91D7-43F8-A64F-08702C561CE0}" srcOrd="2" destOrd="0" presId="urn:microsoft.com/office/officeart/2005/8/layout/chevron2"/>
    <dgm:cxn modelId="{E7A7C5E8-53F3-4CB4-89FE-EAE3C392A104}" type="presParOf" srcId="{9BA8B71B-91D7-43F8-A64F-08702C561CE0}" destId="{751AF14D-9D1F-49D7-AC7A-62A3C0FD5C53}" srcOrd="0" destOrd="0" presId="urn:microsoft.com/office/officeart/2005/8/layout/chevron2"/>
    <dgm:cxn modelId="{88779DA7-49FF-411B-A5AB-0B50A330AAF9}" type="presParOf" srcId="{9BA8B71B-91D7-43F8-A64F-08702C561CE0}" destId="{B7B139D5-3A41-4C81-90E2-9E4251549C1A}" srcOrd="1" destOrd="0" presId="urn:microsoft.com/office/officeart/2005/8/layout/chevron2"/>
    <dgm:cxn modelId="{4E851750-186E-423F-9E1D-168B5725910D}" type="presParOf" srcId="{C15F574C-2079-4AAA-BD29-A54D12BB0035}" destId="{18DC92D9-F81F-4A14-B6F9-B5BEC9DEDABC}" srcOrd="3" destOrd="0" presId="urn:microsoft.com/office/officeart/2005/8/layout/chevron2"/>
    <dgm:cxn modelId="{F1895751-6E04-4805-A807-325768E74F5F}" type="presParOf" srcId="{C15F574C-2079-4AAA-BD29-A54D12BB0035}" destId="{8BF86355-7F70-43BC-9C93-4DD9AF1D5442}" srcOrd="4" destOrd="0" presId="urn:microsoft.com/office/officeart/2005/8/layout/chevron2"/>
    <dgm:cxn modelId="{7C2135E5-7FD4-4F2F-AB9A-97447FE07CD6}" type="presParOf" srcId="{8BF86355-7F70-43BC-9C93-4DD9AF1D5442}" destId="{3D6934B9-36F5-48C7-B89B-EBF14830181D}" srcOrd="0" destOrd="0" presId="urn:microsoft.com/office/officeart/2005/8/layout/chevron2"/>
    <dgm:cxn modelId="{DBFF724A-3720-414A-9556-E0DABCE21E04}" type="presParOf" srcId="{8BF86355-7F70-43BC-9C93-4DD9AF1D5442}" destId="{C389EEF1-8747-4BC3-9B69-DD262FEFCDCD}" srcOrd="1" destOrd="0" presId="urn:microsoft.com/office/officeart/2005/8/layout/chevron2"/>
  </dgm:cxnLst>
  <dgm:bg/>
  <dgm:whole/>
  <dgm:extLst>
    <a:ext uri="http://schemas.microsoft.com/office/drawing/2008/diagram">
      <dsp:dataModelExt xmlns:dsp="http://schemas.microsoft.com/office/drawing/2008/diagram" xmlns="" relId="rId162"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0C0BB815-B321-4C23-9037-AC21A9C636DC}" type="doc">
      <dgm:prSet loTypeId="urn:microsoft.com/office/officeart/2005/8/layout/hProcess7#3" loCatId="list" qsTypeId="urn:microsoft.com/office/officeart/2005/8/quickstyle/3d3" qsCatId="3D" csTypeId="urn:microsoft.com/office/officeart/2005/8/colors/accent0_1" csCatId="mainScheme" phldr="1"/>
      <dgm:spPr/>
      <dgm:t>
        <a:bodyPr/>
        <a:lstStyle/>
        <a:p>
          <a:endParaRPr lang="ru-RU"/>
        </a:p>
      </dgm:t>
    </dgm:pt>
    <dgm:pt modelId="{C9107EE5-6F75-40F6-A1C3-9E38934D6B76}">
      <dgm:prSet phldrT="[Текст]" custT="1"/>
      <dgm:spPr/>
      <dgm:t>
        <a:bodyPr/>
        <a:lstStyle/>
        <a:p>
          <a:r>
            <a:rPr lang="ru-RU" sz="1200">
              <a:latin typeface="Times New Roman" pitchFamily="18" charset="0"/>
              <a:cs typeface="Times New Roman" pitchFamily="18" charset="0"/>
            </a:rPr>
            <a:t>1.</a:t>
          </a:r>
        </a:p>
      </dgm:t>
    </dgm:pt>
    <dgm:pt modelId="{71BD4568-098B-457C-9579-327E1861FEA5}" type="parTrans" cxnId="{D5DA6D07-82DC-46CB-AC43-C43AB403D089}">
      <dgm:prSet/>
      <dgm:spPr/>
      <dgm:t>
        <a:bodyPr/>
        <a:lstStyle/>
        <a:p>
          <a:endParaRPr lang="ru-RU"/>
        </a:p>
      </dgm:t>
    </dgm:pt>
    <dgm:pt modelId="{FA8AB9A6-3342-444B-9DC4-D293DC91A307}" type="sibTrans" cxnId="{D5DA6D07-82DC-46CB-AC43-C43AB403D089}">
      <dgm:prSet/>
      <dgm:spPr/>
      <dgm:t>
        <a:bodyPr/>
        <a:lstStyle/>
        <a:p>
          <a:endParaRPr lang="ru-RU"/>
        </a:p>
      </dgm:t>
    </dgm:pt>
    <dgm:pt modelId="{E43FFA50-0085-494A-9B04-9D84F64BBEAF}">
      <dgm:prSet phldrT="[Текст]" custT="1"/>
      <dgm:spPr/>
      <dgm:t>
        <a:bodyPr/>
        <a:lstStyle/>
        <a:p>
          <a:r>
            <a:rPr lang="ru-RU" sz="1200">
              <a:latin typeface="Times New Roman" pitchFamily="18" charset="0"/>
              <a:cs typeface="Times New Roman" pitchFamily="18" charset="0"/>
            </a:rPr>
            <a:t>общения</a:t>
          </a:r>
        </a:p>
      </dgm:t>
    </dgm:pt>
    <dgm:pt modelId="{BBDBB65C-6F91-4C04-9734-264B0FB45B48}" type="parTrans" cxnId="{6F8F7495-649A-48DB-AA39-B97DB4E508CD}">
      <dgm:prSet/>
      <dgm:spPr/>
      <dgm:t>
        <a:bodyPr/>
        <a:lstStyle/>
        <a:p>
          <a:endParaRPr lang="ru-RU"/>
        </a:p>
      </dgm:t>
    </dgm:pt>
    <dgm:pt modelId="{9DBB81D2-AA64-4361-ABDF-FA647A428457}" type="sibTrans" cxnId="{6F8F7495-649A-48DB-AA39-B97DB4E508CD}">
      <dgm:prSet/>
      <dgm:spPr/>
      <dgm:t>
        <a:bodyPr/>
        <a:lstStyle/>
        <a:p>
          <a:endParaRPr lang="ru-RU"/>
        </a:p>
      </dgm:t>
    </dgm:pt>
    <dgm:pt modelId="{5168CC1E-359C-4E65-92A0-499D1B942942}">
      <dgm:prSet phldrT="[Текст]" custT="1"/>
      <dgm:spPr/>
      <dgm:t>
        <a:bodyPr/>
        <a:lstStyle/>
        <a:p>
          <a:r>
            <a:rPr lang="ru-RU" sz="1200">
              <a:latin typeface="Times New Roman" pitchFamily="18" charset="0"/>
              <a:cs typeface="Times New Roman" pitchFamily="18" charset="0"/>
            </a:rPr>
            <a:t>2. </a:t>
          </a:r>
        </a:p>
      </dgm:t>
    </dgm:pt>
    <dgm:pt modelId="{27ED6FCF-208A-414F-A5E3-23D08C167781}" type="parTrans" cxnId="{822A7FDB-5D8C-44D6-8F81-BD27C7E7BA77}">
      <dgm:prSet/>
      <dgm:spPr/>
      <dgm:t>
        <a:bodyPr/>
        <a:lstStyle/>
        <a:p>
          <a:endParaRPr lang="ru-RU"/>
        </a:p>
      </dgm:t>
    </dgm:pt>
    <dgm:pt modelId="{ACD8A0DF-8B3F-4C42-9674-108E7DE3251D}" type="sibTrans" cxnId="{822A7FDB-5D8C-44D6-8F81-BD27C7E7BA77}">
      <dgm:prSet/>
      <dgm:spPr/>
      <dgm:t>
        <a:bodyPr/>
        <a:lstStyle/>
        <a:p>
          <a:endParaRPr lang="ru-RU"/>
        </a:p>
      </dgm:t>
    </dgm:pt>
    <dgm:pt modelId="{86AB1CB9-F5D4-4F5D-97FD-07DC22978A95}">
      <dgm:prSet phldrT="[Текст]" custT="1"/>
      <dgm:spPr/>
      <dgm:t>
        <a:bodyPr/>
        <a:lstStyle/>
        <a:p>
          <a:r>
            <a:rPr lang="ru-RU" sz="1200">
              <a:latin typeface="Times New Roman" pitchFamily="18" charset="0"/>
              <a:cs typeface="Times New Roman" pitchFamily="18" charset="0"/>
            </a:rPr>
            <a:t>проектной и исследова-тельской  деятельнос-ти</a:t>
          </a:r>
        </a:p>
      </dgm:t>
    </dgm:pt>
    <dgm:pt modelId="{FF0C222B-D6C6-458C-951A-013BDBE4C405}" type="parTrans" cxnId="{69C1817E-4D6B-4C57-9DE3-457751836B9D}">
      <dgm:prSet/>
      <dgm:spPr/>
      <dgm:t>
        <a:bodyPr/>
        <a:lstStyle/>
        <a:p>
          <a:endParaRPr lang="ru-RU"/>
        </a:p>
      </dgm:t>
    </dgm:pt>
    <dgm:pt modelId="{9F13AE8E-B330-4468-A85A-1ABEA2381CDA}" type="sibTrans" cxnId="{69C1817E-4D6B-4C57-9DE3-457751836B9D}">
      <dgm:prSet/>
      <dgm:spPr/>
      <dgm:t>
        <a:bodyPr/>
        <a:lstStyle/>
        <a:p>
          <a:endParaRPr lang="ru-RU"/>
        </a:p>
      </dgm:t>
    </dgm:pt>
    <dgm:pt modelId="{7A0E8599-167D-4923-96C9-642B31099F4F}">
      <dgm:prSet phldrT="[Текст]" custT="1"/>
      <dgm:spPr/>
      <dgm:t>
        <a:bodyPr/>
        <a:lstStyle/>
        <a:p>
          <a:r>
            <a:rPr lang="ru-RU" sz="1200">
              <a:latin typeface="Times New Roman" pitchFamily="18" charset="0"/>
              <a:cs typeface="Times New Roman" pitchFamily="18" charset="0"/>
            </a:rPr>
            <a:t>3.</a:t>
          </a:r>
        </a:p>
      </dgm:t>
    </dgm:pt>
    <dgm:pt modelId="{3BACBC3D-F984-4680-BDD0-3AF4CE5F52E5}" type="parTrans" cxnId="{EABC54B6-4CA6-4C40-979C-DC69B623886E}">
      <dgm:prSet/>
      <dgm:spPr/>
      <dgm:t>
        <a:bodyPr/>
        <a:lstStyle/>
        <a:p>
          <a:endParaRPr lang="ru-RU"/>
        </a:p>
      </dgm:t>
    </dgm:pt>
    <dgm:pt modelId="{6073ABDF-6DFF-468B-A876-2D8953908D5B}" type="sibTrans" cxnId="{EABC54B6-4CA6-4C40-979C-DC69B623886E}">
      <dgm:prSet/>
      <dgm:spPr/>
      <dgm:t>
        <a:bodyPr/>
        <a:lstStyle/>
        <a:p>
          <a:endParaRPr lang="ru-RU"/>
        </a:p>
      </dgm:t>
    </dgm:pt>
    <dgm:pt modelId="{2C8848CD-2F1B-4198-9921-8050AB59C5B7}">
      <dgm:prSet phldrT="[Текст]" custT="1"/>
      <dgm:spPr/>
      <dgm:t>
        <a:bodyPr/>
        <a:lstStyle/>
        <a:p>
          <a:r>
            <a:rPr lang="ru-RU" sz="1200">
              <a:latin typeface="Times New Roman" pitchFamily="18" charset="0"/>
              <a:cs typeface="Times New Roman" pitchFamily="18" charset="0"/>
            </a:rPr>
            <a:t>творческой деятельно-сти</a:t>
          </a:r>
        </a:p>
      </dgm:t>
    </dgm:pt>
    <dgm:pt modelId="{AF008313-E149-4519-B1D3-BC9985292ED4}" type="parTrans" cxnId="{D87263F6-7658-42ED-823D-70E8174E9CA9}">
      <dgm:prSet/>
      <dgm:spPr/>
      <dgm:t>
        <a:bodyPr/>
        <a:lstStyle/>
        <a:p>
          <a:endParaRPr lang="ru-RU"/>
        </a:p>
      </dgm:t>
    </dgm:pt>
    <dgm:pt modelId="{F1D95A37-E5BE-4AB6-8153-60356904D9B3}" type="sibTrans" cxnId="{D87263F6-7658-42ED-823D-70E8174E9CA9}">
      <dgm:prSet/>
      <dgm:spPr/>
      <dgm:t>
        <a:bodyPr/>
        <a:lstStyle/>
        <a:p>
          <a:endParaRPr lang="ru-RU"/>
        </a:p>
      </dgm:t>
    </dgm:pt>
    <dgm:pt modelId="{9D23ED19-F181-47D7-9516-B88A6D93784F}">
      <dgm:prSet custT="1"/>
      <dgm:spPr/>
      <dgm:t>
        <a:bodyPr/>
        <a:lstStyle/>
        <a:p>
          <a:r>
            <a:rPr lang="ru-RU" sz="1200">
              <a:latin typeface="Times New Roman" pitchFamily="18" charset="0"/>
              <a:cs typeface="Times New Roman" pitchFamily="18" charset="0"/>
            </a:rPr>
            <a:t>4. </a:t>
          </a:r>
        </a:p>
      </dgm:t>
    </dgm:pt>
    <dgm:pt modelId="{0A426998-FE3F-4A37-A893-AE5FBC73928C}" type="parTrans" cxnId="{A86E5458-2670-4032-BEA7-1D18F9AC2F4F}">
      <dgm:prSet/>
      <dgm:spPr/>
      <dgm:t>
        <a:bodyPr/>
        <a:lstStyle/>
        <a:p>
          <a:endParaRPr lang="ru-RU"/>
        </a:p>
      </dgm:t>
    </dgm:pt>
    <dgm:pt modelId="{8E5BBAB7-1BFB-483F-9DEB-5EECB2D7F689}" type="sibTrans" cxnId="{A86E5458-2670-4032-BEA7-1D18F9AC2F4F}">
      <dgm:prSet/>
      <dgm:spPr/>
      <dgm:t>
        <a:bodyPr/>
        <a:lstStyle/>
        <a:p>
          <a:endParaRPr lang="ru-RU"/>
        </a:p>
      </dgm:t>
    </dgm:pt>
    <dgm:pt modelId="{1EA4E522-CD05-4A55-8AB1-7CA4C0881E33}">
      <dgm:prSet custT="1"/>
      <dgm:spPr/>
      <dgm:t>
        <a:bodyPr/>
        <a:lstStyle/>
        <a:p>
          <a:r>
            <a:rPr lang="ru-RU" sz="1200">
              <a:latin typeface="Times New Roman" pitchFamily="18" charset="0"/>
              <a:cs typeface="Times New Roman" pitchFamily="18" charset="0"/>
            </a:rPr>
            <a:t>индивиду-альной и групповой работы</a:t>
          </a:r>
        </a:p>
      </dgm:t>
    </dgm:pt>
    <dgm:pt modelId="{2C01F4DC-1339-4E08-8E75-D26274DED399}" type="parTrans" cxnId="{984702F6-1F39-4C21-9534-9A9EF65270E8}">
      <dgm:prSet/>
      <dgm:spPr/>
      <dgm:t>
        <a:bodyPr/>
        <a:lstStyle/>
        <a:p>
          <a:endParaRPr lang="ru-RU"/>
        </a:p>
      </dgm:t>
    </dgm:pt>
    <dgm:pt modelId="{188ED508-F605-4F7D-ACE1-9631CA5AFE26}" type="sibTrans" cxnId="{984702F6-1F39-4C21-9534-9A9EF65270E8}">
      <dgm:prSet/>
      <dgm:spPr/>
      <dgm:t>
        <a:bodyPr/>
        <a:lstStyle/>
        <a:p>
          <a:endParaRPr lang="ru-RU"/>
        </a:p>
      </dgm:t>
    </dgm:pt>
    <dgm:pt modelId="{D5E0BD3F-2942-4973-82D6-53C3F3E90F78}">
      <dgm:prSet custT="1"/>
      <dgm:spPr/>
      <dgm:t>
        <a:bodyPr/>
        <a:lstStyle/>
        <a:p>
          <a:r>
            <a:rPr lang="ru-RU" sz="1200">
              <a:latin typeface="Times New Roman" pitchFamily="18" charset="0"/>
              <a:cs typeface="Times New Roman" pitchFamily="18" charset="0"/>
            </a:rPr>
            <a:t>5.</a:t>
          </a:r>
        </a:p>
      </dgm:t>
    </dgm:pt>
    <dgm:pt modelId="{3F365118-DB42-4C9A-ADB9-DE350F66D13D}" type="parTrans" cxnId="{5EAEAD79-97A2-4C5C-9D84-E146012D59C6}">
      <dgm:prSet/>
      <dgm:spPr/>
      <dgm:t>
        <a:bodyPr/>
        <a:lstStyle/>
        <a:p>
          <a:endParaRPr lang="ru-RU"/>
        </a:p>
      </dgm:t>
    </dgm:pt>
    <dgm:pt modelId="{355B457C-CFD8-43FE-9C55-5DC41491D7E7}" type="sibTrans" cxnId="{5EAEAD79-97A2-4C5C-9D84-E146012D59C6}">
      <dgm:prSet/>
      <dgm:spPr/>
      <dgm:t>
        <a:bodyPr/>
        <a:lstStyle/>
        <a:p>
          <a:endParaRPr lang="ru-RU"/>
        </a:p>
      </dgm:t>
    </dgm:pt>
    <dgm:pt modelId="{4697C09E-9D84-485D-913C-D27C69C2C242}">
      <dgm:prSet custT="1"/>
      <dgm:spPr/>
      <dgm:t>
        <a:bodyPr/>
        <a:lstStyle/>
        <a:p>
          <a:r>
            <a:rPr lang="ru-RU" sz="1200">
              <a:latin typeface="Times New Roman" pitchFamily="18" charset="0"/>
              <a:cs typeface="Times New Roman" pitchFamily="18" charset="0"/>
            </a:rPr>
            <a:t>индивиду-альной работы</a:t>
          </a:r>
        </a:p>
      </dgm:t>
    </dgm:pt>
    <dgm:pt modelId="{234BFFE6-6553-4F1D-A9B1-AE20D507A075}" type="parTrans" cxnId="{6B7BC5D4-16D7-4711-8A4B-989596811656}">
      <dgm:prSet/>
      <dgm:spPr/>
      <dgm:t>
        <a:bodyPr/>
        <a:lstStyle/>
        <a:p>
          <a:endParaRPr lang="ru-RU"/>
        </a:p>
      </dgm:t>
    </dgm:pt>
    <dgm:pt modelId="{30F488A6-E6D4-4713-8F1F-0E0F15C66981}" type="sibTrans" cxnId="{6B7BC5D4-16D7-4711-8A4B-989596811656}">
      <dgm:prSet/>
      <dgm:spPr/>
      <dgm:t>
        <a:bodyPr/>
        <a:lstStyle/>
        <a:p>
          <a:endParaRPr lang="ru-RU"/>
        </a:p>
      </dgm:t>
    </dgm:pt>
    <dgm:pt modelId="{8C602DC1-1253-4C7D-88B8-9AE09992CD66}">
      <dgm:prSet custT="1"/>
      <dgm:spPr/>
      <dgm:t>
        <a:bodyPr/>
        <a:lstStyle/>
        <a:p>
          <a:r>
            <a:rPr lang="ru-RU" sz="1200">
              <a:latin typeface="Times New Roman" pitchFamily="18" charset="0"/>
              <a:cs typeface="Times New Roman" pitchFamily="18" charset="0"/>
            </a:rPr>
            <a:t>6.</a:t>
          </a:r>
        </a:p>
      </dgm:t>
    </dgm:pt>
    <dgm:pt modelId="{85EFAC02-5C1A-4A4E-95F5-F04842E96F29}" type="parTrans" cxnId="{A1F30782-EF0B-4FC8-91C3-C493FF243B6A}">
      <dgm:prSet/>
      <dgm:spPr/>
      <dgm:t>
        <a:bodyPr/>
        <a:lstStyle/>
        <a:p>
          <a:endParaRPr lang="ru-RU"/>
        </a:p>
      </dgm:t>
    </dgm:pt>
    <dgm:pt modelId="{81666FA5-E45A-4B13-9803-015831E33C12}" type="sibTrans" cxnId="{A1F30782-EF0B-4FC8-91C3-C493FF243B6A}">
      <dgm:prSet/>
      <dgm:spPr/>
      <dgm:t>
        <a:bodyPr/>
        <a:lstStyle/>
        <a:p>
          <a:endParaRPr lang="ru-RU"/>
        </a:p>
      </dgm:t>
    </dgm:pt>
    <dgm:pt modelId="{1D998561-D804-44B8-88E1-5FBE198C2FA4}">
      <dgm:prSet custT="1"/>
      <dgm:spPr/>
      <dgm:t>
        <a:bodyPr/>
        <a:lstStyle/>
        <a:p>
          <a:r>
            <a:rPr lang="ru-RU" sz="1200">
              <a:latin typeface="Times New Roman" pitchFamily="18" charset="0"/>
              <a:cs typeface="Times New Roman" pitchFamily="18" charset="0"/>
            </a:rPr>
            <a:t>демонстра-ции своих достижений</a:t>
          </a:r>
        </a:p>
      </dgm:t>
    </dgm:pt>
    <dgm:pt modelId="{ABF5B337-B7B5-42F0-A3BD-19AB69118497}" type="parTrans" cxnId="{FEB18DCC-1545-4807-8865-A40C6A4F010C}">
      <dgm:prSet/>
      <dgm:spPr/>
      <dgm:t>
        <a:bodyPr/>
        <a:lstStyle/>
        <a:p>
          <a:endParaRPr lang="ru-RU"/>
        </a:p>
      </dgm:t>
    </dgm:pt>
    <dgm:pt modelId="{1206218C-EA30-4D1F-B58A-9D5522279121}" type="sibTrans" cxnId="{FEB18DCC-1545-4807-8865-A40C6A4F010C}">
      <dgm:prSet/>
      <dgm:spPr/>
      <dgm:t>
        <a:bodyPr/>
        <a:lstStyle/>
        <a:p>
          <a:endParaRPr lang="ru-RU"/>
        </a:p>
      </dgm:t>
    </dgm:pt>
    <dgm:pt modelId="{7AB5A254-B4BC-40E3-9C54-CBB3D0D072DC}" type="pres">
      <dgm:prSet presAssocID="{0C0BB815-B321-4C23-9037-AC21A9C636DC}" presName="Name0" presStyleCnt="0">
        <dgm:presLayoutVars>
          <dgm:dir/>
          <dgm:animLvl val="lvl"/>
          <dgm:resizeHandles val="exact"/>
        </dgm:presLayoutVars>
      </dgm:prSet>
      <dgm:spPr/>
      <dgm:t>
        <a:bodyPr/>
        <a:lstStyle/>
        <a:p>
          <a:endParaRPr lang="ru-RU"/>
        </a:p>
      </dgm:t>
    </dgm:pt>
    <dgm:pt modelId="{4B1CB257-5F8F-4F52-983F-25C224528EF6}" type="pres">
      <dgm:prSet presAssocID="{C9107EE5-6F75-40F6-A1C3-9E38934D6B76}" presName="compositeNode" presStyleCnt="0">
        <dgm:presLayoutVars>
          <dgm:bulletEnabled val="1"/>
        </dgm:presLayoutVars>
      </dgm:prSet>
      <dgm:spPr/>
      <dgm:t>
        <a:bodyPr/>
        <a:lstStyle/>
        <a:p>
          <a:endParaRPr lang="ru-RU"/>
        </a:p>
      </dgm:t>
    </dgm:pt>
    <dgm:pt modelId="{82B3BEA5-D24D-4637-86C8-43DBE7294938}" type="pres">
      <dgm:prSet presAssocID="{C9107EE5-6F75-40F6-A1C3-9E38934D6B76}" presName="bgRect" presStyleLbl="node1" presStyleIdx="0" presStyleCnt="6"/>
      <dgm:spPr/>
      <dgm:t>
        <a:bodyPr/>
        <a:lstStyle/>
        <a:p>
          <a:endParaRPr lang="ru-RU"/>
        </a:p>
      </dgm:t>
    </dgm:pt>
    <dgm:pt modelId="{100D6F09-9EDE-43F3-862C-E7A72AE92109}" type="pres">
      <dgm:prSet presAssocID="{C9107EE5-6F75-40F6-A1C3-9E38934D6B76}" presName="parentNode" presStyleLbl="node1" presStyleIdx="0" presStyleCnt="6">
        <dgm:presLayoutVars>
          <dgm:chMax val="0"/>
          <dgm:bulletEnabled val="1"/>
        </dgm:presLayoutVars>
      </dgm:prSet>
      <dgm:spPr/>
      <dgm:t>
        <a:bodyPr/>
        <a:lstStyle/>
        <a:p>
          <a:endParaRPr lang="ru-RU"/>
        </a:p>
      </dgm:t>
    </dgm:pt>
    <dgm:pt modelId="{A9173F35-9DB3-436F-941E-8D715784CA3B}" type="pres">
      <dgm:prSet presAssocID="{C9107EE5-6F75-40F6-A1C3-9E38934D6B76}" presName="childNode" presStyleLbl="node1" presStyleIdx="0" presStyleCnt="6">
        <dgm:presLayoutVars>
          <dgm:bulletEnabled val="1"/>
        </dgm:presLayoutVars>
      </dgm:prSet>
      <dgm:spPr/>
      <dgm:t>
        <a:bodyPr/>
        <a:lstStyle/>
        <a:p>
          <a:endParaRPr lang="ru-RU"/>
        </a:p>
      </dgm:t>
    </dgm:pt>
    <dgm:pt modelId="{F045DBD2-8E31-4479-A263-A713AFB31C48}" type="pres">
      <dgm:prSet presAssocID="{FA8AB9A6-3342-444B-9DC4-D293DC91A307}" presName="hSp" presStyleCnt="0"/>
      <dgm:spPr/>
      <dgm:t>
        <a:bodyPr/>
        <a:lstStyle/>
        <a:p>
          <a:endParaRPr lang="ru-RU"/>
        </a:p>
      </dgm:t>
    </dgm:pt>
    <dgm:pt modelId="{5A791479-987B-4BE4-BAE3-3FBF427D2800}" type="pres">
      <dgm:prSet presAssocID="{FA8AB9A6-3342-444B-9DC4-D293DC91A307}" presName="vProcSp" presStyleCnt="0"/>
      <dgm:spPr/>
      <dgm:t>
        <a:bodyPr/>
        <a:lstStyle/>
        <a:p>
          <a:endParaRPr lang="ru-RU"/>
        </a:p>
      </dgm:t>
    </dgm:pt>
    <dgm:pt modelId="{B9BEFB18-01DF-44C8-BFAA-0A358DB3F238}" type="pres">
      <dgm:prSet presAssocID="{FA8AB9A6-3342-444B-9DC4-D293DC91A307}" presName="vSp1" presStyleCnt="0"/>
      <dgm:spPr/>
      <dgm:t>
        <a:bodyPr/>
        <a:lstStyle/>
        <a:p>
          <a:endParaRPr lang="ru-RU"/>
        </a:p>
      </dgm:t>
    </dgm:pt>
    <dgm:pt modelId="{BFA7104B-12A9-4377-8D6A-CE0C02DBD773}" type="pres">
      <dgm:prSet presAssocID="{FA8AB9A6-3342-444B-9DC4-D293DC91A307}" presName="simulatedConn" presStyleLbl="solidFgAcc1" presStyleIdx="0" presStyleCnt="5"/>
      <dgm:spPr/>
      <dgm:t>
        <a:bodyPr/>
        <a:lstStyle/>
        <a:p>
          <a:endParaRPr lang="ru-RU"/>
        </a:p>
      </dgm:t>
    </dgm:pt>
    <dgm:pt modelId="{0D645546-F123-4FA8-B371-36295E9CB41F}" type="pres">
      <dgm:prSet presAssocID="{FA8AB9A6-3342-444B-9DC4-D293DC91A307}" presName="vSp2" presStyleCnt="0"/>
      <dgm:spPr/>
      <dgm:t>
        <a:bodyPr/>
        <a:lstStyle/>
        <a:p>
          <a:endParaRPr lang="ru-RU"/>
        </a:p>
      </dgm:t>
    </dgm:pt>
    <dgm:pt modelId="{7EFC52CD-8E0F-45DB-897B-F01D914E6FCB}" type="pres">
      <dgm:prSet presAssocID="{FA8AB9A6-3342-444B-9DC4-D293DC91A307}" presName="sibTrans" presStyleCnt="0"/>
      <dgm:spPr/>
      <dgm:t>
        <a:bodyPr/>
        <a:lstStyle/>
        <a:p>
          <a:endParaRPr lang="ru-RU"/>
        </a:p>
      </dgm:t>
    </dgm:pt>
    <dgm:pt modelId="{A27197C4-7C77-4CE7-AD82-F0DBBAD497D8}" type="pres">
      <dgm:prSet presAssocID="{5168CC1E-359C-4E65-92A0-499D1B942942}" presName="compositeNode" presStyleCnt="0">
        <dgm:presLayoutVars>
          <dgm:bulletEnabled val="1"/>
        </dgm:presLayoutVars>
      </dgm:prSet>
      <dgm:spPr/>
      <dgm:t>
        <a:bodyPr/>
        <a:lstStyle/>
        <a:p>
          <a:endParaRPr lang="ru-RU"/>
        </a:p>
      </dgm:t>
    </dgm:pt>
    <dgm:pt modelId="{387E773B-EEB1-4D63-B4D2-085265FCFCC7}" type="pres">
      <dgm:prSet presAssocID="{5168CC1E-359C-4E65-92A0-499D1B942942}" presName="bgRect" presStyleLbl="node1" presStyleIdx="1" presStyleCnt="6"/>
      <dgm:spPr/>
      <dgm:t>
        <a:bodyPr/>
        <a:lstStyle/>
        <a:p>
          <a:endParaRPr lang="ru-RU"/>
        </a:p>
      </dgm:t>
    </dgm:pt>
    <dgm:pt modelId="{6D087486-7E25-427F-8F5C-F29EB10FC088}" type="pres">
      <dgm:prSet presAssocID="{5168CC1E-359C-4E65-92A0-499D1B942942}" presName="parentNode" presStyleLbl="node1" presStyleIdx="1" presStyleCnt="6">
        <dgm:presLayoutVars>
          <dgm:chMax val="0"/>
          <dgm:bulletEnabled val="1"/>
        </dgm:presLayoutVars>
      </dgm:prSet>
      <dgm:spPr/>
      <dgm:t>
        <a:bodyPr/>
        <a:lstStyle/>
        <a:p>
          <a:endParaRPr lang="ru-RU"/>
        </a:p>
      </dgm:t>
    </dgm:pt>
    <dgm:pt modelId="{8CE2E79D-9925-408E-B9B1-01BEEED62B44}" type="pres">
      <dgm:prSet presAssocID="{5168CC1E-359C-4E65-92A0-499D1B942942}" presName="childNode" presStyleLbl="node1" presStyleIdx="1" presStyleCnt="6">
        <dgm:presLayoutVars>
          <dgm:bulletEnabled val="1"/>
        </dgm:presLayoutVars>
      </dgm:prSet>
      <dgm:spPr/>
      <dgm:t>
        <a:bodyPr/>
        <a:lstStyle/>
        <a:p>
          <a:endParaRPr lang="ru-RU"/>
        </a:p>
      </dgm:t>
    </dgm:pt>
    <dgm:pt modelId="{A0B01C50-CC13-4F74-BECF-34F1D6064E21}" type="pres">
      <dgm:prSet presAssocID="{ACD8A0DF-8B3F-4C42-9674-108E7DE3251D}" presName="hSp" presStyleCnt="0"/>
      <dgm:spPr/>
      <dgm:t>
        <a:bodyPr/>
        <a:lstStyle/>
        <a:p>
          <a:endParaRPr lang="ru-RU"/>
        </a:p>
      </dgm:t>
    </dgm:pt>
    <dgm:pt modelId="{DF0A0A2B-254D-481F-94B6-21A0871FC3FA}" type="pres">
      <dgm:prSet presAssocID="{ACD8A0DF-8B3F-4C42-9674-108E7DE3251D}" presName="vProcSp" presStyleCnt="0"/>
      <dgm:spPr/>
      <dgm:t>
        <a:bodyPr/>
        <a:lstStyle/>
        <a:p>
          <a:endParaRPr lang="ru-RU"/>
        </a:p>
      </dgm:t>
    </dgm:pt>
    <dgm:pt modelId="{02F61DC7-6EA2-4070-8EDE-736B515557A0}" type="pres">
      <dgm:prSet presAssocID="{ACD8A0DF-8B3F-4C42-9674-108E7DE3251D}" presName="vSp1" presStyleCnt="0"/>
      <dgm:spPr/>
      <dgm:t>
        <a:bodyPr/>
        <a:lstStyle/>
        <a:p>
          <a:endParaRPr lang="ru-RU"/>
        </a:p>
      </dgm:t>
    </dgm:pt>
    <dgm:pt modelId="{00F88FEF-E7E3-4661-9024-9FFA6DDA11D1}" type="pres">
      <dgm:prSet presAssocID="{ACD8A0DF-8B3F-4C42-9674-108E7DE3251D}" presName="simulatedConn" presStyleLbl="solidFgAcc1" presStyleIdx="1" presStyleCnt="5"/>
      <dgm:spPr/>
      <dgm:t>
        <a:bodyPr/>
        <a:lstStyle/>
        <a:p>
          <a:endParaRPr lang="ru-RU"/>
        </a:p>
      </dgm:t>
    </dgm:pt>
    <dgm:pt modelId="{3AB43B8D-518F-46F2-82F8-1853E10DE96F}" type="pres">
      <dgm:prSet presAssocID="{ACD8A0DF-8B3F-4C42-9674-108E7DE3251D}" presName="vSp2" presStyleCnt="0"/>
      <dgm:spPr/>
      <dgm:t>
        <a:bodyPr/>
        <a:lstStyle/>
        <a:p>
          <a:endParaRPr lang="ru-RU"/>
        </a:p>
      </dgm:t>
    </dgm:pt>
    <dgm:pt modelId="{CD2B1786-4A1D-47E7-A9D7-19B97FC370BE}" type="pres">
      <dgm:prSet presAssocID="{ACD8A0DF-8B3F-4C42-9674-108E7DE3251D}" presName="sibTrans" presStyleCnt="0"/>
      <dgm:spPr/>
      <dgm:t>
        <a:bodyPr/>
        <a:lstStyle/>
        <a:p>
          <a:endParaRPr lang="ru-RU"/>
        </a:p>
      </dgm:t>
    </dgm:pt>
    <dgm:pt modelId="{9D3DEE3F-20A9-4116-9704-7BEB73CA541A}" type="pres">
      <dgm:prSet presAssocID="{7A0E8599-167D-4923-96C9-642B31099F4F}" presName="compositeNode" presStyleCnt="0">
        <dgm:presLayoutVars>
          <dgm:bulletEnabled val="1"/>
        </dgm:presLayoutVars>
      </dgm:prSet>
      <dgm:spPr/>
      <dgm:t>
        <a:bodyPr/>
        <a:lstStyle/>
        <a:p>
          <a:endParaRPr lang="ru-RU"/>
        </a:p>
      </dgm:t>
    </dgm:pt>
    <dgm:pt modelId="{74D252CF-DDF5-4649-B486-15016271C09D}" type="pres">
      <dgm:prSet presAssocID="{7A0E8599-167D-4923-96C9-642B31099F4F}" presName="bgRect" presStyleLbl="node1" presStyleIdx="2" presStyleCnt="6"/>
      <dgm:spPr/>
      <dgm:t>
        <a:bodyPr/>
        <a:lstStyle/>
        <a:p>
          <a:endParaRPr lang="ru-RU"/>
        </a:p>
      </dgm:t>
    </dgm:pt>
    <dgm:pt modelId="{EA51B6A1-0D41-4871-A891-C643F1431F05}" type="pres">
      <dgm:prSet presAssocID="{7A0E8599-167D-4923-96C9-642B31099F4F}" presName="parentNode" presStyleLbl="node1" presStyleIdx="2" presStyleCnt="6">
        <dgm:presLayoutVars>
          <dgm:chMax val="0"/>
          <dgm:bulletEnabled val="1"/>
        </dgm:presLayoutVars>
      </dgm:prSet>
      <dgm:spPr/>
      <dgm:t>
        <a:bodyPr/>
        <a:lstStyle/>
        <a:p>
          <a:endParaRPr lang="ru-RU"/>
        </a:p>
      </dgm:t>
    </dgm:pt>
    <dgm:pt modelId="{8AA78104-B6F2-4D01-9BB8-13173568DCCB}" type="pres">
      <dgm:prSet presAssocID="{7A0E8599-167D-4923-96C9-642B31099F4F}" presName="childNode" presStyleLbl="node1" presStyleIdx="2" presStyleCnt="6">
        <dgm:presLayoutVars>
          <dgm:bulletEnabled val="1"/>
        </dgm:presLayoutVars>
      </dgm:prSet>
      <dgm:spPr/>
      <dgm:t>
        <a:bodyPr/>
        <a:lstStyle/>
        <a:p>
          <a:endParaRPr lang="ru-RU"/>
        </a:p>
      </dgm:t>
    </dgm:pt>
    <dgm:pt modelId="{EB6C4951-D7CA-4D62-A5ED-D579D4EBB146}" type="pres">
      <dgm:prSet presAssocID="{6073ABDF-6DFF-468B-A876-2D8953908D5B}" presName="hSp" presStyleCnt="0"/>
      <dgm:spPr/>
      <dgm:t>
        <a:bodyPr/>
        <a:lstStyle/>
        <a:p>
          <a:endParaRPr lang="ru-RU"/>
        </a:p>
      </dgm:t>
    </dgm:pt>
    <dgm:pt modelId="{54C0A1FC-BECB-4C11-85B4-476F49C1B303}" type="pres">
      <dgm:prSet presAssocID="{6073ABDF-6DFF-468B-A876-2D8953908D5B}" presName="vProcSp" presStyleCnt="0"/>
      <dgm:spPr/>
      <dgm:t>
        <a:bodyPr/>
        <a:lstStyle/>
        <a:p>
          <a:endParaRPr lang="ru-RU"/>
        </a:p>
      </dgm:t>
    </dgm:pt>
    <dgm:pt modelId="{89BE4DB3-0DD3-4F81-B097-7097B7937F4C}" type="pres">
      <dgm:prSet presAssocID="{6073ABDF-6DFF-468B-A876-2D8953908D5B}" presName="vSp1" presStyleCnt="0"/>
      <dgm:spPr/>
      <dgm:t>
        <a:bodyPr/>
        <a:lstStyle/>
        <a:p>
          <a:endParaRPr lang="ru-RU"/>
        </a:p>
      </dgm:t>
    </dgm:pt>
    <dgm:pt modelId="{F2B05F6A-C152-41B7-B5CF-48D633EBD3A3}" type="pres">
      <dgm:prSet presAssocID="{6073ABDF-6DFF-468B-A876-2D8953908D5B}" presName="simulatedConn" presStyleLbl="solidFgAcc1" presStyleIdx="2" presStyleCnt="5"/>
      <dgm:spPr/>
      <dgm:t>
        <a:bodyPr/>
        <a:lstStyle/>
        <a:p>
          <a:endParaRPr lang="ru-RU"/>
        </a:p>
      </dgm:t>
    </dgm:pt>
    <dgm:pt modelId="{7E079E6A-0A73-497B-9394-FEF1FABB71F4}" type="pres">
      <dgm:prSet presAssocID="{6073ABDF-6DFF-468B-A876-2D8953908D5B}" presName="vSp2" presStyleCnt="0"/>
      <dgm:spPr/>
      <dgm:t>
        <a:bodyPr/>
        <a:lstStyle/>
        <a:p>
          <a:endParaRPr lang="ru-RU"/>
        </a:p>
      </dgm:t>
    </dgm:pt>
    <dgm:pt modelId="{324AB9ED-0462-4A1D-80AA-7EE8681AE9DA}" type="pres">
      <dgm:prSet presAssocID="{6073ABDF-6DFF-468B-A876-2D8953908D5B}" presName="sibTrans" presStyleCnt="0"/>
      <dgm:spPr/>
      <dgm:t>
        <a:bodyPr/>
        <a:lstStyle/>
        <a:p>
          <a:endParaRPr lang="ru-RU"/>
        </a:p>
      </dgm:t>
    </dgm:pt>
    <dgm:pt modelId="{E348F920-F309-4142-9DC1-D2EB9A35902A}" type="pres">
      <dgm:prSet presAssocID="{9D23ED19-F181-47D7-9516-B88A6D93784F}" presName="compositeNode" presStyleCnt="0">
        <dgm:presLayoutVars>
          <dgm:bulletEnabled val="1"/>
        </dgm:presLayoutVars>
      </dgm:prSet>
      <dgm:spPr/>
      <dgm:t>
        <a:bodyPr/>
        <a:lstStyle/>
        <a:p>
          <a:endParaRPr lang="ru-RU"/>
        </a:p>
      </dgm:t>
    </dgm:pt>
    <dgm:pt modelId="{75A7706B-23C2-4228-9863-699E36E0FBD7}" type="pres">
      <dgm:prSet presAssocID="{9D23ED19-F181-47D7-9516-B88A6D93784F}" presName="bgRect" presStyleLbl="node1" presStyleIdx="3" presStyleCnt="6"/>
      <dgm:spPr/>
      <dgm:t>
        <a:bodyPr/>
        <a:lstStyle/>
        <a:p>
          <a:endParaRPr lang="ru-RU"/>
        </a:p>
      </dgm:t>
    </dgm:pt>
    <dgm:pt modelId="{39147A87-1CD0-4CCA-96FE-5CBFF55AA095}" type="pres">
      <dgm:prSet presAssocID="{9D23ED19-F181-47D7-9516-B88A6D93784F}" presName="parentNode" presStyleLbl="node1" presStyleIdx="3" presStyleCnt="6">
        <dgm:presLayoutVars>
          <dgm:chMax val="0"/>
          <dgm:bulletEnabled val="1"/>
        </dgm:presLayoutVars>
      </dgm:prSet>
      <dgm:spPr/>
      <dgm:t>
        <a:bodyPr/>
        <a:lstStyle/>
        <a:p>
          <a:endParaRPr lang="ru-RU"/>
        </a:p>
      </dgm:t>
    </dgm:pt>
    <dgm:pt modelId="{C4EF3593-1382-4D8C-8257-91C8BE5D641F}" type="pres">
      <dgm:prSet presAssocID="{9D23ED19-F181-47D7-9516-B88A6D93784F}" presName="childNode" presStyleLbl="node1" presStyleIdx="3" presStyleCnt="6">
        <dgm:presLayoutVars>
          <dgm:bulletEnabled val="1"/>
        </dgm:presLayoutVars>
      </dgm:prSet>
      <dgm:spPr/>
      <dgm:t>
        <a:bodyPr/>
        <a:lstStyle/>
        <a:p>
          <a:endParaRPr lang="ru-RU"/>
        </a:p>
      </dgm:t>
    </dgm:pt>
    <dgm:pt modelId="{671A319D-2B34-471B-A2DE-2B472EAEB86E}" type="pres">
      <dgm:prSet presAssocID="{8E5BBAB7-1BFB-483F-9DEB-5EECB2D7F689}" presName="hSp" presStyleCnt="0"/>
      <dgm:spPr/>
      <dgm:t>
        <a:bodyPr/>
        <a:lstStyle/>
        <a:p>
          <a:endParaRPr lang="ru-RU"/>
        </a:p>
      </dgm:t>
    </dgm:pt>
    <dgm:pt modelId="{11CB5E5F-A9AE-4E55-B910-070D2CA0DD08}" type="pres">
      <dgm:prSet presAssocID="{8E5BBAB7-1BFB-483F-9DEB-5EECB2D7F689}" presName="vProcSp" presStyleCnt="0"/>
      <dgm:spPr/>
      <dgm:t>
        <a:bodyPr/>
        <a:lstStyle/>
        <a:p>
          <a:endParaRPr lang="ru-RU"/>
        </a:p>
      </dgm:t>
    </dgm:pt>
    <dgm:pt modelId="{3DC08ADE-E6D6-4651-96BD-64DC59BE8B5D}" type="pres">
      <dgm:prSet presAssocID="{8E5BBAB7-1BFB-483F-9DEB-5EECB2D7F689}" presName="vSp1" presStyleCnt="0"/>
      <dgm:spPr/>
      <dgm:t>
        <a:bodyPr/>
        <a:lstStyle/>
        <a:p>
          <a:endParaRPr lang="ru-RU"/>
        </a:p>
      </dgm:t>
    </dgm:pt>
    <dgm:pt modelId="{882EC724-F151-410C-9081-47F2787FD912}" type="pres">
      <dgm:prSet presAssocID="{8E5BBAB7-1BFB-483F-9DEB-5EECB2D7F689}" presName="simulatedConn" presStyleLbl="solidFgAcc1" presStyleIdx="3" presStyleCnt="5"/>
      <dgm:spPr/>
      <dgm:t>
        <a:bodyPr/>
        <a:lstStyle/>
        <a:p>
          <a:endParaRPr lang="ru-RU"/>
        </a:p>
      </dgm:t>
    </dgm:pt>
    <dgm:pt modelId="{1B58CCD6-8545-4415-A082-A36B83D54153}" type="pres">
      <dgm:prSet presAssocID="{8E5BBAB7-1BFB-483F-9DEB-5EECB2D7F689}" presName="vSp2" presStyleCnt="0"/>
      <dgm:spPr/>
      <dgm:t>
        <a:bodyPr/>
        <a:lstStyle/>
        <a:p>
          <a:endParaRPr lang="ru-RU"/>
        </a:p>
      </dgm:t>
    </dgm:pt>
    <dgm:pt modelId="{121CF4C9-FA1F-4549-BC8E-47AC37D8C7AD}" type="pres">
      <dgm:prSet presAssocID="{8E5BBAB7-1BFB-483F-9DEB-5EECB2D7F689}" presName="sibTrans" presStyleCnt="0"/>
      <dgm:spPr/>
      <dgm:t>
        <a:bodyPr/>
        <a:lstStyle/>
        <a:p>
          <a:endParaRPr lang="ru-RU"/>
        </a:p>
      </dgm:t>
    </dgm:pt>
    <dgm:pt modelId="{4A990072-E0C3-4E55-8AB2-E5E0CEFE3658}" type="pres">
      <dgm:prSet presAssocID="{D5E0BD3F-2942-4973-82D6-53C3F3E90F78}" presName="compositeNode" presStyleCnt="0">
        <dgm:presLayoutVars>
          <dgm:bulletEnabled val="1"/>
        </dgm:presLayoutVars>
      </dgm:prSet>
      <dgm:spPr/>
      <dgm:t>
        <a:bodyPr/>
        <a:lstStyle/>
        <a:p>
          <a:endParaRPr lang="ru-RU"/>
        </a:p>
      </dgm:t>
    </dgm:pt>
    <dgm:pt modelId="{3662767F-8978-44F7-AAFA-F05A6EED45F5}" type="pres">
      <dgm:prSet presAssocID="{D5E0BD3F-2942-4973-82D6-53C3F3E90F78}" presName="bgRect" presStyleLbl="node1" presStyleIdx="4" presStyleCnt="6"/>
      <dgm:spPr/>
      <dgm:t>
        <a:bodyPr/>
        <a:lstStyle/>
        <a:p>
          <a:endParaRPr lang="ru-RU"/>
        </a:p>
      </dgm:t>
    </dgm:pt>
    <dgm:pt modelId="{482E1B9D-3431-40CB-B2E4-4C8B609EFC39}" type="pres">
      <dgm:prSet presAssocID="{D5E0BD3F-2942-4973-82D6-53C3F3E90F78}" presName="parentNode" presStyleLbl="node1" presStyleIdx="4" presStyleCnt="6">
        <dgm:presLayoutVars>
          <dgm:chMax val="0"/>
          <dgm:bulletEnabled val="1"/>
        </dgm:presLayoutVars>
      </dgm:prSet>
      <dgm:spPr/>
      <dgm:t>
        <a:bodyPr/>
        <a:lstStyle/>
        <a:p>
          <a:endParaRPr lang="ru-RU"/>
        </a:p>
      </dgm:t>
    </dgm:pt>
    <dgm:pt modelId="{A624CBC7-C6DC-491D-8A00-ADF0A64558E8}" type="pres">
      <dgm:prSet presAssocID="{D5E0BD3F-2942-4973-82D6-53C3F3E90F78}" presName="childNode" presStyleLbl="node1" presStyleIdx="4" presStyleCnt="6">
        <dgm:presLayoutVars>
          <dgm:bulletEnabled val="1"/>
        </dgm:presLayoutVars>
      </dgm:prSet>
      <dgm:spPr/>
      <dgm:t>
        <a:bodyPr/>
        <a:lstStyle/>
        <a:p>
          <a:endParaRPr lang="ru-RU"/>
        </a:p>
      </dgm:t>
    </dgm:pt>
    <dgm:pt modelId="{CC66029A-1CF4-485F-9D3A-0603366182AD}" type="pres">
      <dgm:prSet presAssocID="{355B457C-CFD8-43FE-9C55-5DC41491D7E7}" presName="hSp" presStyleCnt="0"/>
      <dgm:spPr/>
      <dgm:t>
        <a:bodyPr/>
        <a:lstStyle/>
        <a:p>
          <a:endParaRPr lang="ru-RU"/>
        </a:p>
      </dgm:t>
    </dgm:pt>
    <dgm:pt modelId="{6B1FBE6D-D039-4003-88CC-BC3639D6BDBD}" type="pres">
      <dgm:prSet presAssocID="{355B457C-CFD8-43FE-9C55-5DC41491D7E7}" presName="vProcSp" presStyleCnt="0"/>
      <dgm:spPr/>
      <dgm:t>
        <a:bodyPr/>
        <a:lstStyle/>
        <a:p>
          <a:endParaRPr lang="ru-RU"/>
        </a:p>
      </dgm:t>
    </dgm:pt>
    <dgm:pt modelId="{0B3F91B0-A74C-4AAD-B83C-77C9B5862599}" type="pres">
      <dgm:prSet presAssocID="{355B457C-CFD8-43FE-9C55-5DC41491D7E7}" presName="vSp1" presStyleCnt="0"/>
      <dgm:spPr/>
      <dgm:t>
        <a:bodyPr/>
        <a:lstStyle/>
        <a:p>
          <a:endParaRPr lang="ru-RU"/>
        </a:p>
      </dgm:t>
    </dgm:pt>
    <dgm:pt modelId="{F2CD61DC-E128-4B4B-905B-69FCECC294D3}" type="pres">
      <dgm:prSet presAssocID="{355B457C-CFD8-43FE-9C55-5DC41491D7E7}" presName="simulatedConn" presStyleLbl="solidFgAcc1" presStyleIdx="4" presStyleCnt="5"/>
      <dgm:spPr/>
      <dgm:t>
        <a:bodyPr/>
        <a:lstStyle/>
        <a:p>
          <a:endParaRPr lang="ru-RU"/>
        </a:p>
      </dgm:t>
    </dgm:pt>
    <dgm:pt modelId="{5BA25D11-1FBF-4F34-B8F1-CEA277844FF4}" type="pres">
      <dgm:prSet presAssocID="{355B457C-CFD8-43FE-9C55-5DC41491D7E7}" presName="vSp2" presStyleCnt="0"/>
      <dgm:spPr/>
      <dgm:t>
        <a:bodyPr/>
        <a:lstStyle/>
        <a:p>
          <a:endParaRPr lang="ru-RU"/>
        </a:p>
      </dgm:t>
    </dgm:pt>
    <dgm:pt modelId="{17DE445F-47E8-4633-BF75-A5C422E44849}" type="pres">
      <dgm:prSet presAssocID="{355B457C-CFD8-43FE-9C55-5DC41491D7E7}" presName="sibTrans" presStyleCnt="0"/>
      <dgm:spPr/>
      <dgm:t>
        <a:bodyPr/>
        <a:lstStyle/>
        <a:p>
          <a:endParaRPr lang="ru-RU"/>
        </a:p>
      </dgm:t>
    </dgm:pt>
    <dgm:pt modelId="{FDCA6C74-A5A2-4FAB-886E-225DF6A9BDCA}" type="pres">
      <dgm:prSet presAssocID="{8C602DC1-1253-4C7D-88B8-9AE09992CD66}" presName="compositeNode" presStyleCnt="0">
        <dgm:presLayoutVars>
          <dgm:bulletEnabled val="1"/>
        </dgm:presLayoutVars>
      </dgm:prSet>
      <dgm:spPr/>
      <dgm:t>
        <a:bodyPr/>
        <a:lstStyle/>
        <a:p>
          <a:endParaRPr lang="ru-RU"/>
        </a:p>
      </dgm:t>
    </dgm:pt>
    <dgm:pt modelId="{BC0C81B8-128A-48CD-8DAE-67460FE45E72}" type="pres">
      <dgm:prSet presAssocID="{8C602DC1-1253-4C7D-88B8-9AE09992CD66}" presName="bgRect" presStyleLbl="node1" presStyleIdx="5" presStyleCnt="6"/>
      <dgm:spPr/>
      <dgm:t>
        <a:bodyPr/>
        <a:lstStyle/>
        <a:p>
          <a:endParaRPr lang="ru-RU"/>
        </a:p>
      </dgm:t>
    </dgm:pt>
    <dgm:pt modelId="{BA1D8ECA-1BEE-47CB-8E93-8B8BEB4312FD}" type="pres">
      <dgm:prSet presAssocID="{8C602DC1-1253-4C7D-88B8-9AE09992CD66}" presName="parentNode" presStyleLbl="node1" presStyleIdx="5" presStyleCnt="6">
        <dgm:presLayoutVars>
          <dgm:chMax val="0"/>
          <dgm:bulletEnabled val="1"/>
        </dgm:presLayoutVars>
      </dgm:prSet>
      <dgm:spPr/>
      <dgm:t>
        <a:bodyPr/>
        <a:lstStyle/>
        <a:p>
          <a:endParaRPr lang="ru-RU"/>
        </a:p>
      </dgm:t>
    </dgm:pt>
    <dgm:pt modelId="{3F18C0F1-5CF9-4036-B0F9-F9836CE17582}" type="pres">
      <dgm:prSet presAssocID="{8C602DC1-1253-4C7D-88B8-9AE09992CD66}" presName="childNode" presStyleLbl="node1" presStyleIdx="5" presStyleCnt="6">
        <dgm:presLayoutVars>
          <dgm:bulletEnabled val="1"/>
        </dgm:presLayoutVars>
      </dgm:prSet>
      <dgm:spPr/>
      <dgm:t>
        <a:bodyPr/>
        <a:lstStyle/>
        <a:p>
          <a:endParaRPr lang="ru-RU"/>
        </a:p>
      </dgm:t>
    </dgm:pt>
  </dgm:ptLst>
  <dgm:cxnLst>
    <dgm:cxn modelId="{5A590DA1-BD3B-4CB2-BD39-DD4188B51E76}" type="presOf" srcId="{4697C09E-9D84-485D-913C-D27C69C2C242}" destId="{A624CBC7-C6DC-491D-8A00-ADF0A64558E8}" srcOrd="0" destOrd="0" presId="urn:microsoft.com/office/officeart/2005/8/layout/hProcess7#3"/>
    <dgm:cxn modelId="{D585742A-2056-4C0F-90E3-2FC58664F420}" type="presOf" srcId="{5168CC1E-359C-4E65-92A0-499D1B942942}" destId="{387E773B-EEB1-4D63-B4D2-085265FCFCC7}" srcOrd="0" destOrd="0" presId="urn:microsoft.com/office/officeart/2005/8/layout/hProcess7#3"/>
    <dgm:cxn modelId="{A86E5458-2670-4032-BEA7-1D18F9AC2F4F}" srcId="{0C0BB815-B321-4C23-9037-AC21A9C636DC}" destId="{9D23ED19-F181-47D7-9516-B88A6D93784F}" srcOrd="3" destOrd="0" parTransId="{0A426998-FE3F-4A37-A893-AE5FBC73928C}" sibTransId="{8E5BBAB7-1BFB-483F-9DEB-5EECB2D7F689}"/>
    <dgm:cxn modelId="{69C1817E-4D6B-4C57-9DE3-457751836B9D}" srcId="{5168CC1E-359C-4E65-92A0-499D1B942942}" destId="{86AB1CB9-F5D4-4F5D-97FD-07DC22978A95}" srcOrd="0" destOrd="0" parTransId="{FF0C222B-D6C6-458C-951A-013BDBE4C405}" sibTransId="{9F13AE8E-B330-4468-A85A-1ABEA2381CDA}"/>
    <dgm:cxn modelId="{4286F933-2A2D-42A5-9B30-697A4F3D5C2B}" type="presOf" srcId="{7A0E8599-167D-4923-96C9-642B31099F4F}" destId="{74D252CF-DDF5-4649-B486-15016271C09D}" srcOrd="0" destOrd="0" presId="urn:microsoft.com/office/officeart/2005/8/layout/hProcess7#3"/>
    <dgm:cxn modelId="{D87263F6-7658-42ED-823D-70E8174E9CA9}" srcId="{7A0E8599-167D-4923-96C9-642B31099F4F}" destId="{2C8848CD-2F1B-4198-9921-8050AB59C5B7}" srcOrd="0" destOrd="0" parTransId="{AF008313-E149-4519-B1D3-BC9985292ED4}" sibTransId="{F1D95A37-E5BE-4AB6-8153-60356904D9B3}"/>
    <dgm:cxn modelId="{5EAEAD79-97A2-4C5C-9D84-E146012D59C6}" srcId="{0C0BB815-B321-4C23-9037-AC21A9C636DC}" destId="{D5E0BD3F-2942-4973-82D6-53C3F3E90F78}" srcOrd="4" destOrd="0" parTransId="{3F365118-DB42-4C9A-ADB9-DE350F66D13D}" sibTransId="{355B457C-CFD8-43FE-9C55-5DC41491D7E7}"/>
    <dgm:cxn modelId="{9503BB2B-2D59-466E-87D8-41C37EAE6BFC}" type="presOf" srcId="{E43FFA50-0085-494A-9B04-9D84F64BBEAF}" destId="{A9173F35-9DB3-436F-941E-8D715784CA3B}" srcOrd="0" destOrd="0" presId="urn:microsoft.com/office/officeart/2005/8/layout/hProcess7#3"/>
    <dgm:cxn modelId="{6B7BC5D4-16D7-4711-8A4B-989596811656}" srcId="{D5E0BD3F-2942-4973-82D6-53C3F3E90F78}" destId="{4697C09E-9D84-485D-913C-D27C69C2C242}" srcOrd="0" destOrd="0" parTransId="{234BFFE6-6553-4F1D-A9B1-AE20D507A075}" sibTransId="{30F488A6-E6D4-4713-8F1F-0E0F15C66981}"/>
    <dgm:cxn modelId="{EABC54B6-4CA6-4C40-979C-DC69B623886E}" srcId="{0C0BB815-B321-4C23-9037-AC21A9C636DC}" destId="{7A0E8599-167D-4923-96C9-642B31099F4F}" srcOrd="2" destOrd="0" parTransId="{3BACBC3D-F984-4680-BDD0-3AF4CE5F52E5}" sibTransId="{6073ABDF-6DFF-468B-A876-2D8953908D5B}"/>
    <dgm:cxn modelId="{163163F8-0EA8-4421-B57E-94513DC5D9D0}" type="presOf" srcId="{1EA4E522-CD05-4A55-8AB1-7CA4C0881E33}" destId="{C4EF3593-1382-4D8C-8257-91C8BE5D641F}" srcOrd="0" destOrd="0" presId="urn:microsoft.com/office/officeart/2005/8/layout/hProcess7#3"/>
    <dgm:cxn modelId="{6F8F7495-649A-48DB-AA39-B97DB4E508CD}" srcId="{C9107EE5-6F75-40F6-A1C3-9E38934D6B76}" destId="{E43FFA50-0085-494A-9B04-9D84F64BBEAF}" srcOrd="0" destOrd="0" parTransId="{BBDBB65C-6F91-4C04-9734-264B0FB45B48}" sibTransId="{9DBB81D2-AA64-4361-ABDF-FA647A428457}"/>
    <dgm:cxn modelId="{822A7FDB-5D8C-44D6-8F81-BD27C7E7BA77}" srcId="{0C0BB815-B321-4C23-9037-AC21A9C636DC}" destId="{5168CC1E-359C-4E65-92A0-499D1B942942}" srcOrd="1" destOrd="0" parTransId="{27ED6FCF-208A-414F-A5E3-23D08C167781}" sibTransId="{ACD8A0DF-8B3F-4C42-9674-108E7DE3251D}"/>
    <dgm:cxn modelId="{D453421E-C8A3-4AC0-84AE-F2EA54376A80}" type="presOf" srcId="{2C8848CD-2F1B-4198-9921-8050AB59C5B7}" destId="{8AA78104-B6F2-4D01-9BB8-13173568DCCB}" srcOrd="0" destOrd="0" presId="urn:microsoft.com/office/officeart/2005/8/layout/hProcess7#3"/>
    <dgm:cxn modelId="{E3F643E8-6700-4E70-9CC4-38FAE6D50D47}" type="presOf" srcId="{8C602DC1-1253-4C7D-88B8-9AE09992CD66}" destId="{BA1D8ECA-1BEE-47CB-8E93-8B8BEB4312FD}" srcOrd="1" destOrd="0" presId="urn:microsoft.com/office/officeart/2005/8/layout/hProcess7#3"/>
    <dgm:cxn modelId="{D5DA6D07-82DC-46CB-AC43-C43AB403D089}" srcId="{0C0BB815-B321-4C23-9037-AC21A9C636DC}" destId="{C9107EE5-6F75-40F6-A1C3-9E38934D6B76}" srcOrd="0" destOrd="0" parTransId="{71BD4568-098B-457C-9579-327E1861FEA5}" sibTransId="{FA8AB9A6-3342-444B-9DC4-D293DC91A307}"/>
    <dgm:cxn modelId="{F451BFD0-1B48-4C0A-843B-723BD0765A26}" type="presOf" srcId="{C9107EE5-6F75-40F6-A1C3-9E38934D6B76}" destId="{100D6F09-9EDE-43F3-862C-E7A72AE92109}" srcOrd="1" destOrd="0" presId="urn:microsoft.com/office/officeart/2005/8/layout/hProcess7#3"/>
    <dgm:cxn modelId="{53AC3CC1-E224-4420-8E4A-C68A8CE6F8BF}" type="presOf" srcId="{9D23ED19-F181-47D7-9516-B88A6D93784F}" destId="{75A7706B-23C2-4228-9863-699E36E0FBD7}" srcOrd="0" destOrd="0" presId="urn:microsoft.com/office/officeart/2005/8/layout/hProcess7#3"/>
    <dgm:cxn modelId="{EF95858E-D1A5-4F77-BB97-DEF281046031}" type="presOf" srcId="{5168CC1E-359C-4E65-92A0-499D1B942942}" destId="{6D087486-7E25-427F-8F5C-F29EB10FC088}" srcOrd="1" destOrd="0" presId="urn:microsoft.com/office/officeart/2005/8/layout/hProcess7#3"/>
    <dgm:cxn modelId="{6EA10EA0-A3B4-4D5A-9FB1-DB1974BBCEED}" type="presOf" srcId="{1D998561-D804-44B8-88E1-5FBE198C2FA4}" destId="{3F18C0F1-5CF9-4036-B0F9-F9836CE17582}" srcOrd="0" destOrd="0" presId="urn:microsoft.com/office/officeart/2005/8/layout/hProcess7#3"/>
    <dgm:cxn modelId="{766DED64-8FCD-45E1-824D-C50986DA873C}" type="presOf" srcId="{D5E0BD3F-2942-4973-82D6-53C3F3E90F78}" destId="{482E1B9D-3431-40CB-B2E4-4C8B609EFC39}" srcOrd="1" destOrd="0" presId="urn:microsoft.com/office/officeart/2005/8/layout/hProcess7#3"/>
    <dgm:cxn modelId="{803B78E7-A39B-4576-90FE-A46845129607}" type="presOf" srcId="{7A0E8599-167D-4923-96C9-642B31099F4F}" destId="{EA51B6A1-0D41-4871-A891-C643F1431F05}" srcOrd="1" destOrd="0" presId="urn:microsoft.com/office/officeart/2005/8/layout/hProcess7#3"/>
    <dgm:cxn modelId="{ECE3390B-B1D7-4C97-8B14-788BEBDE9E49}" type="presOf" srcId="{0C0BB815-B321-4C23-9037-AC21A9C636DC}" destId="{7AB5A254-B4BC-40E3-9C54-CBB3D0D072DC}" srcOrd="0" destOrd="0" presId="urn:microsoft.com/office/officeart/2005/8/layout/hProcess7#3"/>
    <dgm:cxn modelId="{984702F6-1F39-4C21-9534-9A9EF65270E8}" srcId="{9D23ED19-F181-47D7-9516-B88A6D93784F}" destId="{1EA4E522-CD05-4A55-8AB1-7CA4C0881E33}" srcOrd="0" destOrd="0" parTransId="{2C01F4DC-1339-4E08-8E75-D26274DED399}" sibTransId="{188ED508-F605-4F7D-ACE1-9631CA5AFE26}"/>
    <dgm:cxn modelId="{D84F97BC-F760-4808-B937-4DF7F723FCF6}" type="presOf" srcId="{D5E0BD3F-2942-4973-82D6-53C3F3E90F78}" destId="{3662767F-8978-44F7-AAFA-F05A6EED45F5}" srcOrd="0" destOrd="0" presId="urn:microsoft.com/office/officeart/2005/8/layout/hProcess7#3"/>
    <dgm:cxn modelId="{FEB18DCC-1545-4807-8865-A40C6A4F010C}" srcId="{8C602DC1-1253-4C7D-88B8-9AE09992CD66}" destId="{1D998561-D804-44B8-88E1-5FBE198C2FA4}" srcOrd="0" destOrd="0" parTransId="{ABF5B337-B7B5-42F0-A3BD-19AB69118497}" sibTransId="{1206218C-EA30-4D1F-B58A-9D5522279121}"/>
    <dgm:cxn modelId="{5AB3FC78-050E-4EB2-A2C7-0106CFD97605}" type="presOf" srcId="{C9107EE5-6F75-40F6-A1C3-9E38934D6B76}" destId="{82B3BEA5-D24D-4637-86C8-43DBE7294938}" srcOrd="0" destOrd="0" presId="urn:microsoft.com/office/officeart/2005/8/layout/hProcess7#3"/>
    <dgm:cxn modelId="{3FED79D7-573C-457B-B3EE-8F41D22B00DB}" type="presOf" srcId="{86AB1CB9-F5D4-4F5D-97FD-07DC22978A95}" destId="{8CE2E79D-9925-408E-B9B1-01BEEED62B44}" srcOrd="0" destOrd="0" presId="urn:microsoft.com/office/officeart/2005/8/layout/hProcess7#3"/>
    <dgm:cxn modelId="{1FCEDFD6-3AA4-4B99-9F46-CAE13D460F2A}" type="presOf" srcId="{9D23ED19-F181-47D7-9516-B88A6D93784F}" destId="{39147A87-1CD0-4CCA-96FE-5CBFF55AA095}" srcOrd="1" destOrd="0" presId="urn:microsoft.com/office/officeart/2005/8/layout/hProcess7#3"/>
    <dgm:cxn modelId="{A1F30782-EF0B-4FC8-91C3-C493FF243B6A}" srcId="{0C0BB815-B321-4C23-9037-AC21A9C636DC}" destId="{8C602DC1-1253-4C7D-88B8-9AE09992CD66}" srcOrd="5" destOrd="0" parTransId="{85EFAC02-5C1A-4A4E-95F5-F04842E96F29}" sibTransId="{81666FA5-E45A-4B13-9803-015831E33C12}"/>
    <dgm:cxn modelId="{E635D679-7CE3-4C3C-8F59-7345C515155F}" type="presOf" srcId="{8C602DC1-1253-4C7D-88B8-9AE09992CD66}" destId="{BC0C81B8-128A-48CD-8DAE-67460FE45E72}" srcOrd="0" destOrd="0" presId="urn:microsoft.com/office/officeart/2005/8/layout/hProcess7#3"/>
    <dgm:cxn modelId="{4CE86B8E-9A86-480B-A554-7EB7DEA07CCF}" type="presParOf" srcId="{7AB5A254-B4BC-40E3-9C54-CBB3D0D072DC}" destId="{4B1CB257-5F8F-4F52-983F-25C224528EF6}" srcOrd="0" destOrd="0" presId="urn:microsoft.com/office/officeart/2005/8/layout/hProcess7#3"/>
    <dgm:cxn modelId="{CE5D9B3A-4262-4F51-9FBC-EA066526D651}" type="presParOf" srcId="{4B1CB257-5F8F-4F52-983F-25C224528EF6}" destId="{82B3BEA5-D24D-4637-86C8-43DBE7294938}" srcOrd="0" destOrd="0" presId="urn:microsoft.com/office/officeart/2005/8/layout/hProcess7#3"/>
    <dgm:cxn modelId="{CDBAB4A5-4442-46E3-A6C3-195CBC89929C}" type="presParOf" srcId="{4B1CB257-5F8F-4F52-983F-25C224528EF6}" destId="{100D6F09-9EDE-43F3-862C-E7A72AE92109}" srcOrd="1" destOrd="0" presId="urn:microsoft.com/office/officeart/2005/8/layout/hProcess7#3"/>
    <dgm:cxn modelId="{C8607B66-CEEF-441E-903C-699B00040470}" type="presParOf" srcId="{4B1CB257-5F8F-4F52-983F-25C224528EF6}" destId="{A9173F35-9DB3-436F-941E-8D715784CA3B}" srcOrd="2" destOrd="0" presId="urn:microsoft.com/office/officeart/2005/8/layout/hProcess7#3"/>
    <dgm:cxn modelId="{7C73477F-42E5-48DC-B2F7-B94DD08A5AA0}" type="presParOf" srcId="{7AB5A254-B4BC-40E3-9C54-CBB3D0D072DC}" destId="{F045DBD2-8E31-4479-A263-A713AFB31C48}" srcOrd="1" destOrd="0" presId="urn:microsoft.com/office/officeart/2005/8/layout/hProcess7#3"/>
    <dgm:cxn modelId="{04B7D12A-5F3A-4748-9BC5-A13F53B544CD}" type="presParOf" srcId="{7AB5A254-B4BC-40E3-9C54-CBB3D0D072DC}" destId="{5A791479-987B-4BE4-BAE3-3FBF427D2800}" srcOrd="2" destOrd="0" presId="urn:microsoft.com/office/officeart/2005/8/layout/hProcess7#3"/>
    <dgm:cxn modelId="{243CDB96-69BD-4FEC-871B-BF801214FDEC}" type="presParOf" srcId="{5A791479-987B-4BE4-BAE3-3FBF427D2800}" destId="{B9BEFB18-01DF-44C8-BFAA-0A358DB3F238}" srcOrd="0" destOrd="0" presId="urn:microsoft.com/office/officeart/2005/8/layout/hProcess7#3"/>
    <dgm:cxn modelId="{4DD3526A-EF3E-45F1-9619-93854E3DC758}" type="presParOf" srcId="{5A791479-987B-4BE4-BAE3-3FBF427D2800}" destId="{BFA7104B-12A9-4377-8D6A-CE0C02DBD773}" srcOrd="1" destOrd="0" presId="urn:microsoft.com/office/officeart/2005/8/layout/hProcess7#3"/>
    <dgm:cxn modelId="{D79BD5B8-7446-4F45-91E0-605AE707B7A3}" type="presParOf" srcId="{5A791479-987B-4BE4-BAE3-3FBF427D2800}" destId="{0D645546-F123-4FA8-B371-36295E9CB41F}" srcOrd="2" destOrd="0" presId="urn:microsoft.com/office/officeart/2005/8/layout/hProcess7#3"/>
    <dgm:cxn modelId="{A11201EA-BBA2-4531-BE71-8EF5615E03A9}" type="presParOf" srcId="{7AB5A254-B4BC-40E3-9C54-CBB3D0D072DC}" destId="{7EFC52CD-8E0F-45DB-897B-F01D914E6FCB}" srcOrd="3" destOrd="0" presId="urn:microsoft.com/office/officeart/2005/8/layout/hProcess7#3"/>
    <dgm:cxn modelId="{962992C0-39B1-4740-9EAE-3DB13661C950}" type="presParOf" srcId="{7AB5A254-B4BC-40E3-9C54-CBB3D0D072DC}" destId="{A27197C4-7C77-4CE7-AD82-F0DBBAD497D8}" srcOrd="4" destOrd="0" presId="urn:microsoft.com/office/officeart/2005/8/layout/hProcess7#3"/>
    <dgm:cxn modelId="{E947D2FC-2FB8-4473-A8D9-7BEA69A28B04}" type="presParOf" srcId="{A27197C4-7C77-4CE7-AD82-F0DBBAD497D8}" destId="{387E773B-EEB1-4D63-B4D2-085265FCFCC7}" srcOrd="0" destOrd="0" presId="urn:microsoft.com/office/officeart/2005/8/layout/hProcess7#3"/>
    <dgm:cxn modelId="{9384058E-1DA4-4AC4-B87B-0946E2C5A3D1}" type="presParOf" srcId="{A27197C4-7C77-4CE7-AD82-F0DBBAD497D8}" destId="{6D087486-7E25-427F-8F5C-F29EB10FC088}" srcOrd="1" destOrd="0" presId="urn:microsoft.com/office/officeart/2005/8/layout/hProcess7#3"/>
    <dgm:cxn modelId="{2C159B88-4CB2-4D47-8D0A-132A4D111B9D}" type="presParOf" srcId="{A27197C4-7C77-4CE7-AD82-F0DBBAD497D8}" destId="{8CE2E79D-9925-408E-B9B1-01BEEED62B44}" srcOrd="2" destOrd="0" presId="urn:microsoft.com/office/officeart/2005/8/layout/hProcess7#3"/>
    <dgm:cxn modelId="{0FBEC5FB-5602-482D-8E3B-917C20F5DCBA}" type="presParOf" srcId="{7AB5A254-B4BC-40E3-9C54-CBB3D0D072DC}" destId="{A0B01C50-CC13-4F74-BECF-34F1D6064E21}" srcOrd="5" destOrd="0" presId="urn:microsoft.com/office/officeart/2005/8/layout/hProcess7#3"/>
    <dgm:cxn modelId="{40436DDB-7051-4338-9083-FF7F2554F8F2}" type="presParOf" srcId="{7AB5A254-B4BC-40E3-9C54-CBB3D0D072DC}" destId="{DF0A0A2B-254D-481F-94B6-21A0871FC3FA}" srcOrd="6" destOrd="0" presId="urn:microsoft.com/office/officeart/2005/8/layout/hProcess7#3"/>
    <dgm:cxn modelId="{26BF15AC-0984-4F49-8293-F69D4ADD6C50}" type="presParOf" srcId="{DF0A0A2B-254D-481F-94B6-21A0871FC3FA}" destId="{02F61DC7-6EA2-4070-8EDE-736B515557A0}" srcOrd="0" destOrd="0" presId="urn:microsoft.com/office/officeart/2005/8/layout/hProcess7#3"/>
    <dgm:cxn modelId="{DC09DD25-EF63-43A9-8E02-5016EC098650}" type="presParOf" srcId="{DF0A0A2B-254D-481F-94B6-21A0871FC3FA}" destId="{00F88FEF-E7E3-4661-9024-9FFA6DDA11D1}" srcOrd="1" destOrd="0" presId="urn:microsoft.com/office/officeart/2005/8/layout/hProcess7#3"/>
    <dgm:cxn modelId="{4E48BA74-210E-4D8E-BD09-30C5666DD831}" type="presParOf" srcId="{DF0A0A2B-254D-481F-94B6-21A0871FC3FA}" destId="{3AB43B8D-518F-46F2-82F8-1853E10DE96F}" srcOrd="2" destOrd="0" presId="urn:microsoft.com/office/officeart/2005/8/layout/hProcess7#3"/>
    <dgm:cxn modelId="{CE2C2BE0-8112-44E8-AF94-AB81DA480B12}" type="presParOf" srcId="{7AB5A254-B4BC-40E3-9C54-CBB3D0D072DC}" destId="{CD2B1786-4A1D-47E7-A9D7-19B97FC370BE}" srcOrd="7" destOrd="0" presId="urn:microsoft.com/office/officeart/2005/8/layout/hProcess7#3"/>
    <dgm:cxn modelId="{7A61645F-BB62-4C85-904F-DACA470D5BBB}" type="presParOf" srcId="{7AB5A254-B4BC-40E3-9C54-CBB3D0D072DC}" destId="{9D3DEE3F-20A9-4116-9704-7BEB73CA541A}" srcOrd="8" destOrd="0" presId="urn:microsoft.com/office/officeart/2005/8/layout/hProcess7#3"/>
    <dgm:cxn modelId="{887C9BE8-A365-4A47-B4D5-F5095D095B90}" type="presParOf" srcId="{9D3DEE3F-20A9-4116-9704-7BEB73CA541A}" destId="{74D252CF-DDF5-4649-B486-15016271C09D}" srcOrd="0" destOrd="0" presId="urn:microsoft.com/office/officeart/2005/8/layout/hProcess7#3"/>
    <dgm:cxn modelId="{DE10E345-132C-443B-902B-E89A4A420721}" type="presParOf" srcId="{9D3DEE3F-20A9-4116-9704-7BEB73CA541A}" destId="{EA51B6A1-0D41-4871-A891-C643F1431F05}" srcOrd="1" destOrd="0" presId="urn:microsoft.com/office/officeart/2005/8/layout/hProcess7#3"/>
    <dgm:cxn modelId="{101617B2-286C-41BE-A6A7-5C59887375CE}" type="presParOf" srcId="{9D3DEE3F-20A9-4116-9704-7BEB73CA541A}" destId="{8AA78104-B6F2-4D01-9BB8-13173568DCCB}" srcOrd="2" destOrd="0" presId="urn:microsoft.com/office/officeart/2005/8/layout/hProcess7#3"/>
    <dgm:cxn modelId="{7CC90BDD-E355-4096-BC7D-3C3CFDC950F6}" type="presParOf" srcId="{7AB5A254-B4BC-40E3-9C54-CBB3D0D072DC}" destId="{EB6C4951-D7CA-4D62-A5ED-D579D4EBB146}" srcOrd="9" destOrd="0" presId="urn:microsoft.com/office/officeart/2005/8/layout/hProcess7#3"/>
    <dgm:cxn modelId="{19ED5420-4193-4257-8B56-DF842BA55F08}" type="presParOf" srcId="{7AB5A254-B4BC-40E3-9C54-CBB3D0D072DC}" destId="{54C0A1FC-BECB-4C11-85B4-476F49C1B303}" srcOrd="10" destOrd="0" presId="urn:microsoft.com/office/officeart/2005/8/layout/hProcess7#3"/>
    <dgm:cxn modelId="{5B285242-3AF4-4947-9656-96FA18B70C50}" type="presParOf" srcId="{54C0A1FC-BECB-4C11-85B4-476F49C1B303}" destId="{89BE4DB3-0DD3-4F81-B097-7097B7937F4C}" srcOrd="0" destOrd="0" presId="urn:microsoft.com/office/officeart/2005/8/layout/hProcess7#3"/>
    <dgm:cxn modelId="{8B41F9AF-9416-4E03-A850-B7B6FCC8E612}" type="presParOf" srcId="{54C0A1FC-BECB-4C11-85B4-476F49C1B303}" destId="{F2B05F6A-C152-41B7-B5CF-48D633EBD3A3}" srcOrd="1" destOrd="0" presId="urn:microsoft.com/office/officeart/2005/8/layout/hProcess7#3"/>
    <dgm:cxn modelId="{BC17E815-F3B7-486E-9359-19176E0A49CF}" type="presParOf" srcId="{54C0A1FC-BECB-4C11-85B4-476F49C1B303}" destId="{7E079E6A-0A73-497B-9394-FEF1FABB71F4}" srcOrd="2" destOrd="0" presId="urn:microsoft.com/office/officeart/2005/8/layout/hProcess7#3"/>
    <dgm:cxn modelId="{27483592-5A44-4AD0-A013-0CF179B09361}" type="presParOf" srcId="{7AB5A254-B4BC-40E3-9C54-CBB3D0D072DC}" destId="{324AB9ED-0462-4A1D-80AA-7EE8681AE9DA}" srcOrd="11" destOrd="0" presId="urn:microsoft.com/office/officeart/2005/8/layout/hProcess7#3"/>
    <dgm:cxn modelId="{B7D3A7DA-7C0E-419A-9EE3-19315F69D241}" type="presParOf" srcId="{7AB5A254-B4BC-40E3-9C54-CBB3D0D072DC}" destId="{E348F920-F309-4142-9DC1-D2EB9A35902A}" srcOrd="12" destOrd="0" presId="urn:microsoft.com/office/officeart/2005/8/layout/hProcess7#3"/>
    <dgm:cxn modelId="{E31BC1F7-B766-4820-A036-AEF4B62E97DE}" type="presParOf" srcId="{E348F920-F309-4142-9DC1-D2EB9A35902A}" destId="{75A7706B-23C2-4228-9863-699E36E0FBD7}" srcOrd="0" destOrd="0" presId="urn:microsoft.com/office/officeart/2005/8/layout/hProcess7#3"/>
    <dgm:cxn modelId="{7823CBE1-4AE5-4B6D-9251-459ACC1F2E51}" type="presParOf" srcId="{E348F920-F309-4142-9DC1-D2EB9A35902A}" destId="{39147A87-1CD0-4CCA-96FE-5CBFF55AA095}" srcOrd="1" destOrd="0" presId="urn:microsoft.com/office/officeart/2005/8/layout/hProcess7#3"/>
    <dgm:cxn modelId="{713790F7-7E29-4F98-B2A4-A722520F465F}" type="presParOf" srcId="{E348F920-F309-4142-9DC1-D2EB9A35902A}" destId="{C4EF3593-1382-4D8C-8257-91C8BE5D641F}" srcOrd="2" destOrd="0" presId="urn:microsoft.com/office/officeart/2005/8/layout/hProcess7#3"/>
    <dgm:cxn modelId="{778FC051-FA38-4E51-B382-7E237EE8FBFA}" type="presParOf" srcId="{7AB5A254-B4BC-40E3-9C54-CBB3D0D072DC}" destId="{671A319D-2B34-471B-A2DE-2B472EAEB86E}" srcOrd="13" destOrd="0" presId="urn:microsoft.com/office/officeart/2005/8/layout/hProcess7#3"/>
    <dgm:cxn modelId="{15178589-F24B-4736-9D19-20132C119F1A}" type="presParOf" srcId="{7AB5A254-B4BC-40E3-9C54-CBB3D0D072DC}" destId="{11CB5E5F-A9AE-4E55-B910-070D2CA0DD08}" srcOrd="14" destOrd="0" presId="urn:microsoft.com/office/officeart/2005/8/layout/hProcess7#3"/>
    <dgm:cxn modelId="{DAB1EB1F-246C-4095-87FD-F57FFAA56DA7}" type="presParOf" srcId="{11CB5E5F-A9AE-4E55-B910-070D2CA0DD08}" destId="{3DC08ADE-E6D6-4651-96BD-64DC59BE8B5D}" srcOrd="0" destOrd="0" presId="urn:microsoft.com/office/officeart/2005/8/layout/hProcess7#3"/>
    <dgm:cxn modelId="{2E82F7D7-6271-4134-9DAB-3DB300618870}" type="presParOf" srcId="{11CB5E5F-A9AE-4E55-B910-070D2CA0DD08}" destId="{882EC724-F151-410C-9081-47F2787FD912}" srcOrd="1" destOrd="0" presId="urn:microsoft.com/office/officeart/2005/8/layout/hProcess7#3"/>
    <dgm:cxn modelId="{FA6009AF-A4C7-40FA-B829-26B055FB5573}" type="presParOf" srcId="{11CB5E5F-A9AE-4E55-B910-070D2CA0DD08}" destId="{1B58CCD6-8545-4415-A082-A36B83D54153}" srcOrd="2" destOrd="0" presId="urn:microsoft.com/office/officeart/2005/8/layout/hProcess7#3"/>
    <dgm:cxn modelId="{F2281FD3-973D-480D-BB9D-39E79D181C94}" type="presParOf" srcId="{7AB5A254-B4BC-40E3-9C54-CBB3D0D072DC}" destId="{121CF4C9-FA1F-4549-BC8E-47AC37D8C7AD}" srcOrd="15" destOrd="0" presId="urn:microsoft.com/office/officeart/2005/8/layout/hProcess7#3"/>
    <dgm:cxn modelId="{3D6AA296-8FA3-469C-8375-A9461A1BC307}" type="presParOf" srcId="{7AB5A254-B4BC-40E3-9C54-CBB3D0D072DC}" destId="{4A990072-E0C3-4E55-8AB2-E5E0CEFE3658}" srcOrd="16" destOrd="0" presId="urn:microsoft.com/office/officeart/2005/8/layout/hProcess7#3"/>
    <dgm:cxn modelId="{6783C42A-D686-445E-9A88-07ADA9ADD69F}" type="presParOf" srcId="{4A990072-E0C3-4E55-8AB2-E5E0CEFE3658}" destId="{3662767F-8978-44F7-AAFA-F05A6EED45F5}" srcOrd="0" destOrd="0" presId="urn:microsoft.com/office/officeart/2005/8/layout/hProcess7#3"/>
    <dgm:cxn modelId="{F2B9B1CA-78BB-41D0-946B-4C68C9A20AD1}" type="presParOf" srcId="{4A990072-E0C3-4E55-8AB2-E5E0CEFE3658}" destId="{482E1B9D-3431-40CB-B2E4-4C8B609EFC39}" srcOrd="1" destOrd="0" presId="urn:microsoft.com/office/officeart/2005/8/layout/hProcess7#3"/>
    <dgm:cxn modelId="{C748886C-14DF-4520-B6D1-E8FB951019A3}" type="presParOf" srcId="{4A990072-E0C3-4E55-8AB2-E5E0CEFE3658}" destId="{A624CBC7-C6DC-491D-8A00-ADF0A64558E8}" srcOrd="2" destOrd="0" presId="urn:microsoft.com/office/officeart/2005/8/layout/hProcess7#3"/>
    <dgm:cxn modelId="{F3037075-21C1-4A77-BFF7-42884ECBA340}" type="presParOf" srcId="{7AB5A254-B4BC-40E3-9C54-CBB3D0D072DC}" destId="{CC66029A-1CF4-485F-9D3A-0603366182AD}" srcOrd="17" destOrd="0" presId="urn:microsoft.com/office/officeart/2005/8/layout/hProcess7#3"/>
    <dgm:cxn modelId="{F8AF25D5-6AAF-4227-9BE2-20E526A3DC9D}" type="presParOf" srcId="{7AB5A254-B4BC-40E3-9C54-CBB3D0D072DC}" destId="{6B1FBE6D-D039-4003-88CC-BC3639D6BDBD}" srcOrd="18" destOrd="0" presId="urn:microsoft.com/office/officeart/2005/8/layout/hProcess7#3"/>
    <dgm:cxn modelId="{F3A6BE38-1CEC-4316-824A-29F92F978D36}" type="presParOf" srcId="{6B1FBE6D-D039-4003-88CC-BC3639D6BDBD}" destId="{0B3F91B0-A74C-4AAD-B83C-77C9B5862599}" srcOrd="0" destOrd="0" presId="urn:microsoft.com/office/officeart/2005/8/layout/hProcess7#3"/>
    <dgm:cxn modelId="{B0E2176C-11FD-4033-A48A-F1C931991861}" type="presParOf" srcId="{6B1FBE6D-D039-4003-88CC-BC3639D6BDBD}" destId="{F2CD61DC-E128-4B4B-905B-69FCECC294D3}" srcOrd="1" destOrd="0" presId="urn:microsoft.com/office/officeart/2005/8/layout/hProcess7#3"/>
    <dgm:cxn modelId="{BCC62EAA-BC5D-448A-9BEA-185335DBFCC4}" type="presParOf" srcId="{6B1FBE6D-D039-4003-88CC-BC3639D6BDBD}" destId="{5BA25D11-1FBF-4F34-B8F1-CEA277844FF4}" srcOrd="2" destOrd="0" presId="urn:microsoft.com/office/officeart/2005/8/layout/hProcess7#3"/>
    <dgm:cxn modelId="{3C420F18-FF78-4268-8387-9127595FD431}" type="presParOf" srcId="{7AB5A254-B4BC-40E3-9C54-CBB3D0D072DC}" destId="{17DE445F-47E8-4633-BF75-A5C422E44849}" srcOrd="19" destOrd="0" presId="urn:microsoft.com/office/officeart/2005/8/layout/hProcess7#3"/>
    <dgm:cxn modelId="{B297724A-49B9-49A1-965D-26C285E6690F}" type="presParOf" srcId="{7AB5A254-B4BC-40E3-9C54-CBB3D0D072DC}" destId="{FDCA6C74-A5A2-4FAB-886E-225DF6A9BDCA}" srcOrd="20" destOrd="0" presId="urn:microsoft.com/office/officeart/2005/8/layout/hProcess7#3"/>
    <dgm:cxn modelId="{8C2FF777-B4D4-43D7-A12D-DDDA7B964F33}" type="presParOf" srcId="{FDCA6C74-A5A2-4FAB-886E-225DF6A9BDCA}" destId="{BC0C81B8-128A-48CD-8DAE-67460FE45E72}" srcOrd="0" destOrd="0" presId="urn:microsoft.com/office/officeart/2005/8/layout/hProcess7#3"/>
    <dgm:cxn modelId="{C70D1BA6-E544-401F-9E9E-A4FB4273CF87}" type="presParOf" srcId="{FDCA6C74-A5A2-4FAB-886E-225DF6A9BDCA}" destId="{BA1D8ECA-1BEE-47CB-8E93-8B8BEB4312FD}" srcOrd="1" destOrd="0" presId="urn:microsoft.com/office/officeart/2005/8/layout/hProcess7#3"/>
    <dgm:cxn modelId="{070F25FC-E269-47B3-BAAA-A75A4D457D1F}" type="presParOf" srcId="{FDCA6C74-A5A2-4FAB-886E-225DF6A9BDCA}" destId="{3F18C0F1-5CF9-4036-B0F9-F9836CE17582}" srcOrd="2" destOrd="0" presId="urn:microsoft.com/office/officeart/2005/8/layout/hProcess7#3"/>
  </dgm:cxnLst>
  <dgm:bg/>
  <dgm:whole/>
  <dgm:extLst>
    <a:ext uri="http://schemas.microsoft.com/office/drawing/2008/diagram">
      <dsp:dataModelExt xmlns:dsp="http://schemas.microsoft.com/office/drawing/2008/diagram" xmlns="" relId="rId167"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3CF94657-2E7F-4C88-B9D4-A9212D5F5EC9}" type="doc">
      <dgm:prSet loTypeId="urn:microsoft.com/office/officeart/2005/8/layout/vList5" loCatId="list" qsTypeId="urn:microsoft.com/office/officeart/2005/8/quickstyle/simple3" qsCatId="simple" csTypeId="urn:microsoft.com/office/officeart/2005/8/colors/accent0_2" csCatId="mainScheme" phldr="1"/>
      <dgm:spPr/>
      <dgm:t>
        <a:bodyPr/>
        <a:lstStyle/>
        <a:p>
          <a:endParaRPr lang="ru-RU"/>
        </a:p>
      </dgm:t>
    </dgm:pt>
    <dgm:pt modelId="{B3004E59-0275-4766-A460-87CAA70AFB04}">
      <dgm:prSet phldrT="[Текст]" custT="1"/>
      <dgm:spPr/>
      <dgm:t>
        <a:bodyPr/>
        <a:lstStyle/>
        <a:p>
          <a:r>
            <a:rPr lang="ru-RU" sz="1400" b="1" i="0">
              <a:latin typeface="Times New Roman" pitchFamily="18" charset="0"/>
              <a:cs typeface="Times New Roman" pitchFamily="18" charset="0"/>
            </a:rPr>
            <a:t>Ориентация предметного содержания на способы действия или на сумму знаний</a:t>
          </a:r>
          <a:r>
            <a:rPr lang="ru-RU" sz="1400" i="0">
              <a:latin typeface="Times New Roman" pitchFamily="18" charset="0"/>
              <a:cs typeface="Times New Roman" pitchFamily="18" charset="0"/>
            </a:rPr>
            <a:t> </a:t>
          </a:r>
        </a:p>
      </dgm:t>
    </dgm:pt>
    <dgm:pt modelId="{A069E710-1024-43CE-BC5A-1326FE6BDC4E}" type="parTrans" cxnId="{EAA4F288-061B-4EF5-840B-9ABFEE27E48E}">
      <dgm:prSet/>
      <dgm:spPr/>
      <dgm:t>
        <a:bodyPr/>
        <a:lstStyle/>
        <a:p>
          <a:endParaRPr lang="ru-RU"/>
        </a:p>
      </dgm:t>
    </dgm:pt>
    <dgm:pt modelId="{8B7F4AC5-9F9D-448D-A2B9-86017308B64F}" type="sibTrans" cxnId="{EAA4F288-061B-4EF5-840B-9ABFEE27E48E}">
      <dgm:prSet/>
      <dgm:spPr/>
      <dgm:t>
        <a:bodyPr/>
        <a:lstStyle/>
        <a:p>
          <a:endParaRPr lang="ru-RU"/>
        </a:p>
      </dgm:t>
    </dgm:pt>
    <dgm:pt modelId="{B0E51546-D895-4CA6-BEC1-32A45E6F826E}">
      <dgm:prSet phldrT="[Текст]" custT="1"/>
      <dgm:spPr/>
      <dgm:t>
        <a:bodyPr/>
        <a:lstStyle/>
        <a:p>
          <a:r>
            <a:rPr lang="ru-RU" sz="1200">
              <a:latin typeface="Times New Roman" pitchFamily="18" charset="0"/>
              <a:cs typeface="Times New Roman" pitchFamily="18" charset="0"/>
            </a:rPr>
            <a:t>наличие предметно-содержательных линий в предмете, способов действий и понятийные средства в учебной программе</a:t>
          </a:r>
        </a:p>
      </dgm:t>
    </dgm:pt>
    <dgm:pt modelId="{6095DD6F-4BEE-4577-81EE-E90B3D131FDC}" type="parTrans" cxnId="{E04A3878-0342-41A5-8C90-8188C6CFAE18}">
      <dgm:prSet/>
      <dgm:spPr/>
      <dgm:t>
        <a:bodyPr/>
        <a:lstStyle/>
        <a:p>
          <a:endParaRPr lang="ru-RU"/>
        </a:p>
      </dgm:t>
    </dgm:pt>
    <dgm:pt modelId="{105A52A7-3524-4193-B4DA-CE796477B482}" type="sibTrans" cxnId="{E04A3878-0342-41A5-8C90-8188C6CFAE18}">
      <dgm:prSet/>
      <dgm:spPr/>
      <dgm:t>
        <a:bodyPr/>
        <a:lstStyle/>
        <a:p>
          <a:endParaRPr lang="ru-RU"/>
        </a:p>
      </dgm:t>
    </dgm:pt>
    <dgm:pt modelId="{82D7A46E-2CA4-4880-9A8B-4FC0568FFD52}">
      <dgm:prSet phldrT="[Текст]" custT="1"/>
      <dgm:spPr/>
      <dgm:t>
        <a:bodyPr/>
        <a:lstStyle/>
        <a:p>
          <a:r>
            <a:rPr lang="ru-RU" sz="1400" b="1" i="0">
              <a:latin typeface="Times New Roman" pitchFamily="18" charset="0"/>
              <a:cs typeface="Times New Roman" pitchFamily="18" charset="0"/>
            </a:rPr>
            <a:t>Эффективность обучения</a:t>
          </a:r>
          <a:r>
            <a:rPr lang="ru-RU" sz="1400" i="0">
              <a:latin typeface="Times New Roman" pitchFamily="18" charset="0"/>
              <a:cs typeface="Times New Roman" pitchFamily="18" charset="0"/>
            </a:rPr>
            <a:t> </a:t>
          </a:r>
        </a:p>
      </dgm:t>
    </dgm:pt>
    <dgm:pt modelId="{29D2233D-B294-47B5-A34B-5A67F8425CE4}" type="parTrans" cxnId="{51EA19E5-86CA-4527-B3A1-96C0F4262B75}">
      <dgm:prSet/>
      <dgm:spPr/>
      <dgm:t>
        <a:bodyPr/>
        <a:lstStyle/>
        <a:p>
          <a:endParaRPr lang="ru-RU"/>
        </a:p>
      </dgm:t>
    </dgm:pt>
    <dgm:pt modelId="{8B988BEC-13FA-4642-A88E-08216EA8F5A8}" type="sibTrans" cxnId="{51EA19E5-86CA-4527-B3A1-96C0F4262B75}">
      <dgm:prSet/>
      <dgm:spPr/>
      <dgm:t>
        <a:bodyPr/>
        <a:lstStyle/>
        <a:p>
          <a:endParaRPr lang="ru-RU"/>
        </a:p>
      </dgm:t>
    </dgm:pt>
    <dgm:pt modelId="{725DCD8A-788F-4412-B1C5-17F8450F9AF2}">
      <dgm:prSet phldrT="[Текст]" custT="1"/>
      <dgm:spPr/>
      <dgm:t>
        <a:bodyPr/>
        <a:lstStyle/>
        <a:p>
          <a:r>
            <a:rPr lang="ru-RU" sz="1200">
              <a:latin typeface="Times New Roman" pitchFamily="18" charset="0"/>
              <a:cs typeface="Times New Roman" pitchFamily="18" charset="0"/>
            </a:rPr>
            <a:t>минимизация затрат времени  детей за счет использования современных образовательных, в том числе информационных  технологий</a:t>
          </a:r>
        </a:p>
      </dgm:t>
    </dgm:pt>
    <dgm:pt modelId="{847B36ED-2EC5-4991-B48D-3DCD4057444D}" type="parTrans" cxnId="{C6A09095-40D8-47B9-8766-1F4EA16F672C}">
      <dgm:prSet/>
      <dgm:spPr/>
      <dgm:t>
        <a:bodyPr/>
        <a:lstStyle/>
        <a:p>
          <a:endParaRPr lang="ru-RU"/>
        </a:p>
      </dgm:t>
    </dgm:pt>
    <dgm:pt modelId="{A057FC11-096D-4C01-8122-A630B4267478}" type="sibTrans" cxnId="{C6A09095-40D8-47B9-8766-1F4EA16F672C}">
      <dgm:prSet/>
      <dgm:spPr/>
      <dgm:t>
        <a:bodyPr/>
        <a:lstStyle/>
        <a:p>
          <a:endParaRPr lang="ru-RU"/>
        </a:p>
      </dgm:t>
    </dgm:pt>
    <dgm:pt modelId="{BEC5124D-9D82-41F8-ADE1-C1253E01A4BF}">
      <dgm:prSet phldrT="[Текст]" custT="1"/>
      <dgm:spPr/>
      <dgm:t>
        <a:bodyPr/>
        <a:lstStyle/>
        <a:p>
          <a:r>
            <a:rPr lang="ru-RU" sz="1400" b="1" i="0">
              <a:latin typeface="Times New Roman" pitchFamily="18" charset="0"/>
              <a:cs typeface="Times New Roman" pitchFamily="18" charset="0"/>
            </a:rPr>
            <a:t>Доступность обучения</a:t>
          </a:r>
          <a:r>
            <a:rPr lang="ru-RU" sz="1400">
              <a:latin typeface="Times New Roman" pitchFamily="18" charset="0"/>
              <a:cs typeface="Times New Roman" pitchFamily="18" charset="0"/>
            </a:rPr>
            <a:t> </a:t>
          </a:r>
          <a:r>
            <a:rPr lang="ru-RU" sz="1400" b="1">
              <a:latin typeface="Times New Roman" pitchFamily="18" charset="0"/>
              <a:cs typeface="Times New Roman" pitchFamily="18" charset="0"/>
            </a:rPr>
            <a:t>(учения) </a:t>
          </a:r>
        </a:p>
      </dgm:t>
    </dgm:pt>
    <dgm:pt modelId="{E67E7462-846E-4226-A2E6-A4EB8372D706}" type="parTrans" cxnId="{C5088599-A914-4083-8EA9-DFAB2B8C7B43}">
      <dgm:prSet/>
      <dgm:spPr/>
      <dgm:t>
        <a:bodyPr/>
        <a:lstStyle/>
        <a:p>
          <a:endParaRPr lang="ru-RU"/>
        </a:p>
      </dgm:t>
    </dgm:pt>
    <dgm:pt modelId="{DAD9BCF0-895F-44EA-89B2-D11F6C33CD0B}" type="sibTrans" cxnId="{C5088599-A914-4083-8EA9-DFAB2B8C7B43}">
      <dgm:prSet/>
      <dgm:spPr/>
      <dgm:t>
        <a:bodyPr/>
        <a:lstStyle/>
        <a:p>
          <a:endParaRPr lang="ru-RU"/>
        </a:p>
      </dgm:t>
    </dgm:pt>
    <dgm:pt modelId="{AED59DAF-151E-4484-BF6C-84F2922534D0}">
      <dgm:prSet phldrT="[Текст]" custT="1"/>
      <dgm:spPr/>
      <dgm:t>
        <a:bodyPr/>
        <a:lstStyle/>
        <a:p>
          <a:r>
            <a:rPr lang="ru-RU" sz="1200">
              <a:latin typeface="Times New Roman" pitchFamily="18" charset="0"/>
              <a:cs typeface="Times New Roman" pitchFamily="18" charset="0"/>
            </a:rPr>
            <a:t>за счет разнообразных форм, в том числе  дистанционного сопровождения образовательного процесса</a:t>
          </a:r>
        </a:p>
      </dgm:t>
    </dgm:pt>
    <dgm:pt modelId="{62448BB5-145A-4F8D-B721-7EB524EAB73E}" type="parTrans" cxnId="{8EAF0D17-F598-4D20-9062-FDA0689CD302}">
      <dgm:prSet/>
      <dgm:spPr/>
      <dgm:t>
        <a:bodyPr/>
        <a:lstStyle/>
        <a:p>
          <a:endParaRPr lang="ru-RU"/>
        </a:p>
      </dgm:t>
    </dgm:pt>
    <dgm:pt modelId="{52BBFB4D-88FE-4E0F-8DA0-F7A2A6F8D0FC}" type="sibTrans" cxnId="{8EAF0D17-F598-4D20-9062-FDA0689CD302}">
      <dgm:prSet/>
      <dgm:spPr/>
      <dgm:t>
        <a:bodyPr/>
        <a:lstStyle/>
        <a:p>
          <a:endParaRPr lang="ru-RU"/>
        </a:p>
      </dgm:t>
    </dgm:pt>
    <dgm:pt modelId="{1DC43380-683E-459D-8B64-D67453A8ADD0}">
      <dgm:prSet custT="1"/>
      <dgm:spPr/>
      <dgm:t>
        <a:bodyPr/>
        <a:lstStyle/>
        <a:p>
          <a:r>
            <a:rPr lang="ru-RU" sz="1400" b="1" i="0">
              <a:latin typeface="Times New Roman" pitchFamily="18" charset="0"/>
              <a:cs typeface="Times New Roman" pitchFamily="18" charset="0"/>
            </a:rPr>
            <a:t>Использование других  (кроме учебной) видов  деятельности</a:t>
          </a:r>
          <a:r>
            <a:rPr lang="ru-RU" sz="1400" i="0">
              <a:latin typeface="Times New Roman" pitchFamily="18" charset="0"/>
              <a:cs typeface="Times New Roman" pitchFamily="18" charset="0"/>
            </a:rPr>
            <a:t> </a:t>
          </a:r>
        </a:p>
      </dgm:t>
    </dgm:pt>
    <dgm:pt modelId="{5C84FF87-B8B6-4998-BF2F-3CF9A290304A}" type="parTrans" cxnId="{A2FCEB69-05B5-4E81-8E96-DF09DB4B10C4}">
      <dgm:prSet/>
      <dgm:spPr/>
      <dgm:t>
        <a:bodyPr/>
        <a:lstStyle/>
        <a:p>
          <a:endParaRPr lang="ru-RU"/>
        </a:p>
      </dgm:t>
    </dgm:pt>
    <dgm:pt modelId="{0A4992B6-F2B9-484C-A42A-E1811E827357}" type="sibTrans" cxnId="{A2FCEB69-05B5-4E81-8E96-DF09DB4B10C4}">
      <dgm:prSet/>
      <dgm:spPr/>
      <dgm:t>
        <a:bodyPr/>
        <a:lstStyle/>
        <a:p>
          <a:endParaRPr lang="ru-RU"/>
        </a:p>
      </dgm:t>
    </dgm:pt>
    <dgm:pt modelId="{D4944433-5249-493D-9E89-E6C4C5C67C83}">
      <dgm:prSet custT="1"/>
      <dgm:spPr/>
      <dgm:t>
        <a:bodyPr/>
        <a:lstStyle/>
        <a:p>
          <a:r>
            <a:rPr lang="ru-RU" sz="1200">
              <a:latin typeface="Times New Roman" pitchFamily="18" charset="0"/>
              <a:cs typeface="Times New Roman" pitchFamily="18" charset="0"/>
            </a:rPr>
            <a:t>обоснованность использования  других видов деятельности (творческой, проектной, исследовательской и т.п.)</a:t>
          </a:r>
        </a:p>
      </dgm:t>
    </dgm:pt>
    <dgm:pt modelId="{41B9DB6A-DFB3-4379-B264-E086AFBC77EE}" type="parTrans" cxnId="{AE5B46E9-4A72-42C1-97F2-C9975B806918}">
      <dgm:prSet/>
      <dgm:spPr/>
      <dgm:t>
        <a:bodyPr/>
        <a:lstStyle/>
        <a:p>
          <a:endParaRPr lang="ru-RU"/>
        </a:p>
      </dgm:t>
    </dgm:pt>
    <dgm:pt modelId="{D5218E3C-97DA-46D3-A22E-1B0950D9A7A4}" type="sibTrans" cxnId="{AE5B46E9-4A72-42C1-97F2-C9975B806918}">
      <dgm:prSet/>
      <dgm:spPr/>
      <dgm:t>
        <a:bodyPr/>
        <a:lstStyle/>
        <a:p>
          <a:endParaRPr lang="ru-RU"/>
        </a:p>
      </dgm:t>
    </dgm:pt>
    <dgm:pt modelId="{C2D9FA56-4C69-4A74-B32B-FA65B73097E8}">
      <dgm:prSet custT="1"/>
      <dgm:spPr/>
      <dgm:t>
        <a:bodyPr/>
        <a:lstStyle/>
        <a:p>
          <a:r>
            <a:rPr lang="ru-RU" sz="1400" b="1" i="0">
              <a:latin typeface="Times New Roman" pitchFamily="18" charset="0"/>
              <a:cs typeface="Times New Roman" pitchFamily="18" charset="0"/>
            </a:rPr>
            <a:t>Внутренний мониторинг</a:t>
          </a:r>
          <a:r>
            <a:rPr lang="ru-RU" sz="1400" i="0">
              <a:latin typeface="Times New Roman" pitchFamily="18" charset="0"/>
              <a:cs typeface="Times New Roman" pitchFamily="18" charset="0"/>
            </a:rPr>
            <a:t> </a:t>
          </a:r>
          <a:r>
            <a:rPr lang="ru-RU" sz="1400" b="1" i="0">
              <a:latin typeface="Times New Roman" pitchFamily="18" charset="0"/>
              <a:cs typeface="Times New Roman" pitchFamily="18" charset="0"/>
            </a:rPr>
            <a:t>(аудит) </a:t>
          </a:r>
        </a:p>
      </dgm:t>
    </dgm:pt>
    <dgm:pt modelId="{05A3AB75-F528-4D49-B12D-A532B4F443A4}" type="parTrans" cxnId="{283A1343-003C-4D2E-976B-3E71F49618B8}">
      <dgm:prSet/>
      <dgm:spPr/>
      <dgm:t>
        <a:bodyPr/>
        <a:lstStyle/>
        <a:p>
          <a:endParaRPr lang="ru-RU"/>
        </a:p>
      </dgm:t>
    </dgm:pt>
    <dgm:pt modelId="{796B0F16-7CDA-41B0-88AB-991D585C8437}" type="sibTrans" cxnId="{283A1343-003C-4D2E-976B-3E71F49618B8}">
      <dgm:prSet/>
      <dgm:spPr/>
      <dgm:t>
        <a:bodyPr/>
        <a:lstStyle/>
        <a:p>
          <a:endParaRPr lang="ru-RU"/>
        </a:p>
      </dgm:t>
    </dgm:pt>
    <dgm:pt modelId="{EE5DB080-887C-43DE-BD17-E10F28011102}">
      <dgm:prSet custT="1"/>
      <dgm:spPr/>
      <dgm:t>
        <a:bodyPr/>
        <a:lstStyle/>
        <a:p>
          <a:r>
            <a:rPr lang="ru-RU" sz="1200">
              <a:latin typeface="Times New Roman" pitchFamily="18" charset="0"/>
              <a:cs typeface="Times New Roman" pitchFamily="18" charset="0"/>
            </a:rPr>
            <a:t>наличие в программе параметров, индикаторов, контрольно-измерительных материалов</a:t>
          </a:r>
        </a:p>
      </dgm:t>
    </dgm:pt>
    <dgm:pt modelId="{2F2F9494-98C2-471C-B2F6-F4EC071D5AF9}" type="parTrans" cxnId="{8C173043-46A7-48CF-BF3C-532734F230D9}">
      <dgm:prSet/>
      <dgm:spPr/>
      <dgm:t>
        <a:bodyPr/>
        <a:lstStyle/>
        <a:p>
          <a:endParaRPr lang="ru-RU"/>
        </a:p>
      </dgm:t>
    </dgm:pt>
    <dgm:pt modelId="{6A1512AD-7604-4767-892B-039A8FB44EC5}" type="sibTrans" cxnId="{8C173043-46A7-48CF-BF3C-532734F230D9}">
      <dgm:prSet/>
      <dgm:spPr/>
      <dgm:t>
        <a:bodyPr/>
        <a:lstStyle/>
        <a:p>
          <a:endParaRPr lang="ru-RU"/>
        </a:p>
      </dgm:t>
    </dgm:pt>
    <dgm:pt modelId="{98A7D8CD-4513-4E21-81CC-5527FAA2DABB}" type="pres">
      <dgm:prSet presAssocID="{3CF94657-2E7F-4C88-B9D4-A9212D5F5EC9}" presName="Name0" presStyleCnt="0">
        <dgm:presLayoutVars>
          <dgm:dir/>
          <dgm:animLvl val="lvl"/>
          <dgm:resizeHandles val="exact"/>
        </dgm:presLayoutVars>
      </dgm:prSet>
      <dgm:spPr/>
      <dgm:t>
        <a:bodyPr/>
        <a:lstStyle/>
        <a:p>
          <a:endParaRPr lang="ru-RU"/>
        </a:p>
      </dgm:t>
    </dgm:pt>
    <dgm:pt modelId="{8568B73D-5518-4F1D-ADAC-722EE372981B}" type="pres">
      <dgm:prSet presAssocID="{B3004E59-0275-4766-A460-87CAA70AFB04}" presName="linNode" presStyleCnt="0"/>
      <dgm:spPr/>
      <dgm:t>
        <a:bodyPr/>
        <a:lstStyle/>
        <a:p>
          <a:endParaRPr lang="ru-RU"/>
        </a:p>
      </dgm:t>
    </dgm:pt>
    <dgm:pt modelId="{9BB71DCA-B327-44C1-80E3-8C7C3ED56114}" type="pres">
      <dgm:prSet presAssocID="{B3004E59-0275-4766-A460-87CAA70AFB04}" presName="parentText" presStyleLbl="node1" presStyleIdx="0" presStyleCnt="5" custScaleY="147565">
        <dgm:presLayoutVars>
          <dgm:chMax val="1"/>
          <dgm:bulletEnabled val="1"/>
        </dgm:presLayoutVars>
      </dgm:prSet>
      <dgm:spPr/>
      <dgm:t>
        <a:bodyPr/>
        <a:lstStyle/>
        <a:p>
          <a:endParaRPr lang="ru-RU"/>
        </a:p>
      </dgm:t>
    </dgm:pt>
    <dgm:pt modelId="{3788DA72-E86B-4260-950E-D66E8E2E73DB}" type="pres">
      <dgm:prSet presAssocID="{B3004E59-0275-4766-A460-87CAA70AFB04}" presName="descendantText" presStyleLbl="alignAccFollowNode1" presStyleIdx="0" presStyleCnt="5" custScaleY="149089">
        <dgm:presLayoutVars>
          <dgm:bulletEnabled val="1"/>
        </dgm:presLayoutVars>
      </dgm:prSet>
      <dgm:spPr/>
      <dgm:t>
        <a:bodyPr/>
        <a:lstStyle/>
        <a:p>
          <a:endParaRPr lang="ru-RU"/>
        </a:p>
      </dgm:t>
    </dgm:pt>
    <dgm:pt modelId="{FF0E9036-641A-4B0A-A246-828A1DF3C27C}" type="pres">
      <dgm:prSet presAssocID="{8B7F4AC5-9F9D-448D-A2B9-86017308B64F}" presName="sp" presStyleCnt="0"/>
      <dgm:spPr/>
      <dgm:t>
        <a:bodyPr/>
        <a:lstStyle/>
        <a:p>
          <a:endParaRPr lang="ru-RU"/>
        </a:p>
      </dgm:t>
    </dgm:pt>
    <dgm:pt modelId="{FF659EFA-803E-4A67-81F7-2F613D97D6DC}" type="pres">
      <dgm:prSet presAssocID="{82D7A46E-2CA4-4880-9A8B-4FC0568FFD52}" presName="linNode" presStyleCnt="0"/>
      <dgm:spPr/>
      <dgm:t>
        <a:bodyPr/>
        <a:lstStyle/>
        <a:p>
          <a:endParaRPr lang="ru-RU"/>
        </a:p>
      </dgm:t>
    </dgm:pt>
    <dgm:pt modelId="{F90D5A71-8FCE-4DE1-A43C-21F1829C3567}" type="pres">
      <dgm:prSet presAssocID="{82D7A46E-2CA4-4880-9A8B-4FC0568FFD52}" presName="parentText" presStyleLbl="node1" presStyleIdx="1" presStyleCnt="5">
        <dgm:presLayoutVars>
          <dgm:chMax val="1"/>
          <dgm:bulletEnabled val="1"/>
        </dgm:presLayoutVars>
      </dgm:prSet>
      <dgm:spPr/>
      <dgm:t>
        <a:bodyPr/>
        <a:lstStyle/>
        <a:p>
          <a:endParaRPr lang="ru-RU"/>
        </a:p>
      </dgm:t>
    </dgm:pt>
    <dgm:pt modelId="{FB3E0F51-FD8D-4507-A019-1CD7414873AF}" type="pres">
      <dgm:prSet presAssocID="{82D7A46E-2CA4-4880-9A8B-4FC0568FFD52}" presName="descendantText" presStyleLbl="alignAccFollowNode1" presStyleIdx="1" presStyleCnt="5" custScaleY="131840">
        <dgm:presLayoutVars>
          <dgm:bulletEnabled val="1"/>
        </dgm:presLayoutVars>
      </dgm:prSet>
      <dgm:spPr/>
      <dgm:t>
        <a:bodyPr/>
        <a:lstStyle/>
        <a:p>
          <a:endParaRPr lang="ru-RU"/>
        </a:p>
      </dgm:t>
    </dgm:pt>
    <dgm:pt modelId="{F1696443-2A24-4B69-9744-3F52CACA6A57}" type="pres">
      <dgm:prSet presAssocID="{8B988BEC-13FA-4642-A88E-08216EA8F5A8}" presName="sp" presStyleCnt="0"/>
      <dgm:spPr/>
      <dgm:t>
        <a:bodyPr/>
        <a:lstStyle/>
        <a:p>
          <a:endParaRPr lang="ru-RU"/>
        </a:p>
      </dgm:t>
    </dgm:pt>
    <dgm:pt modelId="{CD820F09-9F0D-4BB1-B6A4-0A129304D4FE}" type="pres">
      <dgm:prSet presAssocID="{BEC5124D-9D82-41F8-ADE1-C1253E01A4BF}" presName="linNode" presStyleCnt="0"/>
      <dgm:spPr/>
      <dgm:t>
        <a:bodyPr/>
        <a:lstStyle/>
        <a:p>
          <a:endParaRPr lang="ru-RU"/>
        </a:p>
      </dgm:t>
    </dgm:pt>
    <dgm:pt modelId="{EB80ECBD-FF36-4DBB-8BD2-1F812FBA9087}" type="pres">
      <dgm:prSet presAssocID="{BEC5124D-9D82-41F8-ADE1-C1253E01A4BF}" presName="parentText" presStyleLbl="node1" presStyleIdx="2" presStyleCnt="5">
        <dgm:presLayoutVars>
          <dgm:chMax val="1"/>
          <dgm:bulletEnabled val="1"/>
        </dgm:presLayoutVars>
      </dgm:prSet>
      <dgm:spPr/>
      <dgm:t>
        <a:bodyPr/>
        <a:lstStyle/>
        <a:p>
          <a:endParaRPr lang="ru-RU"/>
        </a:p>
      </dgm:t>
    </dgm:pt>
    <dgm:pt modelId="{49E50F0B-5844-4A64-A089-D612C4CD35A3}" type="pres">
      <dgm:prSet presAssocID="{BEC5124D-9D82-41F8-ADE1-C1253E01A4BF}" presName="descendantText" presStyleLbl="alignAccFollowNode1" presStyleIdx="2" presStyleCnt="5" custScaleY="126739">
        <dgm:presLayoutVars>
          <dgm:bulletEnabled val="1"/>
        </dgm:presLayoutVars>
      </dgm:prSet>
      <dgm:spPr/>
      <dgm:t>
        <a:bodyPr/>
        <a:lstStyle/>
        <a:p>
          <a:endParaRPr lang="ru-RU"/>
        </a:p>
      </dgm:t>
    </dgm:pt>
    <dgm:pt modelId="{07F8DD57-3F52-4029-9656-BC62FD72C264}" type="pres">
      <dgm:prSet presAssocID="{DAD9BCF0-895F-44EA-89B2-D11F6C33CD0B}" presName="sp" presStyleCnt="0"/>
      <dgm:spPr/>
      <dgm:t>
        <a:bodyPr/>
        <a:lstStyle/>
        <a:p>
          <a:endParaRPr lang="ru-RU"/>
        </a:p>
      </dgm:t>
    </dgm:pt>
    <dgm:pt modelId="{2C2EB059-EE5D-4483-B935-3D8B3AF8E0C9}" type="pres">
      <dgm:prSet presAssocID="{1DC43380-683E-459D-8B64-D67453A8ADD0}" presName="linNode" presStyleCnt="0"/>
      <dgm:spPr/>
      <dgm:t>
        <a:bodyPr/>
        <a:lstStyle/>
        <a:p>
          <a:endParaRPr lang="ru-RU"/>
        </a:p>
      </dgm:t>
    </dgm:pt>
    <dgm:pt modelId="{FE8780DB-A829-48EA-9239-C70E5A685025}" type="pres">
      <dgm:prSet presAssocID="{1DC43380-683E-459D-8B64-D67453A8ADD0}" presName="parentText" presStyleLbl="node1" presStyleIdx="3" presStyleCnt="5">
        <dgm:presLayoutVars>
          <dgm:chMax val="1"/>
          <dgm:bulletEnabled val="1"/>
        </dgm:presLayoutVars>
      </dgm:prSet>
      <dgm:spPr/>
      <dgm:t>
        <a:bodyPr/>
        <a:lstStyle/>
        <a:p>
          <a:endParaRPr lang="ru-RU"/>
        </a:p>
      </dgm:t>
    </dgm:pt>
    <dgm:pt modelId="{FA42C258-90D5-422E-B723-63C6175808BD}" type="pres">
      <dgm:prSet presAssocID="{1DC43380-683E-459D-8B64-D67453A8ADD0}" presName="descendantText" presStyleLbl="alignAccFollowNode1" presStyleIdx="3" presStyleCnt="5" custScaleY="133796">
        <dgm:presLayoutVars>
          <dgm:bulletEnabled val="1"/>
        </dgm:presLayoutVars>
      </dgm:prSet>
      <dgm:spPr/>
      <dgm:t>
        <a:bodyPr/>
        <a:lstStyle/>
        <a:p>
          <a:endParaRPr lang="ru-RU"/>
        </a:p>
      </dgm:t>
    </dgm:pt>
    <dgm:pt modelId="{D1ED740A-4CB2-4508-B4E0-F5306915B9BF}" type="pres">
      <dgm:prSet presAssocID="{0A4992B6-F2B9-484C-A42A-E1811E827357}" presName="sp" presStyleCnt="0"/>
      <dgm:spPr/>
      <dgm:t>
        <a:bodyPr/>
        <a:lstStyle/>
        <a:p>
          <a:endParaRPr lang="ru-RU"/>
        </a:p>
      </dgm:t>
    </dgm:pt>
    <dgm:pt modelId="{9FD3B4EE-094A-4DFA-BB7C-CB4EC2A897DC}" type="pres">
      <dgm:prSet presAssocID="{C2D9FA56-4C69-4A74-B32B-FA65B73097E8}" presName="linNode" presStyleCnt="0"/>
      <dgm:spPr/>
      <dgm:t>
        <a:bodyPr/>
        <a:lstStyle/>
        <a:p>
          <a:endParaRPr lang="ru-RU"/>
        </a:p>
      </dgm:t>
    </dgm:pt>
    <dgm:pt modelId="{0FF0C70A-2980-4A4A-9801-89AE395AC9BF}" type="pres">
      <dgm:prSet presAssocID="{C2D9FA56-4C69-4A74-B32B-FA65B73097E8}" presName="parentText" presStyleLbl="node1" presStyleIdx="4" presStyleCnt="5" custLinFactNeighborX="1359" custLinFactNeighborY="229">
        <dgm:presLayoutVars>
          <dgm:chMax val="1"/>
          <dgm:bulletEnabled val="1"/>
        </dgm:presLayoutVars>
      </dgm:prSet>
      <dgm:spPr/>
      <dgm:t>
        <a:bodyPr/>
        <a:lstStyle/>
        <a:p>
          <a:endParaRPr lang="ru-RU"/>
        </a:p>
      </dgm:t>
    </dgm:pt>
    <dgm:pt modelId="{1B17CAD1-771D-4663-B9D3-C102034C769B}" type="pres">
      <dgm:prSet presAssocID="{C2D9FA56-4C69-4A74-B32B-FA65B73097E8}" presName="descendantText" presStyleLbl="alignAccFollowNode1" presStyleIdx="4" presStyleCnt="5">
        <dgm:presLayoutVars>
          <dgm:bulletEnabled val="1"/>
        </dgm:presLayoutVars>
      </dgm:prSet>
      <dgm:spPr/>
      <dgm:t>
        <a:bodyPr/>
        <a:lstStyle/>
        <a:p>
          <a:endParaRPr lang="ru-RU"/>
        </a:p>
      </dgm:t>
    </dgm:pt>
  </dgm:ptLst>
  <dgm:cxnLst>
    <dgm:cxn modelId="{D11BEA16-DE9E-4E0F-85CE-32FE7A8E7FCA}" type="presOf" srcId="{82D7A46E-2CA4-4880-9A8B-4FC0568FFD52}" destId="{F90D5A71-8FCE-4DE1-A43C-21F1829C3567}" srcOrd="0" destOrd="0" presId="urn:microsoft.com/office/officeart/2005/8/layout/vList5"/>
    <dgm:cxn modelId="{51EA19E5-86CA-4527-B3A1-96C0F4262B75}" srcId="{3CF94657-2E7F-4C88-B9D4-A9212D5F5EC9}" destId="{82D7A46E-2CA4-4880-9A8B-4FC0568FFD52}" srcOrd="1" destOrd="0" parTransId="{29D2233D-B294-47B5-A34B-5A67F8425CE4}" sibTransId="{8B988BEC-13FA-4642-A88E-08216EA8F5A8}"/>
    <dgm:cxn modelId="{8C173043-46A7-48CF-BF3C-532734F230D9}" srcId="{C2D9FA56-4C69-4A74-B32B-FA65B73097E8}" destId="{EE5DB080-887C-43DE-BD17-E10F28011102}" srcOrd="0" destOrd="0" parTransId="{2F2F9494-98C2-471C-B2F6-F4EC071D5AF9}" sibTransId="{6A1512AD-7604-4767-892B-039A8FB44EC5}"/>
    <dgm:cxn modelId="{19FE028F-0FD9-4F55-B29E-3D6DF54B268C}" type="presOf" srcId="{D4944433-5249-493D-9E89-E6C4C5C67C83}" destId="{FA42C258-90D5-422E-B723-63C6175808BD}" srcOrd="0" destOrd="0" presId="urn:microsoft.com/office/officeart/2005/8/layout/vList5"/>
    <dgm:cxn modelId="{C6A09095-40D8-47B9-8766-1F4EA16F672C}" srcId="{82D7A46E-2CA4-4880-9A8B-4FC0568FFD52}" destId="{725DCD8A-788F-4412-B1C5-17F8450F9AF2}" srcOrd="0" destOrd="0" parTransId="{847B36ED-2EC5-4991-B48D-3DCD4057444D}" sibTransId="{A057FC11-096D-4C01-8122-A630B4267478}"/>
    <dgm:cxn modelId="{283A1343-003C-4D2E-976B-3E71F49618B8}" srcId="{3CF94657-2E7F-4C88-B9D4-A9212D5F5EC9}" destId="{C2D9FA56-4C69-4A74-B32B-FA65B73097E8}" srcOrd="4" destOrd="0" parTransId="{05A3AB75-F528-4D49-B12D-A532B4F443A4}" sibTransId="{796B0F16-7CDA-41B0-88AB-991D585C8437}"/>
    <dgm:cxn modelId="{BA5223DA-52C2-42F1-ACE8-5AA1FBEF0006}" type="presOf" srcId="{C2D9FA56-4C69-4A74-B32B-FA65B73097E8}" destId="{0FF0C70A-2980-4A4A-9801-89AE395AC9BF}" srcOrd="0" destOrd="0" presId="urn:microsoft.com/office/officeart/2005/8/layout/vList5"/>
    <dgm:cxn modelId="{A2E57AA2-AE0F-458D-84DD-ACFFAFDC3C81}" type="presOf" srcId="{725DCD8A-788F-4412-B1C5-17F8450F9AF2}" destId="{FB3E0F51-FD8D-4507-A019-1CD7414873AF}" srcOrd="0" destOrd="0" presId="urn:microsoft.com/office/officeart/2005/8/layout/vList5"/>
    <dgm:cxn modelId="{E04A3878-0342-41A5-8C90-8188C6CFAE18}" srcId="{B3004E59-0275-4766-A460-87CAA70AFB04}" destId="{B0E51546-D895-4CA6-BEC1-32A45E6F826E}" srcOrd="0" destOrd="0" parTransId="{6095DD6F-4BEE-4577-81EE-E90B3D131FDC}" sibTransId="{105A52A7-3524-4193-B4DA-CE796477B482}"/>
    <dgm:cxn modelId="{42719C56-BA62-4FAF-A179-7FC455850B13}" type="presOf" srcId="{EE5DB080-887C-43DE-BD17-E10F28011102}" destId="{1B17CAD1-771D-4663-B9D3-C102034C769B}" srcOrd="0" destOrd="0" presId="urn:microsoft.com/office/officeart/2005/8/layout/vList5"/>
    <dgm:cxn modelId="{9947EB61-D548-4AE2-B5BC-FF363FA5255A}" type="presOf" srcId="{BEC5124D-9D82-41F8-ADE1-C1253E01A4BF}" destId="{EB80ECBD-FF36-4DBB-8BD2-1F812FBA9087}" srcOrd="0" destOrd="0" presId="urn:microsoft.com/office/officeart/2005/8/layout/vList5"/>
    <dgm:cxn modelId="{C5088599-A914-4083-8EA9-DFAB2B8C7B43}" srcId="{3CF94657-2E7F-4C88-B9D4-A9212D5F5EC9}" destId="{BEC5124D-9D82-41F8-ADE1-C1253E01A4BF}" srcOrd="2" destOrd="0" parTransId="{E67E7462-846E-4226-A2E6-A4EB8372D706}" sibTransId="{DAD9BCF0-895F-44EA-89B2-D11F6C33CD0B}"/>
    <dgm:cxn modelId="{77B3A3EE-6E1C-48D8-B510-A9A07E1E2F25}" type="presOf" srcId="{1DC43380-683E-459D-8B64-D67453A8ADD0}" destId="{FE8780DB-A829-48EA-9239-C70E5A685025}" srcOrd="0" destOrd="0" presId="urn:microsoft.com/office/officeart/2005/8/layout/vList5"/>
    <dgm:cxn modelId="{AE5B46E9-4A72-42C1-97F2-C9975B806918}" srcId="{1DC43380-683E-459D-8B64-D67453A8ADD0}" destId="{D4944433-5249-493D-9E89-E6C4C5C67C83}" srcOrd="0" destOrd="0" parTransId="{41B9DB6A-DFB3-4379-B264-E086AFBC77EE}" sibTransId="{D5218E3C-97DA-46D3-A22E-1B0950D9A7A4}"/>
    <dgm:cxn modelId="{EAA4F288-061B-4EF5-840B-9ABFEE27E48E}" srcId="{3CF94657-2E7F-4C88-B9D4-A9212D5F5EC9}" destId="{B3004E59-0275-4766-A460-87CAA70AFB04}" srcOrd="0" destOrd="0" parTransId="{A069E710-1024-43CE-BC5A-1326FE6BDC4E}" sibTransId="{8B7F4AC5-9F9D-448D-A2B9-86017308B64F}"/>
    <dgm:cxn modelId="{A2FCEB69-05B5-4E81-8E96-DF09DB4B10C4}" srcId="{3CF94657-2E7F-4C88-B9D4-A9212D5F5EC9}" destId="{1DC43380-683E-459D-8B64-D67453A8ADD0}" srcOrd="3" destOrd="0" parTransId="{5C84FF87-B8B6-4998-BF2F-3CF9A290304A}" sibTransId="{0A4992B6-F2B9-484C-A42A-E1811E827357}"/>
    <dgm:cxn modelId="{DD36F12C-0613-40FB-8037-A7928770626B}" type="presOf" srcId="{AED59DAF-151E-4484-BF6C-84F2922534D0}" destId="{49E50F0B-5844-4A64-A089-D612C4CD35A3}" srcOrd="0" destOrd="0" presId="urn:microsoft.com/office/officeart/2005/8/layout/vList5"/>
    <dgm:cxn modelId="{6D1854AF-BF4A-4278-92D8-5FE772CC405F}" type="presOf" srcId="{B3004E59-0275-4766-A460-87CAA70AFB04}" destId="{9BB71DCA-B327-44C1-80E3-8C7C3ED56114}" srcOrd="0" destOrd="0" presId="urn:microsoft.com/office/officeart/2005/8/layout/vList5"/>
    <dgm:cxn modelId="{9462D1FA-3CF8-4008-833B-008F66DD08DA}" type="presOf" srcId="{3CF94657-2E7F-4C88-B9D4-A9212D5F5EC9}" destId="{98A7D8CD-4513-4E21-81CC-5527FAA2DABB}" srcOrd="0" destOrd="0" presId="urn:microsoft.com/office/officeart/2005/8/layout/vList5"/>
    <dgm:cxn modelId="{EA86827D-018F-42A2-B2EA-48C27470B199}" type="presOf" srcId="{B0E51546-D895-4CA6-BEC1-32A45E6F826E}" destId="{3788DA72-E86B-4260-950E-D66E8E2E73DB}" srcOrd="0" destOrd="0" presId="urn:microsoft.com/office/officeart/2005/8/layout/vList5"/>
    <dgm:cxn modelId="{8EAF0D17-F598-4D20-9062-FDA0689CD302}" srcId="{BEC5124D-9D82-41F8-ADE1-C1253E01A4BF}" destId="{AED59DAF-151E-4484-BF6C-84F2922534D0}" srcOrd="0" destOrd="0" parTransId="{62448BB5-145A-4F8D-B721-7EB524EAB73E}" sibTransId="{52BBFB4D-88FE-4E0F-8DA0-F7A2A6F8D0FC}"/>
    <dgm:cxn modelId="{31FBD6FF-A32A-4577-B188-36152B8E513C}" type="presParOf" srcId="{98A7D8CD-4513-4E21-81CC-5527FAA2DABB}" destId="{8568B73D-5518-4F1D-ADAC-722EE372981B}" srcOrd="0" destOrd="0" presId="urn:microsoft.com/office/officeart/2005/8/layout/vList5"/>
    <dgm:cxn modelId="{23FD24CE-4347-4037-BB89-2A2CAA7C6354}" type="presParOf" srcId="{8568B73D-5518-4F1D-ADAC-722EE372981B}" destId="{9BB71DCA-B327-44C1-80E3-8C7C3ED56114}" srcOrd="0" destOrd="0" presId="urn:microsoft.com/office/officeart/2005/8/layout/vList5"/>
    <dgm:cxn modelId="{18549668-F77C-4855-8817-4B091D5EFB46}" type="presParOf" srcId="{8568B73D-5518-4F1D-ADAC-722EE372981B}" destId="{3788DA72-E86B-4260-950E-D66E8E2E73DB}" srcOrd="1" destOrd="0" presId="urn:microsoft.com/office/officeart/2005/8/layout/vList5"/>
    <dgm:cxn modelId="{FF70095C-24F0-4148-8190-D637810C7FED}" type="presParOf" srcId="{98A7D8CD-4513-4E21-81CC-5527FAA2DABB}" destId="{FF0E9036-641A-4B0A-A246-828A1DF3C27C}" srcOrd="1" destOrd="0" presId="urn:microsoft.com/office/officeart/2005/8/layout/vList5"/>
    <dgm:cxn modelId="{AC77F83D-FD4E-423B-AEAB-F62C1D52E651}" type="presParOf" srcId="{98A7D8CD-4513-4E21-81CC-5527FAA2DABB}" destId="{FF659EFA-803E-4A67-81F7-2F613D97D6DC}" srcOrd="2" destOrd="0" presId="urn:microsoft.com/office/officeart/2005/8/layout/vList5"/>
    <dgm:cxn modelId="{E0EFD6A8-ADE6-420A-B3B3-3CAAF8B622CB}" type="presParOf" srcId="{FF659EFA-803E-4A67-81F7-2F613D97D6DC}" destId="{F90D5A71-8FCE-4DE1-A43C-21F1829C3567}" srcOrd="0" destOrd="0" presId="urn:microsoft.com/office/officeart/2005/8/layout/vList5"/>
    <dgm:cxn modelId="{64EF9723-EFD1-44EF-B3BB-B8875B37F745}" type="presParOf" srcId="{FF659EFA-803E-4A67-81F7-2F613D97D6DC}" destId="{FB3E0F51-FD8D-4507-A019-1CD7414873AF}" srcOrd="1" destOrd="0" presId="urn:microsoft.com/office/officeart/2005/8/layout/vList5"/>
    <dgm:cxn modelId="{C5328898-DC8F-4AB2-9917-995D7306C13D}" type="presParOf" srcId="{98A7D8CD-4513-4E21-81CC-5527FAA2DABB}" destId="{F1696443-2A24-4B69-9744-3F52CACA6A57}" srcOrd="3" destOrd="0" presId="urn:microsoft.com/office/officeart/2005/8/layout/vList5"/>
    <dgm:cxn modelId="{D5673C5A-6416-48C0-956B-BCB623E45DE4}" type="presParOf" srcId="{98A7D8CD-4513-4E21-81CC-5527FAA2DABB}" destId="{CD820F09-9F0D-4BB1-B6A4-0A129304D4FE}" srcOrd="4" destOrd="0" presId="urn:microsoft.com/office/officeart/2005/8/layout/vList5"/>
    <dgm:cxn modelId="{03D796D3-7D03-4F44-AC65-6E6C7F6F5456}" type="presParOf" srcId="{CD820F09-9F0D-4BB1-B6A4-0A129304D4FE}" destId="{EB80ECBD-FF36-4DBB-8BD2-1F812FBA9087}" srcOrd="0" destOrd="0" presId="urn:microsoft.com/office/officeart/2005/8/layout/vList5"/>
    <dgm:cxn modelId="{92B200C0-32F3-4B2C-9DFD-204434BB4FC9}" type="presParOf" srcId="{CD820F09-9F0D-4BB1-B6A4-0A129304D4FE}" destId="{49E50F0B-5844-4A64-A089-D612C4CD35A3}" srcOrd="1" destOrd="0" presId="urn:microsoft.com/office/officeart/2005/8/layout/vList5"/>
    <dgm:cxn modelId="{12929735-09E3-48F6-9842-056ACF83360B}" type="presParOf" srcId="{98A7D8CD-4513-4E21-81CC-5527FAA2DABB}" destId="{07F8DD57-3F52-4029-9656-BC62FD72C264}" srcOrd="5" destOrd="0" presId="urn:microsoft.com/office/officeart/2005/8/layout/vList5"/>
    <dgm:cxn modelId="{1CCDBD22-41FC-473F-B0B7-F90830AB30FC}" type="presParOf" srcId="{98A7D8CD-4513-4E21-81CC-5527FAA2DABB}" destId="{2C2EB059-EE5D-4483-B935-3D8B3AF8E0C9}" srcOrd="6" destOrd="0" presId="urn:microsoft.com/office/officeart/2005/8/layout/vList5"/>
    <dgm:cxn modelId="{CC34183F-D023-48BD-BBD6-D7AF4BA4E041}" type="presParOf" srcId="{2C2EB059-EE5D-4483-B935-3D8B3AF8E0C9}" destId="{FE8780DB-A829-48EA-9239-C70E5A685025}" srcOrd="0" destOrd="0" presId="urn:microsoft.com/office/officeart/2005/8/layout/vList5"/>
    <dgm:cxn modelId="{C66AF37D-C0E2-45FC-94D0-35C567D11EE5}" type="presParOf" srcId="{2C2EB059-EE5D-4483-B935-3D8B3AF8E0C9}" destId="{FA42C258-90D5-422E-B723-63C6175808BD}" srcOrd="1" destOrd="0" presId="urn:microsoft.com/office/officeart/2005/8/layout/vList5"/>
    <dgm:cxn modelId="{C7C7D810-3D95-4B26-888A-B6E1A4DFB9E3}" type="presParOf" srcId="{98A7D8CD-4513-4E21-81CC-5527FAA2DABB}" destId="{D1ED740A-4CB2-4508-B4E0-F5306915B9BF}" srcOrd="7" destOrd="0" presId="urn:microsoft.com/office/officeart/2005/8/layout/vList5"/>
    <dgm:cxn modelId="{5ED84BCA-12B0-4383-BE8E-411A487B55F1}" type="presParOf" srcId="{98A7D8CD-4513-4E21-81CC-5527FAA2DABB}" destId="{9FD3B4EE-094A-4DFA-BB7C-CB4EC2A897DC}" srcOrd="8" destOrd="0" presId="urn:microsoft.com/office/officeart/2005/8/layout/vList5"/>
    <dgm:cxn modelId="{FC9C7A91-F2E7-49E7-9067-E236CA1FEF1B}" type="presParOf" srcId="{9FD3B4EE-094A-4DFA-BB7C-CB4EC2A897DC}" destId="{0FF0C70A-2980-4A4A-9801-89AE395AC9BF}" srcOrd="0" destOrd="0" presId="urn:microsoft.com/office/officeart/2005/8/layout/vList5"/>
    <dgm:cxn modelId="{8B93106A-46A0-4D6B-91BB-9AC830A2DC31}" type="presParOf" srcId="{9FD3B4EE-094A-4DFA-BB7C-CB4EC2A897DC}" destId="{1B17CAD1-771D-4663-B9D3-C102034C769B}" srcOrd="1" destOrd="0" presId="urn:microsoft.com/office/officeart/2005/8/layout/vList5"/>
  </dgm:cxnLst>
  <dgm:bg/>
  <dgm:whole/>
  <dgm:extLst>
    <a:ext uri="http://schemas.microsoft.com/office/drawing/2008/diagram">
      <dsp:dataModelExt xmlns:dsp="http://schemas.microsoft.com/office/drawing/2008/diagram" xmlns="" relId="rId17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C624C2C-DFE1-47FC-AD37-3C4000FA84B3}" type="doc">
      <dgm:prSet loTypeId="urn:microsoft.com/office/officeart/2005/8/layout/vList5" loCatId="list" qsTypeId="urn:microsoft.com/office/officeart/2005/8/quickstyle/simple3" qsCatId="simple" csTypeId="urn:microsoft.com/office/officeart/2005/8/colors/accent0_2" csCatId="mainScheme" phldr="1"/>
      <dgm:spPr/>
      <dgm:t>
        <a:bodyPr/>
        <a:lstStyle/>
        <a:p>
          <a:endParaRPr lang="ru-RU"/>
        </a:p>
      </dgm:t>
    </dgm:pt>
    <dgm:pt modelId="{A4FAF946-B4D8-4B65-98B4-250536967756}">
      <dgm:prSet phldrT="[Текст]" custT="1"/>
      <dgm:spPr/>
      <dgm:t>
        <a:bodyPr/>
        <a:lstStyle/>
        <a:p>
          <a:r>
            <a:rPr lang="ru-RU" sz="1400" b="1" i="0">
              <a:latin typeface="Times New Roman" pitchFamily="18" charset="0"/>
              <a:cs typeface="Times New Roman" pitchFamily="18" charset="0"/>
            </a:rPr>
            <a:t>Интегративность</a:t>
          </a:r>
          <a:endParaRPr lang="ru-RU" sz="1400" i="0">
            <a:latin typeface="Times New Roman" pitchFamily="18" charset="0"/>
            <a:cs typeface="Times New Roman" pitchFamily="18" charset="0"/>
          </a:endParaRPr>
        </a:p>
      </dgm:t>
    </dgm:pt>
    <dgm:pt modelId="{4544A3D8-05F9-41FD-A10A-A5A62F7F1DBE}" type="parTrans" cxnId="{F22F0C9C-D966-4613-A091-2D0C96365A15}">
      <dgm:prSet/>
      <dgm:spPr/>
      <dgm:t>
        <a:bodyPr/>
        <a:lstStyle/>
        <a:p>
          <a:endParaRPr lang="ru-RU"/>
        </a:p>
      </dgm:t>
    </dgm:pt>
    <dgm:pt modelId="{22826AA5-1DCE-4BE0-ACBB-7D9E000E6803}" type="sibTrans" cxnId="{F22F0C9C-D966-4613-A091-2D0C96365A15}">
      <dgm:prSet/>
      <dgm:spPr/>
      <dgm:t>
        <a:bodyPr/>
        <a:lstStyle/>
        <a:p>
          <a:endParaRPr lang="ru-RU"/>
        </a:p>
      </dgm:t>
    </dgm:pt>
    <dgm:pt modelId="{0C92A6A5-4BDE-47D2-812B-CC5A3A77A06F}">
      <dgm:prSet phldrT="[Текст]" custT="1"/>
      <dgm:spPr/>
      <dgm:t>
        <a:bodyPr/>
        <a:lstStyle/>
        <a:p>
          <a:r>
            <a:rPr lang="ru-RU" sz="1100" i="0">
              <a:latin typeface="Times New Roman" pitchFamily="18" charset="0"/>
              <a:cs typeface="Times New Roman" pitchFamily="18" charset="0"/>
            </a:rPr>
            <a:t>соотношение разных  аспектов образовательных  результатов (предметные, компетентностные (универсальные способы деятельности), социальный опыт (внеучебные и внешкольные достижения) при оценке  индивидуальных  образовательных  достижений школьников и качества  образования (социализация, успешность)</a:t>
          </a:r>
        </a:p>
      </dgm:t>
    </dgm:pt>
    <dgm:pt modelId="{394B503A-1668-42B3-AF5D-99F778DFB957}" type="parTrans" cxnId="{9BAF9BED-3E45-4E84-A6A7-60DA28C25FB6}">
      <dgm:prSet/>
      <dgm:spPr/>
      <dgm:t>
        <a:bodyPr/>
        <a:lstStyle/>
        <a:p>
          <a:endParaRPr lang="ru-RU"/>
        </a:p>
      </dgm:t>
    </dgm:pt>
    <dgm:pt modelId="{483080E0-7A92-4752-AF0F-30275C6E332B}" type="sibTrans" cxnId="{9BAF9BED-3E45-4E84-A6A7-60DA28C25FB6}">
      <dgm:prSet/>
      <dgm:spPr/>
      <dgm:t>
        <a:bodyPr/>
        <a:lstStyle/>
        <a:p>
          <a:endParaRPr lang="ru-RU"/>
        </a:p>
      </dgm:t>
    </dgm:pt>
    <dgm:pt modelId="{28195AD6-3FEF-4F23-A0CC-3A593E5B5C6F}">
      <dgm:prSet phldrT="[Текст]" custT="1"/>
      <dgm:spPr/>
      <dgm:t>
        <a:bodyPr/>
        <a:lstStyle/>
        <a:p>
          <a:r>
            <a:rPr lang="ru-RU" sz="1400" b="1" i="0">
              <a:latin typeface="Times New Roman" pitchFamily="18" charset="0"/>
              <a:cs typeface="Times New Roman" pitchFamily="18" charset="0"/>
            </a:rPr>
            <a:t>Динамизм </a:t>
          </a:r>
          <a:endParaRPr lang="ru-RU" sz="1400" i="0">
            <a:latin typeface="Times New Roman" pitchFamily="18" charset="0"/>
            <a:cs typeface="Times New Roman" pitchFamily="18" charset="0"/>
          </a:endParaRPr>
        </a:p>
      </dgm:t>
    </dgm:pt>
    <dgm:pt modelId="{565A2B6F-C108-438E-AF39-9381C98F6329}" type="parTrans" cxnId="{74B20596-F32E-46CA-A1D3-B3CBFA5A8EA0}">
      <dgm:prSet/>
      <dgm:spPr/>
      <dgm:t>
        <a:bodyPr/>
        <a:lstStyle/>
        <a:p>
          <a:endParaRPr lang="ru-RU"/>
        </a:p>
      </dgm:t>
    </dgm:pt>
    <dgm:pt modelId="{8353321C-CC63-4DE5-95F6-50B32E084C31}" type="sibTrans" cxnId="{74B20596-F32E-46CA-A1D3-B3CBFA5A8EA0}">
      <dgm:prSet/>
      <dgm:spPr/>
      <dgm:t>
        <a:bodyPr/>
        <a:lstStyle/>
        <a:p>
          <a:endParaRPr lang="ru-RU"/>
        </a:p>
      </dgm:t>
    </dgm:pt>
    <dgm:pt modelId="{5411EE37-2E99-41AE-A3B7-4836A2F752F6}">
      <dgm:prSet phldrT="[Текст]" custT="1"/>
      <dgm:spPr/>
      <dgm:t>
        <a:bodyPr/>
        <a:lstStyle/>
        <a:p>
          <a:r>
            <a:rPr lang="ru-RU" sz="1400" i="0">
              <a:latin typeface="Times New Roman" pitchFamily="18" charset="0"/>
              <a:cs typeface="Times New Roman" pitchFamily="18" charset="0"/>
            </a:rPr>
            <a:t>учет индивидуального прогресса при подведении  итогов  результатов  образования  учащегося за определенный  период времени</a:t>
          </a:r>
        </a:p>
      </dgm:t>
    </dgm:pt>
    <dgm:pt modelId="{E37F7402-DBE3-459B-9458-50E96A7D1B9A}" type="parTrans" cxnId="{474F8825-61F0-4D6A-AC66-389396153E40}">
      <dgm:prSet/>
      <dgm:spPr/>
      <dgm:t>
        <a:bodyPr/>
        <a:lstStyle/>
        <a:p>
          <a:endParaRPr lang="ru-RU"/>
        </a:p>
      </dgm:t>
    </dgm:pt>
    <dgm:pt modelId="{6FCD4C6B-D844-4925-8171-217015FB0047}" type="sibTrans" cxnId="{474F8825-61F0-4D6A-AC66-389396153E40}">
      <dgm:prSet/>
      <dgm:spPr/>
      <dgm:t>
        <a:bodyPr/>
        <a:lstStyle/>
        <a:p>
          <a:endParaRPr lang="ru-RU"/>
        </a:p>
      </dgm:t>
    </dgm:pt>
    <dgm:pt modelId="{852C2B63-C2CC-46D3-92A6-631D0FE60FD1}">
      <dgm:prSet phldrT="[Текст]" custT="1"/>
      <dgm:spPr/>
      <dgm:t>
        <a:bodyPr/>
        <a:lstStyle/>
        <a:p>
          <a:r>
            <a:rPr lang="ru-RU" sz="1400" b="1" i="0">
              <a:latin typeface="Times New Roman" pitchFamily="18" charset="0"/>
              <a:cs typeface="Times New Roman" pitchFamily="18" charset="0"/>
            </a:rPr>
            <a:t>Инициативность и ответственность </a:t>
          </a:r>
          <a:endParaRPr lang="ru-RU" sz="1400" i="0">
            <a:latin typeface="Times New Roman" pitchFamily="18" charset="0"/>
            <a:cs typeface="Times New Roman" pitchFamily="18" charset="0"/>
          </a:endParaRPr>
        </a:p>
      </dgm:t>
    </dgm:pt>
    <dgm:pt modelId="{062E8CCF-E006-469E-AEF4-72DC95030A98}" type="parTrans" cxnId="{3DC3F5A1-6D74-45A8-B3A5-AB339F91E5FE}">
      <dgm:prSet/>
      <dgm:spPr/>
      <dgm:t>
        <a:bodyPr/>
        <a:lstStyle/>
        <a:p>
          <a:endParaRPr lang="ru-RU"/>
        </a:p>
      </dgm:t>
    </dgm:pt>
    <dgm:pt modelId="{A2CA0E94-E34B-4CFE-B245-82C3FC251F69}" type="sibTrans" cxnId="{3DC3F5A1-6D74-45A8-B3A5-AB339F91E5FE}">
      <dgm:prSet/>
      <dgm:spPr/>
      <dgm:t>
        <a:bodyPr/>
        <a:lstStyle/>
        <a:p>
          <a:endParaRPr lang="ru-RU"/>
        </a:p>
      </dgm:t>
    </dgm:pt>
    <dgm:pt modelId="{4CF55363-385A-4A84-B1BC-5108FD2C438F}">
      <dgm:prSet phldrT="[Текст]" custT="1"/>
      <dgm:spPr/>
      <dgm:t>
        <a:bodyPr/>
        <a:lstStyle/>
        <a:p>
          <a:r>
            <a:rPr lang="ru-RU" sz="1400" i="0">
              <a:latin typeface="Times New Roman" pitchFamily="18" charset="0"/>
              <a:cs typeface="Times New Roman" pitchFamily="18" charset="0"/>
            </a:rPr>
            <a:t>возможность  учащихся предъявлять  на оценку другому (взрослому, одноклассникам) по собственной  инициативе;</a:t>
          </a:r>
        </a:p>
      </dgm:t>
    </dgm:pt>
    <dgm:pt modelId="{4FA9A7FE-838D-43A3-AC7E-8191DB3C030D}" type="parTrans" cxnId="{E50D8D07-5AF0-4C0D-9DC7-5C0315DFDFB6}">
      <dgm:prSet/>
      <dgm:spPr/>
      <dgm:t>
        <a:bodyPr/>
        <a:lstStyle/>
        <a:p>
          <a:endParaRPr lang="ru-RU"/>
        </a:p>
      </dgm:t>
    </dgm:pt>
    <dgm:pt modelId="{2A408EF6-C9EE-4F0E-8704-CC85C6D22899}" type="sibTrans" cxnId="{E50D8D07-5AF0-4C0D-9DC7-5C0315DFDFB6}">
      <dgm:prSet/>
      <dgm:spPr/>
      <dgm:t>
        <a:bodyPr/>
        <a:lstStyle/>
        <a:p>
          <a:endParaRPr lang="ru-RU"/>
        </a:p>
      </dgm:t>
    </dgm:pt>
    <dgm:pt modelId="{9965D205-1F0D-45AE-B982-8EE879E57EB9}">
      <dgm:prSet custT="1"/>
      <dgm:spPr/>
      <dgm:t>
        <a:bodyPr/>
        <a:lstStyle/>
        <a:p>
          <a:r>
            <a:rPr lang="ru-RU" sz="1400" b="1" i="0">
              <a:latin typeface="Times New Roman" pitchFamily="18" charset="0"/>
              <a:cs typeface="Times New Roman" pitchFamily="18" charset="0"/>
            </a:rPr>
            <a:t>Презентационность</a:t>
          </a:r>
          <a:endParaRPr lang="ru-RU" sz="1400" i="0">
            <a:latin typeface="Times New Roman" pitchFamily="18" charset="0"/>
            <a:cs typeface="Times New Roman" pitchFamily="18" charset="0"/>
          </a:endParaRPr>
        </a:p>
      </dgm:t>
    </dgm:pt>
    <dgm:pt modelId="{FE822CC8-CEFF-4CBD-8CE6-3EBDFE5B524D}" type="parTrans" cxnId="{4AC3F68C-87B4-46CF-B464-94005B833315}">
      <dgm:prSet/>
      <dgm:spPr/>
      <dgm:t>
        <a:bodyPr/>
        <a:lstStyle/>
        <a:p>
          <a:endParaRPr lang="ru-RU"/>
        </a:p>
      </dgm:t>
    </dgm:pt>
    <dgm:pt modelId="{20F71BC4-1026-4501-A49D-63AB1BEE28D1}" type="sibTrans" cxnId="{4AC3F68C-87B4-46CF-B464-94005B833315}">
      <dgm:prSet/>
      <dgm:spPr/>
      <dgm:t>
        <a:bodyPr/>
        <a:lstStyle/>
        <a:p>
          <a:endParaRPr lang="ru-RU"/>
        </a:p>
      </dgm:t>
    </dgm:pt>
    <dgm:pt modelId="{4D3ED36D-53F4-4111-BDD0-5FC7905F9E2B}">
      <dgm:prSet custT="1"/>
      <dgm:spPr/>
      <dgm:t>
        <a:bodyPr/>
        <a:lstStyle/>
        <a:p>
          <a:r>
            <a:rPr lang="ru-RU" sz="1400" i="0">
              <a:latin typeface="Times New Roman" pitchFamily="18" charset="0"/>
              <a:cs typeface="Times New Roman" pitchFamily="18" charset="0"/>
            </a:rPr>
            <a:t>наличие специального  места (натурального или(и)  виртуального) для публичного предъявления  учащимися своих образовательных  достижений</a:t>
          </a:r>
        </a:p>
      </dgm:t>
    </dgm:pt>
    <dgm:pt modelId="{706DB683-8DA2-45D5-AF46-5A31C3D8FAD5}" type="parTrans" cxnId="{B86304C8-2BA2-4928-BCC8-280B65059844}">
      <dgm:prSet/>
      <dgm:spPr/>
      <dgm:t>
        <a:bodyPr/>
        <a:lstStyle/>
        <a:p>
          <a:endParaRPr lang="ru-RU"/>
        </a:p>
      </dgm:t>
    </dgm:pt>
    <dgm:pt modelId="{FCE8CEB1-FEFC-4026-8636-7BE60037A318}" type="sibTrans" cxnId="{B86304C8-2BA2-4928-BCC8-280B65059844}">
      <dgm:prSet/>
      <dgm:spPr/>
      <dgm:t>
        <a:bodyPr/>
        <a:lstStyle/>
        <a:p>
          <a:endParaRPr lang="ru-RU"/>
        </a:p>
      </dgm:t>
    </dgm:pt>
    <dgm:pt modelId="{30E1FBB2-B285-4384-9BD9-67D6A7068A2D}">
      <dgm:prSet custT="1"/>
      <dgm:spPr/>
      <dgm:t>
        <a:bodyPr/>
        <a:lstStyle/>
        <a:p>
          <a:r>
            <a:rPr lang="ru-RU" sz="1400" b="1" i="0">
              <a:latin typeface="Times New Roman" pitchFamily="18" charset="0"/>
              <a:cs typeface="Times New Roman" pitchFamily="18" charset="0"/>
            </a:rPr>
            <a:t>Технологизм</a:t>
          </a:r>
          <a:endParaRPr lang="ru-RU" sz="1400" i="0">
            <a:latin typeface="Times New Roman" pitchFamily="18" charset="0"/>
            <a:cs typeface="Times New Roman" pitchFamily="18" charset="0"/>
          </a:endParaRPr>
        </a:p>
      </dgm:t>
    </dgm:pt>
    <dgm:pt modelId="{05A42618-ABB7-4A43-895E-8DE9B825C602}" type="parTrans" cxnId="{0A491B44-EC08-4F7D-947D-0FC7D1764F58}">
      <dgm:prSet/>
      <dgm:spPr/>
      <dgm:t>
        <a:bodyPr/>
        <a:lstStyle/>
        <a:p>
          <a:endParaRPr lang="ru-RU"/>
        </a:p>
      </dgm:t>
    </dgm:pt>
    <dgm:pt modelId="{A6981579-686E-4407-9119-D37CA23D3A89}" type="sibTrans" cxnId="{0A491B44-EC08-4F7D-947D-0FC7D1764F58}">
      <dgm:prSet/>
      <dgm:spPr/>
      <dgm:t>
        <a:bodyPr/>
        <a:lstStyle/>
        <a:p>
          <a:endParaRPr lang="ru-RU"/>
        </a:p>
      </dgm:t>
    </dgm:pt>
    <dgm:pt modelId="{C36E4060-0797-4307-831F-981A20BA11A3}">
      <dgm:prSet custT="1"/>
      <dgm:spPr/>
      <dgm:t>
        <a:bodyPr/>
        <a:lstStyle/>
        <a:p>
          <a:r>
            <a:rPr lang="ru-RU" sz="1200" i="0">
              <a:latin typeface="Times New Roman" pitchFamily="18" charset="0"/>
              <a:cs typeface="Times New Roman" pitchFamily="18" charset="0"/>
            </a:rPr>
            <a:t>наличие  в образовательном учреждении  общей  (единой)</a:t>
          </a:r>
          <a:r>
            <a:rPr lang="ru-RU" sz="1200" b="1" i="0">
              <a:latin typeface="Times New Roman" pitchFamily="18" charset="0"/>
              <a:cs typeface="Times New Roman" pitchFamily="18" charset="0"/>
            </a:rPr>
            <a:t> </a:t>
          </a:r>
          <a:r>
            <a:rPr lang="ru-RU" sz="1200" i="0">
              <a:latin typeface="Times New Roman" pitchFamily="18" charset="0"/>
              <a:cs typeface="Times New Roman" pitchFamily="18" charset="0"/>
            </a:rPr>
            <a:t>системы  оценки индивидуальных  образовательных  результатов, обоснованное использование разных оценочных шкал, процедур, форм оценки и их соотношение</a:t>
          </a:r>
        </a:p>
      </dgm:t>
    </dgm:pt>
    <dgm:pt modelId="{FE3D8372-614B-4171-B760-1E341AF3E231}" type="parTrans" cxnId="{90D0EC31-2CAC-4DB1-B15F-334BA388944D}">
      <dgm:prSet/>
      <dgm:spPr/>
      <dgm:t>
        <a:bodyPr/>
        <a:lstStyle/>
        <a:p>
          <a:endParaRPr lang="ru-RU"/>
        </a:p>
      </dgm:t>
    </dgm:pt>
    <dgm:pt modelId="{BE514DCA-9AAF-4572-A12D-4E90EB70F5AF}" type="sibTrans" cxnId="{90D0EC31-2CAC-4DB1-B15F-334BA388944D}">
      <dgm:prSet/>
      <dgm:spPr/>
      <dgm:t>
        <a:bodyPr/>
        <a:lstStyle/>
        <a:p>
          <a:endParaRPr lang="ru-RU"/>
        </a:p>
      </dgm:t>
    </dgm:pt>
    <dgm:pt modelId="{8C488849-2061-4137-95A3-7092361B6495}">
      <dgm:prSet custT="1"/>
      <dgm:spPr/>
      <dgm:t>
        <a:bodyPr/>
        <a:lstStyle/>
        <a:p>
          <a:endParaRPr lang="ru-RU" sz="1400" i="0">
            <a:latin typeface="Times New Roman" pitchFamily="18" charset="0"/>
            <a:cs typeface="Times New Roman" pitchFamily="18" charset="0"/>
          </a:endParaRPr>
        </a:p>
      </dgm:t>
    </dgm:pt>
    <dgm:pt modelId="{AA507841-6BB7-48AB-82B4-63F6D776FA67}" type="parTrans" cxnId="{36D33B8B-85F9-4E45-A515-E37D08BD7F51}">
      <dgm:prSet/>
      <dgm:spPr/>
      <dgm:t>
        <a:bodyPr/>
        <a:lstStyle/>
        <a:p>
          <a:endParaRPr lang="ru-RU"/>
        </a:p>
      </dgm:t>
    </dgm:pt>
    <dgm:pt modelId="{04BF7884-6DEB-4D6B-8D4B-E825CA960A93}" type="sibTrans" cxnId="{36D33B8B-85F9-4E45-A515-E37D08BD7F51}">
      <dgm:prSet/>
      <dgm:spPr/>
      <dgm:t>
        <a:bodyPr/>
        <a:lstStyle/>
        <a:p>
          <a:endParaRPr lang="ru-RU"/>
        </a:p>
      </dgm:t>
    </dgm:pt>
    <dgm:pt modelId="{7DCB21F4-3176-43BB-94D0-84570BF5EDE1}">
      <dgm:prSet custT="1"/>
      <dgm:spPr/>
      <dgm:t>
        <a:bodyPr/>
        <a:lstStyle/>
        <a:p>
          <a:r>
            <a:rPr lang="ru-RU" sz="1400" b="1" i="0">
              <a:latin typeface="Times New Roman" pitchFamily="18" charset="0"/>
              <a:cs typeface="Times New Roman" pitchFamily="18" charset="0"/>
            </a:rPr>
            <a:t>Открытость</a:t>
          </a:r>
          <a:endParaRPr lang="ru-RU" sz="1400" i="0">
            <a:latin typeface="Times New Roman" pitchFamily="18" charset="0"/>
            <a:cs typeface="Times New Roman" pitchFamily="18" charset="0"/>
          </a:endParaRPr>
        </a:p>
      </dgm:t>
    </dgm:pt>
    <dgm:pt modelId="{E6B74548-A387-402F-96B6-D007894903AC}" type="parTrans" cxnId="{183AF628-5B28-4125-AB65-CE7FD4CF0A80}">
      <dgm:prSet/>
      <dgm:spPr/>
      <dgm:t>
        <a:bodyPr/>
        <a:lstStyle/>
        <a:p>
          <a:endParaRPr lang="ru-RU"/>
        </a:p>
      </dgm:t>
    </dgm:pt>
    <dgm:pt modelId="{9E737E24-F8FE-4452-B763-3E3C9E5F33F5}" type="sibTrans" cxnId="{183AF628-5B28-4125-AB65-CE7FD4CF0A80}">
      <dgm:prSet/>
      <dgm:spPr/>
      <dgm:t>
        <a:bodyPr/>
        <a:lstStyle/>
        <a:p>
          <a:endParaRPr lang="ru-RU"/>
        </a:p>
      </dgm:t>
    </dgm:pt>
    <dgm:pt modelId="{905E88F7-E3A3-4CF2-88C7-15C9D2682857}">
      <dgm:prSet custT="1"/>
      <dgm:spPr/>
      <dgm:t>
        <a:bodyPr/>
        <a:lstStyle/>
        <a:p>
          <a:r>
            <a:rPr lang="ru-RU" sz="1400" i="0">
              <a:latin typeface="Times New Roman" pitchFamily="18" charset="0"/>
              <a:cs typeface="Times New Roman" pitchFamily="18" charset="0"/>
            </a:rPr>
            <a:t>возможность  участие всех  субъектов образовательного  процесса в  оценке  индивидуальных   результатов и качества  образования школьников.</a:t>
          </a:r>
        </a:p>
      </dgm:t>
    </dgm:pt>
    <dgm:pt modelId="{760145E2-9FC3-4FF7-8F3B-F3A58220F056}" type="parTrans" cxnId="{E628DCF1-CBDF-4765-AE18-12BD742BBB8C}">
      <dgm:prSet/>
      <dgm:spPr/>
      <dgm:t>
        <a:bodyPr/>
        <a:lstStyle/>
        <a:p>
          <a:endParaRPr lang="ru-RU"/>
        </a:p>
      </dgm:t>
    </dgm:pt>
    <dgm:pt modelId="{5A01B702-3E9B-4C6E-B934-125596B67145}" type="sibTrans" cxnId="{E628DCF1-CBDF-4765-AE18-12BD742BBB8C}">
      <dgm:prSet/>
      <dgm:spPr/>
      <dgm:t>
        <a:bodyPr/>
        <a:lstStyle/>
        <a:p>
          <a:endParaRPr lang="ru-RU"/>
        </a:p>
      </dgm:t>
    </dgm:pt>
    <dgm:pt modelId="{09908C3C-8902-45CB-8CC0-E5ADABC59F58}" type="pres">
      <dgm:prSet presAssocID="{9C624C2C-DFE1-47FC-AD37-3C4000FA84B3}" presName="Name0" presStyleCnt="0">
        <dgm:presLayoutVars>
          <dgm:dir/>
          <dgm:animLvl val="lvl"/>
          <dgm:resizeHandles val="exact"/>
        </dgm:presLayoutVars>
      </dgm:prSet>
      <dgm:spPr/>
      <dgm:t>
        <a:bodyPr/>
        <a:lstStyle/>
        <a:p>
          <a:endParaRPr lang="ru-RU"/>
        </a:p>
      </dgm:t>
    </dgm:pt>
    <dgm:pt modelId="{302237FB-8FBE-47F8-AAF6-37701BED4C9E}" type="pres">
      <dgm:prSet presAssocID="{A4FAF946-B4D8-4B65-98B4-250536967756}" presName="linNode" presStyleCnt="0"/>
      <dgm:spPr/>
      <dgm:t>
        <a:bodyPr/>
        <a:lstStyle/>
        <a:p>
          <a:endParaRPr lang="ru-RU"/>
        </a:p>
      </dgm:t>
    </dgm:pt>
    <dgm:pt modelId="{95713DE2-AA4A-4A9C-8A38-02657F251A75}" type="pres">
      <dgm:prSet presAssocID="{A4FAF946-B4D8-4B65-98B4-250536967756}" presName="parentText" presStyleLbl="node1" presStyleIdx="0" presStyleCnt="6">
        <dgm:presLayoutVars>
          <dgm:chMax val="1"/>
          <dgm:bulletEnabled val="1"/>
        </dgm:presLayoutVars>
      </dgm:prSet>
      <dgm:spPr/>
      <dgm:t>
        <a:bodyPr/>
        <a:lstStyle/>
        <a:p>
          <a:endParaRPr lang="ru-RU"/>
        </a:p>
      </dgm:t>
    </dgm:pt>
    <dgm:pt modelId="{A7AF6576-BF60-431E-8946-D03593F86B95}" type="pres">
      <dgm:prSet presAssocID="{A4FAF946-B4D8-4B65-98B4-250536967756}" presName="descendantText" presStyleLbl="alignAccFollowNode1" presStyleIdx="0" presStyleCnt="6" custScaleY="126862" custLinFactNeighborX="255" custLinFactNeighborY="-3155">
        <dgm:presLayoutVars>
          <dgm:bulletEnabled val="1"/>
        </dgm:presLayoutVars>
      </dgm:prSet>
      <dgm:spPr/>
      <dgm:t>
        <a:bodyPr/>
        <a:lstStyle/>
        <a:p>
          <a:endParaRPr lang="ru-RU"/>
        </a:p>
      </dgm:t>
    </dgm:pt>
    <dgm:pt modelId="{6B72E173-D76E-4C69-9A86-435F25A075E7}" type="pres">
      <dgm:prSet presAssocID="{22826AA5-1DCE-4BE0-ACBB-7D9E000E6803}" presName="sp" presStyleCnt="0"/>
      <dgm:spPr/>
      <dgm:t>
        <a:bodyPr/>
        <a:lstStyle/>
        <a:p>
          <a:endParaRPr lang="ru-RU"/>
        </a:p>
      </dgm:t>
    </dgm:pt>
    <dgm:pt modelId="{0BB4CAE2-0FD9-461E-A74F-C9FF44941108}" type="pres">
      <dgm:prSet presAssocID="{28195AD6-3FEF-4F23-A0CC-3A593E5B5C6F}" presName="linNode" presStyleCnt="0"/>
      <dgm:spPr/>
      <dgm:t>
        <a:bodyPr/>
        <a:lstStyle/>
        <a:p>
          <a:endParaRPr lang="ru-RU"/>
        </a:p>
      </dgm:t>
    </dgm:pt>
    <dgm:pt modelId="{1DE714B7-391C-467B-AEE2-2E8A902C2C1C}" type="pres">
      <dgm:prSet presAssocID="{28195AD6-3FEF-4F23-A0CC-3A593E5B5C6F}" presName="parentText" presStyleLbl="node1" presStyleIdx="1" presStyleCnt="6">
        <dgm:presLayoutVars>
          <dgm:chMax val="1"/>
          <dgm:bulletEnabled val="1"/>
        </dgm:presLayoutVars>
      </dgm:prSet>
      <dgm:spPr/>
      <dgm:t>
        <a:bodyPr/>
        <a:lstStyle/>
        <a:p>
          <a:endParaRPr lang="ru-RU"/>
        </a:p>
      </dgm:t>
    </dgm:pt>
    <dgm:pt modelId="{146937E0-A068-4682-8449-4F84F5F03CC8}" type="pres">
      <dgm:prSet presAssocID="{28195AD6-3FEF-4F23-A0CC-3A593E5B5C6F}" presName="descendantText" presStyleLbl="alignAccFollowNode1" presStyleIdx="1" presStyleCnt="6">
        <dgm:presLayoutVars>
          <dgm:bulletEnabled val="1"/>
        </dgm:presLayoutVars>
      </dgm:prSet>
      <dgm:spPr/>
      <dgm:t>
        <a:bodyPr/>
        <a:lstStyle/>
        <a:p>
          <a:endParaRPr lang="ru-RU"/>
        </a:p>
      </dgm:t>
    </dgm:pt>
    <dgm:pt modelId="{75E734DE-1F0B-43EF-9846-F567450EF689}" type="pres">
      <dgm:prSet presAssocID="{8353321C-CC63-4DE5-95F6-50B32E084C31}" presName="sp" presStyleCnt="0"/>
      <dgm:spPr/>
      <dgm:t>
        <a:bodyPr/>
        <a:lstStyle/>
        <a:p>
          <a:endParaRPr lang="ru-RU"/>
        </a:p>
      </dgm:t>
    </dgm:pt>
    <dgm:pt modelId="{ADF6B57A-5F20-4B98-985E-047092A9C407}" type="pres">
      <dgm:prSet presAssocID="{852C2B63-C2CC-46D3-92A6-631D0FE60FD1}" presName="linNode" presStyleCnt="0"/>
      <dgm:spPr/>
      <dgm:t>
        <a:bodyPr/>
        <a:lstStyle/>
        <a:p>
          <a:endParaRPr lang="ru-RU"/>
        </a:p>
      </dgm:t>
    </dgm:pt>
    <dgm:pt modelId="{ACA15230-ED82-409B-B202-24C58BB788A8}" type="pres">
      <dgm:prSet presAssocID="{852C2B63-C2CC-46D3-92A6-631D0FE60FD1}" presName="parentText" presStyleLbl="node1" presStyleIdx="2" presStyleCnt="6">
        <dgm:presLayoutVars>
          <dgm:chMax val="1"/>
          <dgm:bulletEnabled val="1"/>
        </dgm:presLayoutVars>
      </dgm:prSet>
      <dgm:spPr/>
      <dgm:t>
        <a:bodyPr/>
        <a:lstStyle/>
        <a:p>
          <a:endParaRPr lang="ru-RU"/>
        </a:p>
      </dgm:t>
    </dgm:pt>
    <dgm:pt modelId="{1A63B7B9-48A1-4E5E-90E1-1BE169229851}" type="pres">
      <dgm:prSet presAssocID="{852C2B63-C2CC-46D3-92A6-631D0FE60FD1}" presName="descendantText" presStyleLbl="alignAccFollowNode1" presStyleIdx="2" presStyleCnt="6">
        <dgm:presLayoutVars>
          <dgm:bulletEnabled val="1"/>
        </dgm:presLayoutVars>
      </dgm:prSet>
      <dgm:spPr/>
      <dgm:t>
        <a:bodyPr/>
        <a:lstStyle/>
        <a:p>
          <a:endParaRPr lang="ru-RU"/>
        </a:p>
      </dgm:t>
    </dgm:pt>
    <dgm:pt modelId="{92B4DCB7-B8F0-4E07-B736-84161AFFF3B5}" type="pres">
      <dgm:prSet presAssocID="{A2CA0E94-E34B-4CFE-B245-82C3FC251F69}" presName="sp" presStyleCnt="0"/>
      <dgm:spPr/>
      <dgm:t>
        <a:bodyPr/>
        <a:lstStyle/>
        <a:p>
          <a:endParaRPr lang="ru-RU"/>
        </a:p>
      </dgm:t>
    </dgm:pt>
    <dgm:pt modelId="{D736D717-64BA-4073-8EFC-13DAFDDA3943}" type="pres">
      <dgm:prSet presAssocID="{9965D205-1F0D-45AE-B982-8EE879E57EB9}" presName="linNode" presStyleCnt="0"/>
      <dgm:spPr/>
      <dgm:t>
        <a:bodyPr/>
        <a:lstStyle/>
        <a:p>
          <a:endParaRPr lang="ru-RU"/>
        </a:p>
      </dgm:t>
    </dgm:pt>
    <dgm:pt modelId="{0C244058-3745-4E65-A474-A20738A4D0B5}" type="pres">
      <dgm:prSet presAssocID="{9965D205-1F0D-45AE-B982-8EE879E57EB9}" presName="parentText" presStyleLbl="node1" presStyleIdx="3" presStyleCnt="6">
        <dgm:presLayoutVars>
          <dgm:chMax val="1"/>
          <dgm:bulletEnabled val="1"/>
        </dgm:presLayoutVars>
      </dgm:prSet>
      <dgm:spPr/>
      <dgm:t>
        <a:bodyPr/>
        <a:lstStyle/>
        <a:p>
          <a:endParaRPr lang="ru-RU"/>
        </a:p>
      </dgm:t>
    </dgm:pt>
    <dgm:pt modelId="{39BF2118-1534-4C8D-A720-0AB3D6CA08CA}" type="pres">
      <dgm:prSet presAssocID="{9965D205-1F0D-45AE-B982-8EE879E57EB9}" presName="descendantText" presStyleLbl="alignAccFollowNode1" presStyleIdx="3" presStyleCnt="6">
        <dgm:presLayoutVars>
          <dgm:bulletEnabled val="1"/>
        </dgm:presLayoutVars>
      </dgm:prSet>
      <dgm:spPr/>
      <dgm:t>
        <a:bodyPr/>
        <a:lstStyle/>
        <a:p>
          <a:endParaRPr lang="ru-RU"/>
        </a:p>
      </dgm:t>
    </dgm:pt>
    <dgm:pt modelId="{2211683C-3502-4A60-931C-CE20064511BC}" type="pres">
      <dgm:prSet presAssocID="{20F71BC4-1026-4501-A49D-63AB1BEE28D1}" presName="sp" presStyleCnt="0"/>
      <dgm:spPr/>
      <dgm:t>
        <a:bodyPr/>
        <a:lstStyle/>
        <a:p>
          <a:endParaRPr lang="ru-RU"/>
        </a:p>
      </dgm:t>
    </dgm:pt>
    <dgm:pt modelId="{C17ADCF3-0803-41BF-9EC8-5A827C8134EE}" type="pres">
      <dgm:prSet presAssocID="{30E1FBB2-B285-4384-9BD9-67D6A7068A2D}" presName="linNode" presStyleCnt="0"/>
      <dgm:spPr/>
      <dgm:t>
        <a:bodyPr/>
        <a:lstStyle/>
        <a:p>
          <a:endParaRPr lang="ru-RU"/>
        </a:p>
      </dgm:t>
    </dgm:pt>
    <dgm:pt modelId="{18D4797F-D9FA-442D-B49E-DAC77D054F22}" type="pres">
      <dgm:prSet presAssocID="{30E1FBB2-B285-4384-9BD9-67D6A7068A2D}" presName="parentText" presStyleLbl="node1" presStyleIdx="4" presStyleCnt="6">
        <dgm:presLayoutVars>
          <dgm:chMax val="1"/>
          <dgm:bulletEnabled val="1"/>
        </dgm:presLayoutVars>
      </dgm:prSet>
      <dgm:spPr/>
      <dgm:t>
        <a:bodyPr/>
        <a:lstStyle/>
        <a:p>
          <a:endParaRPr lang="ru-RU"/>
        </a:p>
      </dgm:t>
    </dgm:pt>
    <dgm:pt modelId="{0AB76FFB-CA31-4A55-A24B-D03EF8773199}" type="pres">
      <dgm:prSet presAssocID="{30E1FBB2-B285-4384-9BD9-67D6A7068A2D}" presName="descendantText" presStyleLbl="alignAccFollowNode1" presStyleIdx="4" presStyleCnt="6" custScaleY="137648">
        <dgm:presLayoutVars>
          <dgm:bulletEnabled val="1"/>
        </dgm:presLayoutVars>
      </dgm:prSet>
      <dgm:spPr/>
      <dgm:t>
        <a:bodyPr/>
        <a:lstStyle/>
        <a:p>
          <a:endParaRPr lang="ru-RU"/>
        </a:p>
      </dgm:t>
    </dgm:pt>
    <dgm:pt modelId="{03F15521-45E2-49FB-A721-6D9732E5A710}" type="pres">
      <dgm:prSet presAssocID="{A6981579-686E-4407-9119-D37CA23D3A89}" presName="sp" presStyleCnt="0"/>
      <dgm:spPr/>
      <dgm:t>
        <a:bodyPr/>
        <a:lstStyle/>
        <a:p>
          <a:endParaRPr lang="ru-RU"/>
        </a:p>
      </dgm:t>
    </dgm:pt>
    <dgm:pt modelId="{990584CC-D89A-4886-A34E-EC356951685E}" type="pres">
      <dgm:prSet presAssocID="{7DCB21F4-3176-43BB-94D0-84570BF5EDE1}" presName="linNode" presStyleCnt="0"/>
      <dgm:spPr/>
      <dgm:t>
        <a:bodyPr/>
        <a:lstStyle/>
        <a:p>
          <a:endParaRPr lang="ru-RU"/>
        </a:p>
      </dgm:t>
    </dgm:pt>
    <dgm:pt modelId="{C79757A9-6C3C-4F42-BCB5-47401DFF1519}" type="pres">
      <dgm:prSet presAssocID="{7DCB21F4-3176-43BB-94D0-84570BF5EDE1}" presName="parentText" presStyleLbl="node1" presStyleIdx="5" presStyleCnt="6">
        <dgm:presLayoutVars>
          <dgm:chMax val="1"/>
          <dgm:bulletEnabled val="1"/>
        </dgm:presLayoutVars>
      </dgm:prSet>
      <dgm:spPr/>
      <dgm:t>
        <a:bodyPr/>
        <a:lstStyle/>
        <a:p>
          <a:endParaRPr lang="ru-RU"/>
        </a:p>
      </dgm:t>
    </dgm:pt>
    <dgm:pt modelId="{8C4B5288-F1EC-4580-946B-2B773CC46B54}" type="pres">
      <dgm:prSet presAssocID="{7DCB21F4-3176-43BB-94D0-84570BF5EDE1}" presName="descendantText" presStyleLbl="alignAccFollowNode1" presStyleIdx="5" presStyleCnt="6">
        <dgm:presLayoutVars>
          <dgm:bulletEnabled val="1"/>
        </dgm:presLayoutVars>
      </dgm:prSet>
      <dgm:spPr/>
      <dgm:t>
        <a:bodyPr/>
        <a:lstStyle/>
        <a:p>
          <a:endParaRPr lang="ru-RU"/>
        </a:p>
      </dgm:t>
    </dgm:pt>
  </dgm:ptLst>
  <dgm:cxnLst>
    <dgm:cxn modelId="{3DC3F5A1-6D74-45A8-B3A5-AB339F91E5FE}" srcId="{9C624C2C-DFE1-47FC-AD37-3C4000FA84B3}" destId="{852C2B63-C2CC-46D3-92A6-631D0FE60FD1}" srcOrd="2" destOrd="0" parTransId="{062E8CCF-E006-469E-AEF4-72DC95030A98}" sibTransId="{A2CA0E94-E34B-4CFE-B245-82C3FC251F69}"/>
    <dgm:cxn modelId="{FEA2F5B2-5E7C-4955-911C-AC7325B09C85}" type="presOf" srcId="{4CF55363-385A-4A84-B1BC-5108FD2C438F}" destId="{1A63B7B9-48A1-4E5E-90E1-1BE169229851}" srcOrd="0" destOrd="0" presId="urn:microsoft.com/office/officeart/2005/8/layout/vList5"/>
    <dgm:cxn modelId="{4B2E65CD-8BE0-431E-8273-D0D12BA0A6E1}" type="presOf" srcId="{8C488849-2061-4137-95A3-7092361B6495}" destId="{0AB76FFB-CA31-4A55-A24B-D03EF8773199}" srcOrd="0" destOrd="1" presId="urn:microsoft.com/office/officeart/2005/8/layout/vList5"/>
    <dgm:cxn modelId="{B86304C8-2BA2-4928-BCC8-280B65059844}" srcId="{9965D205-1F0D-45AE-B982-8EE879E57EB9}" destId="{4D3ED36D-53F4-4111-BDD0-5FC7905F9E2B}" srcOrd="0" destOrd="0" parTransId="{706DB683-8DA2-45D5-AF46-5A31C3D8FAD5}" sibTransId="{FCE8CEB1-FEFC-4026-8636-7BE60037A318}"/>
    <dgm:cxn modelId="{867417C6-3BAC-43A8-A29A-B155EC4EF2E6}" type="presOf" srcId="{28195AD6-3FEF-4F23-A0CC-3A593E5B5C6F}" destId="{1DE714B7-391C-467B-AEE2-2E8A902C2C1C}" srcOrd="0" destOrd="0" presId="urn:microsoft.com/office/officeart/2005/8/layout/vList5"/>
    <dgm:cxn modelId="{0A491B44-EC08-4F7D-947D-0FC7D1764F58}" srcId="{9C624C2C-DFE1-47FC-AD37-3C4000FA84B3}" destId="{30E1FBB2-B285-4384-9BD9-67D6A7068A2D}" srcOrd="4" destOrd="0" parTransId="{05A42618-ABB7-4A43-895E-8DE9B825C602}" sibTransId="{A6981579-686E-4407-9119-D37CA23D3A89}"/>
    <dgm:cxn modelId="{06651268-D3AF-4D76-8C76-ED53F8C8AD8D}" type="presOf" srcId="{30E1FBB2-B285-4384-9BD9-67D6A7068A2D}" destId="{18D4797F-D9FA-442D-B49E-DAC77D054F22}" srcOrd="0" destOrd="0" presId="urn:microsoft.com/office/officeart/2005/8/layout/vList5"/>
    <dgm:cxn modelId="{4A614F36-FB89-4988-B5C1-CF504106669B}" type="presOf" srcId="{905E88F7-E3A3-4CF2-88C7-15C9D2682857}" destId="{8C4B5288-F1EC-4580-946B-2B773CC46B54}" srcOrd="0" destOrd="0" presId="urn:microsoft.com/office/officeart/2005/8/layout/vList5"/>
    <dgm:cxn modelId="{261DFD4E-1E0A-47AC-8A95-DD0DE37F86CE}" type="presOf" srcId="{A4FAF946-B4D8-4B65-98B4-250536967756}" destId="{95713DE2-AA4A-4A9C-8A38-02657F251A75}" srcOrd="0" destOrd="0" presId="urn:microsoft.com/office/officeart/2005/8/layout/vList5"/>
    <dgm:cxn modelId="{23F7F098-9D02-4705-BEAF-772778949FA0}" type="presOf" srcId="{9C624C2C-DFE1-47FC-AD37-3C4000FA84B3}" destId="{09908C3C-8902-45CB-8CC0-E5ADABC59F58}" srcOrd="0" destOrd="0" presId="urn:microsoft.com/office/officeart/2005/8/layout/vList5"/>
    <dgm:cxn modelId="{E628DCF1-CBDF-4765-AE18-12BD742BBB8C}" srcId="{7DCB21F4-3176-43BB-94D0-84570BF5EDE1}" destId="{905E88F7-E3A3-4CF2-88C7-15C9D2682857}" srcOrd="0" destOrd="0" parTransId="{760145E2-9FC3-4FF7-8F3B-F3A58220F056}" sibTransId="{5A01B702-3E9B-4C6E-B934-125596B67145}"/>
    <dgm:cxn modelId="{B65918A9-9BBB-4E92-AFE8-53108AE4FDB2}" type="presOf" srcId="{C36E4060-0797-4307-831F-981A20BA11A3}" destId="{0AB76FFB-CA31-4A55-A24B-D03EF8773199}" srcOrd="0" destOrd="0" presId="urn:microsoft.com/office/officeart/2005/8/layout/vList5"/>
    <dgm:cxn modelId="{90D0EC31-2CAC-4DB1-B15F-334BA388944D}" srcId="{30E1FBB2-B285-4384-9BD9-67D6A7068A2D}" destId="{C36E4060-0797-4307-831F-981A20BA11A3}" srcOrd="0" destOrd="0" parTransId="{FE3D8372-614B-4171-B760-1E341AF3E231}" sibTransId="{BE514DCA-9AAF-4572-A12D-4E90EB70F5AF}"/>
    <dgm:cxn modelId="{474F8825-61F0-4D6A-AC66-389396153E40}" srcId="{28195AD6-3FEF-4F23-A0CC-3A593E5B5C6F}" destId="{5411EE37-2E99-41AE-A3B7-4836A2F752F6}" srcOrd="0" destOrd="0" parTransId="{E37F7402-DBE3-459B-9458-50E96A7D1B9A}" sibTransId="{6FCD4C6B-D844-4925-8171-217015FB0047}"/>
    <dgm:cxn modelId="{183AF628-5B28-4125-AB65-CE7FD4CF0A80}" srcId="{9C624C2C-DFE1-47FC-AD37-3C4000FA84B3}" destId="{7DCB21F4-3176-43BB-94D0-84570BF5EDE1}" srcOrd="5" destOrd="0" parTransId="{E6B74548-A387-402F-96B6-D007894903AC}" sibTransId="{9E737E24-F8FE-4452-B763-3E3C9E5F33F5}"/>
    <dgm:cxn modelId="{C1DAF206-3E5A-4D32-B482-4E5DDCA35A73}" type="presOf" srcId="{0C92A6A5-4BDE-47D2-812B-CC5A3A77A06F}" destId="{A7AF6576-BF60-431E-8946-D03593F86B95}" srcOrd="0" destOrd="0" presId="urn:microsoft.com/office/officeart/2005/8/layout/vList5"/>
    <dgm:cxn modelId="{EE9C1618-0D8C-41C8-89F3-881392045785}" type="presOf" srcId="{5411EE37-2E99-41AE-A3B7-4836A2F752F6}" destId="{146937E0-A068-4682-8449-4F84F5F03CC8}" srcOrd="0" destOrd="0" presId="urn:microsoft.com/office/officeart/2005/8/layout/vList5"/>
    <dgm:cxn modelId="{4AC3F68C-87B4-46CF-B464-94005B833315}" srcId="{9C624C2C-DFE1-47FC-AD37-3C4000FA84B3}" destId="{9965D205-1F0D-45AE-B982-8EE879E57EB9}" srcOrd="3" destOrd="0" parTransId="{FE822CC8-CEFF-4CBD-8CE6-3EBDFE5B524D}" sibTransId="{20F71BC4-1026-4501-A49D-63AB1BEE28D1}"/>
    <dgm:cxn modelId="{74B20596-F32E-46CA-A1D3-B3CBFA5A8EA0}" srcId="{9C624C2C-DFE1-47FC-AD37-3C4000FA84B3}" destId="{28195AD6-3FEF-4F23-A0CC-3A593E5B5C6F}" srcOrd="1" destOrd="0" parTransId="{565A2B6F-C108-438E-AF39-9381C98F6329}" sibTransId="{8353321C-CC63-4DE5-95F6-50B32E084C31}"/>
    <dgm:cxn modelId="{A9E39ACB-10CE-4A63-9CD6-85CD69944556}" type="presOf" srcId="{9965D205-1F0D-45AE-B982-8EE879E57EB9}" destId="{0C244058-3745-4E65-A474-A20738A4D0B5}" srcOrd="0" destOrd="0" presId="urn:microsoft.com/office/officeart/2005/8/layout/vList5"/>
    <dgm:cxn modelId="{36D33B8B-85F9-4E45-A515-E37D08BD7F51}" srcId="{30E1FBB2-B285-4384-9BD9-67D6A7068A2D}" destId="{8C488849-2061-4137-95A3-7092361B6495}" srcOrd="1" destOrd="0" parTransId="{AA507841-6BB7-48AB-82B4-63F6D776FA67}" sibTransId="{04BF7884-6DEB-4D6B-8D4B-E825CA960A93}"/>
    <dgm:cxn modelId="{E50D8D07-5AF0-4C0D-9DC7-5C0315DFDFB6}" srcId="{852C2B63-C2CC-46D3-92A6-631D0FE60FD1}" destId="{4CF55363-385A-4A84-B1BC-5108FD2C438F}" srcOrd="0" destOrd="0" parTransId="{4FA9A7FE-838D-43A3-AC7E-8191DB3C030D}" sibTransId="{2A408EF6-C9EE-4F0E-8704-CC85C6D22899}"/>
    <dgm:cxn modelId="{F22F0C9C-D966-4613-A091-2D0C96365A15}" srcId="{9C624C2C-DFE1-47FC-AD37-3C4000FA84B3}" destId="{A4FAF946-B4D8-4B65-98B4-250536967756}" srcOrd="0" destOrd="0" parTransId="{4544A3D8-05F9-41FD-A10A-A5A62F7F1DBE}" sibTransId="{22826AA5-1DCE-4BE0-ACBB-7D9E000E6803}"/>
    <dgm:cxn modelId="{02150CC3-45C1-4EF6-A09E-DAB6CDD3CFD1}" type="presOf" srcId="{4D3ED36D-53F4-4111-BDD0-5FC7905F9E2B}" destId="{39BF2118-1534-4C8D-A720-0AB3D6CA08CA}" srcOrd="0" destOrd="0" presId="urn:microsoft.com/office/officeart/2005/8/layout/vList5"/>
    <dgm:cxn modelId="{A5FD3A08-9CEF-4FAD-90D9-637E39BBF11B}" type="presOf" srcId="{7DCB21F4-3176-43BB-94D0-84570BF5EDE1}" destId="{C79757A9-6C3C-4F42-BCB5-47401DFF1519}" srcOrd="0" destOrd="0" presId="urn:microsoft.com/office/officeart/2005/8/layout/vList5"/>
    <dgm:cxn modelId="{9BAF9BED-3E45-4E84-A6A7-60DA28C25FB6}" srcId="{A4FAF946-B4D8-4B65-98B4-250536967756}" destId="{0C92A6A5-4BDE-47D2-812B-CC5A3A77A06F}" srcOrd="0" destOrd="0" parTransId="{394B503A-1668-42B3-AF5D-99F778DFB957}" sibTransId="{483080E0-7A92-4752-AF0F-30275C6E332B}"/>
    <dgm:cxn modelId="{9C0F2070-D478-4AD9-9D37-227607036E70}" type="presOf" srcId="{852C2B63-C2CC-46D3-92A6-631D0FE60FD1}" destId="{ACA15230-ED82-409B-B202-24C58BB788A8}" srcOrd="0" destOrd="0" presId="urn:microsoft.com/office/officeart/2005/8/layout/vList5"/>
    <dgm:cxn modelId="{449A7381-DCB4-4DD0-AB16-9D72CEF76102}" type="presParOf" srcId="{09908C3C-8902-45CB-8CC0-E5ADABC59F58}" destId="{302237FB-8FBE-47F8-AAF6-37701BED4C9E}" srcOrd="0" destOrd="0" presId="urn:microsoft.com/office/officeart/2005/8/layout/vList5"/>
    <dgm:cxn modelId="{76361B3E-6FDD-4188-AB36-509ABF758B25}" type="presParOf" srcId="{302237FB-8FBE-47F8-AAF6-37701BED4C9E}" destId="{95713DE2-AA4A-4A9C-8A38-02657F251A75}" srcOrd="0" destOrd="0" presId="urn:microsoft.com/office/officeart/2005/8/layout/vList5"/>
    <dgm:cxn modelId="{31FDCCE4-3BD5-4EC4-B10F-59051F1D16E7}" type="presParOf" srcId="{302237FB-8FBE-47F8-AAF6-37701BED4C9E}" destId="{A7AF6576-BF60-431E-8946-D03593F86B95}" srcOrd="1" destOrd="0" presId="urn:microsoft.com/office/officeart/2005/8/layout/vList5"/>
    <dgm:cxn modelId="{B708D07F-EDF1-41E5-9EA0-89072CF83533}" type="presParOf" srcId="{09908C3C-8902-45CB-8CC0-E5ADABC59F58}" destId="{6B72E173-D76E-4C69-9A86-435F25A075E7}" srcOrd="1" destOrd="0" presId="urn:microsoft.com/office/officeart/2005/8/layout/vList5"/>
    <dgm:cxn modelId="{B87BF6E1-A114-4DC8-8280-0EEF4B7C8BC0}" type="presParOf" srcId="{09908C3C-8902-45CB-8CC0-E5ADABC59F58}" destId="{0BB4CAE2-0FD9-461E-A74F-C9FF44941108}" srcOrd="2" destOrd="0" presId="urn:microsoft.com/office/officeart/2005/8/layout/vList5"/>
    <dgm:cxn modelId="{FD850353-8C09-4376-84D7-41C4B1410717}" type="presParOf" srcId="{0BB4CAE2-0FD9-461E-A74F-C9FF44941108}" destId="{1DE714B7-391C-467B-AEE2-2E8A902C2C1C}" srcOrd="0" destOrd="0" presId="urn:microsoft.com/office/officeart/2005/8/layout/vList5"/>
    <dgm:cxn modelId="{4FEB6CAE-36E7-423E-9D39-565E98446484}" type="presParOf" srcId="{0BB4CAE2-0FD9-461E-A74F-C9FF44941108}" destId="{146937E0-A068-4682-8449-4F84F5F03CC8}" srcOrd="1" destOrd="0" presId="urn:microsoft.com/office/officeart/2005/8/layout/vList5"/>
    <dgm:cxn modelId="{92EC986D-943B-45B2-A09E-9A3DEBCD7E16}" type="presParOf" srcId="{09908C3C-8902-45CB-8CC0-E5ADABC59F58}" destId="{75E734DE-1F0B-43EF-9846-F567450EF689}" srcOrd="3" destOrd="0" presId="urn:microsoft.com/office/officeart/2005/8/layout/vList5"/>
    <dgm:cxn modelId="{CDDE90A9-E879-400D-B06E-0FCF8BBAA812}" type="presParOf" srcId="{09908C3C-8902-45CB-8CC0-E5ADABC59F58}" destId="{ADF6B57A-5F20-4B98-985E-047092A9C407}" srcOrd="4" destOrd="0" presId="urn:microsoft.com/office/officeart/2005/8/layout/vList5"/>
    <dgm:cxn modelId="{76ED5145-7957-4EFA-ABB3-B7C75ED08E69}" type="presParOf" srcId="{ADF6B57A-5F20-4B98-985E-047092A9C407}" destId="{ACA15230-ED82-409B-B202-24C58BB788A8}" srcOrd="0" destOrd="0" presId="urn:microsoft.com/office/officeart/2005/8/layout/vList5"/>
    <dgm:cxn modelId="{E63F8C61-0A8E-4687-AE53-C33AA07D2442}" type="presParOf" srcId="{ADF6B57A-5F20-4B98-985E-047092A9C407}" destId="{1A63B7B9-48A1-4E5E-90E1-1BE169229851}" srcOrd="1" destOrd="0" presId="urn:microsoft.com/office/officeart/2005/8/layout/vList5"/>
    <dgm:cxn modelId="{91174722-E49F-4552-8EE7-9CE0A1B3631F}" type="presParOf" srcId="{09908C3C-8902-45CB-8CC0-E5ADABC59F58}" destId="{92B4DCB7-B8F0-4E07-B736-84161AFFF3B5}" srcOrd="5" destOrd="0" presId="urn:microsoft.com/office/officeart/2005/8/layout/vList5"/>
    <dgm:cxn modelId="{95411660-24B6-436A-B7D8-66CC3880A026}" type="presParOf" srcId="{09908C3C-8902-45CB-8CC0-E5ADABC59F58}" destId="{D736D717-64BA-4073-8EFC-13DAFDDA3943}" srcOrd="6" destOrd="0" presId="urn:microsoft.com/office/officeart/2005/8/layout/vList5"/>
    <dgm:cxn modelId="{0670E1E6-4E94-422D-A691-A533A76CE1DA}" type="presParOf" srcId="{D736D717-64BA-4073-8EFC-13DAFDDA3943}" destId="{0C244058-3745-4E65-A474-A20738A4D0B5}" srcOrd="0" destOrd="0" presId="urn:microsoft.com/office/officeart/2005/8/layout/vList5"/>
    <dgm:cxn modelId="{456B823D-DE04-48D5-A02B-5C86CE406692}" type="presParOf" srcId="{D736D717-64BA-4073-8EFC-13DAFDDA3943}" destId="{39BF2118-1534-4C8D-A720-0AB3D6CA08CA}" srcOrd="1" destOrd="0" presId="urn:microsoft.com/office/officeart/2005/8/layout/vList5"/>
    <dgm:cxn modelId="{0E2002E2-16A2-4549-A5A2-233D7D7CE7B4}" type="presParOf" srcId="{09908C3C-8902-45CB-8CC0-E5ADABC59F58}" destId="{2211683C-3502-4A60-931C-CE20064511BC}" srcOrd="7" destOrd="0" presId="urn:microsoft.com/office/officeart/2005/8/layout/vList5"/>
    <dgm:cxn modelId="{9C4954A1-1F75-41C6-B869-328391BA935D}" type="presParOf" srcId="{09908C3C-8902-45CB-8CC0-E5ADABC59F58}" destId="{C17ADCF3-0803-41BF-9EC8-5A827C8134EE}" srcOrd="8" destOrd="0" presId="urn:microsoft.com/office/officeart/2005/8/layout/vList5"/>
    <dgm:cxn modelId="{5C78FFD0-45A7-46D5-BBCD-73C727D4D430}" type="presParOf" srcId="{C17ADCF3-0803-41BF-9EC8-5A827C8134EE}" destId="{18D4797F-D9FA-442D-B49E-DAC77D054F22}" srcOrd="0" destOrd="0" presId="urn:microsoft.com/office/officeart/2005/8/layout/vList5"/>
    <dgm:cxn modelId="{DF848AB9-0B5B-4504-9B54-BB1C00CA106E}" type="presParOf" srcId="{C17ADCF3-0803-41BF-9EC8-5A827C8134EE}" destId="{0AB76FFB-CA31-4A55-A24B-D03EF8773199}" srcOrd="1" destOrd="0" presId="urn:microsoft.com/office/officeart/2005/8/layout/vList5"/>
    <dgm:cxn modelId="{8935EF03-7149-4B4A-858D-7EEF1685125D}" type="presParOf" srcId="{09908C3C-8902-45CB-8CC0-E5ADABC59F58}" destId="{03F15521-45E2-49FB-A721-6D9732E5A710}" srcOrd="9" destOrd="0" presId="urn:microsoft.com/office/officeart/2005/8/layout/vList5"/>
    <dgm:cxn modelId="{2A9B3954-7E5C-4F0F-8281-E02D767FF700}" type="presParOf" srcId="{09908C3C-8902-45CB-8CC0-E5ADABC59F58}" destId="{990584CC-D89A-4886-A34E-EC356951685E}" srcOrd="10" destOrd="0" presId="urn:microsoft.com/office/officeart/2005/8/layout/vList5"/>
    <dgm:cxn modelId="{C61BE698-A218-4A90-BBF0-D48B6002DC8E}" type="presParOf" srcId="{990584CC-D89A-4886-A34E-EC356951685E}" destId="{C79757A9-6C3C-4F42-BCB5-47401DFF1519}" srcOrd="0" destOrd="0" presId="urn:microsoft.com/office/officeart/2005/8/layout/vList5"/>
    <dgm:cxn modelId="{56DF977A-1038-4BDC-9354-FB05C53BD80A}" type="presParOf" srcId="{990584CC-D89A-4886-A34E-EC356951685E}" destId="{8C4B5288-F1EC-4580-946B-2B773CC46B54}" srcOrd="1" destOrd="0" presId="urn:microsoft.com/office/officeart/2005/8/layout/vList5"/>
  </dgm:cxnLst>
  <dgm:bg/>
  <dgm:whole/>
  <dgm:extLst>
    <a:ext uri="http://schemas.microsoft.com/office/drawing/2008/diagram">
      <dsp:dataModelExt xmlns:dsp="http://schemas.microsoft.com/office/drawing/2008/diagram" xmlns="" relId="rId1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ED764E-8739-4755-AB26-21D67712CDDD}"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25BDCD3B-A5FB-45D4-96B5-9C3D0168F750}">
      <dgm:prSet phldrT="[Текст]" custT="1"/>
      <dgm:spPr/>
      <dgm:t>
        <a:bodyPr/>
        <a:lstStyle/>
        <a:p>
          <a:r>
            <a:rPr lang="ru-RU" sz="1400" b="1">
              <a:solidFill>
                <a:sysClr val="windowText" lastClr="000000"/>
              </a:solidFill>
              <a:latin typeface="Times New Roman" pitchFamily="18" charset="0"/>
              <a:cs typeface="Times New Roman" pitchFamily="18" charset="0"/>
            </a:rPr>
            <a:t>Личностные результаты </a:t>
          </a:r>
        </a:p>
      </dgm:t>
    </dgm:pt>
    <dgm:pt modelId="{225F9D06-F4C7-423C-8016-371DBBC9CA98}" type="parTrans" cxnId="{FB13A448-B454-4B49-9914-B5E055E4A715}">
      <dgm:prSet/>
      <dgm:spPr/>
      <dgm:t>
        <a:bodyPr/>
        <a:lstStyle/>
        <a:p>
          <a:endParaRPr lang="ru-RU"/>
        </a:p>
      </dgm:t>
    </dgm:pt>
    <dgm:pt modelId="{A78D2DC8-75A7-4C18-835B-DCF8D30A93BE}" type="sibTrans" cxnId="{FB13A448-B454-4B49-9914-B5E055E4A715}">
      <dgm:prSet/>
      <dgm:spPr/>
      <dgm:t>
        <a:bodyPr/>
        <a:lstStyle/>
        <a:p>
          <a:endParaRPr lang="ru-RU"/>
        </a:p>
      </dgm:t>
    </dgm:pt>
    <dgm:pt modelId="{E47273D3-9AD8-4C5C-B871-DAAD5ED5F9F5}">
      <dgm:prSet phldrT="[Текст]" custT="1"/>
      <dgm:spPr/>
      <dgm:t>
        <a:bodyPr/>
        <a:lstStyle/>
        <a:p>
          <a:r>
            <a:rPr lang="ru-RU" sz="1200">
              <a:latin typeface="Times New Roman" pitchFamily="18" charset="0"/>
              <a:cs typeface="Times New Roman" pitchFamily="18" charset="0"/>
            </a:rPr>
            <a:t>удержание и повышение учебной мотивации младших школьников ха счёт организации учебного сотрудничества с младшими школьниками;</a:t>
          </a:r>
        </a:p>
        <a:p>
          <a:r>
            <a:rPr lang="ru-RU" sz="1200">
              <a:latin typeface="Times New Roman" pitchFamily="18" charset="0"/>
              <a:cs typeface="Times New Roman" pitchFamily="18" charset="0"/>
            </a:rPr>
            <a:t>умение вступать в разновозрастное сотрудничество: уважать младших, умение слушать и слышать, вступать в коммуникацию со старшими подростками</a:t>
          </a:r>
        </a:p>
      </dgm:t>
    </dgm:pt>
    <dgm:pt modelId="{88C73F60-9141-483E-AFB3-67B1627C0766}" type="parTrans" cxnId="{DEC43214-1F8C-4880-A0E3-B4B9A7908136}">
      <dgm:prSet/>
      <dgm:spPr/>
      <dgm:t>
        <a:bodyPr/>
        <a:lstStyle/>
        <a:p>
          <a:endParaRPr lang="ru-RU"/>
        </a:p>
      </dgm:t>
    </dgm:pt>
    <dgm:pt modelId="{FAB901B1-E046-4087-8D99-61B2A9AC3F7D}" type="sibTrans" cxnId="{DEC43214-1F8C-4880-A0E3-B4B9A7908136}">
      <dgm:prSet/>
      <dgm:spPr/>
      <dgm:t>
        <a:bodyPr/>
        <a:lstStyle/>
        <a:p>
          <a:endParaRPr lang="ru-RU"/>
        </a:p>
      </dgm:t>
    </dgm:pt>
    <dgm:pt modelId="{9BF93D38-719D-4C2F-8921-7DA876E4BFD3}">
      <dgm:prSet phldrT="[Текст]" custT="1"/>
      <dgm:spPr/>
      <dgm:t>
        <a:bodyPr/>
        <a:lstStyle/>
        <a:p>
          <a:r>
            <a:rPr lang="ru-RU" sz="1200">
              <a:latin typeface="Times New Roman" pitchFamily="18" charset="0"/>
              <a:cs typeface="Times New Roman" pitchFamily="18" charset="0"/>
            </a:rPr>
            <a:t>стремление и, отчасти, способность самостоятельно расширять границы собственных знаний и умений;</a:t>
          </a:r>
        </a:p>
        <a:p>
          <a:r>
            <a:rPr lang="ru-RU" sz="1200">
              <a:latin typeface="Times New Roman" pitchFamily="18" charset="0"/>
              <a:cs typeface="Times New Roman" pitchFamily="18" charset="0"/>
            </a:rPr>
            <a:t>умение осуществлять замысел будущей деятельности (проект)</a:t>
          </a:r>
        </a:p>
      </dgm:t>
    </dgm:pt>
    <dgm:pt modelId="{6F48851E-6B61-4F43-ACB7-BC4545F19DDC}" type="parTrans" cxnId="{B70BEDDF-3A1C-4BA5-AE18-51F67C476659}">
      <dgm:prSet/>
      <dgm:spPr/>
      <dgm:t>
        <a:bodyPr/>
        <a:lstStyle/>
        <a:p>
          <a:endParaRPr lang="ru-RU"/>
        </a:p>
      </dgm:t>
    </dgm:pt>
    <dgm:pt modelId="{6C0B17B9-D4D7-424E-96D4-CAE441EF54CC}" type="sibTrans" cxnId="{B70BEDDF-3A1C-4BA5-AE18-51F67C476659}">
      <dgm:prSet/>
      <dgm:spPr/>
      <dgm:t>
        <a:bodyPr/>
        <a:lstStyle/>
        <a:p>
          <a:endParaRPr lang="ru-RU"/>
        </a:p>
      </dgm:t>
    </dgm:pt>
    <dgm:pt modelId="{8B0E273B-E3FD-46AB-ADE9-93A4AB563B29}">
      <dgm:prSet phldrT="[Текст]" custT="1"/>
      <dgm:spPr/>
      <dgm:t>
        <a:bodyPr/>
        <a:lstStyle/>
        <a:p>
          <a:r>
            <a:rPr lang="ru-RU" sz="1200">
              <a:latin typeface="Times New Roman" pitchFamily="18" charset="0"/>
              <a:cs typeface="Times New Roman" pitchFamily="18" charset="0"/>
            </a:rPr>
            <a:t>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 </a:t>
          </a:r>
        </a:p>
      </dgm:t>
    </dgm:pt>
    <dgm:pt modelId="{5D6C8360-F98D-41CE-B138-6755C2910F17}" type="parTrans" cxnId="{D8AA24EB-A88F-4FFB-951B-4BFDDED6AF3B}">
      <dgm:prSet/>
      <dgm:spPr/>
      <dgm:t>
        <a:bodyPr/>
        <a:lstStyle/>
        <a:p>
          <a:endParaRPr lang="ru-RU"/>
        </a:p>
      </dgm:t>
    </dgm:pt>
    <dgm:pt modelId="{0BA384D3-C562-420F-8186-A475A9C5F71E}" type="sibTrans" cxnId="{D8AA24EB-A88F-4FFB-951B-4BFDDED6AF3B}">
      <dgm:prSet/>
      <dgm:spPr/>
      <dgm:t>
        <a:bodyPr/>
        <a:lstStyle/>
        <a:p>
          <a:endParaRPr lang="ru-RU"/>
        </a:p>
      </dgm:t>
    </dgm:pt>
    <dgm:pt modelId="{E944A8FF-8C89-49D2-8C31-8857D6164111}">
      <dgm:prSet custT="1"/>
      <dgm:spPr/>
      <dgm:t>
        <a:bodyPr/>
        <a:lstStyle/>
        <a:p>
          <a:r>
            <a:rPr lang="ru-RU" sz="1200">
              <a:latin typeface="Times New Roman" pitchFamily="18" charset="0"/>
              <a:cs typeface="Times New Roman" pitchFamily="18" charset="0"/>
            </a:rPr>
            <a:t>отсутствие подросткового негативизма в его школьных проявлениях (дисциплинарных, учебных, мотивационных);</a:t>
          </a:r>
        </a:p>
        <a:p>
          <a:r>
            <a:rPr lang="ru-RU" sz="1200">
              <a:latin typeface="Times New Roman" pitchFamily="18" charset="0"/>
              <a:cs typeface="Times New Roman" pitchFamily="18" charset="0"/>
            </a:rPr>
            <a:t>понимание и учитывание в своей деятельности интеллектуальной и эмоциональной позиции другого человека</a:t>
          </a:r>
        </a:p>
      </dgm:t>
    </dgm:pt>
    <dgm:pt modelId="{51F7B6E8-EFC3-4EBD-8D1C-3E5E25D7EE51}" type="parTrans" cxnId="{C36105D4-805C-4595-8C8B-1D133C28DFDE}">
      <dgm:prSet/>
      <dgm:spPr/>
      <dgm:t>
        <a:bodyPr/>
        <a:lstStyle/>
        <a:p>
          <a:endParaRPr lang="ru-RU"/>
        </a:p>
      </dgm:t>
    </dgm:pt>
    <dgm:pt modelId="{178DDE07-6E60-4A4B-AA77-0EE2DC6F5995}" type="sibTrans" cxnId="{C36105D4-805C-4595-8C8B-1D133C28DFDE}">
      <dgm:prSet/>
      <dgm:spPr/>
      <dgm:t>
        <a:bodyPr/>
        <a:lstStyle/>
        <a:p>
          <a:endParaRPr lang="ru-RU"/>
        </a:p>
      </dgm:t>
    </dgm:pt>
    <dgm:pt modelId="{FA45B35D-56D8-4084-9FAC-3F4B3CB128D7}" type="pres">
      <dgm:prSet presAssocID="{8FED764E-8739-4755-AB26-21D67712CDDD}" presName="composite" presStyleCnt="0">
        <dgm:presLayoutVars>
          <dgm:chMax val="1"/>
          <dgm:dir/>
          <dgm:resizeHandles val="exact"/>
        </dgm:presLayoutVars>
      </dgm:prSet>
      <dgm:spPr/>
      <dgm:t>
        <a:bodyPr/>
        <a:lstStyle/>
        <a:p>
          <a:endParaRPr lang="ru-RU"/>
        </a:p>
      </dgm:t>
    </dgm:pt>
    <dgm:pt modelId="{47F71A7C-8C23-4C01-BFE2-7E1AE82609E8}" type="pres">
      <dgm:prSet presAssocID="{25BDCD3B-A5FB-45D4-96B5-9C3D0168F750}" presName="roof" presStyleLbl="dkBgShp" presStyleIdx="0" presStyleCnt="2" custLinFactNeighborY="1"/>
      <dgm:spPr/>
      <dgm:t>
        <a:bodyPr/>
        <a:lstStyle/>
        <a:p>
          <a:endParaRPr lang="ru-RU"/>
        </a:p>
      </dgm:t>
    </dgm:pt>
    <dgm:pt modelId="{23B65E52-CA46-4DD2-9340-D1227C4E8EAF}" type="pres">
      <dgm:prSet presAssocID="{25BDCD3B-A5FB-45D4-96B5-9C3D0168F750}" presName="pillars" presStyleCnt="0"/>
      <dgm:spPr/>
    </dgm:pt>
    <dgm:pt modelId="{4610ABB0-1622-4564-B95C-70F430AD7E6A}" type="pres">
      <dgm:prSet presAssocID="{25BDCD3B-A5FB-45D4-96B5-9C3D0168F750}" presName="pillar1" presStyleLbl="node1" presStyleIdx="0" presStyleCnt="4" custScaleY="120401">
        <dgm:presLayoutVars>
          <dgm:bulletEnabled val="1"/>
        </dgm:presLayoutVars>
      </dgm:prSet>
      <dgm:spPr/>
      <dgm:t>
        <a:bodyPr/>
        <a:lstStyle/>
        <a:p>
          <a:endParaRPr lang="ru-RU"/>
        </a:p>
      </dgm:t>
    </dgm:pt>
    <dgm:pt modelId="{49EB21BB-361F-4890-932B-2886180A5C07}" type="pres">
      <dgm:prSet presAssocID="{9BF93D38-719D-4C2F-8921-7DA876E4BFD3}" presName="pillarX" presStyleLbl="node1" presStyleIdx="1" presStyleCnt="4" custScaleY="120401">
        <dgm:presLayoutVars>
          <dgm:bulletEnabled val="1"/>
        </dgm:presLayoutVars>
      </dgm:prSet>
      <dgm:spPr/>
      <dgm:t>
        <a:bodyPr/>
        <a:lstStyle/>
        <a:p>
          <a:endParaRPr lang="ru-RU"/>
        </a:p>
      </dgm:t>
    </dgm:pt>
    <dgm:pt modelId="{FE9E013C-BAAC-4787-B98C-87AE94E72CD8}" type="pres">
      <dgm:prSet presAssocID="{8B0E273B-E3FD-46AB-ADE9-93A4AB563B29}" presName="pillarX" presStyleLbl="node1" presStyleIdx="2" presStyleCnt="4" custScaleY="120401">
        <dgm:presLayoutVars>
          <dgm:bulletEnabled val="1"/>
        </dgm:presLayoutVars>
      </dgm:prSet>
      <dgm:spPr/>
      <dgm:t>
        <a:bodyPr/>
        <a:lstStyle/>
        <a:p>
          <a:endParaRPr lang="ru-RU"/>
        </a:p>
      </dgm:t>
    </dgm:pt>
    <dgm:pt modelId="{FCBAF6B2-EA6E-4BD0-A017-7AA5019E6E57}" type="pres">
      <dgm:prSet presAssocID="{E944A8FF-8C89-49D2-8C31-8857D6164111}" presName="pillarX" presStyleLbl="node1" presStyleIdx="3" presStyleCnt="4" custScaleY="120401">
        <dgm:presLayoutVars>
          <dgm:bulletEnabled val="1"/>
        </dgm:presLayoutVars>
      </dgm:prSet>
      <dgm:spPr/>
      <dgm:t>
        <a:bodyPr/>
        <a:lstStyle/>
        <a:p>
          <a:endParaRPr lang="ru-RU"/>
        </a:p>
      </dgm:t>
    </dgm:pt>
    <dgm:pt modelId="{67D579DF-4897-4CB0-A50E-9D5710CC5BCF}" type="pres">
      <dgm:prSet presAssocID="{25BDCD3B-A5FB-45D4-96B5-9C3D0168F750}" presName="base" presStyleLbl="dkBgShp" presStyleIdx="1" presStyleCnt="2"/>
      <dgm:spPr/>
    </dgm:pt>
  </dgm:ptLst>
  <dgm:cxnLst>
    <dgm:cxn modelId="{D8AA24EB-A88F-4FFB-951B-4BFDDED6AF3B}" srcId="{25BDCD3B-A5FB-45D4-96B5-9C3D0168F750}" destId="{8B0E273B-E3FD-46AB-ADE9-93A4AB563B29}" srcOrd="2" destOrd="0" parTransId="{5D6C8360-F98D-41CE-B138-6755C2910F17}" sibTransId="{0BA384D3-C562-420F-8186-A475A9C5F71E}"/>
    <dgm:cxn modelId="{644816DE-F7F1-4007-9C2B-0CEA0F42AA7D}" type="presOf" srcId="{E944A8FF-8C89-49D2-8C31-8857D6164111}" destId="{FCBAF6B2-EA6E-4BD0-A017-7AA5019E6E57}" srcOrd="0" destOrd="0" presId="urn:microsoft.com/office/officeart/2005/8/layout/hList3"/>
    <dgm:cxn modelId="{DB556063-CFE1-494D-A2F7-F5B5C54DE200}" type="presOf" srcId="{8B0E273B-E3FD-46AB-ADE9-93A4AB563B29}" destId="{FE9E013C-BAAC-4787-B98C-87AE94E72CD8}" srcOrd="0" destOrd="0" presId="urn:microsoft.com/office/officeart/2005/8/layout/hList3"/>
    <dgm:cxn modelId="{1C3C26A5-9366-4B41-B075-E3E9C237ADCB}" type="presOf" srcId="{E47273D3-9AD8-4C5C-B871-DAAD5ED5F9F5}" destId="{4610ABB0-1622-4564-B95C-70F430AD7E6A}" srcOrd="0" destOrd="0" presId="urn:microsoft.com/office/officeart/2005/8/layout/hList3"/>
    <dgm:cxn modelId="{FB13A448-B454-4B49-9914-B5E055E4A715}" srcId="{8FED764E-8739-4755-AB26-21D67712CDDD}" destId="{25BDCD3B-A5FB-45D4-96B5-9C3D0168F750}" srcOrd="0" destOrd="0" parTransId="{225F9D06-F4C7-423C-8016-371DBBC9CA98}" sibTransId="{A78D2DC8-75A7-4C18-835B-DCF8D30A93BE}"/>
    <dgm:cxn modelId="{03A7DDFC-8F41-4CD8-97B4-DDE95C0156A0}" type="presOf" srcId="{25BDCD3B-A5FB-45D4-96B5-9C3D0168F750}" destId="{47F71A7C-8C23-4C01-BFE2-7E1AE82609E8}" srcOrd="0" destOrd="0" presId="urn:microsoft.com/office/officeart/2005/8/layout/hList3"/>
    <dgm:cxn modelId="{DEC43214-1F8C-4880-A0E3-B4B9A7908136}" srcId="{25BDCD3B-A5FB-45D4-96B5-9C3D0168F750}" destId="{E47273D3-9AD8-4C5C-B871-DAAD5ED5F9F5}" srcOrd="0" destOrd="0" parTransId="{88C73F60-9141-483E-AFB3-67B1627C0766}" sibTransId="{FAB901B1-E046-4087-8D99-61B2A9AC3F7D}"/>
    <dgm:cxn modelId="{B70BEDDF-3A1C-4BA5-AE18-51F67C476659}" srcId="{25BDCD3B-A5FB-45D4-96B5-9C3D0168F750}" destId="{9BF93D38-719D-4C2F-8921-7DA876E4BFD3}" srcOrd="1" destOrd="0" parTransId="{6F48851E-6B61-4F43-ACB7-BC4545F19DDC}" sibTransId="{6C0B17B9-D4D7-424E-96D4-CAE441EF54CC}"/>
    <dgm:cxn modelId="{C36105D4-805C-4595-8C8B-1D133C28DFDE}" srcId="{25BDCD3B-A5FB-45D4-96B5-9C3D0168F750}" destId="{E944A8FF-8C89-49D2-8C31-8857D6164111}" srcOrd="3" destOrd="0" parTransId="{51F7B6E8-EFC3-4EBD-8D1C-3E5E25D7EE51}" sibTransId="{178DDE07-6E60-4A4B-AA77-0EE2DC6F5995}"/>
    <dgm:cxn modelId="{44C37819-C9B7-4587-BAB3-CB881339B0C1}" type="presOf" srcId="{9BF93D38-719D-4C2F-8921-7DA876E4BFD3}" destId="{49EB21BB-361F-4890-932B-2886180A5C07}" srcOrd="0" destOrd="0" presId="urn:microsoft.com/office/officeart/2005/8/layout/hList3"/>
    <dgm:cxn modelId="{98F381C6-814D-4F54-9657-B2C621FA6083}" type="presOf" srcId="{8FED764E-8739-4755-AB26-21D67712CDDD}" destId="{FA45B35D-56D8-4084-9FAC-3F4B3CB128D7}" srcOrd="0" destOrd="0" presId="urn:microsoft.com/office/officeart/2005/8/layout/hList3"/>
    <dgm:cxn modelId="{5C867227-4553-4022-AE98-1585B03C7E0A}" type="presParOf" srcId="{FA45B35D-56D8-4084-9FAC-3F4B3CB128D7}" destId="{47F71A7C-8C23-4C01-BFE2-7E1AE82609E8}" srcOrd="0" destOrd="0" presId="urn:microsoft.com/office/officeart/2005/8/layout/hList3"/>
    <dgm:cxn modelId="{479D9974-9DB5-4D6E-8BE9-60B831FB73F1}" type="presParOf" srcId="{FA45B35D-56D8-4084-9FAC-3F4B3CB128D7}" destId="{23B65E52-CA46-4DD2-9340-D1227C4E8EAF}" srcOrd="1" destOrd="0" presId="urn:microsoft.com/office/officeart/2005/8/layout/hList3"/>
    <dgm:cxn modelId="{7B47E150-63D6-43B4-805D-C750FEB3466E}" type="presParOf" srcId="{23B65E52-CA46-4DD2-9340-D1227C4E8EAF}" destId="{4610ABB0-1622-4564-B95C-70F430AD7E6A}" srcOrd="0" destOrd="0" presId="urn:microsoft.com/office/officeart/2005/8/layout/hList3"/>
    <dgm:cxn modelId="{5C2D5438-705F-41BF-BE21-D4C6885AB7CD}" type="presParOf" srcId="{23B65E52-CA46-4DD2-9340-D1227C4E8EAF}" destId="{49EB21BB-361F-4890-932B-2886180A5C07}" srcOrd="1" destOrd="0" presId="urn:microsoft.com/office/officeart/2005/8/layout/hList3"/>
    <dgm:cxn modelId="{656FBBDC-2A53-44DF-A9AD-C23F7ACC3D2E}" type="presParOf" srcId="{23B65E52-CA46-4DD2-9340-D1227C4E8EAF}" destId="{FE9E013C-BAAC-4787-B98C-87AE94E72CD8}" srcOrd="2" destOrd="0" presId="urn:microsoft.com/office/officeart/2005/8/layout/hList3"/>
    <dgm:cxn modelId="{2A4C75E3-0B8F-4B86-8B45-19EDCE335C89}" type="presParOf" srcId="{23B65E52-CA46-4DD2-9340-D1227C4E8EAF}" destId="{FCBAF6B2-EA6E-4BD0-A017-7AA5019E6E57}" srcOrd="3" destOrd="0" presId="urn:microsoft.com/office/officeart/2005/8/layout/hList3"/>
    <dgm:cxn modelId="{C0ECEF59-19A6-4943-8EB3-A362269AC866}" type="presParOf" srcId="{FA45B35D-56D8-4084-9FAC-3F4B3CB128D7}" destId="{67D579DF-4897-4CB0-A50E-9D5710CC5BCF}" srcOrd="2" destOrd="0" presId="urn:microsoft.com/office/officeart/2005/8/layout/hList3"/>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FB619B-BD43-4742-BAD9-9A0A01609FA1}"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4161C27E-9320-4BEB-8489-9C0D2CF89AC0}">
      <dgm:prSet phldrT="[Текст]" custT="1"/>
      <dgm:spPr/>
      <dgm:t>
        <a:bodyPr/>
        <a:lstStyle/>
        <a:p>
          <a:r>
            <a:rPr lang="ru-RU" sz="1400" b="1">
              <a:solidFill>
                <a:sysClr val="windowText" lastClr="000000"/>
              </a:solidFill>
              <a:latin typeface="Times New Roman" pitchFamily="18" charset="0"/>
              <a:cs typeface="Times New Roman" pitchFamily="18" charset="0"/>
            </a:rPr>
            <a:t>Личностные результаты</a:t>
          </a:r>
        </a:p>
      </dgm:t>
    </dgm:pt>
    <dgm:pt modelId="{2CA69CB0-815B-4632-8CC1-83062FBA8419}" type="parTrans" cxnId="{CB38822B-FB38-4357-8401-B7CEE68F0D77}">
      <dgm:prSet/>
      <dgm:spPr/>
      <dgm:t>
        <a:bodyPr/>
        <a:lstStyle/>
        <a:p>
          <a:endParaRPr lang="ru-RU"/>
        </a:p>
      </dgm:t>
    </dgm:pt>
    <dgm:pt modelId="{6EEC564A-BFCD-4498-A021-E10D698F8D50}" type="sibTrans" cxnId="{CB38822B-FB38-4357-8401-B7CEE68F0D77}">
      <dgm:prSet/>
      <dgm:spPr/>
      <dgm:t>
        <a:bodyPr/>
        <a:lstStyle/>
        <a:p>
          <a:endParaRPr lang="ru-RU"/>
        </a:p>
      </dgm:t>
    </dgm:pt>
    <dgm:pt modelId="{A56420DF-C2F7-454E-93E2-F7F3E683E434}">
      <dgm:prSet phldrT="[Текст]"/>
      <dgm:spPr/>
      <dgm:t>
        <a:bodyPr/>
        <a:lstStyle/>
        <a:p>
          <a:r>
            <a:rPr lang="ru-RU">
              <a:latin typeface="Times New Roman" pitchFamily="18" charset="0"/>
              <a:cs typeface="Times New Roman" pitchFamily="18" charset="0"/>
            </a:rPr>
            <a:t>овладеть основами  понятийного мышления (освоение  содержательного обобщения, анализа, планирования, контроля и рефлексии учебной  деятельности)</a:t>
          </a:r>
        </a:p>
      </dgm:t>
    </dgm:pt>
    <dgm:pt modelId="{D5728703-3C0F-437B-9D23-31251C33644F}" type="parTrans" cxnId="{2E2E37A7-A6A6-480D-AD20-CB17E1BD39EE}">
      <dgm:prSet/>
      <dgm:spPr/>
      <dgm:t>
        <a:bodyPr/>
        <a:lstStyle/>
        <a:p>
          <a:endParaRPr lang="ru-RU"/>
        </a:p>
      </dgm:t>
    </dgm:pt>
    <dgm:pt modelId="{724079AB-BB71-4E02-ACEE-E0F5AFC088FD}" type="sibTrans" cxnId="{2E2E37A7-A6A6-480D-AD20-CB17E1BD39EE}">
      <dgm:prSet/>
      <dgm:spPr/>
      <dgm:t>
        <a:bodyPr/>
        <a:lstStyle/>
        <a:p>
          <a:endParaRPr lang="ru-RU"/>
        </a:p>
      </dgm:t>
    </dgm:pt>
    <dgm:pt modelId="{85197EDB-23AC-4BD9-95F2-083006572B0F}">
      <dgm:prSet phldrT="[Текст]"/>
      <dgm:spPr/>
      <dgm:t>
        <a:bodyPr/>
        <a:lstStyle/>
        <a:p>
          <a:r>
            <a:rPr lang="ru-RU">
              <a:latin typeface="Times New Roman" pitchFamily="18" charset="0"/>
              <a:cs typeface="Times New Roman" pitchFamily="18" charset="0"/>
            </a:rPr>
            <a:t>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a:t>
          </a:r>
        </a:p>
      </dgm:t>
    </dgm:pt>
    <dgm:pt modelId="{5666ADCA-169A-4F9D-837F-AC759CE1A89D}" type="parTrans" cxnId="{9A315C27-3E6D-4230-B83F-94642F7054AD}">
      <dgm:prSet/>
      <dgm:spPr/>
      <dgm:t>
        <a:bodyPr/>
        <a:lstStyle/>
        <a:p>
          <a:endParaRPr lang="ru-RU"/>
        </a:p>
      </dgm:t>
    </dgm:pt>
    <dgm:pt modelId="{0A88D3E6-AD18-450C-BBE6-F296DBD62360}" type="sibTrans" cxnId="{9A315C27-3E6D-4230-B83F-94642F7054AD}">
      <dgm:prSet/>
      <dgm:spPr/>
      <dgm:t>
        <a:bodyPr/>
        <a:lstStyle/>
        <a:p>
          <a:endParaRPr lang="ru-RU"/>
        </a:p>
      </dgm:t>
    </dgm:pt>
    <dgm:pt modelId="{B81350A6-FDCE-40CD-A4EF-8506E99BA9B7}">
      <dgm:prSet phldrT="[Текст]"/>
      <dgm:spPr/>
      <dgm:t>
        <a:bodyPr/>
        <a:lstStyle/>
        <a:p>
          <a:r>
            <a:rPr lang="ru-RU">
              <a:latin typeface="Times New Roman" pitchFamily="18" charset="0"/>
              <a:cs typeface="Times New Roman" pitchFamily="18" charset="0"/>
            </a:rPr>
            <a:t>научиться самостоятельно строить отдельные индивидуальные  образовательные маршруты с учетом устойчивых учебно-познавательных интересов</a:t>
          </a:r>
        </a:p>
      </dgm:t>
    </dgm:pt>
    <dgm:pt modelId="{1DFE6943-B274-4897-B0CD-B706EAE448F9}" type="sibTrans" cxnId="{89BCFED1-ED68-4A18-ACED-32933BA0C5BB}">
      <dgm:prSet/>
      <dgm:spPr/>
      <dgm:t>
        <a:bodyPr/>
        <a:lstStyle/>
        <a:p>
          <a:endParaRPr lang="ru-RU"/>
        </a:p>
      </dgm:t>
    </dgm:pt>
    <dgm:pt modelId="{D33DD79E-4DA7-4BF0-BFFD-614DF4E0216D}" type="parTrans" cxnId="{89BCFED1-ED68-4A18-ACED-32933BA0C5BB}">
      <dgm:prSet/>
      <dgm:spPr/>
      <dgm:t>
        <a:bodyPr/>
        <a:lstStyle/>
        <a:p>
          <a:endParaRPr lang="ru-RU"/>
        </a:p>
      </dgm:t>
    </dgm:pt>
    <dgm:pt modelId="{0E3B75B3-9373-41BA-8B76-2EFF6ED846E1}" type="pres">
      <dgm:prSet presAssocID="{8FFB619B-BD43-4742-BAD9-9A0A01609FA1}" presName="composite" presStyleCnt="0">
        <dgm:presLayoutVars>
          <dgm:chMax val="1"/>
          <dgm:dir/>
          <dgm:resizeHandles val="exact"/>
        </dgm:presLayoutVars>
      </dgm:prSet>
      <dgm:spPr/>
      <dgm:t>
        <a:bodyPr/>
        <a:lstStyle/>
        <a:p>
          <a:endParaRPr lang="ru-RU"/>
        </a:p>
      </dgm:t>
    </dgm:pt>
    <dgm:pt modelId="{AA51D2F3-BEA8-418C-890B-F4E8F70C8BC1}" type="pres">
      <dgm:prSet presAssocID="{4161C27E-9320-4BEB-8489-9C0D2CF89AC0}" presName="roof" presStyleLbl="dkBgShp" presStyleIdx="0" presStyleCnt="2"/>
      <dgm:spPr/>
      <dgm:t>
        <a:bodyPr/>
        <a:lstStyle/>
        <a:p>
          <a:endParaRPr lang="ru-RU"/>
        </a:p>
      </dgm:t>
    </dgm:pt>
    <dgm:pt modelId="{2BEABD62-A4C5-4374-82A3-9C0C89834975}" type="pres">
      <dgm:prSet presAssocID="{4161C27E-9320-4BEB-8489-9C0D2CF89AC0}" presName="pillars" presStyleCnt="0"/>
      <dgm:spPr/>
    </dgm:pt>
    <dgm:pt modelId="{F92F3E60-46A4-4F42-89AB-8BA4141954A1}" type="pres">
      <dgm:prSet presAssocID="{4161C27E-9320-4BEB-8489-9C0D2CF89AC0}" presName="pillar1" presStyleLbl="node1" presStyleIdx="0" presStyleCnt="3">
        <dgm:presLayoutVars>
          <dgm:bulletEnabled val="1"/>
        </dgm:presLayoutVars>
      </dgm:prSet>
      <dgm:spPr/>
      <dgm:t>
        <a:bodyPr/>
        <a:lstStyle/>
        <a:p>
          <a:endParaRPr lang="ru-RU"/>
        </a:p>
      </dgm:t>
    </dgm:pt>
    <dgm:pt modelId="{E9FC04E0-7844-41D2-946A-FA07E019B4C0}" type="pres">
      <dgm:prSet presAssocID="{85197EDB-23AC-4BD9-95F2-083006572B0F}" presName="pillarX" presStyleLbl="node1" presStyleIdx="1" presStyleCnt="3">
        <dgm:presLayoutVars>
          <dgm:bulletEnabled val="1"/>
        </dgm:presLayoutVars>
      </dgm:prSet>
      <dgm:spPr/>
      <dgm:t>
        <a:bodyPr/>
        <a:lstStyle/>
        <a:p>
          <a:endParaRPr lang="ru-RU"/>
        </a:p>
      </dgm:t>
    </dgm:pt>
    <dgm:pt modelId="{7ACE24B5-E678-4A51-9DD7-D453ABB88F80}" type="pres">
      <dgm:prSet presAssocID="{B81350A6-FDCE-40CD-A4EF-8506E99BA9B7}" presName="pillarX" presStyleLbl="node1" presStyleIdx="2" presStyleCnt="3">
        <dgm:presLayoutVars>
          <dgm:bulletEnabled val="1"/>
        </dgm:presLayoutVars>
      </dgm:prSet>
      <dgm:spPr/>
      <dgm:t>
        <a:bodyPr/>
        <a:lstStyle/>
        <a:p>
          <a:endParaRPr lang="ru-RU"/>
        </a:p>
      </dgm:t>
    </dgm:pt>
    <dgm:pt modelId="{6570A6DD-81B7-48F3-9713-6E91A6E8106B}" type="pres">
      <dgm:prSet presAssocID="{4161C27E-9320-4BEB-8489-9C0D2CF89AC0}" presName="base" presStyleLbl="dkBgShp" presStyleIdx="1" presStyleCnt="2" custLinFactNeighborX="103" custLinFactNeighborY="37806"/>
      <dgm:spPr/>
    </dgm:pt>
  </dgm:ptLst>
  <dgm:cxnLst>
    <dgm:cxn modelId="{CB38822B-FB38-4357-8401-B7CEE68F0D77}" srcId="{8FFB619B-BD43-4742-BAD9-9A0A01609FA1}" destId="{4161C27E-9320-4BEB-8489-9C0D2CF89AC0}" srcOrd="0" destOrd="0" parTransId="{2CA69CB0-815B-4632-8CC1-83062FBA8419}" sibTransId="{6EEC564A-BFCD-4498-A021-E10D698F8D50}"/>
    <dgm:cxn modelId="{333B420D-B2E7-409A-8690-7EA07D0A063D}" type="presOf" srcId="{8FFB619B-BD43-4742-BAD9-9A0A01609FA1}" destId="{0E3B75B3-9373-41BA-8B76-2EFF6ED846E1}" srcOrd="0" destOrd="0" presId="urn:microsoft.com/office/officeart/2005/8/layout/hList3"/>
    <dgm:cxn modelId="{4B992F03-04A6-40AD-901A-4DD9CCCBEB4E}" type="presOf" srcId="{85197EDB-23AC-4BD9-95F2-083006572B0F}" destId="{E9FC04E0-7844-41D2-946A-FA07E019B4C0}" srcOrd="0" destOrd="0" presId="urn:microsoft.com/office/officeart/2005/8/layout/hList3"/>
    <dgm:cxn modelId="{34007E88-05E7-41AC-BBE3-914DD0A1685B}" type="presOf" srcId="{4161C27E-9320-4BEB-8489-9C0D2CF89AC0}" destId="{AA51D2F3-BEA8-418C-890B-F4E8F70C8BC1}" srcOrd="0" destOrd="0" presId="urn:microsoft.com/office/officeart/2005/8/layout/hList3"/>
    <dgm:cxn modelId="{2E2E37A7-A6A6-480D-AD20-CB17E1BD39EE}" srcId="{4161C27E-9320-4BEB-8489-9C0D2CF89AC0}" destId="{A56420DF-C2F7-454E-93E2-F7F3E683E434}" srcOrd="0" destOrd="0" parTransId="{D5728703-3C0F-437B-9D23-31251C33644F}" sibTransId="{724079AB-BB71-4E02-ACEE-E0F5AFC088FD}"/>
    <dgm:cxn modelId="{89BCFED1-ED68-4A18-ACED-32933BA0C5BB}" srcId="{4161C27E-9320-4BEB-8489-9C0D2CF89AC0}" destId="{B81350A6-FDCE-40CD-A4EF-8506E99BA9B7}" srcOrd="2" destOrd="0" parTransId="{D33DD79E-4DA7-4BF0-BFFD-614DF4E0216D}" sibTransId="{1DFE6943-B274-4897-B0CD-B706EAE448F9}"/>
    <dgm:cxn modelId="{9A315C27-3E6D-4230-B83F-94642F7054AD}" srcId="{4161C27E-9320-4BEB-8489-9C0D2CF89AC0}" destId="{85197EDB-23AC-4BD9-95F2-083006572B0F}" srcOrd="1" destOrd="0" parTransId="{5666ADCA-169A-4F9D-837F-AC759CE1A89D}" sibTransId="{0A88D3E6-AD18-450C-BBE6-F296DBD62360}"/>
    <dgm:cxn modelId="{8782B5F8-2ED4-446D-888C-21864D8F3F5E}" type="presOf" srcId="{B81350A6-FDCE-40CD-A4EF-8506E99BA9B7}" destId="{7ACE24B5-E678-4A51-9DD7-D453ABB88F80}" srcOrd="0" destOrd="0" presId="urn:microsoft.com/office/officeart/2005/8/layout/hList3"/>
    <dgm:cxn modelId="{585EBCBD-9A73-4B49-92A7-F57605B63C76}" type="presOf" srcId="{A56420DF-C2F7-454E-93E2-F7F3E683E434}" destId="{F92F3E60-46A4-4F42-89AB-8BA4141954A1}" srcOrd="0" destOrd="0" presId="urn:microsoft.com/office/officeart/2005/8/layout/hList3"/>
    <dgm:cxn modelId="{E90D97F3-5B6E-41A2-A4CA-0830D93E99A5}" type="presParOf" srcId="{0E3B75B3-9373-41BA-8B76-2EFF6ED846E1}" destId="{AA51D2F3-BEA8-418C-890B-F4E8F70C8BC1}" srcOrd="0" destOrd="0" presId="urn:microsoft.com/office/officeart/2005/8/layout/hList3"/>
    <dgm:cxn modelId="{8FE77F26-A119-4092-94BF-08AE3175C8C6}" type="presParOf" srcId="{0E3B75B3-9373-41BA-8B76-2EFF6ED846E1}" destId="{2BEABD62-A4C5-4374-82A3-9C0C89834975}" srcOrd="1" destOrd="0" presId="urn:microsoft.com/office/officeart/2005/8/layout/hList3"/>
    <dgm:cxn modelId="{B46CA1C5-EE44-47C6-B8C1-0619E96CD839}" type="presParOf" srcId="{2BEABD62-A4C5-4374-82A3-9C0C89834975}" destId="{F92F3E60-46A4-4F42-89AB-8BA4141954A1}" srcOrd="0" destOrd="0" presId="urn:microsoft.com/office/officeart/2005/8/layout/hList3"/>
    <dgm:cxn modelId="{BDCA7062-AEA1-41E9-97B6-9A0293E1B762}" type="presParOf" srcId="{2BEABD62-A4C5-4374-82A3-9C0C89834975}" destId="{E9FC04E0-7844-41D2-946A-FA07E019B4C0}" srcOrd="1" destOrd="0" presId="urn:microsoft.com/office/officeart/2005/8/layout/hList3"/>
    <dgm:cxn modelId="{247690F8-9B98-4284-B9AC-A5D97C148D79}" type="presParOf" srcId="{2BEABD62-A4C5-4374-82A3-9C0C89834975}" destId="{7ACE24B5-E678-4A51-9DD7-D453ABB88F80}" srcOrd="2" destOrd="0" presId="urn:microsoft.com/office/officeart/2005/8/layout/hList3"/>
    <dgm:cxn modelId="{B2739F79-0B19-4F34-8AEA-5D9591D0C90D}" type="presParOf" srcId="{0E3B75B3-9373-41BA-8B76-2EFF6ED846E1}" destId="{6570A6DD-81B7-48F3-9713-6E91A6E8106B}" srcOrd="2" destOrd="0" presId="urn:microsoft.com/office/officeart/2005/8/layout/hList3"/>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9CD97FD-BAEF-4F87-8F03-799F00DEC737}"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2DD1B4C3-4FB2-4C97-846E-42363B0497A3}">
      <dgm:prSet phldrT="[Текст]" custT="1"/>
      <dgm:spPr/>
      <dgm:t>
        <a:bodyPr/>
        <a:lstStyle/>
        <a:p>
          <a:r>
            <a:rPr lang="ru-RU" sz="1400">
              <a:latin typeface="Times New Roman" pitchFamily="18" charset="0"/>
              <a:cs typeface="Times New Roman" pitchFamily="18" charset="0"/>
            </a:rPr>
            <a:t>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a:t>
          </a:r>
        </a:p>
      </dgm:t>
    </dgm:pt>
    <dgm:pt modelId="{298EC96D-B16B-41D9-962A-65E414D2D728}" type="parTrans" cxnId="{E0611CD2-EA85-4D3B-9D78-16EB7771E306}">
      <dgm:prSet/>
      <dgm:spPr/>
      <dgm:t>
        <a:bodyPr/>
        <a:lstStyle/>
        <a:p>
          <a:endParaRPr lang="ru-RU"/>
        </a:p>
      </dgm:t>
    </dgm:pt>
    <dgm:pt modelId="{95533540-6F90-4F96-946D-FABEE53DD0CF}" type="sibTrans" cxnId="{E0611CD2-EA85-4D3B-9D78-16EB7771E306}">
      <dgm:prSet/>
      <dgm:spPr/>
      <dgm:t>
        <a:bodyPr/>
        <a:lstStyle/>
        <a:p>
          <a:endParaRPr lang="ru-RU"/>
        </a:p>
      </dgm:t>
    </dgm:pt>
    <dgm:pt modelId="{37D19EBD-3731-48B9-9B1A-71502B82F546}">
      <dgm:prSet phldrT="[Текст]" custT="1"/>
      <dgm:spPr/>
      <dgm:t>
        <a:bodyPr/>
        <a:lstStyle/>
        <a:p>
          <a:r>
            <a:rPr lang="ru-RU" sz="1400">
              <a:latin typeface="Times New Roman" pitchFamily="18" charset="0"/>
              <a:cs typeface="Times New Roman" pitchFamily="18" charset="0"/>
            </a:rPr>
            <a:t>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a:t>
          </a:r>
        </a:p>
      </dgm:t>
    </dgm:pt>
    <dgm:pt modelId="{88514FCC-CD71-4F71-B1BB-10AF77694C8B}" type="parTrans" cxnId="{7DFF02B3-F815-43F8-A26C-2E09F007A6CF}">
      <dgm:prSet/>
      <dgm:spPr/>
      <dgm:t>
        <a:bodyPr/>
        <a:lstStyle/>
        <a:p>
          <a:endParaRPr lang="ru-RU"/>
        </a:p>
      </dgm:t>
    </dgm:pt>
    <dgm:pt modelId="{F43C5348-77EC-44D5-93B0-B296703DF2F6}" type="sibTrans" cxnId="{7DFF02B3-F815-43F8-A26C-2E09F007A6CF}">
      <dgm:prSet/>
      <dgm:spPr/>
      <dgm:t>
        <a:bodyPr/>
        <a:lstStyle/>
        <a:p>
          <a:endParaRPr lang="ru-RU"/>
        </a:p>
      </dgm:t>
    </dgm:pt>
    <dgm:pt modelId="{3B8C7252-43F5-477D-BCFC-30CFB5AD63F2}">
      <dgm:prSet phldrT="[Текст]" custT="1"/>
      <dgm:spPr/>
      <dgm:t>
        <a:bodyPr/>
        <a:lstStyle/>
        <a:p>
          <a:r>
            <a:rPr lang="ru-RU" sz="1400">
              <a:latin typeface="Times New Roman" pitchFamily="18" charset="0"/>
              <a:cs typeface="Times New Roman" pitchFamily="18" charset="0"/>
            </a:rPr>
            <a:t>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a:t>
          </a:r>
        </a:p>
      </dgm:t>
    </dgm:pt>
    <dgm:pt modelId="{B82D1EDC-5F53-4462-8A0B-430382487A14}" type="parTrans" cxnId="{EA274ACB-D57F-4771-A30E-A46D7A70BD25}">
      <dgm:prSet/>
      <dgm:spPr/>
      <dgm:t>
        <a:bodyPr/>
        <a:lstStyle/>
        <a:p>
          <a:endParaRPr lang="ru-RU"/>
        </a:p>
      </dgm:t>
    </dgm:pt>
    <dgm:pt modelId="{55DB3707-B3E6-4B6A-9BE2-574D7E0466D6}" type="sibTrans" cxnId="{EA274ACB-D57F-4771-A30E-A46D7A70BD25}">
      <dgm:prSet/>
      <dgm:spPr/>
      <dgm:t>
        <a:bodyPr/>
        <a:lstStyle/>
        <a:p>
          <a:endParaRPr lang="ru-RU"/>
        </a:p>
      </dgm:t>
    </dgm:pt>
    <dgm:pt modelId="{EE2E1E00-9CD9-429D-8132-7EF466B05468}">
      <dgm:prSet custT="1"/>
      <dgm:spPr/>
      <dgm:t>
        <a:bodyPr/>
        <a:lstStyle/>
        <a:p>
          <a:r>
            <a:rPr lang="ru-RU" sz="1400">
              <a:latin typeface="Times New Roman" pitchFamily="18" charset="0"/>
              <a:cs typeface="Times New Roman" pitchFamily="18" charset="0"/>
            </a:rPr>
            <a:t>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a:t>
          </a:r>
        </a:p>
      </dgm:t>
    </dgm:pt>
    <dgm:pt modelId="{F794CD82-59AE-46B2-8D90-2464CEF2406D}" type="parTrans" cxnId="{7F809B24-EAA0-48B1-A631-D61DC6DC7CFA}">
      <dgm:prSet/>
      <dgm:spPr/>
      <dgm:t>
        <a:bodyPr/>
        <a:lstStyle/>
        <a:p>
          <a:endParaRPr lang="ru-RU"/>
        </a:p>
      </dgm:t>
    </dgm:pt>
    <dgm:pt modelId="{0CEBD1E8-02A5-45B0-8706-33104747B60A}" type="sibTrans" cxnId="{7F809B24-EAA0-48B1-A631-D61DC6DC7CFA}">
      <dgm:prSet/>
      <dgm:spPr/>
      <dgm:t>
        <a:bodyPr/>
        <a:lstStyle/>
        <a:p>
          <a:endParaRPr lang="ru-RU"/>
        </a:p>
      </dgm:t>
    </dgm:pt>
    <dgm:pt modelId="{74DB550B-A2F0-4EF9-91CB-14794BBF7922}">
      <dgm:prSet phldrT="[Текст]" custLinFactNeighborY="2550"/>
      <dgm:spPr/>
      <dgm:t>
        <a:bodyPr/>
        <a:lstStyle/>
        <a:p>
          <a:endParaRPr lang="ru-RU"/>
        </a:p>
      </dgm:t>
    </dgm:pt>
    <dgm:pt modelId="{97EEDFC4-9EA1-47A5-A358-86BB75C31FF0}" type="parTrans" cxnId="{C0323703-F377-41F0-8016-53F40FB9D97C}">
      <dgm:prSet/>
      <dgm:spPr/>
      <dgm:t>
        <a:bodyPr/>
        <a:lstStyle/>
        <a:p>
          <a:endParaRPr lang="ru-RU"/>
        </a:p>
      </dgm:t>
    </dgm:pt>
    <dgm:pt modelId="{A0650811-42CB-4EE7-8D32-39CE60F2A3F2}" type="sibTrans" cxnId="{C0323703-F377-41F0-8016-53F40FB9D97C}">
      <dgm:prSet/>
      <dgm:spPr/>
      <dgm:t>
        <a:bodyPr/>
        <a:lstStyle/>
        <a:p>
          <a:endParaRPr lang="ru-RU"/>
        </a:p>
      </dgm:t>
    </dgm:pt>
    <dgm:pt modelId="{AD6764DD-B9BD-4D94-9E57-6349D7288AC4}" type="pres">
      <dgm:prSet presAssocID="{79CD97FD-BAEF-4F87-8F03-799F00DEC737}" presName="composite" presStyleCnt="0">
        <dgm:presLayoutVars>
          <dgm:chMax val="1"/>
          <dgm:dir/>
          <dgm:resizeHandles val="exact"/>
        </dgm:presLayoutVars>
      </dgm:prSet>
      <dgm:spPr/>
      <dgm:t>
        <a:bodyPr/>
        <a:lstStyle/>
        <a:p>
          <a:endParaRPr lang="ru-RU"/>
        </a:p>
      </dgm:t>
    </dgm:pt>
    <dgm:pt modelId="{CA355878-CA93-4D81-903D-A132C723C7F0}" type="pres">
      <dgm:prSet presAssocID="{2DD1B4C3-4FB2-4C97-846E-42363B0497A3}" presName="roof" presStyleLbl="dkBgShp" presStyleIdx="0" presStyleCnt="2" custLinFactNeighborX="-313" custLinFactNeighborY="66232"/>
      <dgm:spPr/>
      <dgm:t>
        <a:bodyPr/>
        <a:lstStyle/>
        <a:p>
          <a:endParaRPr lang="ru-RU"/>
        </a:p>
      </dgm:t>
    </dgm:pt>
    <dgm:pt modelId="{F3E9CC46-E999-4AC9-98C3-66F4BB5E9E0D}" type="pres">
      <dgm:prSet presAssocID="{2DD1B4C3-4FB2-4C97-846E-42363B0497A3}" presName="pillars" presStyleCnt="0"/>
      <dgm:spPr/>
    </dgm:pt>
    <dgm:pt modelId="{FFB32959-9BF8-42D5-A4E7-785F9778F17C}" type="pres">
      <dgm:prSet presAssocID="{2DD1B4C3-4FB2-4C97-846E-42363B0497A3}" presName="pillar1" presStyleLbl="node1" presStyleIdx="0" presStyleCnt="3">
        <dgm:presLayoutVars>
          <dgm:bulletEnabled val="1"/>
        </dgm:presLayoutVars>
      </dgm:prSet>
      <dgm:spPr/>
      <dgm:t>
        <a:bodyPr/>
        <a:lstStyle/>
        <a:p>
          <a:endParaRPr lang="ru-RU"/>
        </a:p>
      </dgm:t>
    </dgm:pt>
    <dgm:pt modelId="{0D9D3FC7-7D36-4EB0-A8FE-AC202EC65578}" type="pres">
      <dgm:prSet presAssocID="{3B8C7252-43F5-477D-BCFC-30CFB5AD63F2}" presName="pillarX" presStyleLbl="node1" presStyleIdx="1" presStyleCnt="3" custScaleY="124168">
        <dgm:presLayoutVars>
          <dgm:bulletEnabled val="1"/>
        </dgm:presLayoutVars>
      </dgm:prSet>
      <dgm:spPr/>
      <dgm:t>
        <a:bodyPr/>
        <a:lstStyle/>
        <a:p>
          <a:endParaRPr lang="ru-RU"/>
        </a:p>
      </dgm:t>
    </dgm:pt>
    <dgm:pt modelId="{937BE20F-D74E-4168-A82B-C9D9723B38D3}" type="pres">
      <dgm:prSet presAssocID="{EE2E1E00-9CD9-429D-8132-7EF466B05468}" presName="pillarX" presStyleLbl="node1" presStyleIdx="2" presStyleCnt="3" custScaleY="124168">
        <dgm:presLayoutVars>
          <dgm:bulletEnabled val="1"/>
        </dgm:presLayoutVars>
      </dgm:prSet>
      <dgm:spPr/>
      <dgm:t>
        <a:bodyPr/>
        <a:lstStyle/>
        <a:p>
          <a:endParaRPr lang="ru-RU"/>
        </a:p>
      </dgm:t>
    </dgm:pt>
    <dgm:pt modelId="{849CA5BB-6779-49DB-A136-655C76F7C350}" type="pres">
      <dgm:prSet presAssocID="{2DD1B4C3-4FB2-4C97-846E-42363B0497A3}" presName="base" presStyleLbl="dkBgShp" presStyleIdx="1" presStyleCnt="2"/>
      <dgm:spPr/>
    </dgm:pt>
  </dgm:ptLst>
  <dgm:cxnLst>
    <dgm:cxn modelId="{9CBB4DDE-7DC9-4853-8DFE-0545C527ACED}" type="presOf" srcId="{37D19EBD-3731-48B9-9B1A-71502B82F546}" destId="{FFB32959-9BF8-42D5-A4E7-785F9778F17C}" srcOrd="0" destOrd="0" presId="urn:microsoft.com/office/officeart/2005/8/layout/hList3"/>
    <dgm:cxn modelId="{C0323703-F377-41F0-8016-53F40FB9D97C}" srcId="{79CD97FD-BAEF-4F87-8F03-799F00DEC737}" destId="{74DB550B-A2F0-4EF9-91CB-14794BBF7922}" srcOrd="1" destOrd="0" parTransId="{97EEDFC4-9EA1-47A5-A358-86BB75C31FF0}" sibTransId="{A0650811-42CB-4EE7-8D32-39CE60F2A3F2}"/>
    <dgm:cxn modelId="{EA274ACB-D57F-4771-A30E-A46D7A70BD25}" srcId="{2DD1B4C3-4FB2-4C97-846E-42363B0497A3}" destId="{3B8C7252-43F5-477D-BCFC-30CFB5AD63F2}" srcOrd="1" destOrd="0" parTransId="{B82D1EDC-5F53-4462-8A0B-430382487A14}" sibTransId="{55DB3707-B3E6-4B6A-9BE2-574D7E0466D6}"/>
    <dgm:cxn modelId="{7DFF02B3-F815-43F8-A26C-2E09F007A6CF}" srcId="{2DD1B4C3-4FB2-4C97-846E-42363B0497A3}" destId="{37D19EBD-3731-48B9-9B1A-71502B82F546}" srcOrd="0" destOrd="0" parTransId="{88514FCC-CD71-4F71-B1BB-10AF77694C8B}" sibTransId="{F43C5348-77EC-44D5-93B0-B296703DF2F6}"/>
    <dgm:cxn modelId="{59BE5D10-8384-4E7B-99D4-2FA81B808F4A}" type="presOf" srcId="{2DD1B4C3-4FB2-4C97-846E-42363B0497A3}" destId="{CA355878-CA93-4D81-903D-A132C723C7F0}" srcOrd="0" destOrd="0" presId="urn:microsoft.com/office/officeart/2005/8/layout/hList3"/>
    <dgm:cxn modelId="{E0611CD2-EA85-4D3B-9D78-16EB7771E306}" srcId="{79CD97FD-BAEF-4F87-8F03-799F00DEC737}" destId="{2DD1B4C3-4FB2-4C97-846E-42363B0497A3}" srcOrd="0" destOrd="0" parTransId="{298EC96D-B16B-41D9-962A-65E414D2D728}" sibTransId="{95533540-6F90-4F96-946D-FABEE53DD0CF}"/>
    <dgm:cxn modelId="{B77E332C-906B-4640-9413-DFA4A8F25C44}" type="presOf" srcId="{3B8C7252-43F5-477D-BCFC-30CFB5AD63F2}" destId="{0D9D3FC7-7D36-4EB0-A8FE-AC202EC65578}" srcOrd="0" destOrd="0" presId="urn:microsoft.com/office/officeart/2005/8/layout/hList3"/>
    <dgm:cxn modelId="{26E6E3DC-36D6-4602-9D2E-3BC931131B3E}" type="presOf" srcId="{79CD97FD-BAEF-4F87-8F03-799F00DEC737}" destId="{AD6764DD-B9BD-4D94-9E57-6349D7288AC4}" srcOrd="0" destOrd="0" presId="urn:microsoft.com/office/officeart/2005/8/layout/hList3"/>
    <dgm:cxn modelId="{873EA3B6-49C8-4455-9FD5-5E4E373C9826}" type="presOf" srcId="{EE2E1E00-9CD9-429D-8132-7EF466B05468}" destId="{937BE20F-D74E-4168-A82B-C9D9723B38D3}" srcOrd="0" destOrd="0" presId="urn:microsoft.com/office/officeart/2005/8/layout/hList3"/>
    <dgm:cxn modelId="{7F809B24-EAA0-48B1-A631-D61DC6DC7CFA}" srcId="{2DD1B4C3-4FB2-4C97-846E-42363B0497A3}" destId="{EE2E1E00-9CD9-429D-8132-7EF466B05468}" srcOrd="2" destOrd="0" parTransId="{F794CD82-59AE-46B2-8D90-2464CEF2406D}" sibTransId="{0CEBD1E8-02A5-45B0-8706-33104747B60A}"/>
    <dgm:cxn modelId="{D30DD4DC-D28E-4D04-B021-2079867EEF84}" type="presParOf" srcId="{AD6764DD-B9BD-4D94-9E57-6349D7288AC4}" destId="{CA355878-CA93-4D81-903D-A132C723C7F0}" srcOrd="0" destOrd="0" presId="urn:microsoft.com/office/officeart/2005/8/layout/hList3"/>
    <dgm:cxn modelId="{7A6A6490-BCB2-4D52-A54F-874B4F112142}" type="presParOf" srcId="{AD6764DD-B9BD-4D94-9E57-6349D7288AC4}" destId="{F3E9CC46-E999-4AC9-98C3-66F4BB5E9E0D}" srcOrd="1" destOrd="0" presId="urn:microsoft.com/office/officeart/2005/8/layout/hList3"/>
    <dgm:cxn modelId="{18680763-C729-49D5-9B75-18DA0F46CB50}" type="presParOf" srcId="{F3E9CC46-E999-4AC9-98C3-66F4BB5E9E0D}" destId="{FFB32959-9BF8-42D5-A4E7-785F9778F17C}" srcOrd="0" destOrd="0" presId="urn:microsoft.com/office/officeart/2005/8/layout/hList3"/>
    <dgm:cxn modelId="{96D22BC7-E261-49A5-B380-F539B3B42B9F}" type="presParOf" srcId="{F3E9CC46-E999-4AC9-98C3-66F4BB5E9E0D}" destId="{0D9D3FC7-7D36-4EB0-A8FE-AC202EC65578}" srcOrd="1" destOrd="0" presId="urn:microsoft.com/office/officeart/2005/8/layout/hList3"/>
    <dgm:cxn modelId="{F68F135F-1786-43ED-AD84-58865C486B5D}" type="presParOf" srcId="{F3E9CC46-E999-4AC9-98C3-66F4BB5E9E0D}" destId="{937BE20F-D74E-4168-A82B-C9D9723B38D3}" srcOrd="2" destOrd="0" presId="urn:microsoft.com/office/officeart/2005/8/layout/hList3"/>
    <dgm:cxn modelId="{C397BC11-9EB9-4670-A9FD-09B2E50959AB}" type="presParOf" srcId="{AD6764DD-B9BD-4D94-9E57-6349D7288AC4}" destId="{849CA5BB-6779-49DB-A136-655C76F7C350}" srcOrd="2" destOrd="0" presId="urn:microsoft.com/office/officeart/2005/8/layout/hList3"/>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F54C7F8-8328-491E-98E7-31757B2B7145}"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CE1D89F8-1E57-4D0A-BC8B-653A6A987AB9}">
      <dgm:prSet phldrT="[Текст]" custT="1"/>
      <dgm:spPr/>
      <dgm:t>
        <a:bodyPr/>
        <a:lstStyle/>
        <a:p>
          <a:r>
            <a:rPr lang="ru-RU" sz="1400" b="1">
              <a:solidFill>
                <a:sysClr val="windowText" lastClr="000000"/>
              </a:solidFill>
              <a:latin typeface="Times New Roman" pitchFamily="18" charset="0"/>
              <a:cs typeface="Times New Roman" pitchFamily="18" charset="0"/>
            </a:rPr>
            <a:t>Основные группы способностей и умений:</a:t>
          </a:r>
        </a:p>
      </dgm:t>
    </dgm:pt>
    <dgm:pt modelId="{885C9041-19B5-46E3-BCBF-B951A298DDDC}" type="parTrans" cxnId="{9E34B847-1280-495E-AE72-02F9FE28F0F2}">
      <dgm:prSet/>
      <dgm:spPr/>
      <dgm:t>
        <a:bodyPr/>
        <a:lstStyle/>
        <a:p>
          <a:endParaRPr lang="ru-RU"/>
        </a:p>
      </dgm:t>
    </dgm:pt>
    <dgm:pt modelId="{62B9C896-C85E-4374-94FE-79BCC1DD6D95}" type="sibTrans" cxnId="{9E34B847-1280-495E-AE72-02F9FE28F0F2}">
      <dgm:prSet/>
      <dgm:spPr/>
      <dgm:t>
        <a:bodyPr/>
        <a:lstStyle/>
        <a:p>
          <a:endParaRPr lang="ru-RU"/>
        </a:p>
      </dgm:t>
    </dgm:pt>
    <dgm:pt modelId="{097C5408-C8E5-4212-A152-409A6E20FB6E}">
      <dgm:prSet phldrT="[Текст]" custT="1"/>
      <dgm:spPr/>
      <dgm:t>
        <a:bodyPr/>
        <a:lstStyle/>
        <a:p>
          <a:r>
            <a:rPr lang="ru-RU" sz="1200">
              <a:latin typeface="Times New Roman" pitchFamily="18" charset="0"/>
              <a:cs typeface="Times New Roman" pitchFamily="18" charset="0"/>
            </a:rPr>
            <a:t>планировать решение задачи; выбирать метод для решения, определять необходимые ресурсы;</a:t>
          </a:r>
        </a:p>
        <a:p>
          <a:r>
            <a:rPr lang="ru-RU" sz="1200">
              <a:latin typeface="Times New Roman" pitchFamily="18" charset="0"/>
              <a:cs typeface="Times New Roman" pitchFamily="18" charset="0"/>
            </a:rPr>
            <a:t>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a:t>
          </a:r>
        </a:p>
      </dgm:t>
    </dgm:pt>
    <dgm:pt modelId="{95B79A52-2602-4A10-8AB6-83584A5C571E}" type="parTrans" cxnId="{91D224AA-3D71-4143-8D8F-8A35A029A361}">
      <dgm:prSet/>
      <dgm:spPr/>
      <dgm:t>
        <a:bodyPr/>
        <a:lstStyle/>
        <a:p>
          <a:endParaRPr lang="ru-RU"/>
        </a:p>
      </dgm:t>
    </dgm:pt>
    <dgm:pt modelId="{D24C28DA-FA7F-4ECD-BCE5-71D6AC82169B}" type="sibTrans" cxnId="{91D224AA-3D71-4143-8D8F-8A35A029A361}">
      <dgm:prSet/>
      <dgm:spPr/>
      <dgm:t>
        <a:bodyPr/>
        <a:lstStyle/>
        <a:p>
          <a:endParaRPr lang="ru-RU"/>
        </a:p>
      </dgm:t>
    </dgm:pt>
    <dgm:pt modelId="{E54FF361-227B-4924-A3B6-308F3647BE6F}">
      <dgm:prSet phldrT="[Текст]" custT="1"/>
      <dgm:spPr/>
      <dgm:t>
        <a:bodyPr/>
        <a:lstStyle/>
        <a:p>
          <a:r>
            <a:rPr lang="ru-RU" sz="1200">
              <a:latin typeface="Times New Roman" pitchFamily="18" charset="0"/>
              <a:cs typeface="Times New Roman" pitchFamily="18" charset="0"/>
            </a:rPr>
            <a:t>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a:t>
          </a:r>
        </a:p>
      </dgm:t>
    </dgm:pt>
    <dgm:pt modelId="{6D17FCEB-594D-4DDA-B520-6DDFDDB95D39}" type="parTrans" cxnId="{F9A60769-7347-47E7-BD98-00ACDF2BE0B4}">
      <dgm:prSet/>
      <dgm:spPr/>
      <dgm:t>
        <a:bodyPr/>
        <a:lstStyle/>
        <a:p>
          <a:endParaRPr lang="ru-RU"/>
        </a:p>
      </dgm:t>
    </dgm:pt>
    <dgm:pt modelId="{F2555DB4-DEE3-4701-BB39-C07115E03541}" type="sibTrans" cxnId="{F9A60769-7347-47E7-BD98-00ACDF2BE0B4}">
      <dgm:prSet/>
      <dgm:spPr/>
      <dgm:t>
        <a:bodyPr/>
        <a:lstStyle/>
        <a:p>
          <a:endParaRPr lang="ru-RU"/>
        </a:p>
      </dgm:t>
    </dgm:pt>
    <dgm:pt modelId="{8DC9EE58-71FB-4118-B67B-3251D2E08F70}">
      <dgm:prSet phldrT="[Текст]" custT="1"/>
      <dgm:spPr/>
      <dgm:t>
        <a:bodyPr/>
        <a:lstStyle/>
        <a:p>
          <a:r>
            <a:rPr lang="ru-RU" sz="1200">
              <a:latin typeface="Times New Roman" pitchFamily="18" charset="0"/>
              <a:cs typeface="Times New Roman" pitchFamily="18" charset="0"/>
            </a:rPr>
            <a:t>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a:t>
          </a:r>
        </a:p>
        <a:p>
          <a:r>
            <a:rPr lang="ru-RU" sz="1200">
              <a:latin typeface="Times New Roman" pitchFamily="18" charset="0"/>
              <a:cs typeface="Times New Roman" pitchFamily="18" charset="0"/>
            </a:rPr>
            <a:t>деятельностьсовершенствовать результаты решения конкретной задачи и свою деятельность</a:t>
          </a:r>
        </a:p>
      </dgm:t>
    </dgm:pt>
    <dgm:pt modelId="{B41DCB77-2595-41E9-8F1E-118849136E19}" type="parTrans" cxnId="{76E10B6D-9048-43F3-B4BF-3A751D83B809}">
      <dgm:prSet/>
      <dgm:spPr/>
      <dgm:t>
        <a:bodyPr/>
        <a:lstStyle/>
        <a:p>
          <a:endParaRPr lang="ru-RU"/>
        </a:p>
      </dgm:t>
    </dgm:pt>
    <dgm:pt modelId="{6BA0E8EC-B007-424A-929E-9E30AFEC557E}" type="sibTrans" cxnId="{76E10B6D-9048-43F3-B4BF-3A751D83B809}">
      <dgm:prSet/>
      <dgm:spPr/>
      <dgm:t>
        <a:bodyPr/>
        <a:lstStyle/>
        <a:p>
          <a:endParaRPr lang="ru-RU"/>
        </a:p>
      </dgm:t>
    </dgm:pt>
    <dgm:pt modelId="{CC354B43-0183-4203-B2B9-314F9675B7AB}" type="pres">
      <dgm:prSet presAssocID="{EF54C7F8-8328-491E-98E7-31757B2B7145}" presName="composite" presStyleCnt="0">
        <dgm:presLayoutVars>
          <dgm:chMax val="1"/>
          <dgm:dir/>
          <dgm:resizeHandles val="exact"/>
        </dgm:presLayoutVars>
      </dgm:prSet>
      <dgm:spPr/>
      <dgm:t>
        <a:bodyPr/>
        <a:lstStyle/>
        <a:p>
          <a:endParaRPr lang="ru-RU"/>
        </a:p>
      </dgm:t>
    </dgm:pt>
    <dgm:pt modelId="{56E62B7D-CDF7-4BF3-8086-75C6253ECDF2}" type="pres">
      <dgm:prSet presAssocID="{CE1D89F8-1E57-4D0A-BC8B-653A6A987AB9}" presName="roof" presStyleLbl="dkBgShp" presStyleIdx="0" presStyleCnt="2"/>
      <dgm:spPr/>
      <dgm:t>
        <a:bodyPr/>
        <a:lstStyle/>
        <a:p>
          <a:endParaRPr lang="ru-RU"/>
        </a:p>
      </dgm:t>
    </dgm:pt>
    <dgm:pt modelId="{88217544-C429-47E3-93B1-A77142387E26}" type="pres">
      <dgm:prSet presAssocID="{CE1D89F8-1E57-4D0A-BC8B-653A6A987AB9}" presName="pillars" presStyleCnt="0"/>
      <dgm:spPr/>
    </dgm:pt>
    <dgm:pt modelId="{EFC44FEE-3B96-46C9-9DAC-F9A81CD5CC0A}" type="pres">
      <dgm:prSet presAssocID="{CE1D89F8-1E57-4D0A-BC8B-653A6A987AB9}" presName="pillar1" presStyleLbl="node1" presStyleIdx="0" presStyleCnt="3">
        <dgm:presLayoutVars>
          <dgm:bulletEnabled val="1"/>
        </dgm:presLayoutVars>
      </dgm:prSet>
      <dgm:spPr/>
      <dgm:t>
        <a:bodyPr/>
        <a:lstStyle/>
        <a:p>
          <a:endParaRPr lang="ru-RU"/>
        </a:p>
      </dgm:t>
    </dgm:pt>
    <dgm:pt modelId="{819C65CE-2561-4089-AE82-95536C9D4B65}" type="pres">
      <dgm:prSet presAssocID="{E54FF361-227B-4924-A3B6-308F3647BE6F}" presName="pillarX" presStyleLbl="node1" presStyleIdx="1" presStyleCnt="3">
        <dgm:presLayoutVars>
          <dgm:bulletEnabled val="1"/>
        </dgm:presLayoutVars>
      </dgm:prSet>
      <dgm:spPr/>
      <dgm:t>
        <a:bodyPr/>
        <a:lstStyle/>
        <a:p>
          <a:endParaRPr lang="ru-RU"/>
        </a:p>
      </dgm:t>
    </dgm:pt>
    <dgm:pt modelId="{46036073-40B5-4DBF-AB49-64F8505AAEE1}" type="pres">
      <dgm:prSet presAssocID="{8DC9EE58-71FB-4118-B67B-3251D2E08F70}" presName="pillarX" presStyleLbl="node1" presStyleIdx="2" presStyleCnt="3">
        <dgm:presLayoutVars>
          <dgm:bulletEnabled val="1"/>
        </dgm:presLayoutVars>
      </dgm:prSet>
      <dgm:spPr/>
      <dgm:t>
        <a:bodyPr/>
        <a:lstStyle/>
        <a:p>
          <a:endParaRPr lang="ru-RU"/>
        </a:p>
      </dgm:t>
    </dgm:pt>
    <dgm:pt modelId="{B4DDD78F-7B95-4BC0-AECB-E43F5D3E15D6}" type="pres">
      <dgm:prSet presAssocID="{CE1D89F8-1E57-4D0A-BC8B-653A6A987AB9}" presName="base" presStyleLbl="dkBgShp" presStyleIdx="1" presStyleCnt="2"/>
      <dgm:spPr/>
    </dgm:pt>
  </dgm:ptLst>
  <dgm:cxnLst>
    <dgm:cxn modelId="{59DC698A-1B7B-484E-8FCE-D7F0CD4B3D29}" type="presOf" srcId="{E54FF361-227B-4924-A3B6-308F3647BE6F}" destId="{819C65CE-2561-4089-AE82-95536C9D4B65}" srcOrd="0" destOrd="0" presId="urn:microsoft.com/office/officeart/2005/8/layout/hList3"/>
    <dgm:cxn modelId="{EA5240EA-C946-42F0-9E76-9F3326711278}" type="presOf" srcId="{EF54C7F8-8328-491E-98E7-31757B2B7145}" destId="{CC354B43-0183-4203-B2B9-314F9675B7AB}" srcOrd="0" destOrd="0" presId="urn:microsoft.com/office/officeart/2005/8/layout/hList3"/>
    <dgm:cxn modelId="{392D28F6-8436-47F0-BBFF-DEBC25B839AC}" type="presOf" srcId="{097C5408-C8E5-4212-A152-409A6E20FB6E}" destId="{EFC44FEE-3B96-46C9-9DAC-F9A81CD5CC0A}" srcOrd="0" destOrd="0" presId="urn:microsoft.com/office/officeart/2005/8/layout/hList3"/>
    <dgm:cxn modelId="{91D224AA-3D71-4143-8D8F-8A35A029A361}" srcId="{CE1D89F8-1E57-4D0A-BC8B-653A6A987AB9}" destId="{097C5408-C8E5-4212-A152-409A6E20FB6E}" srcOrd="0" destOrd="0" parTransId="{95B79A52-2602-4A10-8AB6-83584A5C571E}" sibTransId="{D24C28DA-FA7F-4ECD-BCE5-71D6AC82169B}"/>
    <dgm:cxn modelId="{F7359D93-484B-49BE-BC6D-B10C0E1B16F8}" type="presOf" srcId="{CE1D89F8-1E57-4D0A-BC8B-653A6A987AB9}" destId="{56E62B7D-CDF7-4BF3-8086-75C6253ECDF2}" srcOrd="0" destOrd="0" presId="urn:microsoft.com/office/officeart/2005/8/layout/hList3"/>
    <dgm:cxn modelId="{F9A60769-7347-47E7-BD98-00ACDF2BE0B4}" srcId="{CE1D89F8-1E57-4D0A-BC8B-653A6A987AB9}" destId="{E54FF361-227B-4924-A3B6-308F3647BE6F}" srcOrd="1" destOrd="0" parTransId="{6D17FCEB-594D-4DDA-B520-6DDFDDB95D39}" sibTransId="{F2555DB4-DEE3-4701-BB39-C07115E03541}"/>
    <dgm:cxn modelId="{76E10B6D-9048-43F3-B4BF-3A751D83B809}" srcId="{CE1D89F8-1E57-4D0A-BC8B-653A6A987AB9}" destId="{8DC9EE58-71FB-4118-B67B-3251D2E08F70}" srcOrd="2" destOrd="0" parTransId="{B41DCB77-2595-41E9-8F1E-118849136E19}" sibTransId="{6BA0E8EC-B007-424A-929E-9E30AFEC557E}"/>
    <dgm:cxn modelId="{9E34B847-1280-495E-AE72-02F9FE28F0F2}" srcId="{EF54C7F8-8328-491E-98E7-31757B2B7145}" destId="{CE1D89F8-1E57-4D0A-BC8B-653A6A987AB9}" srcOrd="0" destOrd="0" parTransId="{885C9041-19B5-46E3-BCBF-B951A298DDDC}" sibTransId="{62B9C896-C85E-4374-94FE-79BCC1DD6D95}"/>
    <dgm:cxn modelId="{8E54FD92-9F25-43B3-B417-11FD2FF63E2D}" type="presOf" srcId="{8DC9EE58-71FB-4118-B67B-3251D2E08F70}" destId="{46036073-40B5-4DBF-AB49-64F8505AAEE1}" srcOrd="0" destOrd="0" presId="urn:microsoft.com/office/officeart/2005/8/layout/hList3"/>
    <dgm:cxn modelId="{9B828D23-2403-4F6C-A866-007CAF054D1A}" type="presParOf" srcId="{CC354B43-0183-4203-B2B9-314F9675B7AB}" destId="{56E62B7D-CDF7-4BF3-8086-75C6253ECDF2}" srcOrd="0" destOrd="0" presId="urn:microsoft.com/office/officeart/2005/8/layout/hList3"/>
    <dgm:cxn modelId="{7BBD2F13-C8C6-4386-94C9-2A043DD2D6C5}" type="presParOf" srcId="{CC354B43-0183-4203-B2B9-314F9675B7AB}" destId="{88217544-C429-47E3-93B1-A77142387E26}" srcOrd="1" destOrd="0" presId="urn:microsoft.com/office/officeart/2005/8/layout/hList3"/>
    <dgm:cxn modelId="{84EDA575-BB1F-4069-86F1-0FCD14EC61B3}" type="presParOf" srcId="{88217544-C429-47E3-93B1-A77142387E26}" destId="{EFC44FEE-3B96-46C9-9DAC-F9A81CD5CC0A}" srcOrd="0" destOrd="0" presId="urn:microsoft.com/office/officeart/2005/8/layout/hList3"/>
    <dgm:cxn modelId="{12390534-84BF-4F50-99A8-2DEF7458DE08}" type="presParOf" srcId="{88217544-C429-47E3-93B1-A77142387E26}" destId="{819C65CE-2561-4089-AE82-95536C9D4B65}" srcOrd="1" destOrd="0" presId="urn:microsoft.com/office/officeart/2005/8/layout/hList3"/>
    <dgm:cxn modelId="{1E023623-2864-4A00-90F1-C7D050ED3063}" type="presParOf" srcId="{88217544-C429-47E3-93B1-A77142387E26}" destId="{46036073-40B5-4DBF-AB49-64F8505AAEE1}" srcOrd="2" destOrd="0" presId="urn:microsoft.com/office/officeart/2005/8/layout/hList3"/>
    <dgm:cxn modelId="{7B7CD022-9B05-41BF-A763-7C3B6B5662EC}" type="presParOf" srcId="{CC354B43-0183-4203-B2B9-314F9675B7AB}" destId="{B4DDD78F-7B95-4BC0-AECB-E43F5D3E15D6}" srcOrd="2" destOrd="0" presId="urn:microsoft.com/office/officeart/2005/8/layout/hList3"/>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A493852-8824-4D2D-9355-39A4524BE962}" type="doc">
      <dgm:prSet loTypeId="urn:microsoft.com/office/officeart/2005/8/layout/vList5" loCatId="list" qsTypeId="urn:microsoft.com/office/officeart/2005/8/quickstyle/3d1" qsCatId="3D" csTypeId="urn:microsoft.com/office/officeart/2005/8/colors/accent0_1" csCatId="mainScheme" phldr="1"/>
      <dgm:spPr/>
      <dgm:t>
        <a:bodyPr/>
        <a:lstStyle/>
        <a:p>
          <a:endParaRPr lang="ru-RU"/>
        </a:p>
      </dgm:t>
    </dgm:pt>
    <dgm:pt modelId="{C437160A-323C-47EF-A092-DC2290F65E03}">
      <dgm:prSet phldrT="[Текст]" custT="1"/>
      <dgm:spPr/>
      <dgm:t>
        <a:bodyPr/>
        <a:lstStyle/>
        <a:p>
          <a:r>
            <a:rPr lang="ru-RU" sz="1400" b="1">
              <a:latin typeface="Times New Roman" pitchFamily="18" charset="0"/>
              <a:cs typeface="Times New Roman" pitchFamily="18" charset="0"/>
            </a:rPr>
            <a:t>способность к инициативной организации учебных и других форм сотрудничества, выражающаяся в умениях:</a:t>
          </a:r>
        </a:p>
      </dgm:t>
    </dgm:pt>
    <dgm:pt modelId="{1E062724-615E-4DAA-8D1E-A912ADA6F2BC}" type="parTrans" cxnId="{56F3BFC0-6778-49E6-81D2-67435F0DEF96}">
      <dgm:prSet/>
      <dgm:spPr/>
      <dgm:t>
        <a:bodyPr/>
        <a:lstStyle/>
        <a:p>
          <a:endParaRPr lang="ru-RU"/>
        </a:p>
      </dgm:t>
    </dgm:pt>
    <dgm:pt modelId="{312118BA-D6DD-4A25-94A0-9E2F3B32B381}" type="sibTrans" cxnId="{56F3BFC0-6778-49E6-81D2-67435F0DEF96}">
      <dgm:prSet/>
      <dgm:spPr/>
      <dgm:t>
        <a:bodyPr/>
        <a:lstStyle/>
        <a:p>
          <a:endParaRPr lang="ru-RU"/>
        </a:p>
      </dgm:t>
    </dgm:pt>
    <dgm:pt modelId="{175D9266-6744-42B4-BEAC-6154D548607E}">
      <dgm:prSet phldrT="[Текст]" custT="1"/>
      <dgm:spPr/>
      <dgm:t>
        <a:bodyPr/>
        <a:lstStyle/>
        <a:p>
          <a:r>
            <a:rPr lang="ru-RU" sz="1200">
              <a:latin typeface="Times New Roman" pitchFamily="18" charset="0"/>
              <a:cs typeface="Times New Roman" pitchFamily="18" charset="0"/>
            </a:rPr>
            <a:t>привлекать  других людей к совместной постановке целей  и их достижению; </a:t>
          </a:r>
        </a:p>
      </dgm:t>
    </dgm:pt>
    <dgm:pt modelId="{E4527083-F31C-42DC-B59D-CF875A99E91D}" type="parTrans" cxnId="{A46FDBBC-59A5-46DE-A36D-288F98EA0BDC}">
      <dgm:prSet/>
      <dgm:spPr/>
      <dgm:t>
        <a:bodyPr/>
        <a:lstStyle/>
        <a:p>
          <a:endParaRPr lang="ru-RU"/>
        </a:p>
      </dgm:t>
    </dgm:pt>
    <dgm:pt modelId="{6136CA0B-4DCC-4FBD-99FF-CFB03204F064}" type="sibTrans" cxnId="{A46FDBBC-59A5-46DE-A36D-288F98EA0BDC}">
      <dgm:prSet/>
      <dgm:spPr/>
      <dgm:t>
        <a:bodyPr/>
        <a:lstStyle/>
        <a:p>
          <a:endParaRPr lang="ru-RU"/>
        </a:p>
      </dgm:t>
    </dgm:pt>
    <dgm:pt modelId="{4C47B103-F4A0-4C51-9E1D-59E77155F53E}">
      <dgm:prSet phldrT="[Текст]" custT="1"/>
      <dgm:spPr/>
      <dgm:t>
        <a:bodyPr/>
        <a:lstStyle/>
        <a:p>
          <a:r>
            <a:rPr lang="ru-RU" sz="1200">
              <a:latin typeface="Times New Roman" pitchFamily="18" charset="0"/>
              <a:cs typeface="Times New Roman" pitchFamily="18" charset="0"/>
            </a:rPr>
            <a:t>понять и принять другого человека, оказать необходимую ему помощь в достижении  его целей;</a:t>
          </a:r>
        </a:p>
      </dgm:t>
    </dgm:pt>
    <dgm:pt modelId="{CC1ADC38-3A7A-4BE4-85CA-5BEA3801B791}" type="parTrans" cxnId="{57428855-5B15-4C5B-8F63-3F20EC0F6FB5}">
      <dgm:prSet/>
      <dgm:spPr/>
      <dgm:t>
        <a:bodyPr/>
        <a:lstStyle/>
        <a:p>
          <a:endParaRPr lang="ru-RU"/>
        </a:p>
      </dgm:t>
    </dgm:pt>
    <dgm:pt modelId="{F5B08244-2B12-4A29-BADE-F6B09AB23EAD}" type="sibTrans" cxnId="{57428855-5B15-4C5B-8F63-3F20EC0F6FB5}">
      <dgm:prSet/>
      <dgm:spPr/>
      <dgm:t>
        <a:bodyPr/>
        <a:lstStyle/>
        <a:p>
          <a:endParaRPr lang="ru-RU"/>
        </a:p>
      </dgm:t>
    </dgm:pt>
    <dgm:pt modelId="{F9A9D118-3492-4CA2-B023-1025A9A7D355}">
      <dgm:prSet phldrT="[Текст]" custT="1"/>
      <dgm:spPr/>
      <dgm:t>
        <a:bodyPr/>
        <a:lstStyle/>
        <a:p>
          <a:r>
            <a:rPr lang="ru-RU" sz="1400" b="1">
              <a:latin typeface="Times New Roman" pitchFamily="18" charset="0"/>
              <a:cs typeface="Times New Roman" pitchFamily="18" charset="0"/>
            </a:rPr>
            <a:t>способность к пониманию и созданию культурных текстов, выражающаяся в умениях:</a:t>
          </a:r>
        </a:p>
      </dgm:t>
    </dgm:pt>
    <dgm:pt modelId="{2C24602A-EDD7-4E06-A484-D920A3D86398}" type="parTrans" cxnId="{4CF35CDC-E9B4-4817-85FF-0C857468FD98}">
      <dgm:prSet/>
      <dgm:spPr/>
      <dgm:t>
        <a:bodyPr/>
        <a:lstStyle/>
        <a:p>
          <a:endParaRPr lang="ru-RU"/>
        </a:p>
      </dgm:t>
    </dgm:pt>
    <dgm:pt modelId="{1F3D25A2-484E-4FC0-B3F5-655FC34D12DF}" type="sibTrans" cxnId="{4CF35CDC-E9B4-4817-85FF-0C857468FD98}">
      <dgm:prSet/>
      <dgm:spPr/>
      <dgm:t>
        <a:bodyPr/>
        <a:lstStyle/>
        <a:p>
          <a:endParaRPr lang="ru-RU"/>
        </a:p>
      </dgm:t>
    </dgm:pt>
    <dgm:pt modelId="{9AE1B2AB-E21B-4CCB-9F42-D63690541F61}">
      <dgm:prSet phldrT="[Текст]" custT="1"/>
      <dgm:spPr/>
      <dgm:t>
        <a:bodyPr/>
        <a:lstStyle/>
        <a:p>
          <a:r>
            <a:rPr lang="ru-RU" sz="1200">
              <a:latin typeface="Times New Roman" pitchFamily="18" charset="0"/>
              <a:cs typeface="Times New Roman" pitchFamily="18" charset="0"/>
            </a:rPr>
            <a: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a:t>
          </a:r>
        </a:p>
      </dgm:t>
    </dgm:pt>
    <dgm:pt modelId="{217A4AC6-5605-4246-92E1-0EE614AEE110}" type="parTrans" cxnId="{8AA6D9A7-F37A-43F4-9941-8089C1B9BACA}">
      <dgm:prSet/>
      <dgm:spPr/>
      <dgm:t>
        <a:bodyPr/>
        <a:lstStyle/>
        <a:p>
          <a:endParaRPr lang="ru-RU"/>
        </a:p>
      </dgm:t>
    </dgm:pt>
    <dgm:pt modelId="{17F53F1F-4778-402B-BEB5-75A96CC81741}" type="sibTrans" cxnId="{8AA6D9A7-F37A-43F4-9941-8089C1B9BACA}">
      <dgm:prSet/>
      <dgm:spPr/>
      <dgm:t>
        <a:bodyPr/>
        <a:lstStyle/>
        <a:p>
          <a:endParaRPr lang="ru-RU"/>
        </a:p>
      </dgm:t>
    </dgm:pt>
    <dgm:pt modelId="{06365155-D69F-4797-BA3B-6D01EC4C7BB1}">
      <dgm:prSet phldrT="[Текст]" custT="1"/>
      <dgm:spPr/>
      <dgm:t>
        <a:bodyPr/>
        <a:lstStyle/>
        <a:p>
          <a:r>
            <a:rPr lang="ru-RU" sz="1200">
              <a:latin typeface="Times New Roman" pitchFamily="18" charset="0"/>
              <a:cs typeface="Times New Roman" pitchFamily="18" charset="0"/>
            </a:rPr>
            <a:t>читать и осмысливать культурные тексты  разного уровня сложности  с разными стилевыми и иными особенностями, продолжая их собственную внутреннюю логику;</a:t>
          </a:r>
        </a:p>
      </dgm:t>
    </dgm:pt>
    <dgm:pt modelId="{5CF81D4E-D288-42F8-A7ED-E4C12BDFC0AC}" type="parTrans" cxnId="{C13F107E-5857-40D1-B348-B9EC42CA1D5A}">
      <dgm:prSet/>
      <dgm:spPr/>
      <dgm:t>
        <a:bodyPr/>
        <a:lstStyle/>
        <a:p>
          <a:endParaRPr lang="ru-RU"/>
        </a:p>
      </dgm:t>
    </dgm:pt>
    <dgm:pt modelId="{C62405A4-4093-4595-93A0-0D4A028FF29F}" type="sibTrans" cxnId="{C13F107E-5857-40D1-B348-B9EC42CA1D5A}">
      <dgm:prSet/>
      <dgm:spPr/>
      <dgm:t>
        <a:bodyPr/>
        <a:lstStyle/>
        <a:p>
          <a:endParaRPr lang="ru-RU"/>
        </a:p>
      </dgm:t>
    </dgm:pt>
    <dgm:pt modelId="{4EBBCD20-3E7D-461C-AE4B-171746551C0B}">
      <dgm:prSet phldrT="[Текст]" custT="1"/>
      <dgm:spPr/>
      <dgm:t>
        <a:bodyPr/>
        <a:lstStyle/>
        <a:p>
          <a:r>
            <a:rPr lang="ru-RU" sz="1400" b="1">
              <a:latin typeface="Times New Roman" pitchFamily="18" charset="0"/>
              <a:cs typeface="Times New Roman" pitchFamily="18" charset="0"/>
            </a:rPr>
            <a:t>способность к взаимодействию с другими  людьми, выражающаяся в умениях:</a:t>
          </a:r>
        </a:p>
      </dgm:t>
    </dgm:pt>
    <dgm:pt modelId="{4089347F-8B8B-4FFE-A128-2CC4C5CAC813}" type="parTrans" cxnId="{2D76216C-F074-4B19-981D-2BDA29C25DA8}">
      <dgm:prSet/>
      <dgm:spPr/>
      <dgm:t>
        <a:bodyPr/>
        <a:lstStyle/>
        <a:p>
          <a:endParaRPr lang="ru-RU"/>
        </a:p>
      </dgm:t>
    </dgm:pt>
    <dgm:pt modelId="{82827D69-068B-48D2-A691-375C6F4F00EE}" type="sibTrans" cxnId="{2D76216C-F074-4B19-981D-2BDA29C25DA8}">
      <dgm:prSet/>
      <dgm:spPr/>
      <dgm:t>
        <a:bodyPr/>
        <a:lstStyle/>
        <a:p>
          <a:endParaRPr lang="ru-RU"/>
        </a:p>
      </dgm:t>
    </dgm:pt>
    <dgm:pt modelId="{E14F25CF-AA64-40CB-B56E-724BAB543E46}">
      <dgm:prSet phldrT="[Текст]" custT="1"/>
      <dgm:spPr/>
      <dgm:t>
        <a:bodyPr/>
        <a:lstStyle/>
        <a:p>
          <a:r>
            <a:rPr lang="ru-RU" sz="1200">
              <a:latin typeface="Times New Roman" pitchFamily="18" charset="0"/>
              <a:cs typeface="Times New Roman" pitchFamily="18" charset="0"/>
            </a:rPr>
            <a:t>осознавать и формулировать цели совместной деятельности, роли, позиции и цели участников, учитывать различия и противоречия в них;</a:t>
          </a:r>
        </a:p>
      </dgm:t>
    </dgm:pt>
    <dgm:pt modelId="{6CF10451-EC22-4C8D-8B13-FB6DBDBE9970}" type="parTrans" cxnId="{248C2D44-6FB3-41AC-AC3F-235DD4028559}">
      <dgm:prSet/>
      <dgm:spPr/>
      <dgm:t>
        <a:bodyPr/>
        <a:lstStyle/>
        <a:p>
          <a:endParaRPr lang="ru-RU"/>
        </a:p>
      </dgm:t>
    </dgm:pt>
    <dgm:pt modelId="{6F1F3B73-E32B-49D5-BC76-684001BC4F50}" type="sibTrans" cxnId="{248C2D44-6FB3-41AC-AC3F-235DD4028559}">
      <dgm:prSet/>
      <dgm:spPr/>
      <dgm:t>
        <a:bodyPr/>
        <a:lstStyle/>
        <a:p>
          <a:endParaRPr lang="ru-RU"/>
        </a:p>
      </dgm:t>
    </dgm:pt>
    <dgm:pt modelId="{3FE571DD-4D61-4CDA-AD0D-10875F79A628}">
      <dgm:prSet phldrT="[Текст]" custT="1"/>
      <dgm:spPr/>
      <dgm:t>
        <a:bodyPr/>
        <a:lstStyle/>
        <a:p>
          <a:r>
            <a:rPr lang="ru-RU" sz="1200">
              <a:latin typeface="Times New Roman" pitchFamily="18" charset="0"/>
              <a:cs typeface="Times New Roman" pitchFamily="18" charset="0"/>
            </a:rPr>
            <a:t>планировать взаимодействие (со своей стороны и коллективно);</a:t>
          </a:r>
        </a:p>
      </dgm:t>
    </dgm:pt>
    <dgm:pt modelId="{E41F6F59-A6F7-410E-811D-AB868503E3D6}" type="parTrans" cxnId="{3282FA85-FC5F-4D09-8EC9-275720B1CA64}">
      <dgm:prSet/>
      <dgm:spPr/>
      <dgm:t>
        <a:bodyPr/>
        <a:lstStyle/>
        <a:p>
          <a:endParaRPr lang="ru-RU"/>
        </a:p>
      </dgm:t>
    </dgm:pt>
    <dgm:pt modelId="{386D4B11-C8AB-4011-B0C7-3ECC3CED0CDA}" type="sibTrans" cxnId="{3282FA85-FC5F-4D09-8EC9-275720B1CA64}">
      <dgm:prSet/>
      <dgm:spPr/>
      <dgm:t>
        <a:bodyPr/>
        <a:lstStyle/>
        <a:p>
          <a:endParaRPr lang="ru-RU"/>
        </a:p>
      </dgm:t>
    </dgm:pt>
    <dgm:pt modelId="{B3627173-BCD7-4062-A1A6-C8A5EFFE1055}">
      <dgm:prSet phldrT="[Текст]" custT="1"/>
      <dgm:spPr/>
      <dgm:t>
        <a:bodyPr/>
        <a:lstStyle/>
        <a:p>
          <a:r>
            <a:rPr lang="ru-RU" sz="1200">
              <a:latin typeface="Times New Roman" pitchFamily="18" charset="0"/>
              <a:cs typeface="Times New Roman" pitchFamily="18" charset="0"/>
            </a:rPr>
            <a:t>оценивать  свои и чужие действия в соответствии  с их целями, задачами, возможностями, нормами  общественной  жизни</a:t>
          </a:r>
        </a:p>
      </dgm:t>
    </dgm:pt>
    <dgm:pt modelId="{7EC70349-6DD5-46AC-8CB0-7117F9887C6E}" type="parTrans" cxnId="{D39A0205-706D-48B1-9FC5-6CC9AB70A532}">
      <dgm:prSet/>
      <dgm:spPr/>
      <dgm:t>
        <a:bodyPr/>
        <a:lstStyle/>
        <a:p>
          <a:endParaRPr lang="ru-RU"/>
        </a:p>
      </dgm:t>
    </dgm:pt>
    <dgm:pt modelId="{5E11D713-F665-4024-9E6C-0DB9DE4F1E86}" type="sibTrans" cxnId="{D39A0205-706D-48B1-9FC5-6CC9AB70A532}">
      <dgm:prSet/>
      <dgm:spPr/>
      <dgm:t>
        <a:bodyPr/>
        <a:lstStyle/>
        <a:p>
          <a:endParaRPr lang="ru-RU"/>
        </a:p>
      </dgm:t>
    </dgm:pt>
    <dgm:pt modelId="{C7F1436D-1677-448E-A4F0-FE6D69CFBFB7}">
      <dgm:prSet phldrT="[Текст]" custT="1"/>
      <dgm:spPr/>
      <dgm:t>
        <a:bodyPr/>
        <a:lstStyle/>
        <a:p>
          <a:r>
            <a:rPr lang="ru-RU" sz="1200">
              <a:latin typeface="Times New Roman" pitchFamily="18" charset="0"/>
              <a:cs typeface="Times New Roman" pitchFamily="18" charset="0"/>
            </a:rPr>
            <a:t>оценивать свои возможности в понимании  и создании культурных текстов, искать и осваивать  недостающие  для этого  средства</a:t>
          </a:r>
        </a:p>
      </dgm:t>
    </dgm:pt>
    <dgm:pt modelId="{DA96608E-B034-4BDF-BF2D-9A014057094A}" type="parTrans" cxnId="{564A3D26-D0D8-4D99-8CB1-ED9F0A138431}">
      <dgm:prSet/>
      <dgm:spPr/>
      <dgm:t>
        <a:bodyPr/>
        <a:lstStyle/>
        <a:p>
          <a:endParaRPr lang="ru-RU"/>
        </a:p>
      </dgm:t>
    </dgm:pt>
    <dgm:pt modelId="{C200A0E4-066F-4F3E-B823-DF11EAF5D0EC}" type="sibTrans" cxnId="{564A3D26-D0D8-4D99-8CB1-ED9F0A138431}">
      <dgm:prSet/>
      <dgm:spPr/>
      <dgm:t>
        <a:bodyPr/>
        <a:lstStyle/>
        <a:p>
          <a:endParaRPr lang="ru-RU"/>
        </a:p>
      </dgm:t>
    </dgm:pt>
    <dgm:pt modelId="{71DACD4C-9D0F-4EAE-B095-B78CAEECD80D}">
      <dgm:prSet phldrT="[Текст]" custT="1"/>
      <dgm:spPr/>
      <dgm:t>
        <a:bodyPr/>
        <a:lstStyle/>
        <a:p>
          <a:r>
            <a:rPr lang="ru-RU" sz="1200">
              <a:latin typeface="Times New Roman" pitchFamily="18" charset="0"/>
              <a:cs typeface="Times New Roman" pitchFamily="18" charset="0"/>
            </a:rPr>
            <a:t>оценивать ход взаимодействия, степень достижения промежуточных и конечных результатов</a:t>
          </a:r>
        </a:p>
      </dgm:t>
    </dgm:pt>
    <dgm:pt modelId="{C3013319-D418-438E-AD36-35C350D71F53}" type="parTrans" cxnId="{052869CE-CAAD-4AC8-8BB4-32125C7CFB07}">
      <dgm:prSet/>
      <dgm:spPr/>
      <dgm:t>
        <a:bodyPr/>
        <a:lstStyle/>
        <a:p>
          <a:endParaRPr lang="ru-RU"/>
        </a:p>
      </dgm:t>
    </dgm:pt>
    <dgm:pt modelId="{05F7FA51-18AF-497F-8C8E-A60C3AAA986C}" type="sibTrans" cxnId="{052869CE-CAAD-4AC8-8BB4-32125C7CFB07}">
      <dgm:prSet/>
      <dgm:spPr/>
      <dgm:t>
        <a:bodyPr/>
        <a:lstStyle/>
        <a:p>
          <a:endParaRPr lang="ru-RU"/>
        </a:p>
      </dgm:t>
    </dgm:pt>
    <dgm:pt modelId="{5A566467-EFA1-4CC0-AD3A-185FDE6E8CEB}">
      <dgm:prSet phldrT="[Текст]" custT="1"/>
      <dgm:spPr/>
      <dgm:t>
        <a:bodyPr/>
        <a:lstStyle/>
        <a:p>
          <a:r>
            <a:rPr lang="ru-RU" sz="1400" b="1">
              <a:latin typeface="Times New Roman" pitchFamily="18" charset="0"/>
              <a:cs typeface="Times New Roman" pitchFamily="18" charset="0"/>
            </a:rPr>
            <a:t>способность к разрешению  конфликтов, выражающаяся в умениях: </a:t>
          </a:r>
        </a:p>
      </dgm:t>
    </dgm:pt>
    <dgm:pt modelId="{ED2D1B60-B14B-40FB-92D2-26DC8ADAC019}" type="parTrans" cxnId="{5467121A-0B30-4A86-ACEB-3E673CEF7256}">
      <dgm:prSet/>
      <dgm:spPr/>
      <dgm:t>
        <a:bodyPr/>
        <a:lstStyle/>
        <a:p>
          <a:endParaRPr lang="ru-RU"/>
        </a:p>
      </dgm:t>
    </dgm:pt>
    <dgm:pt modelId="{D773ED14-5767-4D38-9BEA-F4F50C84BC3E}" type="sibTrans" cxnId="{5467121A-0B30-4A86-ACEB-3E673CEF7256}">
      <dgm:prSet/>
      <dgm:spPr/>
      <dgm:t>
        <a:bodyPr/>
        <a:lstStyle/>
        <a:p>
          <a:endParaRPr lang="ru-RU"/>
        </a:p>
      </dgm:t>
    </dgm:pt>
    <dgm:pt modelId="{214693FE-0E93-4021-82DA-067C6B4FA7FF}">
      <dgm:prSet custT="1"/>
      <dgm:spPr/>
      <dgm:t>
        <a:bodyPr/>
        <a:lstStyle/>
        <a:p>
          <a:r>
            <a:rPr lang="ru-RU" sz="1200">
              <a:latin typeface="Times New Roman" pitchFamily="18" charset="0"/>
              <a:cs typeface="Times New Roman" pitchFamily="18" charset="0"/>
            </a:rPr>
            <a: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a:t>
          </a:r>
        </a:p>
      </dgm:t>
    </dgm:pt>
    <dgm:pt modelId="{9B66B7C2-333D-4D19-BF04-63A49117D9C8}" type="parTrans" cxnId="{C7C6DF04-ACD9-459F-8E7F-59326A9D96CB}">
      <dgm:prSet/>
      <dgm:spPr/>
      <dgm:t>
        <a:bodyPr/>
        <a:lstStyle/>
        <a:p>
          <a:endParaRPr lang="ru-RU"/>
        </a:p>
      </dgm:t>
    </dgm:pt>
    <dgm:pt modelId="{A74C85C4-3D67-42C8-8AA0-D9A26173690F}" type="sibTrans" cxnId="{C7C6DF04-ACD9-459F-8E7F-59326A9D96CB}">
      <dgm:prSet/>
      <dgm:spPr/>
      <dgm:t>
        <a:bodyPr/>
        <a:lstStyle/>
        <a:p>
          <a:endParaRPr lang="ru-RU"/>
        </a:p>
      </dgm:t>
    </dgm:pt>
    <dgm:pt modelId="{EEE891A3-E9FD-40F0-82F8-3D4BF552BE61}" type="pres">
      <dgm:prSet presAssocID="{0A493852-8824-4D2D-9355-39A4524BE962}" presName="Name0" presStyleCnt="0">
        <dgm:presLayoutVars>
          <dgm:dir/>
          <dgm:animLvl val="lvl"/>
          <dgm:resizeHandles val="exact"/>
        </dgm:presLayoutVars>
      </dgm:prSet>
      <dgm:spPr/>
      <dgm:t>
        <a:bodyPr/>
        <a:lstStyle/>
        <a:p>
          <a:endParaRPr lang="ru-RU"/>
        </a:p>
      </dgm:t>
    </dgm:pt>
    <dgm:pt modelId="{AEE6F9EA-C2A6-4C1F-852E-C02AE6638EF6}" type="pres">
      <dgm:prSet presAssocID="{C437160A-323C-47EF-A092-DC2290F65E03}" presName="linNode" presStyleCnt="0"/>
      <dgm:spPr/>
    </dgm:pt>
    <dgm:pt modelId="{F799025D-9508-4F01-94B8-3D7C0BDD63BE}" type="pres">
      <dgm:prSet presAssocID="{C437160A-323C-47EF-A092-DC2290F65E03}" presName="parentText" presStyleLbl="node1" presStyleIdx="0" presStyleCnt="4" custScaleY="2000000">
        <dgm:presLayoutVars>
          <dgm:chMax val="1"/>
          <dgm:bulletEnabled val="1"/>
        </dgm:presLayoutVars>
      </dgm:prSet>
      <dgm:spPr/>
      <dgm:t>
        <a:bodyPr/>
        <a:lstStyle/>
        <a:p>
          <a:endParaRPr lang="ru-RU"/>
        </a:p>
      </dgm:t>
    </dgm:pt>
    <dgm:pt modelId="{1DB06751-A2CD-4CAB-876A-44E17C784F2B}" type="pres">
      <dgm:prSet presAssocID="{C437160A-323C-47EF-A092-DC2290F65E03}" presName="descendantText" presStyleLbl="alignAccFollowNode1" presStyleIdx="0" presStyleCnt="4" custScaleY="2000000">
        <dgm:presLayoutVars>
          <dgm:bulletEnabled val="1"/>
        </dgm:presLayoutVars>
      </dgm:prSet>
      <dgm:spPr/>
      <dgm:t>
        <a:bodyPr/>
        <a:lstStyle/>
        <a:p>
          <a:endParaRPr lang="ru-RU"/>
        </a:p>
      </dgm:t>
    </dgm:pt>
    <dgm:pt modelId="{20A195A1-484C-4ED4-9CD7-40115342AB30}" type="pres">
      <dgm:prSet presAssocID="{312118BA-D6DD-4A25-94A0-9E2F3B32B381}" presName="sp" presStyleCnt="0"/>
      <dgm:spPr/>
    </dgm:pt>
    <dgm:pt modelId="{AA33ED43-C52C-4012-A109-25AC7868F5F5}" type="pres">
      <dgm:prSet presAssocID="{F9A9D118-3492-4CA2-B023-1025A9A7D355}" presName="linNode" presStyleCnt="0"/>
      <dgm:spPr/>
    </dgm:pt>
    <dgm:pt modelId="{39620925-6611-46C8-891E-D432834E32ED}" type="pres">
      <dgm:prSet presAssocID="{F9A9D118-3492-4CA2-B023-1025A9A7D355}" presName="parentText" presStyleLbl="node1" presStyleIdx="1" presStyleCnt="4" custScaleY="2000000">
        <dgm:presLayoutVars>
          <dgm:chMax val="1"/>
          <dgm:bulletEnabled val="1"/>
        </dgm:presLayoutVars>
      </dgm:prSet>
      <dgm:spPr/>
      <dgm:t>
        <a:bodyPr/>
        <a:lstStyle/>
        <a:p>
          <a:endParaRPr lang="ru-RU"/>
        </a:p>
      </dgm:t>
    </dgm:pt>
    <dgm:pt modelId="{B42540B2-5310-4405-9660-785FC1DE028C}" type="pres">
      <dgm:prSet presAssocID="{F9A9D118-3492-4CA2-B023-1025A9A7D355}" presName="descendantText" presStyleLbl="alignAccFollowNode1" presStyleIdx="1" presStyleCnt="4" custScaleY="2000000">
        <dgm:presLayoutVars>
          <dgm:bulletEnabled val="1"/>
        </dgm:presLayoutVars>
      </dgm:prSet>
      <dgm:spPr/>
      <dgm:t>
        <a:bodyPr/>
        <a:lstStyle/>
        <a:p>
          <a:endParaRPr lang="ru-RU"/>
        </a:p>
      </dgm:t>
    </dgm:pt>
    <dgm:pt modelId="{DBC9C855-A125-4367-AB37-BBF50FB8E592}" type="pres">
      <dgm:prSet presAssocID="{1F3D25A2-484E-4FC0-B3F5-655FC34D12DF}" presName="sp" presStyleCnt="0"/>
      <dgm:spPr/>
    </dgm:pt>
    <dgm:pt modelId="{161DFA32-2A33-4947-9F78-DECEEBA4060C}" type="pres">
      <dgm:prSet presAssocID="{4EBBCD20-3E7D-461C-AE4B-171746551C0B}" presName="linNode" presStyleCnt="0"/>
      <dgm:spPr/>
    </dgm:pt>
    <dgm:pt modelId="{94F4420C-6655-452E-9BFD-3F167580A96C}" type="pres">
      <dgm:prSet presAssocID="{4EBBCD20-3E7D-461C-AE4B-171746551C0B}" presName="parentText" presStyleLbl="node1" presStyleIdx="2" presStyleCnt="4" custScaleY="2000000">
        <dgm:presLayoutVars>
          <dgm:chMax val="1"/>
          <dgm:bulletEnabled val="1"/>
        </dgm:presLayoutVars>
      </dgm:prSet>
      <dgm:spPr/>
      <dgm:t>
        <a:bodyPr/>
        <a:lstStyle/>
        <a:p>
          <a:endParaRPr lang="ru-RU"/>
        </a:p>
      </dgm:t>
    </dgm:pt>
    <dgm:pt modelId="{6A6F4814-EBD4-4BEE-A02B-A78D0CED17F0}" type="pres">
      <dgm:prSet presAssocID="{4EBBCD20-3E7D-461C-AE4B-171746551C0B}" presName="descendantText" presStyleLbl="alignAccFollowNode1" presStyleIdx="2" presStyleCnt="4" custScaleY="2000000">
        <dgm:presLayoutVars>
          <dgm:bulletEnabled val="1"/>
        </dgm:presLayoutVars>
      </dgm:prSet>
      <dgm:spPr/>
      <dgm:t>
        <a:bodyPr/>
        <a:lstStyle/>
        <a:p>
          <a:endParaRPr lang="ru-RU"/>
        </a:p>
      </dgm:t>
    </dgm:pt>
    <dgm:pt modelId="{E9CA92B5-AF32-4F4D-9C71-4C37180497E6}" type="pres">
      <dgm:prSet presAssocID="{82827D69-068B-48D2-A691-375C6F4F00EE}" presName="sp" presStyleCnt="0"/>
      <dgm:spPr/>
    </dgm:pt>
    <dgm:pt modelId="{C55BA009-F019-4A1A-A11D-B0B409853283}" type="pres">
      <dgm:prSet presAssocID="{5A566467-EFA1-4CC0-AD3A-185FDE6E8CEB}" presName="linNode" presStyleCnt="0"/>
      <dgm:spPr/>
    </dgm:pt>
    <dgm:pt modelId="{A83D652B-FB83-45D1-B918-046736125E96}" type="pres">
      <dgm:prSet presAssocID="{5A566467-EFA1-4CC0-AD3A-185FDE6E8CEB}" presName="parentText" presStyleLbl="node1" presStyleIdx="3" presStyleCnt="4" custScaleY="2000000">
        <dgm:presLayoutVars>
          <dgm:chMax val="1"/>
          <dgm:bulletEnabled val="1"/>
        </dgm:presLayoutVars>
      </dgm:prSet>
      <dgm:spPr/>
      <dgm:t>
        <a:bodyPr/>
        <a:lstStyle/>
        <a:p>
          <a:endParaRPr lang="ru-RU"/>
        </a:p>
      </dgm:t>
    </dgm:pt>
    <dgm:pt modelId="{46CFA3E2-4AF9-49C8-A5B2-A01D0B6202A0}" type="pres">
      <dgm:prSet presAssocID="{5A566467-EFA1-4CC0-AD3A-185FDE6E8CEB}" presName="descendantText" presStyleLbl="alignAccFollowNode1" presStyleIdx="3" presStyleCnt="4" custScaleY="2000000">
        <dgm:presLayoutVars>
          <dgm:bulletEnabled val="1"/>
        </dgm:presLayoutVars>
      </dgm:prSet>
      <dgm:spPr/>
      <dgm:t>
        <a:bodyPr/>
        <a:lstStyle/>
        <a:p>
          <a:endParaRPr lang="ru-RU"/>
        </a:p>
      </dgm:t>
    </dgm:pt>
  </dgm:ptLst>
  <dgm:cxnLst>
    <dgm:cxn modelId="{5467121A-0B30-4A86-ACEB-3E673CEF7256}" srcId="{0A493852-8824-4D2D-9355-39A4524BE962}" destId="{5A566467-EFA1-4CC0-AD3A-185FDE6E8CEB}" srcOrd="3" destOrd="0" parTransId="{ED2D1B60-B14B-40FB-92D2-26DC8ADAC019}" sibTransId="{D773ED14-5767-4D38-9BEA-F4F50C84BC3E}"/>
    <dgm:cxn modelId="{2D76216C-F074-4B19-981D-2BDA29C25DA8}" srcId="{0A493852-8824-4D2D-9355-39A4524BE962}" destId="{4EBBCD20-3E7D-461C-AE4B-171746551C0B}" srcOrd="2" destOrd="0" parTransId="{4089347F-8B8B-4FFE-A128-2CC4C5CAC813}" sibTransId="{82827D69-068B-48D2-A691-375C6F4F00EE}"/>
    <dgm:cxn modelId="{C7C6DF04-ACD9-459F-8E7F-59326A9D96CB}" srcId="{5A566467-EFA1-4CC0-AD3A-185FDE6E8CEB}" destId="{214693FE-0E93-4021-82DA-067C6B4FA7FF}" srcOrd="0" destOrd="0" parTransId="{9B66B7C2-333D-4D19-BF04-63A49117D9C8}" sibTransId="{A74C85C4-3D67-42C8-8AA0-D9A26173690F}"/>
    <dgm:cxn modelId="{D33A973D-E024-4589-A1EC-3EF0BB9F919D}" type="presOf" srcId="{C437160A-323C-47EF-A092-DC2290F65E03}" destId="{F799025D-9508-4F01-94B8-3D7C0BDD63BE}" srcOrd="0" destOrd="0" presId="urn:microsoft.com/office/officeart/2005/8/layout/vList5"/>
    <dgm:cxn modelId="{052869CE-CAAD-4AC8-8BB4-32125C7CFB07}" srcId="{4EBBCD20-3E7D-461C-AE4B-171746551C0B}" destId="{71DACD4C-9D0F-4EAE-B095-B78CAEECD80D}" srcOrd="2" destOrd="0" parTransId="{C3013319-D418-438E-AD36-35C350D71F53}" sibTransId="{05F7FA51-18AF-497F-8C8E-A60C3AAA986C}"/>
    <dgm:cxn modelId="{95EB87A0-52F3-499B-A189-8F804A75AC15}" type="presOf" srcId="{E14F25CF-AA64-40CB-B56E-724BAB543E46}" destId="{6A6F4814-EBD4-4BEE-A02B-A78D0CED17F0}" srcOrd="0" destOrd="0" presId="urn:microsoft.com/office/officeart/2005/8/layout/vList5"/>
    <dgm:cxn modelId="{248C2D44-6FB3-41AC-AC3F-235DD4028559}" srcId="{4EBBCD20-3E7D-461C-AE4B-171746551C0B}" destId="{E14F25CF-AA64-40CB-B56E-724BAB543E46}" srcOrd="0" destOrd="0" parTransId="{6CF10451-EC22-4C8D-8B13-FB6DBDBE9970}" sibTransId="{6F1F3B73-E32B-49D5-BC76-684001BC4F50}"/>
    <dgm:cxn modelId="{4CF35CDC-E9B4-4817-85FF-0C857468FD98}" srcId="{0A493852-8824-4D2D-9355-39A4524BE962}" destId="{F9A9D118-3492-4CA2-B023-1025A9A7D355}" srcOrd="1" destOrd="0" parTransId="{2C24602A-EDD7-4E06-A484-D920A3D86398}" sibTransId="{1F3D25A2-484E-4FC0-B3F5-655FC34D12DF}"/>
    <dgm:cxn modelId="{C0E9E0DA-8368-4F41-BC70-8638069329EE}" type="presOf" srcId="{F9A9D118-3492-4CA2-B023-1025A9A7D355}" destId="{39620925-6611-46C8-891E-D432834E32ED}" srcOrd="0" destOrd="0" presId="urn:microsoft.com/office/officeart/2005/8/layout/vList5"/>
    <dgm:cxn modelId="{57428855-5B15-4C5B-8F63-3F20EC0F6FB5}" srcId="{C437160A-323C-47EF-A092-DC2290F65E03}" destId="{4C47B103-F4A0-4C51-9E1D-59E77155F53E}" srcOrd="1" destOrd="0" parTransId="{CC1ADC38-3A7A-4BE4-85CA-5BEA3801B791}" sibTransId="{F5B08244-2B12-4A29-BADE-F6B09AB23EAD}"/>
    <dgm:cxn modelId="{4E1E0EAB-52D0-4A75-938B-6B4071F2EF8E}" type="presOf" srcId="{71DACD4C-9D0F-4EAE-B095-B78CAEECD80D}" destId="{6A6F4814-EBD4-4BEE-A02B-A78D0CED17F0}" srcOrd="0" destOrd="2" presId="urn:microsoft.com/office/officeart/2005/8/layout/vList5"/>
    <dgm:cxn modelId="{11FCB123-7F94-4B6D-B19F-76AB3CA92887}" type="presOf" srcId="{06365155-D69F-4797-BA3B-6D01EC4C7BB1}" destId="{B42540B2-5310-4405-9660-785FC1DE028C}" srcOrd="0" destOrd="1" presId="urn:microsoft.com/office/officeart/2005/8/layout/vList5"/>
    <dgm:cxn modelId="{87D933CD-F8EC-44B1-9E49-99F4DF4626C1}" type="presOf" srcId="{3FE571DD-4D61-4CDA-AD0D-10875F79A628}" destId="{6A6F4814-EBD4-4BEE-A02B-A78D0CED17F0}" srcOrd="0" destOrd="1" presId="urn:microsoft.com/office/officeart/2005/8/layout/vList5"/>
    <dgm:cxn modelId="{87405458-FAE5-447A-9C27-B3F9C75F0603}" type="presOf" srcId="{9AE1B2AB-E21B-4CCB-9F42-D63690541F61}" destId="{B42540B2-5310-4405-9660-785FC1DE028C}" srcOrd="0" destOrd="0" presId="urn:microsoft.com/office/officeart/2005/8/layout/vList5"/>
    <dgm:cxn modelId="{56F3BFC0-6778-49E6-81D2-67435F0DEF96}" srcId="{0A493852-8824-4D2D-9355-39A4524BE962}" destId="{C437160A-323C-47EF-A092-DC2290F65E03}" srcOrd="0" destOrd="0" parTransId="{1E062724-615E-4DAA-8D1E-A912ADA6F2BC}" sibTransId="{312118BA-D6DD-4A25-94A0-9E2F3B32B381}"/>
    <dgm:cxn modelId="{F872A8C2-86C2-4D17-8E4B-99A453B6CA96}" type="presOf" srcId="{0A493852-8824-4D2D-9355-39A4524BE962}" destId="{EEE891A3-E9FD-40F0-82F8-3D4BF552BE61}" srcOrd="0" destOrd="0" presId="urn:microsoft.com/office/officeart/2005/8/layout/vList5"/>
    <dgm:cxn modelId="{D2B9420B-34F0-471D-AA50-45B5D100AAF7}" type="presOf" srcId="{4EBBCD20-3E7D-461C-AE4B-171746551C0B}" destId="{94F4420C-6655-452E-9BFD-3F167580A96C}" srcOrd="0" destOrd="0" presId="urn:microsoft.com/office/officeart/2005/8/layout/vList5"/>
    <dgm:cxn modelId="{D39A0205-706D-48B1-9FC5-6CC9AB70A532}" srcId="{C437160A-323C-47EF-A092-DC2290F65E03}" destId="{B3627173-BCD7-4062-A1A6-C8A5EFFE1055}" srcOrd="2" destOrd="0" parTransId="{7EC70349-6DD5-46AC-8CB0-7117F9887C6E}" sibTransId="{5E11D713-F665-4024-9E6C-0DB9DE4F1E86}"/>
    <dgm:cxn modelId="{16C931EF-BEA8-4B63-B5F5-865ACD4F11BF}" type="presOf" srcId="{4C47B103-F4A0-4C51-9E1D-59E77155F53E}" destId="{1DB06751-A2CD-4CAB-876A-44E17C784F2B}" srcOrd="0" destOrd="1" presId="urn:microsoft.com/office/officeart/2005/8/layout/vList5"/>
    <dgm:cxn modelId="{ADFDDD84-2811-4B93-B9C3-4142B37305D7}" type="presOf" srcId="{C7F1436D-1677-448E-A4F0-FE6D69CFBFB7}" destId="{B42540B2-5310-4405-9660-785FC1DE028C}" srcOrd="0" destOrd="2" presId="urn:microsoft.com/office/officeart/2005/8/layout/vList5"/>
    <dgm:cxn modelId="{8AA6D9A7-F37A-43F4-9941-8089C1B9BACA}" srcId="{F9A9D118-3492-4CA2-B023-1025A9A7D355}" destId="{9AE1B2AB-E21B-4CCB-9F42-D63690541F61}" srcOrd="0" destOrd="0" parTransId="{217A4AC6-5605-4246-92E1-0EE614AEE110}" sibTransId="{17F53F1F-4778-402B-BEB5-75A96CC81741}"/>
    <dgm:cxn modelId="{A46FDBBC-59A5-46DE-A36D-288F98EA0BDC}" srcId="{C437160A-323C-47EF-A092-DC2290F65E03}" destId="{175D9266-6744-42B4-BEAC-6154D548607E}" srcOrd="0" destOrd="0" parTransId="{E4527083-F31C-42DC-B59D-CF875A99E91D}" sibTransId="{6136CA0B-4DCC-4FBD-99FF-CFB03204F064}"/>
    <dgm:cxn modelId="{3282FA85-FC5F-4D09-8EC9-275720B1CA64}" srcId="{4EBBCD20-3E7D-461C-AE4B-171746551C0B}" destId="{3FE571DD-4D61-4CDA-AD0D-10875F79A628}" srcOrd="1" destOrd="0" parTransId="{E41F6F59-A6F7-410E-811D-AB868503E3D6}" sibTransId="{386D4B11-C8AB-4011-B0C7-3ECC3CED0CDA}"/>
    <dgm:cxn modelId="{739159BC-C968-4779-9679-3105F20260A1}" type="presOf" srcId="{B3627173-BCD7-4062-A1A6-C8A5EFFE1055}" destId="{1DB06751-A2CD-4CAB-876A-44E17C784F2B}" srcOrd="0" destOrd="2" presId="urn:microsoft.com/office/officeart/2005/8/layout/vList5"/>
    <dgm:cxn modelId="{564A3D26-D0D8-4D99-8CB1-ED9F0A138431}" srcId="{F9A9D118-3492-4CA2-B023-1025A9A7D355}" destId="{C7F1436D-1677-448E-A4F0-FE6D69CFBFB7}" srcOrd="2" destOrd="0" parTransId="{DA96608E-B034-4BDF-BF2D-9A014057094A}" sibTransId="{C200A0E4-066F-4F3E-B823-DF11EAF5D0EC}"/>
    <dgm:cxn modelId="{3FADBA50-ECCD-47F8-94AB-064940D05A6C}" type="presOf" srcId="{5A566467-EFA1-4CC0-AD3A-185FDE6E8CEB}" destId="{A83D652B-FB83-45D1-B918-046736125E96}" srcOrd="0" destOrd="0" presId="urn:microsoft.com/office/officeart/2005/8/layout/vList5"/>
    <dgm:cxn modelId="{134B8CB4-AAC9-46B3-8DDA-EBF95ED0027F}" type="presOf" srcId="{175D9266-6744-42B4-BEAC-6154D548607E}" destId="{1DB06751-A2CD-4CAB-876A-44E17C784F2B}" srcOrd="0" destOrd="0" presId="urn:microsoft.com/office/officeart/2005/8/layout/vList5"/>
    <dgm:cxn modelId="{C13F107E-5857-40D1-B348-B9EC42CA1D5A}" srcId="{F9A9D118-3492-4CA2-B023-1025A9A7D355}" destId="{06365155-D69F-4797-BA3B-6D01EC4C7BB1}" srcOrd="1" destOrd="0" parTransId="{5CF81D4E-D288-42F8-A7ED-E4C12BDFC0AC}" sibTransId="{C62405A4-4093-4595-93A0-0D4A028FF29F}"/>
    <dgm:cxn modelId="{0E22AAFA-5EEA-4C1B-A61A-E260169D4636}" type="presOf" srcId="{214693FE-0E93-4021-82DA-067C6B4FA7FF}" destId="{46CFA3E2-4AF9-49C8-A5B2-A01D0B6202A0}" srcOrd="0" destOrd="0" presId="urn:microsoft.com/office/officeart/2005/8/layout/vList5"/>
    <dgm:cxn modelId="{3FEC8425-71DB-46C4-849F-7DF12DAD19C7}" type="presParOf" srcId="{EEE891A3-E9FD-40F0-82F8-3D4BF552BE61}" destId="{AEE6F9EA-C2A6-4C1F-852E-C02AE6638EF6}" srcOrd="0" destOrd="0" presId="urn:microsoft.com/office/officeart/2005/8/layout/vList5"/>
    <dgm:cxn modelId="{D33306E8-B47D-4F80-9AD9-65104CFFCB8A}" type="presParOf" srcId="{AEE6F9EA-C2A6-4C1F-852E-C02AE6638EF6}" destId="{F799025D-9508-4F01-94B8-3D7C0BDD63BE}" srcOrd="0" destOrd="0" presId="urn:microsoft.com/office/officeart/2005/8/layout/vList5"/>
    <dgm:cxn modelId="{2E2F5978-0A7A-4903-9567-908C63642840}" type="presParOf" srcId="{AEE6F9EA-C2A6-4C1F-852E-C02AE6638EF6}" destId="{1DB06751-A2CD-4CAB-876A-44E17C784F2B}" srcOrd="1" destOrd="0" presId="urn:microsoft.com/office/officeart/2005/8/layout/vList5"/>
    <dgm:cxn modelId="{099620F1-9AD5-4459-B627-3AF89A585680}" type="presParOf" srcId="{EEE891A3-E9FD-40F0-82F8-3D4BF552BE61}" destId="{20A195A1-484C-4ED4-9CD7-40115342AB30}" srcOrd="1" destOrd="0" presId="urn:microsoft.com/office/officeart/2005/8/layout/vList5"/>
    <dgm:cxn modelId="{8A16F159-FCEC-4869-9074-89749B2CFE25}" type="presParOf" srcId="{EEE891A3-E9FD-40F0-82F8-3D4BF552BE61}" destId="{AA33ED43-C52C-4012-A109-25AC7868F5F5}" srcOrd="2" destOrd="0" presId="urn:microsoft.com/office/officeart/2005/8/layout/vList5"/>
    <dgm:cxn modelId="{267A2BA8-CE1B-4BD2-9C07-88C5F02599F5}" type="presParOf" srcId="{AA33ED43-C52C-4012-A109-25AC7868F5F5}" destId="{39620925-6611-46C8-891E-D432834E32ED}" srcOrd="0" destOrd="0" presId="urn:microsoft.com/office/officeart/2005/8/layout/vList5"/>
    <dgm:cxn modelId="{BA05DE27-914C-4B5A-BF42-4A0F61F5B1FC}" type="presParOf" srcId="{AA33ED43-C52C-4012-A109-25AC7868F5F5}" destId="{B42540B2-5310-4405-9660-785FC1DE028C}" srcOrd="1" destOrd="0" presId="urn:microsoft.com/office/officeart/2005/8/layout/vList5"/>
    <dgm:cxn modelId="{557A07A2-283C-4F71-85D7-14C9BA19D114}" type="presParOf" srcId="{EEE891A3-E9FD-40F0-82F8-3D4BF552BE61}" destId="{DBC9C855-A125-4367-AB37-BBF50FB8E592}" srcOrd="3" destOrd="0" presId="urn:microsoft.com/office/officeart/2005/8/layout/vList5"/>
    <dgm:cxn modelId="{DE801EB4-1BAC-4D97-A12A-A3C43CAC09C1}" type="presParOf" srcId="{EEE891A3-E9FD-40F0-82F8-3D4BF552BE61}" destId="{161DFA32-2A33-4947-9F78-DECEEBA4060C}" srcOrd="4" destOrd="0" presId="urn:microsoft.com/office/officeart/2005/8/layout/vList5"/>
    <dgm:cxn modelId="{E7FD020E-1D74-48C8-91C3-00C41DF40220}" type="presParOf" srcId="{161DFA32-2A33-4947-9F78-DECEEBA4060C}" destId="{94F4420C-6655-452E-9BFD-3F167580A96C}" srcOrd="0" destOrd="0" presId="urn:microsoft.com/office/officeart/2005/8/layout/vList5"/>
    <dgm:cxn modelId="{9703394C-9177-4AD9-A242-29BD433BB132}" type="presParOf" srcId="{161DFA32-2A33-4947-9F78-DECEEBA4060C}" destId="{6A6F4814-EBD4-4BEE-A02B-A78D0CED17F0}" srcOrd="1" destOrd="0" presId="urn:microsoft.com/office/officeart/2005/8/layout/vList5"/>
    <dgm:cxn modelId="{26C2C2A2-37C9-45CD-A990-D0B829347DCB}" type="presParOf" srcId="{EEE891A3-E9FD-40F0-82F8-3D4BF552BE61}" destId="{E9CA92B5-AF32-4F4D-9C71-4C37180497E6}" srcOrd="5" destOrd="0" presId="urn:microsoft.com/office/officeart/2005/8/layout/vList5"/>
    <dgm:cxn modelId="{954FA86F-DBE0-4D03-BBD7-206DF7AD71EC}" type="presParOf" srcId="{EEE891A3-E9FD-40F0-82F8-3D4BF552BE61}" destId="{C55BA009-F019-4A1A-A11D-B0B409853283}" srcOrd="6" destOrd="0" presId="urn:microsoft.com/office/officeart/2005/8/layout/vList5"/>
    <dgm:cxn modelId="{06EE27B2-7A55-43F4-9411-6CB1A9BD8719}" type="presParOf" srcId="{C55BA009-F019-4A1A-A11D-B0B409853283}" destId="{A83D652B-FB83-45D1-B918-046736125E96}" srcOrd="0" destOrd="0" presId="urn:microsoft.com/office/officeart/2005/8/layout/vList5"/>
    <dgm:cxn modelId="{4174F1C3-38BB-4F93-89F2-3AE703C31F4F}" type="presParOf" srcId="{C55BA009-F019-4A1A-A11D-B0B409853283}" destId="{46CFA3E2-4AF9-49C8-A5B2-A01D0B6202A0}" srcOrd="1" destOrd="0" presId="urn:microsoft.com/office/officeart/2005/8/layout/vList5"/>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EFA0204-C3C7-49DB-8833-C61DE2FC7DF6}"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ru-RU"/>
        </a:p>
      </dgm:t>
    </dgm:pt>
    <dgm:pt modelId="{B42039CD-D4CA-4AEA-A464-3304D052CBED}">
      <dgm:prSet phldrT="[Текст]" custT="1"/>
      <dgm:spPr/>
      <dgm:t>
        <a:bodyPr/>
        <a:lstStyle/>
        <a:p>
          <a:r>
            <a:rPr lang="ru-RU" sz="1400" b="1">
              <a:solidFill>
                <a:sysClr val="windowText" lastClr="000000"/>
              </a:solidFill>
              <a:latin typeface="Times New Roman" pitchFamily="18" charset="0"/>
              <a:cs typeface="Times New Roman" pitchFamily="18" charset="0"/>
            </a:rPr>
            <a:t>Умение  учиться, обнаруживает себя в готовности и возможности:</a:t>
          </a:r>
        </a:p>
      </dgm:t>
    </dgm:pt>
    <dgm:pt modelId="{E11C71C4-0618-4C60-91A2-F41F7256D985}" type="parTrans" cxnId="{7B6E46E3-5504-4676-A949-6DC25F923737}">
      <dgm:prSet/>
      <dgm:spPr/>
      <dgm:t>
        <a:bodyPr/>
        <a:lstStyle/>
        <a:p>
          <a:endParaRPr lang="ru-RU"/>
        </a:p>
      </dgm:t>
    </dgm:pt>
    <dgm:pt modelId="{F65BF3DA-38F8-4846-8730-EE1EF63DA775}" type="sibTrans" cxnId="{7B6E46E3-5504-4676-A949-6DC25F923737}">
      <dgm:prSet/>
      <dgm:spPr/>
      <dgm:t>
        <a:bodyPr/>
        <a:lstStyle/>
        <a:p>
          <a:endParaRPr lang="ru-RU"/>
        </a:p>
      </dgm:t>
    </dgm:pt>
    <dgm:pt modelId="{102C16FF-2221-4CE5-8CAB-5C395B374FAC}">
      <dgm:prSet phldrT="[Текст]" custT="1"/>
      <dgm:spPr/>
      <dgm:t>
        <a:bodyPr/>
        <a:lstStyle/>
        <a:p>
          <a:r>
            <a:rPr lang="ru-RU" sz="1400">
              <a:latin typeface="Times New Roman" pitchFamily="18" charset="0"/>
              <a:cs typeface="Times New Roman" pitchFamily="18" charset="0"/>
            </a:rPr>
            <a:t>строить собственную индивидуальную образовательную программу на последующих этапах  образования;</a:t>
          </a:r>
        </a:p>
      </dgm:t>
    </dgm:pt>
    <dgm:pt modelId="{DEB6E2C1-4F13-410A-80E4-DBE8F823AA33}" type="parTrans" cxnId="{33E35858-DABF-4958-B897-8AF17760DB72}">
      <dgm:prSet/>
      <dgm:spPr/>
      <dgm:t>
        <a:bodyPr/>
        <a:lstStyle/>
        <a:p>
          <a:endParaRPr lang="ru-RU"/>
        </a:p>
      </dgm:t>
    </dgm:pt>
    <dgm:pt modelId="{FFAF9FCF-931C-43DD-9756-75CC13B2CD9B}" type="sibTrans" cxnId="{33E35858-DABF-4958-B897-8AF17760DB72}">
      <dgm:prSet/>
      <dgm:spPr/>
      <dgm:t>
        <a:bodyPr/>
        <a:lstStyle/>
        <a:p>
          <a:endParaRPr lang="ru-RU"/>
        </a:p>
      </dgm:t>
    </dgm:pt>
    <dgm:pt modelId="{B43A7180-08D8-447B-90DC-82F09D05AD07}">
      <dgm:prSet phldrT="[Текст]" custT="1"/>
      <dgm:spPr/>
      <dgm:t>
        <a:bodyPr/>
        <a:lstStyle/>
        <a:p>
          <a:r>
            <a:rPr lang="ru-RU" sz="1400">
              <a:latin typeface="Times New Roman" pitchFamily="18" charset="0"/>
              <a:cs typeface="Times New Roman" pitchFamily="18" charset="0"/>
            </a:rPr>
            <a:t>-оценивать свои ресурсы и дефициты в достижении  этих целей;</a:t>
          </a:r>
        </a:p>
        <a:p>
          <a:r>
            <a:rPr lang="ru-RU" sz="1400">
              <a:latin typeface="Times New Roman" pitchFamily="18" charset="0"/>
              <a:cs typeface="Times New Roman" pitchFamily="18" charset="0"/>
            </a:rPr>
            <a:t>- обладать развитой способностью к поиску  источников восполнения этих  дефицитов;</a:t>
          </a:r>
        </a:p>
      </dgm:t>
    </dgm:pt>
    <dgm:pt modelId="{99218025-9680-49CF-8181-376E199DE7DE}" type="parTrans" cxnId="{BCF2B19A-4E35-43B6-A3CD-C17F0C15DC3A}">
      <dgm:prSet/>
      <dgm:spPr/>
      <dgm:t>
        <a:bodyPr/>
        <a:lstStyle/>
        <a:p>
          <a:endParaRPr lang="ru-RU"/>
        </a:p>
      </dgm:t>
    </dgm:pt>
    <dgm:pt modelId="{207B86FB-7184-4225-B07A-7A05342C0C09}" type="sibTrans" cxnId="{BCF2B19A-4E35-43B6-A3CD-C17F0C15DC3A}">
      <dgm:prSet/>
      <dgm:spPr/>
      <dgm:t>
        <a:bodyPr/>
        <a:lstStyle/>
        <a:p>
          <a:endParaRPr lang="ru-RU"/>
        </a:p>
      </dgm:t>
    </dgm:pt>
    <dgm:pt modelId="{EE3D78FE-82F0-401D-96FE-02123D5711E8}">
      <dgm:prSet phldrT="[Текст]" custT="1"/>
      <dgm:spPr/>
      <dgm:t>
        <a:bodyPr/>
        <a:lstStyle/>
        <a:p>
          <a:r>
            <a:rPr lang="ru-RU" sz="1400">
              <a:latin typeface="Times New Roman" pitchFamily="18" charset="0"/>
              <a:cs typeface="Times New Roman" pitchFamily="18" charset="0"/>
            </a:rPr>
            <a:t>проводить рефлексивный анализ своей образовательной деятельности, использовать продуктивные методы рефлексии</a:t>
          </a:r>
        </a:p>
      </dgm:t>
    </dgm:pt>
    <dgm:pt modelId="{4E109402-5D35-411F-8ECD-1AF6A120C636}" type="parTrans" cxnId="{BCD07453-1986-4973-80DB-BBA57A819052}">
      <dgm:prSet/>
      <dgm:spPr/>
      <dgm:t>
        <a:bodyPr/>
        <a:lstStyle/>
        <a:p>
          <a:endParaRPr lang="ru-RU"/>
        </a:p>
      </dgm:t>
    </dgm:pt>
    <dgm:pt modelId="{49DB2544-3824-416F-9CB0-57E7D403DEBE}" type="sibTrans" cxnId="{BCD07453-1986-4973-80DB-BBA57A819052}">
      <dgm:prSet/>
      <dgm:spPr/>
      <dgm:t>
        <a:bodyPr/>
        <a:lstStyle/>
        <a:p>
          <a:endParaRPr lang="ru-RU"/>
        </a:p>
      </dgm:t>
    </dgm:pt>
    <dgm:pt modelId="{D4398D2A-1963-469B-8DFC-AEF146AC99F9}">
      <dgm:prSet custT="1"/>
      <dgm:spPr/>
      <dgm:t>
        <a:bodyPr/>
        <a:lstStyle/>
        <a:p>
          <a:r>
            <a:rPr lang="ru-RU" sz="1400">
              <a:latin typeface="Times New Roman" pitchFamily="18" charset="0"/>
              <a:cs typeface="Times New Roman" pitchFamily="18" charset="0"/>
            </a:rPr>
            <a:t> определять последовательность учебных целей, достижение которых обеспечит движение по определенной  обучающимся  траектории;</a:t>
          </a:r>
        </a:p>
      </dgm:t>
    </dgm:pt>
    <dgm:pt modelId="{B68097EB-CDA4-4339-BFBF-76BBF564112C}" type="parTrans" cxnId="{8F00A666-39A4-4A78-B6A6-E2CB3D4AA900}">
      <dgm:prSet/>
      <dgm:spPr/>
      <dgm:t>
        <a:bodyPr/>
        <a:lstStyle/>
        <a:p>
          <a:endParaRPr lang="ru-RU"/>
        </a:p>
      </dgm:t>
    </dgm:pt>
    <dgm:pt modelId="{AB81C36A-4DAF-4C4A-A2DF-29390A36B12A}" type="sibTrans" cxnId="{8F00A666-39A4-4A78-B6A6-E2CB3D4AA900}">
      <dgm:prSet/>
      <dgm:spPr/>
      <dgm:t>
        <a:bodyPr/>
        <a:lstStyle/>
        <a:p>
          <a:endParaRPr lang="ru-RU"/>
        </a:p>
      </dgm:t>
    </dgm:pt>
    <dgm:pt modelId="{9BCBF54B-8388-4EAC-9749-C85C6A664B30}" type="pres">
      <dgm:prSet presAssocID="{FEFA0204-C3C7-49DB-8833-C61DE2FC7DF6}" presName="composite" presStyleCnt="0">
        <dgm:presLayoutVars>
          <dgm:chMax val="1"/>
          <dgm:dir/>
          <dgm:resizeHandles val="exact"/>
        </dgm:presLayoutVars>
      </dgm:prSet>
      <dgm:spPr/>
      <dgm:t>
        <a:bodyPr/>
        <a:lstStyle/>
        <a:p>
          <a:endParaRPr lang="ru-RU"/>
        </a:p>
      </dgm:t>
    </dgm:pt>
    <dgm:pt modelId="{0B39D3C2-5734-42BB-850D-19180B8841A1}" type="pres">
      <dgm:prSet presAssocID="{B42039CD-D4CA-4AEA-A464-3304D052CBED}" presName="roof" presStyleLbl="dkBgShp" presStyleIdx="0" presStyleCnt="2" custLinFactNeighborX="3003"/>
      <dgm:spPr/>
      <dgm:t>
        <a:bodyPr/>
        <a:lstStyle/>
        <a:p>
          <a:endParaRPr lang="ru-RU"/>
        </a:p>
      </dgm:t>
    </dgm:pt>
    <dgm:pt modelId="{5C4F2F1F-FED0-4787-9D52-A3699AF4F39B}" type="pres">
      <dgm:prSet presAssocID="{B42039CD-D4CA-4AEA-A464-3304D052CBED}" presName="pillars" presStyleCnt="0"/>
      <dgm:spPr/>
    </dgm:pt>
    <dgm:pt modelId="{1181E178-549A-4E44-BEC1-F3A32391DE5F}" type="pres">
      <dgm:prSet presAssocID="{B42039CD-D4CA-4AEA-A464-3304D052CBED}" presName="pillar1" presStyleLbl="node1" presStyleIdx="0" presStyleCnt="4">
        <dgm:presLayoutVars>
          <dgm:bulletEnabled val="1"/>
        </dgm:presLayoutVars>
      </dgm:prSet>
      <dgm:spPr/>
      <dgm:t>
        <a:bodyPr/>
        <a:lstStyle/>
        <a:p>
          <a:endParaRPr lang="ru-RU"/>
        </a:p>
      </dgm:t>
    </dgm:pt>
    <dgm:pt modelId="{04DDCCBD-6090-4FB3-9826-32DE96ED0AB5}" type="pres">
      <dgm:prSet presAssocID="{D4398D2A-1963-469B-8DFC-AEF146AC99F9}" presName="pillarX" presStyleLbl="node1" presStyleIdx="1" presStyleCnt="4">
        <dgm:presLayoutVars>
          <dgm:bulletEnabled val="1"/>
        </dgm:presLayoutVars>
      </dgm:prSet>
      <dgm:spPr/>
      <dgm:t>
        <a:bodyPr/>
        <a:lstStyle/>
        <a:p>
          <a:endParaRPr lang="ru-RU"/>
        </a:p>
      </dgm:t>
    </dgm:pt>
    <dgm:pt modelId="{6F8C1899-01BC-4800-87DA-F100692FF8AA}" type="pres">
      <dgm:prSet presAssocID="{B43A7180-08D8-447B-90DC-82F09D05AD07}" presName="pillarX" presStyleLbl="node1" presStyleIdx="2" presStyleCnt="4">
        <dgm:presLayoutVars>
          <dgm:bulletEnabled val="1"/>
        </dgm:presLayoutVars>
      </dgm:prSet>
      <dgm:spPr/>
      <dgm:t>
        <a:bodyPr/>
        <a:lstStyle/>
        <a:p>
          <a:endParaRPr lang="ru-RU"/>
        </a:p>
      </dgm:t>
    </dgm:pt>
    <dgm:pt modelId="{B82F61DE-C0A2-4712-BDFA-328DEBC22F90}" type="pres">
      <dgm:prSet presAssocID="{EE3D78FE-82F0-401D-96FE-02123D5711E8}" presName="pillarX" presStyleLbl="node1" presStyleIdx="3" presStyleCnt="4">
        <dgm:presLayoutVars>
          <dgm:bulletEnabled val="1"/>
        </dgm:presLayoutVars>
      </dgm:prSet>
      <dgm:spPr/>
      <dgm:t>
        <a:bodyPr/>
        <a:lstStyle/>
        <a:p>
          <a:endParaRPr lang="ru-RU"/>
        </a:p>
      </dgm:t>
    </dgm:pt>
    <dgm:pt modelId="{12BB719A-1CD2-407A-923A-55E4CD05D0A3}" type="pres">
      <dgm:prSet presAssocID="{B42039CD-D4CA-4AEA-A464-3304D052CBED}" presName="base" presStyleLbl="dkBgShp" presStyleIdx="1" presStyleCnt="2"/>
      <dgm:spPr/>
    </dgm:pt>
  </dgm:ptLst>
  <dgm:cxnLst>
    <dgm:cxn modelId="{33E35858-DABF-4958-B897-8AF17760DB72}" srcId="{B42039CD-D4CA-4AEA-A464-3304D052CBED}" destId="{102C16FF-2221-4CE5-8CAB-5C395B374FAC}" srcOrd="0" destOrd="0" parTransId="{DEB6E2C1-4F13-410A-80E4-DBE8F823AA33}" sibTransId="{FFAF9FCF-931C-43DD-9756-75CC13B2CD9B}"/>
    <dgm:cxn modelId="{BCF2B19A-4E35-43B6-A3CD-C17F0C15DC3A}" srcId="{B42039CD-D4CA-4AEA-A464-3304D052CBED}" destId="{B43A7180-08D8-447B-90DC-82F09D05AD07}" srcOrd="2" destOrd="0" parTransId="{99218025-9680-49CF-8181-376E199DE7DE}" sibTransId="{207B86FB-7184-4225-B07A-7A05342C0C09}"/>
    <dgm:cxn modelId="{86A495EE-74A9-4115-AAB5-169078849C52}" type="presOf" srcId="{B43A7180-08D8-447B-90DC-82F09D05AD07}" destId="{6F8C1899-01BC-4800-87DA-F100692FF8AA}" srcOrd="0" destOrd="0" presId="urn:microsoft.com/office/officeart/2005/8/layout/hList3"/>
    <dgm:cxn modelId="{1349FAE4-39E0-466D-8609-DFB20C4F8B95}" type="presOf" srcId="{EE3D78FE-82F0-401D-96FE-02123D5711E8}" destId="{B82F61DE-C0A2-4712-BDFA-328DEBC22F90}" srcOrd="0" destOrd="0" presId="urn:microsoft.com/office/officeart/2005/8/layout/hList3"/>
    <dgm:cxn modelId="{7B6E46E3-5504-4676-A949-6DC25F923737}" srcId="{FEFA0204-C3C7-49DB-8833-C61DE2FC7DF6}" destId="{B42039CD-D4CA-4AEA-A464-3304D052CBED}" srcOrd="0" destOrd="0" parTransId="{E11C71C4-0618-4C60-91A2-F41F7256D985}" sibTransId="{F65BF3DA-38F8-4846-8730-EE1EF63DA775}"/>
    <dgm:cxn modelId="{A10A0993-B859-4D1E-96BA-DDD0E98E4C36}" type="presOf" srcId="{B42039CD-D4CA-4AEA-A464-3304D052CBED}" destId="{0B39D3C2-5734-42BB-850D-19180B8841A1}" srcOrd="0" destOrd="0" presId="urn:microsoft.com/office/officeart/2005/8/layout/hList3"/>
    <dgm:cxn modelId="{081A81E8-0DA6-4080-AF18-2A9CE1F2AD5B}" type="presOf" srcId="{D4398D2A-1963-469B-8DFC-AEF146AC99F9}" destId="{04DDCCBD-6090-4FB3-9826-32DE96ED0AB5}" srcOrd="0" destOrd="0" presId="urn:microsoft.com/office/officeart/2005/8/layout/hList3"/>
    <dgm:cxn modelId="{44D1DE16-0000-412C-BAE8-BA2F539E944C}" type="presOf" srcId="{FEFA0204-C3C7-49DB-8833-C61DE2FC7DF6}" destId="{9BCBF54B-8388-4EAC-9749-C85C6A664B30}" srcOrd="0" destOrd="0" presId="urn:microsoft.com/office/officeart/2005/8/layout/hList3"/>
    <dgm:cxn modelId="{273DF122-8008-4A94-B426-B6E5E702CFA2}" type="presOf" srcId="{102C16FF-2221-4CE5-8CAB-5C395B374FAC}" destId="{1181E178-549A-4E44-BEC1-F3A32391DE5F}" srcOrd="0" destOrd="0" presId="urn:microsoft.com/office/officeart/2005/8/layout/hList3"/>
    <dgm:cxn modelId="{BCD07453-1986-4973-80DB-BBA57A819052}" srcId="{B42039CD-D4CA-4AEA-A464-3304D052CBED}" destId="{EE3D78FE-82F0-401D-96FE-02123D5711E8}" srcOrd="3" destOrd="0" parTransId="{4E109402-5D35-411F-8ECD-1AF6A120C636}" sibTransId="{49DB2544-3824-416F-9CB0-57E7D403DEBE}"/>
    <dgm:cxn modelId="{8F00A666-39A4-4A78-B6A6-E2CB3D4AA900}" srcId="{B42039CD-D4CA-4AEA-A464-3304D052CBED}" destId="{D4398D2A-1963-469B-8DFC-AEF146AC99F9}" srcOrd="1" destOrd="0" parTransId="{B68097EB-CDA4-4339-BFBF-76BBF564112C}" sibTransId="{AB81C36A-4DAF-4C4A-A2DF-29390A36B12A}"/>
    <dgm:cxn modelId="{59EE43B3-578F-411D-80CA-63500F634AD3}" type="presParOf" srcId="{9BCBF54B-8388-4EAC-9749-C85C6A664B30}" destId="{0B39D3C2-5734-42BB-850D-19180B8841A1}" srcOrd="0" destOrd="0" presId="urn:microsoft.com/office/officeart/2005/8/layout/hList3"/>
    <dgm:cxn modelId="{0E2B9010-B68B-492D-B629-40DB5DD92EB9}" type="presParOf" srcId="{9BCBF54B-8388-4EAC-9749-C85C6A664B30}" destId="{5C4F2F1F-FED0-4787-9D52-A3699AF4F39B}" srcOrd="1" destOrd="0" presId="urn:microsoft.com/office/officeart/2005/8/layout/hList3"/>
    <dgm:cxn modelId="{0368C05F-3767-415D-8E2E-AF682953EE5D}" type="presParOf" srcId="{5C4F2F1F-FED0-4787-9D52-A3699AF4F39B}" destId="{1181E178-549A-4E44-BEC1-F3A32391DE5F}" srcOrd="0" destOrd="0" presId="urn:microsoft.com/office/officeart/2005/8/layout/hList3"/>
    <dgm:cxn modelId="{5722E297-2684-4AE8-B99D-ECEFA0747E79}" type="presParOf" srcId="{5C4F2F1F-FED0-4787-9D52-A3699AF4F39B}" destId="{04DDCCBD-6090-4FB3-9826-32DE96ED0AB5}" srcOrd="1" destOrd="0" presId="urn:microsoft.com/office/officeart/2005/8/layout/hList3"/>
    <dgm:cxn modelId="{C7D8B346-1A37-4E9B-A7B8-D45AD800B51F}" type="presParOf" srcId="{5C4F2F1F-FED0-4787-9D52-A3699AF4F39B}" destId="{6F8C1899-01BC-4800-87DA-F100692FF8AA}" srcOrd="2" destOrd="0" presId="urn:microsoft.com/office/officeart/2005/8/layout/hList3"/>
    <dgm:cxn modelId="{6A7813F8-02E9-4D3C-8CD2-F78597938815}" type="presParOf" srcId="{5C4F2F1F-FED0-4787-9D52-A3699AF4F39B}" destId="{B82F61DE-C0A2-4712-BDFA-328DEBC22F90}" srcOrd="3" destOrd="0" presId="urn:microsoft.com/office/officeart/2005/8/layout/hList3"/>
    <dgm:cxn modelId="{5E70D5EA-0FA8-427E-8327-A5E3E27118D8}" type="presParOf" srcId="{9BCBF54B-8388-4EAC-9749-C85C6A664B30}" destId="{12BB719A-1CD2-407A-923A-55E4CD05D0A3}" srcOrd="2" destOrd="0" presId="urn:microsoft.com/office/officeart/2005/8/layout/hList3"/>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02A4D7-0FCB-43AA-817B-12A8A231258E}">
      <dsp:nvSpPr>
        <dsp:cNvPr id="0" name=""/>
        <dsp:cNvSpPr/>
      </dsp:nvSpPr>
      <dsp:spPr>
        <a:xfrm rot="5400000">
          <a:off x="4206405" y="-1951647"/>
          <a:ext cx="799844" cy="4903524"/>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для информирования о целях, содержании, организации и предполагаемых результатах деятельности ОУ</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для определения сферы ответственности за достижение результатов школы, родителей и обучающихся и возможностей для взаимодействия;</a:t>
          </a:r>
        </a:p>
      </dsp:txBody>
      <dsp:txXfrm rot="5400000">
        <a:off x="4206405" y="-1951647"/>
        <a:ext cx="799844" cy="4903524"/>
      </dsp:txXfrm>
    </dsp:sp>
    <dsp:sp modelId="{8CA352A1-8338-4034-8008-925837A71BE8}">
      <dsp:nvSpPr>
        <dsp:cNvPr id="0" name=""/>
        <dsp:cNvSpPr/>
      </dsp:nvSpPr>
      <dsp:spPr>
        <a:xfrm>
          <a:off x="570" y="212"/>
          <a:ext cx="2153994" cy="999805"/>
        </a:xfrm>
        <a:prstGeom prst="roundRect">
          <a:avLst/>
        </a:prstGeom>
        <a:gradFill rotWithShape="0">
          <a:gsLst>
            <a:gs pos="0">
              <a:schemeClr val="accent3">
                <a:hueOff val="0"/>
                <a:satOff val="0"/>
                <a:lumOff val="0"/>
                <a:alphaOff val="0"/>
                <a:shade val="15000"/>
                <a:satMod val="180000"/>
              </a:schemeClr>
            </a:gs>
            <a:gs pos="50000">
              <a:schemeClr val="accent3">
                <a:hueOff val="0"/>
                <a:satOff val="0"/>
                <a:lumOff val="0"/>
                <a:alphaOff val="0"/>
                <a:shade val="45000"/>
                <a:satMod val="170000"/>
              </a:schemeClr>
            </a:gs>
            <a:gs pos="70000">
              <a:schemeClr val="accent3">
                <a:hueOff val="0"/>
                <a:satOff val="0"/>
                <a:lumOff val="0"/>
                <a:alphaOff val="0"/>
                <a:tint val="99000"/>
                <a:shade val="65000"/>
                <a:satMod val="155000"/>
              </a:schemeClr>
            </a:gs>
            <a:gs pos="100000">
              <a:schemeClr val="accent3">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1" kern="1200">
              <a:latin typeface="Times New Roman" pitchFamily="18" charset="0"/>
              <a:cs typeface="Times New Roman" pitchFamily="18" charset="0"/>
            </a:rPr>
            <a:t>Учащимся и родителям</a:t>
          </a:r>
          <a:endParaRPr lang="ru-RU" sz="1400" kern="1200">
            <a:latin typeface="Times New Roman" pitchFamily="18" charset="0"/>
            <a:cs typeface="Times New Roman" pitchFamily="18" charset="0"/>
          </a:endParaRPr>
        </a:p>
      </dsp:txBody>
      <dsp:txXfrm>
        <a:off x="570" y="212"/>
        <a:ext cx="2153994" cy="999805"/>
      </dsp:txXfrm>
    </dsp:sp>
    <dsp:sp modelId="{0343102E-96E9-4619-B95C-4BF006325C38}">
      <dsp:nvSpPr>
        <dsp:cNvPr id="0" name=""/>
        <dsp:cNvSpPr/>
      </dsp:nvSpPr>
      <dsp:spPr>
        <a:xfrm rot="5400000">
          <a:off x="4214686" y="-892722"/>
          <a:ext cx="799844" cy="4885266"/>
        </a:xfrm>
        <a:prstGeom prst="round2SameRect">
          <a:avLst/>
        </a:prstGeom>
        <a:solidFill>
          <a:schemeClr val="accent3">
            <a:tint val="40000"/>
            <a:alpha val="90000"/>
            <a:hueOff val="4257046"/>
            <a:satOff val="-17699"/>
            <a:lumOff val="-1495"/>
            <a:alphaOff val="0"/>
          </a:schemeClr>
        </a:solidFill>
        <a:ln w="9525" cap="flat" cmpd="sng" algn="ctr">
          <a:solidFill>
            <a:schemeClr val="accent3">
              <a:tint val="40000"/>
              <a:alpha val="90000"/>
              <a:hueOff val="4257046"/>
              <a:satOff val="-17699"/>
              <a:lumOff val="-1495"/>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для углубления понимания смыслов образования и в качестве ориентира в практической образовательной деятельности</a:t>
          </a:r>
        </a:p>
      </dsp:txBody>
      <dsp:txXfrm rot="5400000">
        <a:off x="4214686" y="-892722"/>
        <a:ext cx="799844" cy="4885266"/>
      </dsp:txXfrm>
    </dsp:sp>
    <dsp:sp modelId="{33D0C42B-A68E-4E72-9561-BF4C299EC683}">
      <dsp:nvSpPr>
        <dsp:cNvPr id="0" name=""/>
        <dsp:cNvSpPr/>
      </dsp:nvSpPr>
      <dsp:spPr>
        <a:xfrm>
          <a:off x="570" y="1050008"/>
          <a:ext cx="2171404" cy="999805"/>
        </a:xfrm>
        <a:prstGeom prst="roundRect">
          <a:avLst/>
        </a:prstGeom>
        <a:gradFill rotWithShape="0">
          <a:gsLst>
            <a:gs pos="0">
              <a:schemeClr val="accent3">
                <a:hueOff val="3874869"/>
                <a:satOff val="-12382"/>
                <a:lumOff val="-3137"/>
                <a:alphaOff val="0"/>
                <a:shade val="15000"/>
                <a:satMod val="180000"/>
              </a:schemeClr>
            </a:gs>
            <a:gs pos="50000">
              <a:schemeClr val="accent3">
                <a:hueOff val="3874869"/>
                <a:satOff val="-12382"/>
                <a:lumOff val="-3137"/>
                <a:alphaOff val="0"/>
                <a:shade val="45000"/>
                <a:satMod val="170000"/>
              </a:schemeClr>
            </a:gs>
            <a:gs pos="70000">
              <a:schemeClr val="accent3">
                <a:hueOff val="3874869"/>
                <a:satOff val="-12382"/>
                <a:lumOff val="-3137"/>
                <a:alphaOff val="0"/>
                <a:tint val="99000"/>
                <a:shade val="65000"/>
                <a:satMod val="155000"/>
              </a:schemeClr>
            </a:gs>
            <a:gs pos="100000">
              <a:schemeClr val="accent3">
                <a:hueOff val="3874869"/>
                <a:satOff val="-12382"/>
                <a:lumOff val="-3137"/>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1" kern="1200">
              <a:latin typeface="Times New Roman" pitchFamily="18" charset="0"/>
              <a:cs typeface="Times New Roman" pitchFamily="18" charset="0"/>
            </a:rPr>
            <a:t>Учителям</a:t>
          </a:r>
          <a:endParaRPr lang="ru-RU" sz="1400" kern="1200">
            <a:latin typeface="Times New Roman" pitchFamily="18" charset="0"/>
            <a:cs typeface="Times New Roman" pitchFamily="18" charset="0"/>
          </a:endParaRPr>
        </a:p>
      </dsp:txBody>
      <dsp:txXfrm>
        <a:off x="570" y="1050008"/>
        <a:ext cx="2171404" cy="999805"/>
      </dsp:txXfrm>
    </dsp:sp>
    <dsp:sp modelId="{0D3E5404-216F-4915-8D85-56B2E597B0A9}">
      <dsp:nvSpPr>
        <dsp:cNvPr id="0" name=""/>
        <dsp:cNvSpPr/>
      </dsp:nvSpPr>
      <dsp:spPr>
        <a:xfrm rot="5400000">
          <a:off x="4115159" y="169475"/>
          <a:ext cx="1011978" cy="4872634"/>
        </a:xfrm>
        <a:prstGeom prst="round2SameRect">
          <a:avLst/>
        </a:prstGeom>
        <a:solidFill>
          <a:schemeClr val="accent3">
            <a:tint val="40000"/>
            <a:alpha val="90000"/>
            <a:hueOff val="8514091"/>
            <a:satOff val="-35399"/>
            <a:lumOff val="-2990"/>
            <a:alphaOff val="0"/>
          </a:schemeClr>
        </a:solidFill>
        <a:ln w="9525" cap="flat" cmpd="sng" algn="ctr">
          <a:solidFill>
            <a:schemeClr val="accent3">
              <a:tint val="40000"/>
              <a:alpha val="90000"/>
              <a:hueOff val="8514091"/>
              <a:satOff val="-35399"/>
              <a:lumOff val="-299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для координации деятельности педагогического коллектива по выполнению требований к результатам и условиям освоения учащимися ООП;</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для регулирования взаимоотношений субъектов образовательного процесса (педагогов, учеников, родителей, администрации и др.);</a:t>
          </a:r>
        </a:p>
      </dsp:txBody>
      <dsp:txXfrm rot="5400000">
        <a:off x="4115159" y="169475"/>
        <a:ext cx="1011978" cy="4872634"/>
      </dsp:txXfrm>
    </dsp:sp>
    <dsp:sp modelId="{1027B000-CC60-4873-9432-4FA3CB64BCA1}">
      <dsp:nvSpPr>
        <dsp:cNvPr id="0" name=""/>
        <dsp:cNvSpPr/>
      </dsp:nvSpPr>
      <dsp:spPr>
        <a:xfrm>
          <a:off x="570" y="2105890"/>
          <a:ext cx="2184261" cy="999805"/>
        </a:xfrm>
        <a:prstGeom prst="roundRect">
          <a:avLst/>
        </a:prstGeom>
        <a:gradFill rotWithShape="0">
          <a:gsLst>
            <a:gs pos="0">
              <a:schemeClr val="accent3">
                <a:hueOff val="7749738"/>
                <a:satOff val="-24763"/>
                <a:lumOff val="-6275"/>
                <a:alphaOff val="0"/>
                <a:shade val="15000"/>
                <a:satMod val="180000"/>
              </a:schemeClr>
            </a:gs>
            <a:gs pos="50000">
              <a:schemeClr val="accent3">
                <a:hueOff val="7749738"/>
                <a:satOff val="-24763"/>
                <a:lumOff val="-6275"/>
                <a:alphaOff val="0"/>
                <a:shade val="45000"/>
                <a:satMod val="170000"/>
              </a:schemeClr>
            </a:gs>
            <a:gs pos="70000">
              <a:schemeClr val="accent3">
                <a:hueOff val="7749738"/>
                <a:satOff val="-24763"/>
                <a:lumOff val="-6275"/>
                <a:alphaOff val="0"/>
                <a:tint val="99000"/>
                <a:shade val="65000"/>
                <a:satMod val="155000"/>
              </a:schemeClr>
            </a:gs>
            <a:gs pos="100000">
              <a:schemeClr val="accent3">
                <a:hueOff val="7749738"/>
                <a:satOff val="-24763"/>
                <a:lumOff val="-6275"/>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1" kern="1200">
              <a:latin typeface="Times New Roman" pitchFamily="18" charset="0"/>
              <a:cs typeface="Times New Roman" pitchFamily="18" charset="0"/>
            </a:rPr>
            <a:t>Администрации</a:t>
          </a:r>
          <a:endParaRPr lang="ru-RU" sz="1400" kern="1200">
            <a:latin typeface="Times New Roman" pitchFamily="18" charset="0"/>
            <a:cs typeface="Times New Roman" pitchFamily="18" charset="0"/>
          </a:endParaRPr>
        </a:p>
      </dsp:txBody>
      <dsp:txXfrm>
        <a:off x="570" y="2105890"/>
        <a:ext cx="2184261" cy="999805"/>
      </dsp:txXfrm>
    </dsp:sp>
    <dsp:sp modelId="{34B33600-AE77-459B-959A-B830B5074C31}">
      <dsp:nvSpPr>
        <dsp:cNvPr id="0" name=""/>
        <dsp:cNvSpPr/>
      </dsp:nvSpPr>
      <dsp:spPr>
        <a:xfrm rot="5400000">
          <a:off x="4237003" y="1241352"/>
          <a:ext cx="799844" cy="4840643"/>
        </a:xfrm>
        <a:prstGeom prst="round2SameRect">
          <a:avLst/>
        </a:prstGeom>
        <a:solidFill>
          <a:schemeClr val="accent3">
            <a:tint val="40000"/>
            <a:alpha val="90000"/>
            <a:hueOff val="12771136"/>
            <a:satOff val="-53098"/>
            <a:lumOff val="-4485"/>
            <a:alphaOff val="0"/>
          </a:schemeClr>
        </a:solidFill>
        <a:ln w="9525" cap="flat" cmpd="sng" algn="ctr">
          <a:solidFill>
            <a:schemeClr val="accent3">
              <a:tint val="40000"/>
              <a:alpha val="90000"/>
              <a:hueOff val="12771136"/>
              <a:satOff val="-53098"/>
              <a:lumOff val="-4485"/>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для повышения объективности оценивания образо-вательных результатов ОУ в целом;</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для принятия управленческих решений на основе мониторинга эффективности процесса, качества, условий ирезультатов образовательной деятельности ОУ.</a:t>
          </a:r>
        </a:p>
      </dsp:txBody>
      <dsp:txXfrm rot="5400000">
        <a:off x="4237003" y="1241352"/>
        <a:ext cx="799844" cy="4840643"/>
      </dsp:txXfrm>
    </dsp:sp>
    <dsp:sp modelId="{A5EDA9EE-8340-4187-9D65-F9B13F07E3A2}">
      <dsp:nvSpPr>
        <dsp:cNvPr id="0" name=""/>
        <dsp:cNvSpPr/>
      </dsp:nvSpPr>
      <dsp:spPr>
        <a:xfrm>
          <a:off x="570" y="3161772"/>
          <a:ext cx="2216033" cy="999805"/>
        </a:xfrm>
        <a:prstGeom prst="roundRect">
          <a:avLst/>
        </a:prstGeom>
        <a:gradFill rotWithShape="0">
          <a:gsLst>
            <a:gs pos="0">
              <a:schemeClr val="accent3">
                <a:hueOff val="11624607"/>
                <a:satOff val="-37145"/>
                <a:lumOff val="-9412"/>
                <a:alphaOff val="0"/>
                <a:shade val="15000"/>
                <a:satMod val="180000"/>
              </a:schemeClr>
            </a:gs>
            <a:gs pos="50000">
              <a:schemeClr val="accent3">
                <a:hueOff val="11624607"/>
                <a:satOff val="-37145"/>
                <a:lumOff val="-9412"/>
                <a:alphaOff val="0"/>
                <a:shade val="45000"/>
                <a:satMod val="170000"/>
              </a:schemeClr>
            </a:gs>
            <a:gs pos="70000">
              <a:schemeClr val="accent3">
                <a:hueOff val="11624607"/>
                <a:satOff val="-37145"/>
                <a:lumOff val="-9412"/>
                <a:alphaOff val="0"/>
                <a:tint val="99000"/>
                <a:shade val="65000"/>
                <a:satMod val="155000"/>
              </a:schemeClr>
            </a:gs>
            <a:gs pos="100000">
              <a:schemeClr val="accent3">
                <a:hueOff val="11624607"/>
                <a:satOff val="-37145"/>
                <a:lumOff val="-9412"/>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1" kern="1200">
              <a:latin typeface="Times New Roman" pitchFamily="18" charset="0"/>
              <a:cs typeface="Times New Roman" pitchFamily="18" charset="0"/>
            </a:rPr>
            <a:t>Учредителю и органам управления</a:t>
          </a:r>
          <a:endParaRPr lang="ru-RU" sz="1400" kern="1200">
            <a:latin typeface="Times New Roman" pitchFamily="18" charset="0"/>
            <a:cs typeface="Times New Roman" pitchFamily="18" charset="0"/>
          </a:endParaRPr>
        </a:p>
      </dsp:txBody>
      <dsp:txXfrm>
        <a:off x="570" y="3161772"/>
        <a:ext cx="2216033" cy="999805"/>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664F34-E64C-4A97-8C77-4276CB0D170D}">
      <dsp:nvSpPr>
        <dsp:cNvPr id="0" name=""/>
        <dsp:cNvSpPr/>
      </dsp:nvSpPr>
      <dsp:spPr>
        <a:xfrm>
          <a:off x="1302090" y="118261"/>
          <a:ext cx="3994721" cy="3387675"/>
        </a:xfrm>
        <a:prstGeom prst="ellipse">
          <a:avLst/>
        </a:prstGeom>
        <a:gradFill rotWithShape="0">
          <a:gsLst>
            <a:gs pos="0">
              <a:schemeClr val="accent3">
                <a:alpha val="50000"/>
                <a:hueOff val="0"/>
                <a:satOff val="0"/>
                <a:lumOff val="0"/>
                <a:alphaOff val="0"/>
                <a:shade val="15000"/>
                <a:satMod val="180000"/>
              </a:schemeClr>
            </a:gs>
            <a:gs pos="50000">
              <a:schemeClr val="accent3">
                <a:alpha val="50000"/>
                <a:hueOff val="0"/>
                <a:satOff val="0"/>
                <a:lumOff val="0"/>
                <a:alphaOff val="0"/>
                <a:shade val="45000"/>
                <a:satMod val="170000"/>
              </a:schemeClr>
            </a:gs>
            <a:gs pos="70000">
              <a:schemeClr val="accent3">
                <a:alpha val="50000"/>
                <a:hueOff val="0"/>
                <a:satOff val="0"/>
                <a:lumOff val="0"/>
                <a:alphaOff val="0"/>
                <a:tint val="99000"/>
                <a:shade val="65000"/>
                <a:satMod val="155000"/>
              </a:schemeClr>
            </a:gs>
            <a:gs pos="100000">
              <a:schemeClr val="accent3">
                <a:alpha val="50000"/>
                <a:hueOff val="0"/>
                <a:satOff val="0"/>
                <a:lumOff val="0"/>
                <a:alphaOff val="0"/>
                <a:tint val="95500"/>
                <a:shade val="100000"/>
                <a:satMod val="155000"/>
              </a:schemeClr>
            </a:gs>
          </a:gsLst>
          <a:lin ang="16200000" scaled="0"/>
        </a:gradFill>
        <a:ln>
          <a:noFill/>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accent3">
              <a:alpha val="50000"/>
              <a:hueOff val="0"/>
              <a:satOff val="0"/>
              <a:lumOff val="0"/>
              <a:alphaOff val="0"/>
              <a:satMod val="300000"/>
            </a:schemeClr>
          </a:contourClr>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ЛИЧНОСТНЫЕ</a:t>
          </a:r>
        </a:p>
      </dsp:txBody>
      <dsp:txXfrm>
        <a:off x="1834719" y="711104"/>
        <a:ext cx="2929462" cy="1524453"/>
      </dsp:txXfrm>
    </dsp:sp>
    <dsp:sp modelId="{C1DF6FA7-D752-4337-A926-F7DE787D6D9E}">
      <dsp:nvSpPr>
        <dsp:cNvPr id="0" name=""/>
        <dsp:cNvSpPr/>
      </dsp:nvSpPr>
      <dsp:spPr>
        <a:xfrm>
          <a:off x="2614993" y="1590080"/>
          <a:ext cx="3994721" cy="3387675"/>
        </a:xfrm>
        <a:prstGeom prst="ellipse">
          <a:avLst/>
        </a:prstGeom>
        <a:gradFill rotWithShape="0">
          <a:gsLst>
            <a:gs pos="0">
              <a:schemeClr val="accent3">
                <a:alpha val="50000"/>
                <a:hueOff val="5812304"/>
                <a:satOff val="-18573"/>
                <a:lumOff val="-4706"/>
                <a:alphaOff val="0"/>
                <a:shade val="15000"/>
                <a:satMod val="180000"/>
              </a:schemeClr>
            </a:gs>
            <a:gs pos="50000">
              <a:schemeClr val="accent3">
                <a:alpha val="50000"/>
                <a:hueOff val="5812304"/>
                <a:satOff val="-18573"/>
                <a:lumOff val="-4706"/>
                <a:alphaOff val="0"/>
                <a:shade val="45000"/>
                <a:satMod val="170000"/>
              </a:schemeClr>
            </a:gs>
            <a:gs pos="70000">
              <a:schemeClr val="accent3">
                <a:alpha val="50000"/>
                <a:hueOff val="5812304"/>
                <a:satOff val="-18573"/>
                <a:lumOff val="-4706"/>
                <a:alphaOff val="0"/>
                <a:tint val="99000"/>
                <a:shade val="65000"/>
                <a:satMod val="155000"/>
              </a:schemeClr>
            </a:gs>
            <a:gs pos="100000">
              <a:schemeClr val="accent3">
                <a:alpha val="50000"/>
                <a:hueOff val="5812304"/>
                <a:satOff val="-18573"/>
                <a:lumOff val="-4706"/>
                <a:alphaOff val="0"/>
                <a:tint val="95500"/>
                <a:shade val="100000"/>
                <a:satMod val="155000"/>
              </a:schemeClr>
            </a:gs>
          </a:gsLst>
          <a:lin ang="16200000" scaled="0"/>
        </a:gradFill>
        <a:ln>
          <a:noFill/>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accent3">
              <a:alpha val="50000"/>
              <a:hueOff val="5812304"/>
              <a:satOff val="-18573"/>
              <a:lumOff val="-4706"/>
              <a:alphaOff val="0"/>
              <a:satMod val="300000"/>
            </a:schemeClr>
          </a:contourClr>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МЕТАПРЕДМЕТНЫЕ</a:t>
          </a:r>
        </a:p>
      </dsp:txBody>
      <dsp:txXfrm>
        <a:off x="3836712" y="2465229"/>
        <a:ext cx="2396832" cy="1863221"/>
      </dsp:txXfrm>
    </dsp:sp>
    <dsp:sp modelId="{A0F2691D-A26B-4BFD-9801-C58D0F6A6761}">
      <dsp:nvSpPr>
        <dsp:cNvPr id="0" name=""/>
        <dsp:cNvSpPr/>
      </dsp:nvSpPr>
      <dsp:spPr>
        <a:xfrm>
          <a:off x="7" y="1698559"/>
          <a:ext cx="3994721" cy="3387675"/>
        </a:xfrm>
        <a:prstGeom prst="ellipse">
          <a:avLst/>
        </a:prstGeom>
        <a:gradFill rotWithShape="0">
          <a:gsLst>
            <a:gs pos="0">
              <a:schemeClr val="accent3">
                <a:alpha val="50000"/>
                <a:hueOff val="11624607"/>
                <a:satOff val="-37145"/>
                <a:lumOff val="-9412"/>
                <a:alphaOff val="0"/>
                <a:shade val="15000"/>
                <a:satMod val="180000"/>
              </a:schemeClr>
            </a:gs>
            <a:gs pos="50000">
              <a:schemeClr val="accent3">
                <a:alpha val="50000"/>
                <a:hueOff val="11624607"/>
                <a:satOff val="-37145"/>
                <a:lumOff val="-9412"/>
                <a:alphaOff val="0"/>
                <a:shade val="45000"/>
                <a:satMod val="170000"/>
              </a:schemeClr>
            </a:gs>
            <a:gs pos="70000">
              <a:schemeClr val="accent3">
                <a:alpha val="50000"/>
                <a:hueOff val="11624607"/>
                <a:satOff val="-37145"/>
                <a:lumOff val="-9412"/>
                <a:alphaOff val="0"/>
                <a:tint val="99000"/>
                <a:shade val="65000"/>
                <a:satMod val="155000"/>
              </a:schemeClr>
            </a:gs>
            <a:gs pos="100000">
              <a:schemeClr val="accent3">
                <a:alpha val="50000"/>
                <a:hueOff val="11624607"/>
                <a:satOff val="-37145"/>
                <a:lumOff val="-9412"/>
                <a:alphaOff val="0"/>
                <a:tint val="95500"/>
                <a:shade val="100000"/>
                <a:satMod val="155000"/>
              </a:schemeClr>
            </a:gs>
          </a:gsLst>
          <a:lin ang="16200000" scaled="0"/>
        </a:gradFill>
        <a:ln>
          <a:noFill/>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accent3">
              <a:alpha val="50000"/>
              <a:hueOff val="11624607"/>
              <a:satOff val="-37145"/>
              <a:lumOff val="-9412"/>
              <a:alphaOff val="0"/>
              <a:satMod val="300000"/>
            </a:schemeClr>
          </a:contourClr>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ПРЕДМЕТНЫЕ</a:t>
          </a:r>
        </a:p>
      </dsp:txBody>
      <dsp:txXfrm>
        <a:off x="376176" y="2573709"/>
        <a:ext cx="2396832" cy="1863221"/>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E72409-A568-4C27-B1B1-D214BBAF589D}">
      <dsp:nvSpPr>
        <dsp:cNvPr id="0" name=""/>
        <dsp:cNvSpPr/>
      </dsp:nvSpPr>
      <dsp:spPr>
        <a:xfrm>
          <a:off x="523" y="254533"/>
          <a:ext cx="2250883" cy="2701060"/>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latin typeface="Times New Roman" pitchFamily="18" charset="0"/>
              <a:cs typeface="Times New Roman" pitchFamily="18" charset="0"/>
            </a:rPr>
            <a:t>1</a:t>
          </a:r>
          <a:r>
            <a:rPr lang="ru-RU" sz="1400" kern="1200">
              <a:latin typeface="Times New Roman" pitchFamily="18" charset="0"/>
              <a:cs typeface="Times New Roman" pitchFamily="18" charset="0"/>
            </a:rPr>
            <a:t>.</a:t>
          </a:r>
        </a:p>
      </dsp:txBody>
      <dsp:txXfrm rot="16200000">
        <a:off x="-881823" y="1136880"/>
        <a:ext cx="2214869" cy="450176"/>
      </dsp:txXfrm>
    </dsp:sp>
    <dsp:sp modelId="{13EBD391-99D1-42F7-AF21-3864F8F5DA5F}">
      <dsp:nvSpPr>
        <dsp:cNvPr id="0" name=""/>
        <dsp:cNvSpPr/>
      </dsp:nvSpPr>
      <dsp:spPr>
        <a:xfrm>
          <a:off x="450699" y="254533"/>
          <a:ext cx="1676908" cy="2701060"/>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сформированность </a:t>
          </a:r>
          <a:r>
            <a:rPr lang="ru-RU" sz="1400" i="1" kern="1200">
              <a:latin typeface="Times New Roman" pitchFamily="18" charset="0"/>
              <a:cs typeface="Times New Roman" pitchFamily="18" charset="0"/>
            </a:rPr>
            <a:t>основ гражданской идентичности</a:t>
          </a:r>
          <a:r>
            <a:rPr lang="ru-RU" sz="1400" kern="1200">
              <a:latin typeface="Times New Roman" pitchFamily="18" charset="0"/>
              <a:cs typeface="Times New Roman" pitchFamily="18" charset="0"/>
            </a:rPr>
            <a:t> личности</a:t>
          </a:r>
        </a:p>
      </dsp:txBody>
      <dsp:txXfrm>
        <a:off x="450699" y="254533"/>
        <a:ext cx="1676908" cy="2701060"/>
      </dsp:txXfrm>
    </dsp:sp>
    <dsp:sp modelId="{FC386299-4DC3-453C-A7E6-4218BDBB69F6}">
      <dsp:nvSpPr>
        <dsp:cNvPr id="0" name=""/>
        <dsp:cNvSpPr/>
      </dsp:nvSpPr>
      <dsp:spPr>
        <a:xfrm>
          <a:off x="2330187" y="254533"/>
          <a:ext cx="2250883" cy="2701060"/>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latin typeface="Times New Roman" pitchFamily="18" charset="0"/>
              <a:cs typeface="Times New Roman" pitchFamily="18" charset="0"/>
            </a:rPr>
            <a:t>2.</a:t>
          </a:r>
        </a:p>
      </dsp:txBody>
      <dsp:txXfrm rot="16200000">
        <a:off x="1447841" y="1136880"/>
        <a:ext cx="2214869" cy="450176"/>
      </dsp:txXfrm>
    </dsp:sp>
    <dsp:sp modelId="{04F34422-42A1-43FF-9BFF-AB3992E11385}">
      <dsp:nvSpPr>
        <dsp:cNvPr id="0" name=""/>
        <dsp:cNvSpPr/>
      </dsp:nvSpPr>
      <dsp:spPr>
        <a:xfrm rot="5400000">
          <a:off x="2142872" y="2402357"/>
          <a:ext cx="397138" cy="337632"/>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3F09C26D-8CFC-4FB8-9892-0E23631E08EE}">
      <dsp:nvSpPr>
        <dsp:cNvPr id="0" name=""/>
        <dsp:cNvSpPr/>
      </dsp:nvSpPr>
      <dsp:spPr>
        <a:xfrm>
          <a:off x="2780364" y="254533"/>
          <a:ext cx="1676908" cy="2701060"/>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готовность к переходу к </a:t>
          </a:r>
          <a:r>
            <a:rPr lang="ru-RU" sz="1400" i="1" kern="1200">
              <a:latin typeface="Times New Roman" pitchFamily="18" charset="0"/>
              <a:cs typeface="Times New Roman" pitchFamily="18" charset="0"/>
            </a:rPr>
            <a:t>самообразованию</a:t>
          </a:r>
          <a:r>
            <a:rPr lang="ru-RU" sz="1400" kern="1200">
              <a:latin typeface="Times New Roman" pitchFamily="18" charset="0"/>
              <a:cs typeface="Times New Roman" pitchFamily="18" charset="0"/>
            </a:rPr>
            <a:t> </a:t>
          </a:r>
          <a:r>
            <a:rPr lang="ru-RU" sz="1400" i="1" kern="1200">
              <a:latin typeface="Times New Roman" pitchFamily="18" charset="0"/>
              <a:cs typeface="Times New Roman" pitchFamily="18" charset="0"/>
            </a:rPr>
            <a:t>на основе учебно-познавательной мотивации</a:t>
          </a:r>
          <a:r>
            <a:rPr lang="ru-RU" sz="1400" kern="1200">
              <a:latin typeface="Times New Roman" pitchFamily="18" charset="0"/>
              <a:cs typeface="Times New Roman" pitchFamily="18" charset="0"/>
            </a:rPr>
            <a:t>, в том числе готовность к </a:t>
          </a:r>
          <a:r>
            <a:rPr lang="ru-RU" sz="1400" i="1" kern="1200">
              <a:latin typeface="Times New Roman" pitchFamily="18" charset="0"/>
              <a:cs typeface="Times New Roman" pitchFamily="18" charset="0"/>
            </a:rPr>
            <a:t>выбору направления профильного образования</a:t>
          </a:r>
          <a:endParaRPr lang="ru-RU" sz="1400" kern="1200">
            <a:latin typeface="Times New Roman" pitchFamily="18" charset="0"/>
            <a:cs typeface="Times New Roman" pitchFamily="18" charset="0"/>
          </a:endParaRPr>
        </a:p>
      </dsp:txBody>
      <dsp:txXfrm>
        <a:off x="2780364" y="254533"/>
        <a:ext cx="1676908" cy="2701060"/>
      </dsp:txXfrm>
    </dsp:sp>
    <dsp:sp modelId="{0B08C589-5496-4DF4-9F7C-74C1E38F875E}">
      <dsp:nvSpPr>
        <dsp:cNvPr id="0" name=""/>
        <dsp:cNvSpPr/>
      </dsp:nvSpPr>
      <dsp:spPr>
        <a:xfrm>
          <a:off x="4659852" y="254533"/>
          <a:ext cx="2250883" cy="2701060"/>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latin typeface="Times New Roman" pitchFamily="18" charset="0"/>
              <a:cs typeface="Times New Roman" pitchFamily="18" charset="0"/>
            </a:rPr>
            <a:t>3. </a:t>
          </a:r>
        </a:p>
      </dsp:txBody>
      <dsp:txXfrm rot="16200000">
        <a:off x="3777505" y="1136880"/>
        <a:ext cx="2214869" cy="450176"/>
      </dsp:txXfrm>
    </dsp:sp>
    <dsp:sp modelId="{73654D7A-386F-439E-B68F-C23E2B21A8A9}">
      <dsp:nvSpPr>
        <dsp:cNvPr id="0" name=""/>
        <dsp:cNvSpPr/>
      </dsp:nvSpPr>
      <dsp:spPr>
        <a:xfrm rot="5400000">
          <a:off x="4472537" y="2402357"/>
          <a:ext cx="397138" cy="337632"/>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1417A286-A9AE-4C11-B979-74E46E7D88CC}">
      <dsp:nvSpPr>
        <dsp:cNvPr id="0" name=""/>
        <dsp:cNvSpPr/>
      </dsp:nvSpPr>
      <dsp:spPr>
        <a:xfrm>
          <a:off x="5110028" y="254533"/>
          <a:ext cx="1676908" cy="2701060"/>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сформированность </a:t>
          </a:r>
          <a:r>
            <a:rPr lang="ru-RU" sz="1400" i="1" u="none" kern="1200">
              <a:latin typeface="Times New Roman" pitchFamily="18" charset="0"/>
              <a:cs typeface="Times New Roman" pitchFamily="18" charset="0"/>
            </a:rPr>
            <a:t>социальных компетенций</a:t>
          </a:r>
          <a:r>
            <a:rPr lang="ru-RU" sz="1400" u="none" kern="1200">
              <a:latin typeface="Times New Roman" pitchFamily="18" charset="0"/>
              <a:cs typeface="Times New Roman" pitchFamily="18" charset="0"/>
            </a:rPr>
            <a:t>, включая ценностно-смысловые установки и моральные нормы, опыт социальных и межличностных отношений, правосознание</a:t>
          </a:r>
          <a:endParaRPr lang="ru-RU" sz="1400" kern="1200">
            <a:latin typeface="Times New Roman" pitchFamily="18" charset="0"/>
            <a:cs typeface="Times New Roman" pitchFamily="18" charset="0"/>
          </a:endParaRPr>
        </a:p>
      </dsp:txBody>
      <dsp:txXfrm>
        <a:off x="5110028" y="254533"/>
        <a:ext cx="1676908" cy="2701060"/>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BAD074-FB4F-485D-A83A-D943BBDCA584}">
      <dsp:nvSpPr>
        <dsp:cNvPr id="0" name=""/>
        <dsp:cNvSpPr/>
      </dsp:nvSpPr>
      <dsp:spPr>
        <a:xfrm>
          <a:off x="3308" y="291842"/>
          <a:ext cx="2082832" cy="125241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соблюдени</a:t>
          </a:r>
          <a:r>
            <a:rPr lang="ru-RU" sz="1200" kern="1200">
              <a:latin typeface="Times New Roman" pitchFamily="18" charset="0"/>
              <a:cs typeface="Times New Roman" pitchFamily="18" charset="0"/>
            </a:rPr>
            <a:t>е </a:t>
          </a:r>
          <a:r>
            <a:rPr lang="en-US" sz="1200" i="1" kern="1200">
              <a:latin typeface="Times New Roman" pitchFamily="18" charset="0"/>
              <a:cs typeface="Times New Roman" pitchFamily="18" charset="0"/>
            </a:rPr>
            <a:t>норм и правил поведения</a:t>
          </a:r>
          <a:r>
            <a:rPr lang="en-US" sz="1200" kern="1200">
              <a:latin typeface="Times New Roman" pitchFamily="18" charset="0"/>
              <a:cs typeface="Times New Roman" pitchFamily="18" charset="0"/>
            </a:rPr>
            <a:t>, принятых в </a:t>
          </a:r>
          <a:r>
            <a:rPr lang="ru-RU" sz="1200" kern="1200">
              <a:latin typeface="Times New Roman" pitchFamily="18" charset="0"/>
              <a:cs typeface="Times New Roman" pitchFamily="18" charset="0"/>
            </a:rPr>
            <a:t>гимназии</a:t>
          </a:r>
        </a:p>
      </dsp:txBody>
      <dsp:txXfrm>
        <a:off x="3308" y="291842"/>
        <a:ext cx="2082832" cy="1252410"/>
      </dsp:txXfrm>
    </dsp:sp>
    <dsp:sp modelId="{BB61A161-48AD-4956-A5F8-EF073E37CA60}">
      <dsp:nvSpPr>
        <dsp:cNvPr id="0" name=""/>
        <dsp:cNvSpPr/>
      </dsp:nvSpPr>
      <dsp:spPr>
        <a:xfrm>
          <a:off x="2217086" y="291842"/>
          <a:ext cx="2082832" cy="125241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участи</a:t>
          </a:r>
          <a:r>
            <a:rPr lang="ru-RU" sz="1200" kern="1200">
              <a:latin typeface="Times New Roman" pitchFamily="18" charset="0"/>
              <a:cs typeface="Times New Roman" pitchFamily="18" charset="0"/>
            </a:rPr>
            <a:t>е </a:t>
          </a:r>
          <a:r>
            <a:rPr lang="en-US" sz="1200" kern="1200">
              <a:latin typeface="Times New Roman" pitchFamily="18" charset="0"/>
              <a:cs typeface="Times New Roman" pitchFamily="18" charset="0"/>
            </a:rPr>
            <a:t>в </a:t>
          </a:r>
          <a:r>
            <a:rPr lang="en-US" sz="1200" i="1" kern="1200">
              <a:latin typeface="Times New Roman" pitchFamily="18" charset="0"/>
              <a:cs typeface="Times New Roman" pitchFamily="18" charset="0"/>
            </a:rPr>
            <a:t>общественной жизни</a:t>
          </a:r>
          <a:r>
            <a:rPr lang="en-US" sz="1200" kern="1200">
              <a:latin typeface="Times New Roman" pitchFamily="18" charset="0"/>
              <a:cs typeface="Times New Roman" pitchFamily="18" charset="0"/>
            </a:rPr>
            <a:t> </a:t>
          </a:r>
          <a:r>
            <a:rPr lang="ru-RU" sz="1200" kern="1200">
              <a:latin typeface="Times New Roman" pitchFamily="18" charset="0"/>
              <a:cs typeface="Times New Roman" pitchFamily="18" charset="0"/>
            </a:rPr>
            <a:t>гимнази</a:t>
          </a:r>
          <a:r>
            <a:rPr lang="en-US" sz="1200" kern="1200">
              <a:latin typeface="Times New Roman" pitchFamily="18" charset="0"/>
              <a:cs typeface="Times New Roman" pitchFamily="18" charset="0"/>
            </a:rPr>
            <a:t>и ближайшего социального окружения, общественно-полезной деятельности</a:t>
          </a:r>
          <a:endParaRPr lang="ru-RU" sz="1200" kern="1200">
            <a:latin typeface="Times New Roman" pitchFamily="18" charset="0"/>
            <a:cs typeface="Times New Roman" pitchFamily="18" charset="0"/>
          </a:endParaRPr>
        </a:p>
      </dsp:txBody>
      <dsp:txXfrm>
        <a:off x="2217086" y="291842"/>
        <a:ext cx="2082832" cy="1252410"/>
      </dsp:txXfrm>
    </dsp:sp>
    <dsp:sp modelId="{972A1B54-391C-40CB-9762-A81A38227B3A}">
      <dsp:nvSpPr>
        <dsp:cNvPr id="0" name=""/>
        <dsp:cNvSpPr/>
      </dsp:nvSpPr>
      <dsp:spPr>
        <a:xfrm>
          <a:off x="4430863" y="291842"/>
          <a:ext cx="2082832" cy="125241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latin typeface="Times New Roman" pitchFamily="18" charset="0"/>
              <a:cs typeface="Times New Roman" pitchFamily="18" charset="0"/>
            </a:rPr>
            <a:t>прилежани</a:t>
          </a:r>
          <a:r>
            <a:rPr lang="ru-RU" sz="1200" i="1" kern="1200">
              <a:latin typeface="Times New Roman" pitchFamily="18" charset="0"/>
              <a:cs typeface="Times New Roman" pitchFamily="18" charset="0"/>
            </a:rPr>
            <a:t>е и</a:t>
          </a:r>
          <a:r>
            <a:rPr lang="en-US" sz="1200" i="1" kern="1200">
              <a:latin typeface="Times New Roman" pitchFamily="18" charset="0"/>
              <a:cs typeface="Times New Roman" pitchFamily="18" charset="0"/>
            </a:rPr>
            <a:t> ответственност</a:t>
          </a:r>
          <a:r>
            <a:rPr lang="ru-RU" sz="1200" i="1" kern="1200">
              <a:latin typeface="Times New Roman" pitchFamily="18" charset="0"/>
              <a:cs typeface="Times New Roman" pitchFamily="18" charset="0"/>
            </a:rPr>
            <a:t>ь</a:t>
          </a:r>
          <a:r>
            <a:rPr lang="en-US" sz="1200" kern="1200">
              <a:latin typeface="Times New Roman" pitchFamily="18" charset="0"/>
              <a:cs typeface="Times New Roman" pitchFamily="18" charset="0"/>
            </a:rPr>
            <a:t> за результаты обучения</a:t>
          </a:r>
          <a:endParaRPr lang="ru-RU" sz="1200" kern="1200">
            <a:latin typeface="Times New Roman" pitchFamily="18" charset="0"/>
            <a:cs typeface="Times New Roman" pitchFamily="18" charset="0"/>
          </a:endParaRPr>
        </a:p>
      </dsp:txBody>
      <dsp:txXfrm>
        <a:off x="4430863" y="291842"/>
        <a:ext cx="2082832" cy="1252410"/>
      </dsp:txXfrm>
    </dsp:sp>
    <dsp:sp modelId="{28CBCAD5-C53F-4002-A03A-D4C673329A70}">
      <dsp:nvSpPr>
        <dsp:cNvPr id="0" name=""/>
        <dsp:cNvSpPr/>
      </dsp:nvSpPr>
      <dsp:spPr>
        <a:xfrm>
          <a:off x="976313" y="1675197"/>
          <a:ext cx="2350601" cy="125241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готовност</a:t>
          </a:r>
          <a:r>
            <a:rPr lang="ru-RU" sz="1200" kern="1200">
              <a:latin typeface="Times New Roman" pitchFamily="18" charset="0"/>
              <a:cs typeface="Times New Roman" pitchFamily="18" charset="0"/>
            </a:rPr>
            <a:t>ь</a:t>
          </a:r>
          <a:r>
            <a:rPr lang="en-US" sz="1200" kern="1200">
              <a:latin typeface="Times New Roman" pitchFamily="18" charset="0"/>
              <a:cs typeface="Times New Roman" pitchFamily="18" charset="0"/>
            </a:rPr>
            <a:t> и способност</a:t>
          </a:r>
          <a:r>
            <a:rPr lang="ru-RU" sz="1200" kern="1200">
              <a:latin typeface="Times New Roman" pitchFamily="18" charset="0"/>
              <a:cs typeface="Times New Roman" pitchFamily="18" charset="0"/>
            </a:rPr>
            <a:t>ь</a:t>
          </a:r>
          <a:r>
            <a:rPr lang="en-US" sz="1200" kern="1200">
              <a:latin typeface="Times New Roman" pitchFamily="18" charset="0"/>
              <a:cs typeface="Times New Roman" pitchFamily="18" charset="0"/>
            </a:rPr>
            <a:t> делать </a:t>
          </a:r>
          <a:r>
            <a:rPr lang="en-US" sz="1200" i="1" kern="1200">
              <a:latin typeface="Times New Roman" pitchFamily="18" charset="0"/>
              <a:cs typeface="Times New Roman" pitchFamily="18" charset="0"/>
            </a:rPr>
            <a:t>осознанный выбор</a:t>
          </a:r>
          <a:r>
            <a:rPr lang="en-US" sz="1200" kern="1200">
              <a:latin typeface="Times New Roman" pitchFamily="18" charset="0"/>
              <a:cs typeface="Times New Roman" pitchFamily="18" charset="0"/>
            </a:rPr>
            <a:t>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a:t>
          </a:r>
          <a:endParaRPr lang="ru-RU" sz="1200" kern="1200">
            <a:latin typeface="Times New Roman" pitchFamily="18" charset="0"/>
            <a:cs typeface="Times New Roman" pitchFamily="18" charset="0"/>
          </a:endParaRPr>
        </a:p>
      </dsp:txBody>
      <dsp:txXfrm>
        <a:off x="976313" y="1675197"/>
        <a:ext cx="2350601" cy="1252410"/>
      </dsp:txXfrm>
    </dsp:sp>
    <dsp:sp modelId="{624FC103-1B40-46E3-ADFD-304A926000B5}">
      <dsp:nvSpPr>
        <dsp:cNvPr id="0" name=""/>
        <dsp:cNvSpPr/>
      </dsp:nvSpPr>
      <dsp:spPr>
        <a:xfrm>
          <a:off x="3457859" y="1675197"/>
          <a:ext cx="2082832" cy="125241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latin typeface="Times New Roman" pitchFamily="18" charset="0"/>
              <a:cs typeface="Times New Roman" pitchFamily="18" charset="0"/>
            </a:rPr>
            <a:t>ценностно-смысловы</a:t>
          </a:r>
          <a:r>
            <a:rPr lang="ru-RU" sz="1200" i="1" kern="1200">
              <a:latin typeface="Times New Roman" pitchFamily="18" charset="0"/>
              <a:cs typeface="Times New Roman" pitchFamily="18" charset="0"/>
            </a:rPr>
            <a:t>е</a:t>
          </a:r>
          <a:r>
            <a:rPr lang="en-US" sz="1200" i="1" kern="1200">
              <a:latin typeface="Times New Roman" pitchFamily="18" charset="0"/>
              <a:cs typeface="Times New Roman" pitchFamily="18" charset="0"/>
            </a:rPr>
            <a:t> установк</a:t>
          </a:r>
          <a:r>
            <a:rPr lang="ru-RU" sz="1200" i="1" kern="1200">
              <a:latin typeface="Times New Roman" pitchFamily="18" charset="0"/>
              <a:cs typeface="Times New Roman" pitchFamily="18" charset="0"/>
            </a:rPr>
            <a:t>и</a:t>
          </a:r>
          <a:r>
            <a:rPr lang="en-US" sz="1200" kern="1200">
              <a:latin typeface="Times New Roman" pitchFamily="18" charset="0"/>
              <a:cs typeface="Times New Roman" pitchFamily="18" charset="0"/>
            </a:rPr>
            <a:t> обучающихся, формируемых средствами различных предметов в рамках системы общего образования</a:t>
          </a:r>
          <a:endParaRPr lang="ru-RU" sz="1200" kern="1200">
            <a:latin typeface="Times New Roman" pitchFamily="18" charset="0"/>
            <a:cs typeface="Times New Roman" pitchFamily="18" charset="0"/>
          </a:endParaRPr>
        </a:p>
      </dsp:txBody>
      <dsp:txXfrm>
        <a:off x="3457859" y="1675197"/>
        <a:ext cx="2082832" cy="1252410"/>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C8D9D1-87D6-4729-9A82-8E1FDC42C1E5}">
      <dsp:nvSpPr>
        <dsp:cNvPr id="0" name=""/>
        <dsp:cNvSpPr/>
      </dsp:nvSpPr>
      <dsp:spPr>
        <a:xfrm>
          <a:off x="3670" y="266346"/>
          <a:ext cx="1281332" cy="1962313"/>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b="1" kern="1200">
              <a:latin typeface="Times New Roman" pitchFamily="18" charset="0"/>
              <a:cs typeface="Times New Roman" pitchFamily="18" charset="0"/>
            </a:rPr>
            <a:t>1</a:t>
          </a:r>
        </a:p>
      </dsp:txBody>
      <dsp:txXfrm rot="16200000">
        <a:off x="-672745" y="942761"/>
        <a:ext cx="1609097" cy="256266"/>
      </dsp:txXfrm>
    </dsp:sp>
    <dsp:sp modelId="{5D9303D8-2066-4166-AEA1-4D03E354C931}">
      <dsp:nvSpPr>
        <dsp:cNvPr id="0" name=""/>
        <dsp:cNvSpPr/>
      </dsp:nvSpPr>
      <dsp:spPr>
        <a:xfrm>
          <a:off x="259936" y="266346"/>
          <a:ext cx="954592" cy="1962313"/>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способность и готовность к освоению систематичес</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ких знаний, их самостоятель</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ному пополнению, переносу и интеграции</a:t>
          </a:r>
          <a:endParaRPr lang="ru-RU" sz="1200" kern="1200">
            <a:latin typeface="Times New Roman" pitchFamily="18" charset="0"/>
            <a:cs typeface="Times New Roman" pitchFamily="18" charset="0"/>
          </a:endParaRPr>
        </a:p>
      </dsp:txBody>
      <dsp:txXfrm>
        <a:off x="259936" y="266346"/>
        <a:ext cx="954592" cy="1962313"/>
      </dsp:txXfrm>
    </dsp:sp>
    <dsp:sp modelId="{04D1E55F-6089-45B9-8F4E-A1369EB18A12}">
      <dsp:nvSpPr>
        <dsp:cNvPr id="0" name=""/>
        <dsp:cNvSpPr/>
      </dsp:nvSpPr>
      <dsp:spPr>
        <a:xfrm>
          <a:off x="1329848" y="266346"/>
          <a:ext cx="1281332" cy="1962313"/>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b="1" kern="1200">
              <a:latin typeface="Times New Roman" pitchFamily="18" charset="0"/>
              <a:cs typeface="Times New Roman" pitchFamily="18" charset="0"/>
            </a:rPr>
            <a:t>2</a:t>
          </a:r>
        </a:p>
      </dsp:txBody>
      <dsp:txXfrm rot="16200000">
        <a:off x="653433" y="942761"/>
        <a:ext cx="1609097" cy="256266"/>
      </dsp:txXfrm>
    </dsp:sp>
    <dsp:sp modelId="{DF55BC4F-C7A4-4506-8B8C-FFD7EBB25CE1}">
      <dsp:nvSpPr>
        <dsp:cNvPr id="0" name=""/>
        <dsp:cNvSpPr/>
      </dsp:nvSpPr>
      <dsp:spPr>
        <a:xfrm rot="5400000">
          <a:off x="1223325" y="1487768"/>
          <a:ext cx="225860" cy="192199"/>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D2A735C2-CA89-46FD-ACF9-3211D2DDAFAF}">
      <dsp:nvSpPr>
        <dsp:cNvPr id="0" name=""/>
        <dsp:cNvSpPr/>
      </dsp:nvSpPr>
      <dsp:spPr>
        <a:xfrm>
          <a:off x="1586115" y="266346"/>
          <a:ext cx="954592" cy="1962313"/>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способность к сотрудничест</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ву и коммуника</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ции</a:t>
          </a:r>
          <a:endParaRPr lang="ru-RU" sz="1200" kern="1200">
            <a:latin typeface="Times New Roman" pitchFamily="18" charset="0"/>
            <a:cs typeface="Times New Roman" pitchFamily="18" charset="0"/>
          </a:endParaRPr>
        </a:p>
      </dsp:txBody>
      <dsp:txXfrm>
        <a:off x="1586115" y="266346"/>
        <a:ext cx="954592" cy="1962313"/>
      </dsp:txXfrm>
    </dsp:sp>
    <dsp:sp modelId="{157E1D5E-A8F9-48A2-B7F8-CDE374D64C72}">
      <dsp:nvSpPr>
        <dsp:cNvPr id="0" name=""/>
        <dsp:cNvSpPr/>
      </dsp:nvSpPr>
      <dsp:spPr>
        <a:xfrm>
          <a:off x="2656027" y="266346"/>
          <a:ext cx="1281332" cy="1962313"/>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b="1" kern="1200">
              <a:latin typeface="Times New Roman" pitchFamily="18" charset="0"/>
              <a:cs typeface="Times New Roman" pitchFamily="18" charset="0"/>
            </a:rPr>
            <a:t>3</a:t>
          </a:r>
        </a:p>
      </dsp:txBody>
      <dsp:txXfrm rot="16200000">
        <a:off x="1979611" y="942761"/>
        <a:ext cx="1609097" cy="256266"/>
      </dsp:txXfrm>
    </dsp:sp>
    <dsp:sp modelId="{E825479D-1F4A-4462-A52A-AA16CF50A3C2}">
      <dsp:nvSpPr>
        <dsp:cNvPr id="0" name=""/>
        <dsp:cNvSpPr/>
      </dsp:nvSpPr>
      <dsp:spPr>
        <a:xfrm rot="5400000">
          <a:off x="2549503" y="1487768"/>
          <a:ext cx="225860" cy="192199"/>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2E2BD613-6CBF-4F7E-BE03-A662884D1B67}">
      <dsp:nvSpPr>
        <dsp:cNvPr id="0" name=""/>
        <dsp:cNvSpPr/>
      </dsp:nvSpPr>
      <dsp:spPr>
        <a:xfrm>
          <a:off x="2912293" y="266346"/>
          <a:ext cx="954592" cy="1962313"/>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способность к решению личностно и социально значимых проблем и воплощению найденных решений в практику</a:t>
          </a:r>
          <a:endParaRPr lang="ru-RU" sz="1200" kern="1200">
            <a:latin typeface="Times New Roman" pitchFamily="18" charset="0"/>
            <a:cs typeface="Times New Roman" pitchFamily="18" charset="0"/>
          </a:endParaRPr>
        </a:p>
      </dsp:txBody>
      <dsp:txXfrm>
        <a:off x="2912293" y="266346"/>
        <a:ext cx="954592" cy="1962313"/>
      </dsp:txXfrm>
    </dsp:sp>
    <dsp:sp modelId="{2B872552-B42F-4152-9E81-172956526202}">
      <dsp:nvSpPr>
        <dsp:cNvPr id="0" name=""/>
        <dsp:cNvSpPr/>
      </dsp:nvSpPr>
      <dsp:spPr>
        <a:xfrm>
          <a:off x="3982206" y="266346"/>
          <a:ext cx="1281332" cy="1962313"/>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b="1" kern="1200">
              <a:latin typeface="Times New Roman" pitchFamily="18" charset="0"/>
              <a:cs typeface="Times New Roman" pitchFamily="18" charset="0"/>
            </a:rPr>
            <a:t>4</a:t>
          </a:r>
        </a:p>
      </dsp:txBody>
      <dsp:txXfrm rot="16200000">
        <a:off x="3305790" y="942761"/>
        <a:ext cx="1609097" cy="256266"/>
      </dsp:txXfrm>
    </dsp:sp>
    <dsp:sp modelId="{089404F6-C692-4455-BCBE-B0D127FA9316}">
      <dsp:nvSpPr>
        <dsp:cNvPr id="0" name=""/>
        <dsp:cNvSpPr/>
      </dsp:nvSpPr>
      <dsp:spPr>
        <a:xfrm rot="5400000">
          <a:off x="3875682" y="1487768"/>
          <a:ext cx="225860" cy="192199"/>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79BB1B9B-E753-4438-83D5-F248DF42DA91}">
      <dsp:nvSpPr>
        <dsp:cNvPr id="0" name=""/>
        <dsp:cNvSpPr/>
      </dsp:nvSpPr>
      <dsp:spPr>
        <a:xfrm>
          <a:off x="4238472" y="266346"/>
          <a:ext cx="954592" cy="1962313"/>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способность и готовность к использова</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нию ИКТ в целях обучения и развития</a:t>
          </a:r>
          <a:endParaRPr lang="ru-RU" sz="1200" kern="1200">
            <a:latin typeface="Times New Roman" pitchFamily="18" charset="0"/>
            <a:cs typeface="Times New Roman" pitchFamily="18" charset="0"/>
          </a:endParaRPr>
        </a:p>
      </dsp:txBody>
      <dsp:txXfrm>
        <a:off x="4238472" y="266346"/>
        <a:ext cx="954592" cy="1962313"/>
      </dsp:txXfrm>
    </dsp:sp>
    <dsp:sp modelId="{A90857C3-9A81-447C-87EF-5C574F57AEEE}">
      <dsp:nvSpPr>
        <dsp:cNvPr id="0" name=""/>
        <dsp:cNvSpPr/>
      </dsp:nvSpPr>
      <dsp:spPr>
        <a:xfrm>
          <a:off x="5308384" y="266346"/>
          <a:ext cx="1281332" cy="1962313"/>
        </a:xfrm>
        <a:prstGeom prst="roundRect">
          <a:avLst>
            <a:gd name="adj" fmla="val 5000"/>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b="1" kern="1200">
              <a:latin typeface="Times New Roman" pitchFamily="18" charset="0"/>
              <a:cs typeface="Times New Roman" pitchFamily="18" charset="0"/>
            </a:rPr>
            <a:t>5</a:t>
          </a:r>
        </a:p>
      </dsp:txBody>
      <dsp:txXfrm rot="16200000">
        <a:off x="4631969" y="942761"/>
        <a:ext cx="1609097" cy="256266"/>
      </dsp:txXfrm>
    </dsp:sp>
    <dsp:sp modelId="{4BBB7904-ACA4-41E7-874C-CB8CB0B7B8B6}">
      <dsp:nvSpPr>
        <dsp:cNvPr id="0" name=""/>
        <dsp:cNvSpPr/>
      </dsp:nvSpPr>
      <dsp:spPr>
        <a:xfrm rot="5400000">
          <a:off x="5201861" y="1487768"/>
          <a:ext cx="225860" cy="192199"/>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02961335-21FA-4B15-8C14-24A4BD0F45EF}">
      <dsp:nvSpPr>
        <dsp:cNvPr id="0" name=""/>
        <dsp:cNvSpPr/>
      </dsp:nvSpPr>
      <dsp:spPr>
        <a:xfrm>
          <a:off x="5564651" y="266346"/>
          <a:ext cx="954592" cy="1962313"/>
        </a:xfrm>
        <a:prstGeom prst="rect">
          <a:avLst/>
        </a:prstGeom>
        <a:noFill/>
        <a:ln>
          <a:noFill/>
        </a:ln>
        <a:effectLst>
          <a:outerShdw blurRad="50800" dist="38100" dir="5400000" rotWithShape="0">
            <a:srgbClr val="000000">
              <a:alpha val="35000"/>
            </a:srgbClr>
          </a:outerShdw>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способность к самоорганизации, саморегуля</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ции и рефлексии</a:t>
          </a:r>
          <a:endParaRPr lang="ru-RU" sz="1200" kern="1200">
            <a:latin typeface="Times New Roman" pitchFamily="18" charset="0"/>
            <a:cs typeface="Times New Roman" pitchFamily="18" charset="0"/>
          </a:endParaRPr>
        </a:p>
      </dsp:txBody>
      <dsp:txXfrm>
        <a:off x="5564651" y="266346"/>
        <a:ext cx="954592" cy="1962313"/>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04329D-3D15-49D9-8822-BE0F41D3F024}">
      <dsp:nvSpPr>
        <dsp:cNvPr id="0" name=""/>
        <dsp:cNvSpPr/>
      </dsp:nvSpPr>
      <dsp:spPr>
        <a:xfrm rot="5400000">
          <a:off x="4100508" y="-1660944"/>
          <a:ext cx="688387" cy="4183249"/>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уровень сформированности навыков сотрудничества или самоорганизации</a:t>
          </a:r>
        </a:p>
      </dsp:txBody>
      <dsp:txXfrm rot="5400000">
        <a:off x="4100508" y="-1660944"/>
        <a:ext cx="688387" cy="4183249"/>
      </dsp:txXfrm>
    </dsp:sp>
    <dsp:sp modelId="{543A79AB-5C94-4C76-92AD-EA00EB61A577}">
      <dsp:nvSpPr>
        <dsp:cNvPr id="0" name=""/>
        <dsp:cNvSpPr/>
      </dsp:nvSpPr>
      <dsp:spPr>
        <a:xfrm>
          <a:off x="0" y="437"/>
          <a:ext cx="2353077" cy="86048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i="0" kern="1200">
              <a:latin typeface="Times New Roman" pitchFamily="18" charset="0"/>
              <a:cs typeface="Times New Roman" pitchFamily="18" charset="0"/>
            </a:rPr>
            <a:t>С</a:t>
          </a:r>
          <a:r>
            <a:rPr lang="en-US" sz="1200" b="1" i="0" kern="1200">
              <a:latin typeface="Times New Roman" pitchFamily="18" charset="0"/>
              <a:cs typeface="Times New Roman" pitchFamily="18" charset="0"/>
            </a:rPr>
            <a:t>тартов</a:t>
          </a:r>
          <a:r>
            <a:rPr lang="ru-RU" sz="1200" b="1" i="0" kern="1200">
              <a:latin typeface="Times New Roman" pitchFamily="18" charset="0"/>
              <a:cs typeface="Times New Roman" pitchFamily="18" charset="0"/>
            </a:rPr>
            <a:t>ая</a:t>
          </a:r>
          <a:r>
            <a:rPr lang="en-US" sz="1200" b="1" i="0" kern="1200">
              <a:latin typeface="Times New Roman" pitchFamily="18" charset="0"/>
              <a:cs typeface="Times New Roman" pitchFamily="18" charset="0"/>
            </a:rPr>
            <a:t> диагностик</a:t>
          </a:r>
          <a:r>
            <a:rPr lang="ru-RU" sz="1200" b="1" i="0" kern="1200">
              <a:latin typeface="Times New Roman" pitchFamily="18" charset="0"/>
              <a:cs typeface="Times New Roman" pitchFamily="18" charset="0"/>
            </a:rPr>
            <a:t>а</a:t>
          </a:r>
        </a:p>
      </dsp:txBody>
      <dsp:txXfrm>
        <a:off x="0" y="437"/>
        <a:ext cx="2353077" cy="860483"/>
      </dsp:txXfrm>
    </dsp:sp>
    <dsp:sp modelId="{B815336D-0DA0-48DA-9B6B-851B569049B5}">
      <dsp:nvSpPr>
        <dsp:cNvPr id="0" name=""/>
        <dsp:cNvSpPr/>
      </dsp:nvSpPr>
      <dsp:spPr>
        <a:xfrm rot="5400000">
          <a:off x="4100508" y="-757436"/>
          <a:ext cx="688387" cy="4183249"/>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b="0" i="0" kern="1200">
              <a:latin typeface="Times New Roman" pitchFamily="18" charset="0"/>
              <a:cs typeface="Times New Roman" pitchFamily="18" charset="0"/>
            </a:rPr>
            <a:t>учебны</a:t>
          </a:r>
          <a:r>
            <a:rPr lang="ru-RU" sz="1200" b="0" i="0" kern="1200">
              <a:latin typeface="Times New Roman" pitchFamily="18" charset="0"/>
              <a:cs typeface="Times New Roman" pitchFamily="18" charset="0"/>
            </a:rPr>
            <a:t>е</a:t>
          </a:r>
          <a:r>
            <a:rPr lang="en-US" sz="1200" b="0" i="0" kern="1200">
              <a:latin typeface="Times New Roman" pitchFamily="18" charset="0"/>
              <a:cs typeface="Times New Roman" pitchFamily="18" charset="0"/>
            </a:rPr>
            <a:t> исследований</a:t>
          </a:r>
          <a:endParaRPr lang="ru-RU" sz="1200" b="0" i="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b="0" i="0" kern="1200">
              <a:latin typeface="Times New Roman" pitchFamily="18" charset="0"/>
              <a:cs typeface="Times New Roman" pitchFamily="18" charset="0"/>
            </a:rPr>
            <a:t> учебны</a:t>
          </a:r>
          <a:r>
            <a:rPr lang="ru-RU" sz="1200" b="0" i="0" kern="1200">
              <a:latin typeface="Times New Roman" pitchFamily="18" charset="0"/>
              <a:cs typeface="Times New Roman" pitchFamily="18" charset="0"/>
            </a:rPr>
            <a:t>е</a:t>
          </a:r>
          <a:r>
            <a:rPr lang="en-US" sz="1200" b="0" i="0" kern="1200">
              <a:latin typeface="Times New Roman" pitchFamily="18" charset="0"/>
              <a:cs typeface="Times New Roman" pitchFamily="18" charset="0"/>
            </a:rPr>
            <a:t> проект</a:t>
          </a:r>
          <a:r>
            <a:rPr lang="ru-RU" sz="1200" b="0" i="0" kern="1200">
              <a:latin typeface="Times New Roman" pitchFamily="18" charset="0"/>
              <a:cs typeface="Times New Roman" pitchFamily="18" charset="0"/>
            </a:rPr>
            <a:t>ы</a:t>
          </a:r>
        </a:p>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учебно -практические и учебно - познавательные задания</a:t>
          </a:r>
        </a:p>
      </dsp:txBody>
      <dsp:txXfrm rot="5400000">
        <a:off x="4100508" y="-757436"/>
        <a:ext cx="688387" cy="4183249"/>
      </dsp:txXfrm>
    </dsp:sp>
    <dsp:sp modelId="{719BAD5D-7080-4E04-BFAB-3C323F477639}">
      <dsp:nvSpPr>
        <dsp:cNvPr id="0" name=""/>
        <dsp:cNvSpPr/>
      </dsp:nvSpPr>
      <dsp:spPr>
        <a:xfrm>
          <a:off x="0" y="903945"/>
          <a:ext cx="2353077" cy="86048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i="0" kern="1200">
              <a:latin typeface="Times New Roman" pitchFamily="18" charset="0"/>
              <a:cs typeface="Times New Roman" pitchFamily="18" charset="0"/>
            </a:rPr>
            <a:t>Текущая диагностика</a:t>
          </a:r>
        </a:p>
      </dsp:txBody>
      <dsp:txXfrm>
        <a:off x="0" y="903945"/>
        <a:ext cx="2353077" cy="860483"/>
      </dsp:txXfrm>
    </dsp:sp>
    <dsp:sp modelId="{7247C1DC-5EF0-458E-96B1-F61CFEAAE728}">
      <dsp:nvSpPr>
        <dsp:cNvPr id="0" name=""/>
        <dsp:cNvSpPr/>
      </dsp:nvSpPr>
      <dsp:spPr>
        <a:xfrm rot="5400000">
          <a:off x="4100508" y="146071"/>
          <a:ext cx="688387" cy="4183249"/>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b="0" i="0" kern="1200">
              <a:latin typeface="Times New Roman" pitchFamily="18" charset="0"/>
              <a:cs typeface="Times New Roman" pitchFamily="18" charset="0"/>
            </a:rPr>
            <a:t>комплексны</a:t>
          </a:r>
          <a:r>
            <a:rPr lang="ru-RU" sz="1200" b="0" i="0" kern="1200">
              <a:latin typeface="Times New Roman" pitchFamily="18" charset="0"/>
              <a:cs typeface="Times New Roman" pitchFamily="18" charset="0"/>
            </a:rPr>
            <a:t>е</a:t>
          </a:r>
          <a:r>
            <a:rPr lang="en-US" sz="1200" b="0" i="0" kern="1200">
              <a:latin typeface="Times New Roman" pitchFamily="18" charset="0"/>
              <a:cs typeface="Times New Roman" pitchFamily="18" charset="0"/>
            </a:rPr>
            <a:t>работ</a:t>
          </a:r>
          <a:r>
            <a:rPr lang="ru-RU" sz="1200" b="0" i="0" kern="1200">
              <a:latin typeface="Times New Roman" pitchFamily="18" charset="0"/>
              <a:cs typeface="Times New Roman" pitchFamily="18" charset="0"/>
            </a:rPr>
            <a:t>ы</a:t>
          </a:r>
          <a:r>
            <a:rPr lang="en-US" sz="1200" b="0" i="0" kern="1200">
              <a:latin typeface="Times New Roman" pitchFamily="18" charset="0"/>
              <a:cs typeface="Times New Roman" pitchFamily="18" charset="0"/>
            </a:rPr>
            <a:t> на межпредметной основе</a:t>
          </a:r>
          <a:r>
            <a:rPr lang="ru-RU" sz="1200" b="0" i="0" kern="1200">
              <a:latin typeface="Times New Roman" pitchFamily="18" charset="0"/>
              <a:cs typeface="Times New Roman" pitchFamily="18" charset="0"/>
            </a:rPr>
            <a:t>, </a:t>
          </a:r>
          <a:r>
            <a:rPr lang="en-US" sz="1200" b="0" i="0" kern="1200">
              <a:latin typeface="Times New Roman" pitchFamily="18" charset="0"/>
              <a:cs typeface="Times New Roman" pitchFamily="18" charset="0"/>
            </a:rPr>
            <a:t>основанны</a:t>
          </a:r>
          <a:r>
            <a:rPr lang="ru-RU" sz="1200" b="0" i="0" kern="1200">
              <a:latin typeface="Times New Roman" pitchFamily="18" charset="0"/>
              <a:cs typeface="Times New Roman" pitchFamily="18" charset="0"/>
            </a:rPr>
            <a:t>е</a:t>
          </a:r>
          <a:r>
            <a:rPr lang="en-US" sz="1200" b="0" i="0" kern="1200">
              <a:latin typeface="Times New Roman" pitchFamily="18" charset="0"/>
              <a:cs typeface="Times New Roman" pitchFamily="18" charset="0"/>
            </a:rPr>
            <a:t> на работе с текстом</a:t>
          </a:r>
          <a:endParaRPr lang="ru-RU" sz="1200" b="0" i="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тематические работы по всем предметам</a:t>
          </a:r>
        </a:p>
      </dsp:txBody>
      <dsp:txXfrm rot="5400000">
        <a:off x="4100508" y="146071"/>
        <a:ext cx="688387" cy="4183249"/>
      </dsp:txXfrm>
    </dsp:sp>
    <dsp:sp modelId="{EE72E2C1-9A03-4BC1-90EA-71C170379D68}">
      <dsp:nvSpPr>
        <dsp:cNvPr id="0" name=""/>
        <dsp:cNvSpPr/>
      </dsp:nvSpPr>
      <dsp:spPr>
        <a:xfrm>
          <a:off x="0" y="1807453"/>
          <a:ext cx="2353077" cy="86048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i="0" kern="1200">
              <a:latin typeface="Times New Roman" pitchFamily="18" charset="0"/>
              <a:cs typeface="Times New Roman" pitchFamily="18" charset="0"/>
            </a:rPr>
            <a:t>Промежуточная диагностика</a:t>
          </a:r>
        </a:p>
      </dsp:txBody>
      <dsp:txXfrm>
        <a:off x="0" y="1807453"/>
        <a:ext cx="2353077" cy="860483"/>
      </dsp:txXfrm>
    </dsp:sp>
    <dsp:sp modelId="{AEA27481-33A4-47EA-8064-C476221B2057}">
      <dsp:nvSpPr>
        <dsp:cNvPr id="0" name=""/>
        <dsp:cNvSpPr/>
      </dsp:nvSpPr>
      <dsp:spPr>
        <a:xfrm rot="5400000">
          <a:off x="3905213" y="1156528"/>
          <a:ext cx="1070297" cy="4179164"/>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итоговые комплексныеработы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a:t>
          </a:r>
        </a:p>
        <a:p>
          <a:pPr marL="114300" lvl="1" indent="-114300" algn="l" defTabSz="533400">
            <a:lnSpc>
              <a:spcPct val="90000"/>
            </a:lnSpc>
            <a:spcBef>
              <a:spcPct val="0"/>
            </a:spcBef>
            <a:spcAft>
              <a:spcPct val="15000"/>
            </a:spcAft>
            <a:buChar char="••"/>
          </a:pPr>
          <a:r>
            <a:rPr lang="en-US" sz="1200" b="0" i="0" kern="1200">
              <a:latin typeface="Times New Roman" pitchFamily="18" charset="0"/>
              <a:cs typeface="Times New Roman" pitchFamily="18" charset="0"/>
            </a:rPr>
            <a:t>защит</a:t>
          </a:r>
          <a:r>
            <a:rPr lang="ru-RU" sz="1200" b="0" i="0" kern="1200">
              <a:latin typeface="Times New Roman" pitchFamily="18" charset="0"/>
              <a:cs typeface="Times New Roman" pitchFamily="18" charset="0"/>
            </a:rPr>
            <a:t>а </a:t>
          </a:r>
          <a:r>
            <a:rPr lang="en-US" sz="1200" b="0" i="0" kern="1200">
              <a:latin typeface="Times New Roman" pitchFamily="18" charset="0"/>
              <a:cs typeface="Times New Roman" pitchFamily="18" charset="0"/>
            </a:rPr>
            <a:t>итогового индивидуального проекта</a:t>
          </a:r>
          <a:endParaRPr lang="ru-RU" sz="1200" b="0" i="0" kern="1200">
            <a:latin typeface="Times New Roman" pitchFamily="18" charset="0"/>
            <a:cs typeface="Times New Roman" pitchFamily="18" charset="0"/>
          </a:endParaRPr>
        </a:p>
      </dsp:txBody>
      <dsp:txXfrm rot="5400000">
        <a:off x="3905213" y="1156528"/>
        <a:ext cx="1070297" cy="4179164"/>
      </dsp:txXfrm>
    </dsp:sp>
    <dsp:sp modelId="{789F8DFD-6E67-4FDD-BDE1-FEBF93A43420}">
      <dsp:nvSpPr>
        <dsp:cNvPr id="0" name=""/>
        <dsp:cNvSpPr/>
      </dsp:nvSpPr>
      <dsp:spPr>
        <a:xfrm>
          <a:off x="0" y="2815868"/>
          <a:ext cx="2350779" cy="86048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i="0" kern="1200">
              <a:latin typeface="Times New Roman" pitchFamily="18" charset="0"/>
              <a:cs typeface="Times New Roman" pitchFamily="18" charset="0"/>
            </a:rPr>
            <a:t>Итоговая диагностика</a:t>
          </a:r>
        </a:p>
      </dsp:txBody>
      <dsp:txXfrm>
        <a:off x="0" y="2815868"/>
        <a:ext cx="2350779" cy="860483"/>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9D0626-C78D-45F3-890B-524CCA5DFA8D}">
      <dsp:nvSpPr>
        <dsp:cNvPr id="0" name=""/>
        <dsp:cNvSpPr/>
      </dsp:nvSpPr>
      <dsp:spPr>
        <a:xfrm>
          <a:off x="2616390" y="924746"/>
          <a:ext cx="1308773" cy="865200"/>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Базовый уровень</a:t>
          </a:r>
        </a:p>
      </dsp:txBody>
      <dsp:txXfrm>
        <a:off x="2616390" y="924746"/>
        <a:ext cx="1308773" cy="865200"/>
      </dsp:txXfrm>
    </dsp:sp>
    <dsp:sp modelId="{1F959A7F-92F1-4F4D-8F51-D536F56A341D}">
      <dsp:nvSpPr>
        <dsp:cNvPr id="0" name=""/>
        <dsp:cNvSpPr/>
      </dsp:nvSpPr>
      <dsp:spPr>
        <a:xfrm rot="16200000">
          <a:off x="3235269" y="738400"/>
          <a:ext cx="71014" cy="242721"/>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6200000">
        <a:off x="3235269" y="738400"/>
        <a:ext cx="71014" cy="242721"/>
      </dsp:txXfrm>
    </dsp:sp>
    <dsp:sp modelId="{A0131A29-1A0B-4CDD-B458-8A19DCA54971}">
      <dsp:nvSpPr>
        <dsp:cNvPr id="0" name=""/>
        <dsp:cNvSpPr/>
      </dsp:nvSpPr>
      <dsp:spPr>
        <a:xfrm>
          <a:off x="2616390" y="-74443"/>
          <a:ext cx="1308773" cy="865200"/>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Низкий уровень</a:t>
          </a:r>
        </a:p>
      </dsp:txBody>
      <dsp:txXfrm>
        <a:off x="2616390" y="-74443"/>
        <a:ext cx="1308773" cy="865200"/>
      </dsp:txXfrm>
    </dsp:sp>
    <dsp:sp modelId="{EE809FF7-1C47-4D3E-BE9A-E27DA7C6094D}">
      <dsp:nvSpPr>
        <dsp:cNvPr id="0" name=""/>
        <dsp:cNvSpPr/>
      </dsp:nvSpPr>
      <dsp:spPr>
        <a:xfrm rot="10800000">
          <a:off x="3692976" y="1235985"/>
          <a:ext cx="164079" cy="242721"/>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3692976" y="1235985"/>
        <a:ext cx="164079" cy="242721"/>
      </dsp:txXfrm>
    </dsp:sp>
    <dsp:sp modelId="{26AFC377-C468-49E6-8669-A79E17836F7C}">
      <dsp:nvSpPr>
        <dsp:cNvPr id="0" name=""/>
        <dsp:cNvSpPr/>
      </dsp:nvSpPr>
      <dsp:spPr>
        <a:xfrm>
          <a:off x="3615580" y="924746"/>
          <a:ext cx="1308773" cy="865200"/>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Пониженный уровень</a:t>
          </a:r>
        </a:p>
      </dsp:txBody>
      <dsp:txXfrm>
        <a:off x="3615580" y="924746"/>
        <a:ext cx="1308773" cy="865200"/>
      </dsp:txXfrm>
    </dsp:sp>
    <dsp:sp modelId="{38D7EA68-0FBD-4789-AC2A-A430F7EE8DBE}">
      <dsp:nvSpPr>
        <dsp:cNvPr id="0" name=""/>
        <dsp:cNvSpPr/>
      </dsp:nvSpPr>
      <dsp:spPr>
        <a:xfrm rot="5400000">
          <a:off x="3235269" y="1733571"/>
          <a:ext cx="71014" cy="242721"/>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3235269" y="1733571"/>
        <a:ext cx="71014" cy="242721"/>
      </dsp:txXfrm>
    </dsp:sp>
    <dsp:sp modelId="{59EAFB49-D33B-47B9-A9AF-220ECC2263D0}">
      <dsp:nvSpPr>
        <dsp:cNvPr id="0" name=""/>
        <dsp:cNvSpPr/>
      </dsp:nvSpPr>
      <dsp:spPr>
        <a:xfrm>
          <a:off x="2616390" y="1923936"/>
          <a:ext cx="1308773" cy="865200"/>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Высокий уровень</a:t>
          </a:r>
        </a:p>
      </dsp:txBody>
      <dsp:txXfrm>
        <a:off x="2616390" y="1923936"/>
        <a:ext cx="1308773" cy="865200"/>
      </dsp:txXfrm>
    </dsp:sp>
    <dsp:sp modelId="{3C1F8908-FFAE-4EB8-98C9-5CD035BFFF0E}">
      <dsp:nvSpPr>
        <dsp:cNvPr id="0" name=""/>
        <dsp:cNvSpPr/>
      </dsp:nvSpPr>
      <dsp:spPr>
        <a:xfrm>
          <a:off x="2684498" y="1235985"/>
          <a:ext cx="164079" cy="242721"/>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84498" y="1235985"/>
        <a:ext cx="164079" cy="242721"/>
      </dsp:txXfrm>
    </dsp:sp>
    <dsp:sp modelId="{15B55EA5-B669-4AED-B786-0B2840D3300E}">
      <dsp:nvSpPr>
        <dsp:cNvPr id="0" name=""/>
        <dsp:cNvSpPr/>
      </dsp:nvSpPr>
      <dsp:spPr>
        <a:xfrm>
          <a:off x="1617200" y="924746"/>
          <a:ext cx="1308773" cy="865200"/>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Повышенный уровень</a:t>
          </a:r>
        </a:p>
      </dsp:txBody>
      <dsp:txXfrm>
        <a:off x="1617200" y="924746"/>
        <a:ext cx="1308773" cy="865200"/>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055A4F-BB28-40A2-82CC-21FFA902990A}">
      <dsp:nvSpPr>
        <dsp:cNvPr id="0" name=""/>
        <dsp:cNvSpPr/>
      </dsp:nvSpPr>
      <dsp:spPr>
        <a:xfrm rot="5400000">
          <a:off x="-156281" y="157878"/>
          <a:ext cx="1041874" cy="729311"/>
        </a:xfrm>
        <a:prstGeom prst="chevron">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1 уровень</a:t>
          </a:r>
        </a:p>
      </dsp:txBody>
      <dsp:txXfrm rot="5400000">
        <a:off x="-156281" y="157878"/>
        <a:ext cx="1041874" cy="729311"/>
      </dsp:txXfrm>
    </dsp:sp>
    <dsp:sp modelId="{4FA826C8-BC62-4DA2-9315-A2E8B49DA647}">
      <dsp:nvSpPr>
        <dsp:cNvPr id="0" name=""/>
        <dsp:cNvSpPr/>
      </dsp:nvSpPr>
      <dsp:spPr>
        <a:xfrm rot="5400000">
          <a:off x="3334895" y="-2603986"/>
          <a:ext cx="677218" cy="5888386"/>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a:latin typeface="Times New Roman" pitchFamily="18" charset="0"/>
              <a:cs typeface="Times New Roman" pitchFamily="18" charset="0"/>
            </a:rPr>
            <a:t>школьник  знает и понимает общественную жизнь</a:t>
          </a:r>
        </a:p>
      </dsp:txBody>
      <dsp:txXfrm rot="5400000">
        <a:off x="3334895" y="-2603986"/>
        <a:ext cx="677218" cy="5888386"/>
      </dsp:txXfrm>
    </dsp:sp>
    <dsp:sp modelId="{F1C70C7C-990F-4D62-876C-38083EDE8C67}">
      <dsp:nvSpPr>
        <dsp:cNvPr id="0" name=""/>
        <dsp:cNvSpPr/>
      </dsp:nvSpPr>
      <dsp:spPr>
        <a:xfrm rot="5400000">
          <a:off x="-156281" y="994425"/>
          <a:ext cx="1041874" cy="729311"/>
        </a:xfrm>
        <a:prstGeom prst="chevron">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2 уровень</a:t>
          </a:r>
        </a:p>
      </dsp:txBody>
      <dsp:txXfrm rot="5400000">
        <a:off x="-156281" y="994425"/>
        <a:ext cx="1041874" cy="729311"/>
      </dsp:txXfrm>
    </dsp:sp>
    <dsp:sp modelId="{070E0119-CFF2-4ED6-8E8D-2D62EBA62A7A}">
      <dsp:nvSpPr>
        <dsp:cNvPr id="0" name=""/>
        <dsp:cNvSpPr/>
      </dsp:nvSpPr>
      <dsp:spPr>
        <a:xfrm rot="5400000">
          <a:off x="3334895" y="-1767439"/>
          <a:ext cx="677218" cy="5888386"/>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a:latin typeface="Times New Roman" pitchFamily="18" charset="0"/>
              <a:cs typeface="Times New Roman" pitchFamily="18" charset="0"/>
            </a:rPr>
            <a:t>школьник ценит общественную жизнь</a:t>
          </a:r>
        </a:p>
      </dsp:txBody>
      <dsp:txXfrm rot="5400000">
        <a:off x="3334895" y="-1767439"/>
        <a:ext cx="677218" cy="5888386"/>
      </dsp:txXfrm>
    </dsp:sp>
    <dsp:sp modelId="{81C170FE-67E2-4FB4-B7D0-0F5FB62A6133}">
      <dsp:nvSpPr>
        <dsp:cNvPr id="0" name=""/>
        <dsp:cNvSpPr/>
      </dsp:nvSpPr>
      <dsp:spPr>
        <a:xfrm rot="5400000">
          <a:off x="-156281" y="1830973"/>
          <a:ext cx="1041874" cy="729311"/>
        </a:xfrm>
        <a:prstGeom prst="chevron">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3 уровень</a:t>
          </a:r>
        </a:p>
      </dsp:txBody>
      <dsp:txXfrm rot="5400000">
        <a:off x="-156281" y="1830973"/>
        <a:ext cx="1041874" cy="729311"/>
      </dsp:txXfrm>
    </dsp:sp>
    <dsp:sp modelId="{3040D43B-503B-47A8-878B-A6692D62125B}">
      <dsp:nvSpPr>
        <dsp:cNvPr id="0" name=""/>
        <dsp:cNvSpPr/>
      </dsp:nvSpPr>
      <dsp:spPr>
        <a:xfrm rot="5400000">
          <a:off x="3334895" y="-930892"/>
          <a:ext cx="677218" cy="5888386"/>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a:latin typeface="Times New Roman" pitchFamily="18" charset="0"/>
              <a:cs typeface="Times New Roman" pitchFamily="18" charset="0"/>
            </a:rPr>
            <a:t>школьник самостоятельно действует в общественной жизни</a:t>
          </a:r>
        </a:p>
      </dsp:txBody>
      <dsp:txXfrm rot="5400000">
        <a:off x="3334895" y="-930892"/>
        <a:ext cx="677218" cy="5888386"/>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6B69A5-877F-4E6A-8CE7-69F2FFAAA6E5}">
      <dsp:nvSpPr>
        <dsp:cNvPr id="0" name=""/>
        <dsp:cNvSpPr/>
      </dsp:nvSpPr>
      <dsp:spPr>
        <a:xfrm>
          <a:off x="658872" y="0"/>
          <a:ext cx="5238696" cy="1984848"/>
        </a:xfrm>
        <a:prstGeom prst="swooshArrow">
          <a:avLst>
            <a:gd name="adj1" fmla="val 25000"/>
            <a:gd name="adj2" fmla="val 25000"/>
          </a:avLst>
        </a:prstGeom>
        <a:gradFill rotWithShape="0">
          <a:gsLst>
            <a:gs pos="0">
              <a:schemeClr val="dk2">
                <a:tint val="40000"/>
                <a:hueOff val="0"/>
                <a:satOff val="0"/>
                <a:lumOff val="0"/>
                <a:alphaOff val="0"/>
                <a:shade val="15000"/>
                <a:satMod val="180000"/>
              </a:schemeClr>
            </a:gs>
            <a:gs pos="50000">
              <a:schemeClr val="dk2">
                <a:tint val="40000"/>
                <a:hueOff val="0"/>
                <a:satOff val="0"/>
                <a:lumOff val="0"/>
                <a:alphaOff val="0"/>
                <a:shade val="45000"/>
                <a:satMod val="170000"/>
              </a:schemeClr>
            </a:gs>
            <a:gs pos="70000">
              <a:schemeClr val="dk2">
                <a:tint val="40000"/>
                <a:hueOff val="0"/>
                <a:satOff val="0"/>
                <a:lumOff val="0"/>
                <a:alphaOff val="0"/>
                <a:tint val="99000"/>
                <a:shade val="65000"/>
                <a:satMod val="155000"/>
              </a:schemeClr>
            </a:gs>
            <a:gs pos="100000">
              <a:schemeClr val="dk2">
                <a:tint val="40000"/>
                <a:hueOff val="0"/>
                <a:satOff val="0"/>
                <a:lumOff val="0"/>
                <a:alphaOff val="0"/>
                <a:tint val="95500"/>
                <a:shade val="100000"/>
                <a:satMod val="15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08DA0DA9-00C5-47F3-9568-4938B94EA7E5}">
      <dsp:nvSpPr>
        <dsp:cNvPr id="0" name=""/>
        <dsp:cNvSpPr/>
      </dsp:nvSpPr>
      <dsp:spPr>
        <a:xfrm>
          <a:off x="2031736" y="1120787"/>
          <a:ext cx="111151" cy="111151"/>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80EA23-0B8F-4687-A42C-6C6B14D0A0D1}">
      <dsp:nvSpPr>
        <dsp:cNvPr id="0" name=""/>
        <dsp:cNvSpPr/>
      </dsp:nvSpPr>
      <dsp:spPr>
        <a:xfrm>
          <a:off x="2217468" y="1137317"/>
          <a:ext cx="1032120" cy="8475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8897"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«Учить ученика учиться» </a:t>
          </a:r>
        </a:p>
      </dsp:txBody>
      <dsp:txXfrm>
        <a:off x="2217468" y="1137317"/>
        <a:ext cx="1032120" cy="847530"/>
      </dsp:txXfrm>
    </dsp:sp>
    <dsp:sp modelId="{9FBFB7A6-F7CF-4CA0-8F0B-337182B46758}">
      <dsp:nvSpPr>
        <dsp:cNvPr id="0" name=""/>
        <dsp:cNvSpPr/>
      </dsp:nvSpPr>
      <dsp:spPr>
        <a:xfrm>
          <a:off x="3804302" y="543068"/>
          <a:ext cx="190545" cy="190545"/>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D8F092D-E956-442F-BA84-1DB78FCB687F}">
      <dsp:nvSpPr>
        <dsp:cNvPr id="0" name=""/>
        <dsp:cNvSpPr/>
      </dsp:nvSpPr>
      <dsp:spPr>
        <a:xfrm>
          <a:off x="4094802" y="638344"/>
          <a:ext cx="1032120" cy="1313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966"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«Учить ученика учиться в общении»</a:t>
          </a:r>
        </a:p>
      </dsp:txBody>
      <dsp:txXfrm>
        <a:off x="4094802" y="638344"/>
        <a:ext cx="1032120" cy="1313969"/>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213789-4948-48DE-B7F8-3826E826A1F8}">
      <dsp:nvSpPr>
        <dsp:cNvPr id="0" name=""/>
        <dsp:cNvSpPr/>
      </dsp:nvSpPr>
      <dsp:spPr>
        <a:xfrm>
          <a:off x="510615" y="0"/>
          <a:ext cx="5786981" cy="3385226"/>
        </a:xfrm>
        <a:prstGeom prst="rightArrow">
          <a:avLst/>
        </a:prstGeom>
        <a:gradFill rotWithShape="0">
          <a:gsLst>
            <a:gs pos="0">
              <a:schemeClr val="dk1">
                <a:tint val="40000"/>
                <a:hueOff val="0"/>
                <a:satOff val="0"/>
                <a:lumOff val="0"/>
                <a:alphaOff val="0"/>
                <a:shade val="15000"/>
                <a:satMod val="180000"/>
              </a:schemeClr>
            </a:gs>
            <a:gs pos="50000">
              <a:schemeClr val="dk1">
                <a:tint val="40000"/>
                <a:hueOff val="0"/>
                <a:satOff val="0"/>
                <a:lumOff val="0"/>
                <a:alphaOff val="0"/>
                <a:shade val="45000"/>
                <a:satMod val="170000"/>
              </a:schemeClr>
            </a:gs>
            <a:gs pos="70000">
              <a:schemeClr val="dk1">
                <a:tint val="40000"/>
                <a:hueOff val="0"/>
                <a:satOff val="0"/>
                <a:lumOff val="0"/>
                <a:alphaOff val="0"/>
                <a:tint val="99000"/>
                <a:shade val="65000"/>
                <a:satMod val="155000"/>
              </a:schemeClr>
            </a:gs>
            <a:gs pos="100000">
              <a:schemeClr val="dk1">
                <a:tint val="40000"/>
                <a:hueOff val="0"/>
                <a:satOff val="0"/>
                <a:lumOff val="0"/>
                <a:alphaOff val="0"/>
                <a:tint val="95500"/>
                <a:shade val="100000"/>
                <a:satMod val="15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2F70E6E3-A9F2-49C0-B16E-741B6304A78C}">
      <dsp:nvSpPr>
        <dsp:cNvPr id="0" name=""/>
        <dsp:cNvSpPr/>
      </dsp:nvSpPr>
      <dsp:spPr>
        <a:xfrm>
          <a:off x="2327" y="1015567"/>
          <a:ext cx="1511901" cy="135409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Системно - деятельностный подход</a:t>
          </a:r>
        </a:p>
      </dsp:txBody>
      <dsp:txXfrm>
        <a:off x="2327" y="1015567"/>
        <a:ext cx="1511901" cy="1354090"/>
      </dsp:txXfrm>
    </dsp:sp>
    <dsp:sp modelId="{20DF3630-2871-45DD-81B2-266505E11B36}">
      <dsp:nvSpPr>
        <dsp:cNvPr id="0" name=""/>
        <dsp:cNvSpPr/>
      </dsp:nvSpPr>
      <dsp:spPr>
        <a:xfrm>
          <a:off x="1766212" y="1015567"/>
          <a:ext cx="1511901" cy="135409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Активная  роль обучающегося в учении</a:t>
          </a:r>
        </a:p>
      </dsp:txBody>
      <dsp:txXfrm>
        <a:off x="1766212" y="1015567"/>
        <a:ext cx="1511901" cy="1354090"/>
      </dsp:txXfrm>
    </dsp:sp>
    <dsp:sp modelId="{1FBEE3D7-9925-47A5-B5C2-16850397A14B}">
      <dsp:nvSpPr>
        <dsp:cNvPr id="0" name=""/>
        <dsp:cNvSpPr/>
      </dsp:nvSpPr>
      <dsp:spPr>
        <a:xfrm>
          <a:off x="3530098" y="1015567"/>
          <a:ext cx="1511901" cy="135409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Изменение содержания взаимодействия обучающегося с учителем и одноклассниками </a:t>
          </a:r>
        </a:p>
      </dsp:txBody>
      <dsp:txXfrm>
        <a:off x="3530098" y="1015567"/>
        <a:ext cx="1511901" cy="1354090"/>
      </dsp:txXfrm>
    </dsp:sp>
    <dsp:sp modelId="{4AC29AB3-DFA1-494B-BFBD-F16AA2FBECC2}">
      <dsp:nvSpPr>
        <dsp:cNvPr id="0" name=""/>
        <dsp:cNvSpPr/>
      </dsp:nvSpPr>
      <dsp:spPr>
        <a:xfrm>
          <a:off x="5293983" y="1015567"/>
          <a:ext cx="1511901" cy="135409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Участие обучающихся в выборе методов обучения</a:t>
          </a:r>
        </a:p>
      </dsp:txBody>
      <dsp:txXfrm>
        <a:off x="5293983" y="1015567"/>
        <a:ext cx="1511901" cy="1354090"/>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727198-0C92-4B29-B215-7E24738F561C}">
      <dsp:nvSpPr>
        <dsp:cNvPr id="0" name=""/>
        <dsp:cNvSpPr/>
      </dsp:nvSpPr>
      <dsp:spPr>
        <a:xfrm>
          <a:off x="0" y="39715"/>
          <a:ext cx="6636657" cy="1025484"/>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Учебные ситуации</a:t>
          </a:r>
        </a:p>
      </dsp:txBody>
      <dsp:txXfrm>
        <a:off x="0" y="39715"/>
        <a:ext cx="6636657" cy="1025484"/>
      </dsp:txXfrm>
    </dsp:sp>
    <dsp:sp modelId="{13AEEA11-8816-47C4-8DE9-463958C2B6E1}">
      <dsp:nvSpPr>
        <dsp:cNvPr id="0" name=""/>
        <dsp:cNvSpPr/>
      </dsp:nvSpPr>
      <dsp:spPr>
        <a:xfrm>
          <a:off x="612" y="962369"/>
          <a:ext cx="1540883" cy="2271957"/>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ситуация-проблема</a:t>
          </a:r>
          <a:r>
            <a:rPr lang="en-US" sz="1200" b="1" kern="1200">
              <a:latin typeface="Times New Roman" pitchFamily="18" charset="0"/>
              <a:cs typeface="Times New Roman" pitchFamily="18" charset="0"/>
            </a:rPr>
            <a:t> </a:t>
          </a:r>
          <a:r>
            <a:rPr lang="en-US" sz="1200" kern="1200">
              <a:latin typeface="Times New Roman" pitchFamily="18" charset="0"/>
              <a:cs typeface="Times New Roman" pitchFamily="18" charset="0"/>
            </a:rPr>
            <a: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a:t>
          </a:r>
          <a:endParaRPr lang="ru-RU" sz="1200" kern="1200">
            <a:latin typeface="Times New Roman" pitchFamily="18" charset="0"/>
            <a:cs typeface="Times New Roman" pitchFamily="18" charset="0"/>
          </a:endParaRPr>
        </a:p>
      </dsp:txBody>
      <dsp:txXfrm>
        <a:off x="612" y="962369"/>
        <a:ext cx="1540883" cy="2271957"/>
      </dsp:txXfrm>
    </dsp:sp>
    <dsp:sp modelId="{2574A4EB-4A36-4093-BC14-DD904E29E72B}">
      <dsp:nvSpPr>
        <dsp:cNvPr id="0" name=""/>
        <dsp:cNvSpPr/>
      </dsp:nvSpPr>
      <dsp:spPr>
        <a:xfrm>
          <a:off x="1541496" y="962369"/>
          <a:ext cx="2012779" cy="2271957"/>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ситуация-иллюстрация</a:t>
          </a:r>
          <a:r>
            <a:rPr lang="en-US" sz="1200" kern="1200">
              <a:latin typeface="Times New Roman" pitchFamily="18" charset="0"/>
              <a:cs typeface="Times New Roman" pitchFamily="18" charset="0"/>
            </a:rPr>
            <a:t>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a:t>
          </a:r>
          <a:endParaRPr lang="ru-RU" sz="1200" kern="1200">
            <a:latin typeface="Times New Roman" pitchFamily="18" charset="0"/>
            <a:cs typeface="Times New Roman" pitchFamily="18" charset="0"/>
          </a:endParaRPr>
        </a:p>
      </dsp:txBody>
      <dsp:txXfrm>
        <a:off x="1541496" y="962369"/>
        <a:ext cx="2012779" cy="2271957"/>
      </dsp:txXfrm>
    </dsp:sp>
    <dsp:sp modelId="{36F1A529-97A5-4705-A6A9-E030AF13F4F0}">
      <dsp:nvSpPr>
        <dsp:cNvPr id="0" name=""/>
        <dsp:cNvSpPr/>
      </dsp:nvSpPr>
      <dsp:spPr>
        <a:xfrm>
          <a:off x="3554276" y="962369"/>
          <a:ext cx="1540883" cy="2271957"/>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ситуация-оценка</a:t>
          </a:r>
          <a:r>
            <a:rPr lang="en-US" sz="1200" b="1" kern="1200">
              <a:latin typeface="Times New Roman" pitchFamily="18" charset="0"/>
              <a:cs typeface="Times New Roman" pitchFamily="18" charset="0"/>
            </a:rPr>
            <a:t> —</a:t>
          </a:r>
          <a:r>
            <a:rPr lang="en-US" sz="1200" kern="1200">
              <a:latin typeface="Times New Roman" pitchFamily="18" charset="0"/>
              <a:cs typeface="Times New Roman" pitchFamily="18" charset="0"/>
            </a:rPr>
            <a:t> прототип реальной ситуации с готовым предполагаемым решением, которое следует оценить, и предложить своё адекватное решение</a:t>
          </a:r>
          <a:endParaRPr lang="ru-RU" sz="1200" kern="1200">
            <a:latin typeface="Times New Roman" pitchFamily="18" charset="0"/>
            <a:cs typeface="Times New Roman" pitchFamily="18" charset="0"/>
          </a:endParaRPr>
        </a:p>
      </dsp:txBody>
      <dsp:txXfrm>
        <a:off x="3554276" y="962369"/>
        <a:ext cx="1540883" cy="2271957"/>
      </dsp:txXfrm>
    </dsp:sp>
    <dsp:sp modelId="{FF13639E-FEFD-4D57-8CF6-15EEF91D183A}">
      <dsp:nvSpPr>
        <dsp:cNvPr id="0" name=""/>
        <dsp:cNvSpPr/>
      </dsp:nvSpPr>
      <dsp:spPr>
        <a:xfrm>
          <a:off x="5095160" y="962369"/>
          <a:ext cx="1540883" cy="2271957"/>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ситуация-тренинг</a:t>
          </a:r>
          <a:r>
            <a:rPr lang="en-US" sz="1200" kern="1200">
              <a:latin typeface="Times New Roman" pitchFamily="18" charset="0"/>
              <a:cs typeface="Times New Roman" pitchFamily="18" charset="0"/>
            </a:rPr>
            <a:t> — прототип стандартной или другой ситуации (тренинг возможно проводить как по описанию ситуации, так и по её решению)</a:t>
          </a:r>
          <a:endParaRPr lang="ru-RU" sz="1200" kern="1200">
            <a:latin typeface="Times New Roman" pitchFamily="18" charset="0"/>
            <a:cs typeface="Times New Roman" pitchFamily="18" charset="0"/>
          </a:endParaRPr>
        </a:p>
      </dsp:txBody>
      <dsp:txXfrm>
        <a:off x="5095160" y="962369"/>
        <a:ext cx="1540883" cy="2271957"/>
      </dsp:txXfrm>
    </dsp:sp>
    <dsp:sp modelId="{2BD4D427-BFD0-463D-9799-573FF0BFD7E1}">
      <dsp:nvSpPr>
        <dsp:cNvPr id="0" name=""/>
        <dsp:cNvSpPr/>
      </dsp:nvSpPr>
      <dsp:spPr>
        <a:xfrm flipV="1">
          <a:off x="0" y="3239062"/>
          <a:ext cx="6636657" cy="45719"/>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C5168A-3957-4932-984D-49F0327EFF76}">
      <dsp:nvSpPr>
        <dsp:cNvPr id="0" name=""/>
        <dsp:cNvSpPr/>
      </dsp:nvSpPr>
      <dsp:spPr>
        <a:xfrm>
          <a:off x="0" y="0"/>
          <a:ext cx="6732702" cy="852264"/>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Предметные результаты </a:t>
          </a:r>
        </a:p>
      </dsp:txBody>
      <dsp:txXfrm>
        <a:off x="0" y="0"/>
        <a:ext cx="6732702" cy="852264"/>
      </dsp:txXfrm>
    </dsp:sp>
    <dsp:sp modelId="{1843F23D-D3F1-4D5B-8693-63294B43EC04}">
      <dsp:nvSpPr>
        <dsp:cNvPr id="0" name=""/>
        <dsp:cNvSpPr/>
      </dsp:nvSpPr>
      <dsp:spPr>
        <a:xfrm>
          <a:off x="0" y="852264"/>
          <a:ext cx="3366350" cy="1789755"/>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умение действовать освоенными способами и средствами в начальной школев различных учебных и практических ситуациях</a:t>
          </a:r>
        </a:p>
      </dsp:txBody>
      <dsp:txXfrm>
        <a:off x="0" y="852264"/>
        <a:ext cx="3366350" cy="1789755"/>
      </dsp:txXfrm>
    </dsp:sp>
    <dsp:sp modelId="{0B7A1510-DC1A-446D-8FE6-F0D5D30423A9}">
      <dsp:nvSpPr>
        <dsp:cNvPr id="0" name=""/>
        <dsp:cNvSpPr/>
      </dsp:nvSpPr>
      <dsp:spPr>
        <a:xfrm>
          <a:off x="3366351" y="852264"/>
          <a:ext cx="3366350" cy="1789755"/>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обобщение знаний , полученных на первой ступени обучения, из позиции "учителя" через разновозрастное сотрудничество с младшими школьниками</a:t>
          </a:r>
          <a:endParaRPr lang="ru-RU" sz="1400" kern="1200"/>
        </a:p>
      </dsp:txBody>
      <dsp:txXfrm>
        <a:off x="3366351" y="852264"/>
        <a:ext cx="3366350" cy="1789755"/>
      </dsp:txXfrm>
    </dsp:sp>
    <dsp:sp modelId="{315BADBE-FE91-4C63-8855-DDE709B42802}">
      <dsp:nvSpPr>
        <dsp:cNvPr id="0" name=""/>
        <dsp:cNvSpPr/>
      </dsp:nvSpPr>
      <dsp:spPr>
        <a:xfrm>
          <a:off x="0" y="2642020"/>
          <a:ext cx="6732702" cy="198861"/>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A333DE-1D34-4850-B131-EE446D339B03}">
      <dsp:nvSpPr>
        <dsp:cNvPr id="0" name=""/>
        <dsp:cNvSpPr/>
      </dsp:nvSpPr>
      <dsp:spPr>
        <a:xfrm>
          <a:off x="0" y="0"/>
          <a:ext cx="6607537" cy="960120"/>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cs typeface="Times New Roman" pitchFamily="18" charset="0"/>
            </a:rPr>
            <a:t>Педагогические эффекты от  проектных  задач</a:t>
          </a:r>
          <a:endParaRPr lang="ru-RU" sz="1600" kern="1200">
            <a:solidFill>
              <a:sysClr val="windowText" lastClr="000000"/>
            </a:solidFill>
            <a:latin typeface="Times New Roman" pitchFamily="18" charset="0"/>
            <a:cs typeface="Times New Roman" pitchFamily="18" charset="0"/>
          </a:endParaRPr>
        </a:p>
      </dsp:txBody>
      <dsp:txXfrm>
        <a:off x="0" y="0"/>
        <a:ext cx="6607537" cy="960120"/>
      </dsp:txXfrm>
    </dsp:sp>
    <dsp:sp modelId="{B143EB55-0A45-49D8-A124-01F47B257BD2}">
      <dsp:nvSpPr>
        <dsp:cNvPr id="0" name=""/>
        <dsp:cNvSpPr/>
      </dsp:nvSpPr>
      <dsp:spPr>
        <a:xfrm>
          <a:off x="3226" y="960120"/>
          <a:ext cx="2200361" cy="2016252"/>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a:t>
          </a:r>
        </a:p>
      </dsp:txBody>
      <dsp:txXfrm>
        <a:off x="3226" y="960120"/>
        <a:ext cx="2200361" cy="2016252"/>
      </dsp:txXfrm>
    </dsp:sp>
    <dsp:sp modelId="{5F89C919-8B74-4A7E-AD07-AFDFADC44EA4}">
      <dsp:nvSpPr>
        <dsp:cNvPr id="0" name=""/>
        <dsp:cNvSpPr/>
      </dsp:nvSpPr>
      <dsp:spPr>
        <a:xfrm>
          <a:off x="2203588" y="960120"/>
          <a:ext cx="2200361" cy="2016252"/>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учит  (без явного указания на это) способу проектирования через специально разработанные задания</a:t>
          </a:r>
        </a:p>
      </dsp:txBody>
      <dsp:txXfrm>
        <a:off x="2203588" y="960120"/>
        <a:ext cx="2200361" cy="2016252"/>
      </dsp:txXfrm>
    </dsp:sp>
    <dsp:sp modelId="{186A75EC-67C3-4D3F-BDA6-B57E9C52DB92}">
      <dsp:nvSpPr>
        <dsp:cNvPr id="0" name=""/>
        <dsp:cNvSpPr/>
      </dsp:nvSpPr>
      <dsp:spPr>
        <a:xfrm>
          <a:off x="4403949" y="960120"/>
          <a:ext cx="2200361" cy="2016252"/>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a:t>
          </a:r>
        </a:p>
      </dsp:txBody>
      <dsp:txXfrm>
        <a:off x="4403949" y="960120"/>
        <a:ext cx="2200361" cy="2016252"/>
      </dsp:txXfrm>
    </dsp:sp>
    <dsp:sp modelId="{D3762DAC-15E9-498A-927C-C48399924FDB}">
      <dsp:nvSpPr>
        <dsp:cNvPr id="0" name=""/>
        <dsp:cNvSpPr/>
      </dsp:nvSpPr>
      <dsp:spPr>
        <a:xfrm>
          <a:off x="0" y="2976372"/>
          <a:ext cx="6607537" cy="224028"/>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DF5B39-353F-452F-8DBC-EAD6322EFEAD}">
      <dsp:nvSpPr>
        <dsp:cNvPr id="0" name=""/>
        <dsp:cNvSpPr/>
      </dsp:nvSpPr>
      <dsp:spPr>
        <a:xfrm rot="5400000">
          <a:off x="4275457" y="-1837766"/>
          <a:ext cx="444589" cy="423317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видеть проблему; анализировать сделанное – почему получилось, почему не получилось; видеть трудности, ошибки</a:t>
          </a:r>
        </a:p>
      </dsp:txBody>
      <dsp:txXfrm rot="5400000">
        <a:off x="4275457" y="-1837766"/>
        <a:ext cx="444589" cy="4233178"/>
      </dsp:txXfrm>
    </dsp:sp>
    <dsp:sp modelId="{F94DD3FC-3879-4EF9-BF0C-F9E154FEB884}">
      <dsp:nvSpPr>
        <dsp:cNvPr id="0" name=""/>
        <dsp:cNvSpPr/>
      </dsp:nvSpPr>
      <dsp:spPr>
        <a:xfrm>
          <a:off x="0" y="954"/>
          <a:ext cx="2381163" cy="555736"/>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Рефлексировать</a:t>
          </a:r>
        </a:p>
      </dsp:txBody>
      <dsp:txXfrm>
        <a:off x="0" y="954"/>
        <a:ext cx="2381163" cy="555736"/>
      </dsp:txXfrm>
    </dsp:sp>
    <dsp:sp modelId="{50DC49E9-1B8D-4E61-A3D1-925805D28137}">
      <dsp:nvSpPr>
        <dsp:cNvPr id="0" name=""/>
        <dsp:cNvSpPr/>
      </dsp:nvSpPr>
      <dsp:spPr>
        <a:xfrm rot="5400000">
          <a:off x="4275457" y="-1254242"/>
          <a:ext cx="444589" cy="423317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ставить и удерживать цели</a:t>
          </a:r>
        </a:p>
      </dsp:txBody>
      <dsp:txXfrm rot="5400000">
        <a:off x="4275457" y="-1254242"/>
        <a:ext cx="444589" cy="4233178"/>
      </dsp:txXfrm>
    </dsp:sp>
    <dsp:sp modelId="{FF4DA161-2AC4-4E05-B17C-AD3135C74B17}">
      <dsp:nvSpPr>
        <dsp:cNvPr id="0" name=""/>
        <dsp:cNvSpPr/>
      </dsp:nvSpPr>
      <dsp:spPr>
        <a:xfrm>
          <a:off x="0" y="571412"/>
          <a:ext cx="2381163" cy="555736"/>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Целеполагать</a:t>
          </a:r>
        </a:p>
      </dsp:txBody>
      <dsp:txXfrm>
        <a:off x="0" y="571412"/>
        <a:ext cx="2381163" cy="555736"/>
      </dsp:txXfrm>
    </dsp:sp>
    <dsp:sp modelId="{83E9B4AC-B0D3-4969-B8E0-6D664138AA43}">
      <dsp:nvSpPr>
        <dsp:cNvPr id="0" name=""/>
        <dsp:cNvSpPr/>
      </dsp:nvSpPr>
      <dsp:spPr>
        <a:xfrm rot="5400000">
          <a:off x="4275457" y="-670718"/>
          <a:ext cx="444589" cy="423317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составлять план  своей деятельности</a:t>
          </a:r>
        </a:p>
      </dsp:txBody>
      <dsp:txXfrm rot="5400000">
        <a:off x="4275457" y="-670718"/>
        <a:ext cx="444589" cy="4233178"/>
      </dsp:txXfrm>
    </dsp:sp>
    <dsp:sp modelId="{31EC84B4-65AF-4F8B-A6BD-796E4EE1BC53}">
      <dsp:nvSpPr>
        <dsp:cNvPr id="0" name=""/>
        <dsp:cNvSpPr/>
      </dsp:nvSpPr>
      <dsp:spPr>
        <a:xfrm>
          <a:off x="0" y="1168002"/>
          <a:ext cx="2381163" cy="555736"/>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Планировать</a:t>
          </a:r>
        </a:p>
      </dsp:txBody>
      <dsp:txXfrm>
        <a:off x="0" y="1168002"/>
        <a:ext cx="2381163" cy="555736"/>
      </dsp:txXfrm>
    </dsp:sp>
    <dsp:sp modelId="{D74BAE5A-02BB-4689-A6FF-094C3294BEB8}">
      <dsp:nvSpPr>
        <dsp:cNvPr id="0" name=""/>
        <dsp:cNvSpPr/>
      </dsp:nvSpPr>
      <dsp:spPr>
        <a:xfrm rot="5400000">
          <a:off x="4275457" y="-87195"/>
          <a:ext cx="444589" cy="423317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представлять способ действия в виде схемы-модели, выделяя все существенное и главное</a:t>
          </a:r>
        </a:p>
      </dsp:txBody>
      <dsp:txXfrm rot="5400000">
        <a:off x="4275457" y="-87195"/>
        <a:ext cx="444589" cy="4233178"/>
      </dsp:txXfrm>
    </dsp:sp>
    <dsp:sp modelId="{6C1D70B3-06FC-4598-A5F0-B42C27722B18}">
      <dsp:nvSpPr>
        <dsp:cNvPr id="0" name=""/>
        <dsp:cNvSpPr/>
      </dsp:nvSpPr>
      <dsp:spPr>
        <a:xfrm>
          <a:off x="0" y="1738466"/>
          <a:ext cx="2381163" cy="555736"/>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Моделировать</a:t>
          </a:r>
        </a:p>
      </dsp:txBody>
      <dsp:txXfrm>
        <a:off x="0" y="1738466"/>
        <a:ext cx="2381163" cy="555736"/>
      </dsp:txXfrm>
    </dsp:sp>
    <dsp:sp modelId="{85F8C676-F220-4246-93DB-806CD2EC65D2}">
      <dsp:nvSpPr>
        <dsp:cNvPr id="0" name=""/>
        <dsp:cNvSpPr/>
      </dsp:nvSpPr>
      <dsp:spPr>
        <a:xfrm rot="5400000">
          <a:off x="4275457" y="496328"/>
          <a:ext cx="444589" cy="423317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при поиске способа (способов) решения задач</a:t>
          </a:r>
        </a:p>
      </dsp:txBody>
      <dsp:txXfrm rot="5400000">
        <a:off x="4275457" y="496328"/>
        <a:ext cx="444589" cy="4233178"/>
      </dsp:txXfrm>
    </dsp:sp>
    <dsp:sp modelId="{7B1B9A06-B51F-49E3-B556-AF706D9F0F70}">
      <dsp:nvSpPr>
        <dsp:cNvPr id="0" name=""/>
        <dsp:cNvSpPr/>
      </dsp:nvSpPr>
      <dsp:spPr>
        <a:xfrm>
          <a:off x="0" y="2335049"/>
          <a:ext cx="2381163" cy="555736"/>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Проявлять инициативу</a:t>
          </a:r>
        </a:p>
      </dsp:txBody>
      <dsp:txXfrm>
        <a:off x="0" y="2335049"/>
        <a:ext cx="2381163" cy="555736"/>
      </dsp:txXfrm>
    </dsp:sp>
    <dsp:sp modelId="{8EE2B118-6FDC-4A42-BF83-DA3073A2D11A}">
      <dsp:nvSpPr>
        <dsp:cNvPr id="0" name=""/>
        <dsp:cNvSpPr/>
      </dsp:nvSpPr>
      <dsp:spPr>
        <a:xfrm rot="5400000">
          <a:off x="4275457" y="1079852"/>
          <a:ext cx="444589" cy="423317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взаимодействовать при решении задачи, отстаивать свою позицию, принимать или  аргументировано отклонять точки зрения других</a:t>
          </a:r>
        </a:p>
      </dsp:txBody>
      <dsp:txXfrm rot="5400000">
        <a:off x="4275457" y="1079852"/>
        <a:ext cx="444589" cy="4233178"/>
      </dsp:txXfrm>
    </dsp:sp>
    <dsp:sp modelId="{20BED633-F83F-479A-A782-370DF4C8B778}">
      <dsp:nvSpPr>
        <dsp:cNvPr id="0" name=""/>
        <dsp:cNvSpPr/>
      </dsp:nvSpPr>
      <dsp:spPr>
        <a:xfrm>
          <a:off x="0" y="2918573"/>
          <a:ext cx="2381163" cy="555736"/>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Вступать в коммуникацию </a:t>
          </a:r>
        </a:p>
      </dsp:txBody>
      <dsp:txXfrm>
        <a:off x="0" y="2918573"/>
        <a:ext cx="2381163" cy="555736"/>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A2DA4D-12E8-4DB5-A275-F164E2E823B5}">
      <dsp:nvSpPr>
        <dsp:cNvPr id="0" name=""/>
        <dsp:cNvSpPr/>
      </dsp:nvSpPr>
      <dsp:spPr>
        <a:xfrm>
          <a:off x="2542" y="20153"/>
          <a:ext cx="1528883" cy="611553"/>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w="9525"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b="1" i="0" kern="1200">
              <a:latin typeface="Times New Roman" pitchFamily="18" charset="0"/>
              <a:cs typeface="Times New Roman" pitchFamily="18" charset="0"/>
            </a:rPr>
            <a:t>Презентация содержания работы самим учащимся</a:t>
          </a:r>
        </a:p>
      </dsp:txBody>
      <dsp:txXfrm>
        <a:off x="2542" y="20153"/>
        <a:ext cx="1528883" cy="611553"/>
      </dsp:txXfrm>
    </dsp:sp>
    <dsp:sp modelId="{AEFEEC43-6D65-402B-AB95-86725252DEE4}">
      <dsp:nvSpPr>
        <dsp:cNvPr id="0" name=""/>
        <dsp:cNvSpPr/>
      </dsp:nvSpPr>
      <dsp:spPr>
        <a:xfrm>
          <a:off x="2542" y="631707"/>
          <a:ext cx="1528883" cy="2547360"/>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характеристика самим учащимся собственной деятельности («история моих открытий»);</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постановка задачи, описание способов ее решения, полученных результатов, критическая оценка самим учащимся работы и полученных результатов</a:t>
          </a:r>
        </a:p>
      </dsp:txBody>
      <dsp:txXfrm>
        <a:off x="2542" y="631707"/>
        <a:ext cx="1528883" cy="2547360"/>
      </dsp:txXfrm>
    </dsp:sp>
    <dsp:sp modelId="{BFBF4BD6-76D4-496E-B4C1-F70E59A0EA26}">
      <dsp:nvSpPr>
        <dsp:cNvPr id="0" name=""/>
        <dsp:cNvSpPr/>
      </dsp:nvSpPr>
      <dsp:spPr>
        <a:xfrm>
          <a:off x="1745469" y="20153"/>
          <a:ext cx="1528883" cy="611553"/>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w="9525"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i="0" kern="1200">
              <a:latin typeface="Times New Roman" pitchFamily="18" charset="0"/>
              <a:cs typeface="Times New Roman" pitchFamily="18" charset="0"/>
            </a:rPr>
            <a:t>Качество защиты работы</a:t>
          </a:r>
        </a:p>
      </dsp:txBody>
      <dsp:txXfrm>
        <a:off x="1745469" y="20153"/>
        <a:ext cx="1528883" cy="611553"/>
      </dsp:txXfrm>
    </dsp:sp>
    <dsp:sp modelId="{9950E06A-77D5-4B85-AD57-3B2B39F00448}">
      <dsp:nvSpPr>
        <dsp:cNvPr id="0" name=""/>
        <dsp:cNvSpPr/>
      </dsp:nvSpPr>
      <dsp:spPr>
        <a:xfrm>
          <a:off x="1745469" y="631707"/>
          <a:ext cx="1528883" cy="2547360"/>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четкость и ясность изложения задачи;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убедительность рассуждений;</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последовательность в аргументации;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логичность и оригинальнос</a:t>
          </a:r>
          <a:r>
            <a:rPr lang="ru-RU" sz="1200" kern="1200">
              <a:latin typeface="Times New Roman" pitchFamily="18" charset="0"/>
              <a:cs typeface="Times New Roman" pitchFamily="18" charset="0"/>
            </a:rPr>
            <a:t>ть</a:t>
          </a:r>
        </a:p>
      </dsp:txBody>
      <dsp:txXfrm>
        <a:off x="1745469" y="631707"/>
        <a:ext cx="1528883" cy="2547360"/>
      </dsp:txXfrm>
    </dsp:sp>
    <dsp:sp modelId="{53BA5375-D49E-4595-9E51-A650B06C5C7F}">
      <dsp:nvSpPr>
        <dsp:cNvPr id="0" name=""/>
        <dsp:cNvSpPr/>
      </dsp:nvSpPr>
      <dsp:spPr>
        <a:xfrm>
          <a:off x="3488396" y="20153"/>
          <a:ext cx="1528883" cy="611553"/>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w="9525"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b="1" i="0" kern="1200">
              <a:latin typeface="Times New Roman" pitchFamily="18" charset="0"/>
              <a:cs typeface="Times New Roman" pitchFamily="18" charset="0"/>
            </a:rPr>
            <a:t>Качество наглядного представления работы</a:t>
          </a:r>
        </a:p>
      </dsp:txBody>
      <dsp:txXfrm>
        <a:off x="3488396" y="20153"/>
        <a:ext cx="1528883" cy="611553"/>
      </dsp:txXfrm>
    </dsp:sp>
    <dsp:sp modelId="{494156D3-CAAA-4D6E-8E59-775E6C1428C9}">
      <dsp:nvSpPr>
        <dsp:cNvPr id="0" name=""/>
        <dsp:cNvSpPr/>
      </dsp:nvSpPr>
      <dsp:spPr>
        <a:xfrm>
          <a:off x="3488396" y="631707"/>
          <a:ext cx="1528883" cy="2547360"/>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использование рисунков, схем, графиков, моделей и других средств наглядной презентации;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качество текста (соответствие плану, оформление работы, грамотность по теме изложения, наличие приложения к работе)</a:t>
          </a:r>
        </a:p>
      </dsp:txBody>
      <dsp:txXfrm>
        <a:off x="3488396" y="631707"/>
        <a:ext cx="1528883" cy="2547360"/>
      </dsp:txXfrm>
    </dsp:sp>
    <dsp:sp modelId="{96299D1F-59A5-4364-91A1-DB50895F3C54}">
      <dsp:nvSpPr>
        <dsp:cNvPr id="0" name=""/>
        <dsp:cNvSpPr/>
      </dsp:nvSpPr>
      <dsp:spPr>
        <a:xfrm>
          <a:off x="5231323" y="20153"/>
          <a:ext cx="1528883" cy="611553"/>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w="9525"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i="0" kern="1200">
              <a:latin typeface="Times New Roman" pitchFamily="18" charset="0"/>
              <a:cs typeface="Times New Roman" pitchFamily="18" charset="0"/>
            </a:rPr>
            <a:t>Коммуникативные умения</a:t>
          </a:r>
        </a:p>
      </dsp:txBody>
      <dsp:txXfrm>
        <a:off x="5231323" y="20153"/>
        <a:ext cx="1528883" cy="611553"/>
      </dsp:txXfrm>
    </dsp:sp>
    <dsp:sp modelId="{3DC81DED-AF8A-4765-B4D1-15DB98A300FE}">
      <dsp:nvSpPr>
        <dsp:cNvPr id="0" name=""/>
        <dsp:cNvSpPr/>
      </dsp:nvSpPr>
      <dsp:spPr>
        <a:xfrm>
          <a:off x="5231323" y="631707"/>
          <a:ext cx="1528883" cy="2547360"/>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 умение активно  участвовать в дискуссии</a:t>
          </a:r>
        </a:p>
        <a:p>
          <a:pPr marL="57150" lvl="1" indent="-57150" algn="l" defTabSz="488950">
            <a:lnSpc>
              <a:spcPct val="90000"/>
            </a:lnSpc>
            <a:spcBef>
              <a:spcPct val="0"/>
            </a:spcBef>
            <a:spcAft>
              <a:spcPct val="15000"/>
            </a:spcAft>
            <a:buChar char="••"/>
          </a:pPr>
          <a:endParaRPr lang="ru-RU" sz="1100" kern="1200">
            <a:latin typeface="Times New Roman" pitchFamily="18" charset="0"/>
            <a:cs typeface="Times New Roman" pitchFamily="18" charset="0"/>
          </a:endParaRPr>
        </a:p>
      </dsp:txBody>
      <dsp:txXfrm>
        <a:off x="5231323" y="631707"/>
        <a:ext cx="1528883" cy="2547360"/>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3E974D-5E11-4D88-A0A1-EEC777882E5B}">
      <dsp:nvSpPr>
        <dsp:cNvPr id="0" name=""/>
        <dsp:cNvSpPr/>
      </dsp:nvSpPr>
      <dsp:spPr>
        <a:xfrm>
          <a:off x="2113399" y="1056968"/>
          <a:ext cx="2256733" cy="1088186"/>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ИКТ - компетентность</a:t>
          </a:r>
        </a:p>
      </dsp:txBody>
      <dsp:txXfrm>
        <a:off x="2113399" y="1056968"/>
        <a:ext cx="2256733" cy="1088186"/>
      </dsp:txXfrm>
    </dsp:sp>
    <dsp:sp modelId="{3D0C72C3-87B0-4D90-BEF4-1DC362C0752A}">
      <dsp:nvSpPr>
        <dsp:cNvPr id="0" name=""/>
        <dsp:cNvSpPr/>
      </dsp:nvSpPr>
      <dsp:spPr>
        <a:xfrm rot="16238529">
          <a:off x="3227871" y="876465"/>
          <a:ext cx="40823" cy="286313"/>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6238529">
        <a:off x="3227871" y="876465"/>
        <a:ext cx="40823" cy="286313"/>
      </dsp:txXfrm>
    </dsp:sp>
    <dsp:sp modelId="{46A7ED69-F5CC-457F-A011-774026776986}">
      <dsp:nvSpPr>
        <dsp:cNvPr id="0" name=""/>
        <dsp:cNvSpPr/>
      </dsp:nvSpPr>
      <dsp:spPr>
        <a:xfrm>
          <a:off x="2126458" y="-108221"/>
          <a:ext cx="2256733" cy="1088186"/>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учебные предметы</a:t>
          </a:r>
        </a:p>
      </dsp:txBody>
      <dsp:txXfrm>
        <a:off x="2126458" y="-108221"/>
        <a:ext cx="2256733" cy="1088186"/>
      </dsp:txXfrm>
    </dsp:sp>
    <dsp:sp modelId="{08E76F25-36AD-407E-A5EA-4C24E576F6C8}">
      <dsp:nvSpPr>
        <dsp:cNvPr id="0" name=""/>
        <dsp:cNvSpPr/>
      </dsp:nvSpPr>
      <dsp:spPr>
        <a:xfrm rot="10831851">
          <a:off x="4262734" y="1467715"/>
          <a:ext cx="75749" cy="286313"/>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31851">
        <a:off x="4262734" y="1467715"/>
        <a:ext cx="75749" cy="286313"/>
      </dsp:txXfrm>
    </dsp:sp>
    <dsp:sp modelId="{7802A0AB-A8C3-40FD-91E0-056A0E6112BB}">
      <dsp:nvSpPr>
        <dsp:cNvPr id="0" name=""/>
        <dsp:cNvSpPr/>
      </dsp:nvSpPr>
      <dsp:spPr>
        <a:xfrm>
          <a:off x="4226798" y="1076550"/>
          <a:ext cx="2256733" cy="1088186"/>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межпредметные курсы</a:t>
          </a:r>
        </a:p>
      </dsp:txBody>
      <dsp:txXfrm>
        <a:off x="4226798" y="1076550"/>
        <a:ext cx="2256733" cy="1088186"/>
      </dsp:txXfrm>
    </dsp:sp>
    <dsp:sp modelId="{955DBA30-6757-49CA-8D54-A6E9FB3411D6}">
      <dsp:nvSpPr>
        <dsp:cNvPr id="0" name=""/>
        <dsp:cNvSpPr/>
      </dsp:nvSpPr>
      <dsp:spPr>
        <a:xfrm rot="5361890">
          <a:off x="3224407" y="2045683"/>
          <a:ext cx="47750" cy="286313"/>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5361890">
        <a:off x="3224407" y="2045683"/>
        <a:ext cx="47750" cy="286313"/>
      </dsp:txXfrm>
    </dsp:sp>
    <dsp:sp modelId="{D56DB64C-5909-47FE-AA3E-30EEDB740582}">
      <dsp:nvSpPr>
        <dsp:cNvPr id="0" name=""/>
        <dsp:cNvSpPr/>
      </dsp:nvSpPr>
      <dsp:spPr>
        <a:xfrm>
          <a:off x="2126461" y="2235228"/>
          <a:ext cx="2256733" cy="1088186"/>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интегративные проекты</a:t>
          </a:r>
        </a:p>
      </dsp:txBody>
      <dsp:txXfrm>
        <a:off x="2126461" y="2235228"/>
        <a:ext cx="2256733" cy="1088186"/>
      </dsp:txXfrm>
    </dsp:sp>
    <dsp:sp modelId="{12C7ABAB-3B8A-49EE-A8D9-A5F33037D9AF}">
      <dsp:nvSpPr>
        <dsp:cNvPr id="0" name=""/>
        <dsp:cNvSpPr/>
      </dsp:nvSpPr>
      <dsp:spPr>
        <a:xfrm rot="21276">
          <a:off x="2144984" y="1451351"/>
          <a:ext cx="75870" cy="286313"/>
        </a:xfrm>
        <a:prstGeom prst="rightArrow">
          <a:avLst>
            <a:gd name="adj1" fmla="val 60000"/>
            <a:gd name="adj2" fmla="val 50000"/>
          </a:avLst>
        </a:prstGeom>
        <a:solidFill>
          <a:schemeClr val="dk1">
            <a:tint val="60000"/>
            <a:hueOff val="0"/>
            <a:satOff val="0"/>
            <a:lumOff val="0"/>
            <a:alphaOff val="0"/>
          </a:schemeClr>
        </a:solidFill>
        <a:ln>
          <a:noFill/>
        </a:ln>
        <a:effectLst>
          <a:outerShdw blurRad="50800" dist="381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21276">
        <a:off x="2144984" y="1451351"/>
        <a:ext cx="75870" cy="286313"/>
      </dsp:txXfrm>
    </dsp:sp>
    <dsp:sp modelId="{2A89EF52-C2C0-42D8-B836-804480DE92A5}">
      <dsp:nvSpPr>
        <dsp:cNvPr id="0" name=""/>
        <dsp:cNvSpPr/>
      </dsp:nvSpPr>
      <dsp:spPr>
        <a:xfrm>
          <a:off x="0" y="1043889"/>
          <a:ext cx="2256733" cy="1088186"/>
        </a:xfrm>
        <a:prstGeom prst="ellipse">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внеурочная деятельность</a:t>
          </a:r>
        </a:p>
      </dsp:txBody>
      <dsp:txXfrm>
        <a:off x="0" y="1043889"/>
        <a:ext cx="2256733" cy="1088186"/>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46F990-2411-4E61-919C-702C02B30D70}">
      <dsp:nvSpPr>
        <dsp:cNvPr id="0" name=""/>
        <dsp:cNvSpPr/>
      </dsp:nvSpPr>
      <dsp:spPr>
        <a:xfrm>
          <a:off x="2893321" y="3379072"/>
          <a:ext cx="1120490" cy="852635"/>
        </a:xfrm>
        <a:prstGeom prst="plaque">
          <a:avLst/>
        </a:prstGeom>
        <a:solidFill>
          <a:schemeClr val="accen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ИДЕАЛ</a:t>
          </a:r>
        </a:p>
      </dsp:txBody>
      <dsp:txXfrm>
        <a:off x="2893321" y="3379072"/>
        <a:ext cx="1120490" cy="852635"/>
      </dsp:txXfrm>
    </dsp:sp>
    <dsp:sp modelId="{72775C04-47D7-4A7E-B65D-8F98CCF3719F}">
      <dsp:nvSpPr>
        <dsp:cNvPr id="0" name=""/>
        <dsp:cNvSpPr/>
      </dsp:nvSpPr>
      <dsp:spPr>
        <a:xfrm rot="10800000">
          <a:off x="1522327" y="3683889"/>
          <a:ext cx="1295589" cy="243001"/>
        </a:xfrm>
        <a:prstGeom prst="lef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03FE6BC-AE5E-4B4D-BE90-6CD32E37DA8C}">
      <dsp:nvSpPr>
        <dsp:cNvPr id="0" name=""/>
        <dsp:cNvSpPr/>
      </dsp:nvSpPr>
      <dsp:spPr>
        <a:xfrm rot="449669">
          <a:off x="777826" y="3201951"/>
          <a:ext cx="1489002" cy="1206877"/>
        </a:xfrm>
        <a:prstGeom prst="teardrop">
          <a:avLst/>
        </a:prstGeom>
        <a:solidFill>
          <a:schemeClr val="accent2">
            <a:hueOff val="0"/>
            <a:satOff val="0"/>
            <a:lumOff val="0"/>
            <a:alphaOff val="0"/>
          </a:schemeClr>
        </a:solidFill>
        <a:ln>
          <a:noFill/>
        </a:ln>
        <a:effectLst>
          <a:outerShdw blurRad="50800" dist="38100" dir="5400000" rotWithShape="0">
            <a:srgbClr val="000000">
              <a:alpha val="35000"/>
            </a:srgbClr>
          </a:outerShdw>
        </a:effectLst>
        <a:scene3d>
          <a:camera prst="orthographicFront">
            <a:rot lat="20741254" lon="14505" rev="2067406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Добрый, не причиняющий зла живому</a:t>
          </a:r>
        </a:p>
      </dsp:txBody>
      <dsp:txXfrm rot="449669">
        <a:off x="777826" y="3201951"/>
        <a:ext cx="1489002" cy="1206877"/>
      </dsp:txXfrm>
    </dsp:sp>
    <dsp:sp modelId="{CB28A8BE-3544-422D-8E5D-987A907D8FE5}">
      <dsp:nvSpPr>
        <dsp:cNvPr id="0" name=""/>
        <dsp:cNvSpPr/>
      </dsp:nvSpPr>
      <dsp:spPr>
        <a:xfrm rot="11425040">
          <a:off x="475210" y="3349599"/>
          <a:ext cx="2320094" cy="243001"/>
        </a:xfrm>
        <a:prstGeom prst="leftArrow">
          <a:avLst>
            <a:gd name="adj1" fmla="val 60000"/>
            <a:gd name="adj2" fmla="val 50000"/>
          </a:avLst>
        </a:prstGeom>
        <a:solidFill>
          <a:schemeClr val="accent2">
            <a:hueOff val="-1680266"/>
            <a:satOff val="731"/>
            <a:lumOff val="213"/>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83481E5-6FE4-41DB-8141-21D81DB1AC5D}">
      <dsp:nvSpPr>
        <dsp:cNvPr id="0" name=""/>
        <dsp:cNvSpPr/>
      </dsp:nvSpPr>
      <dsp:spPr>
        <a:xfrm rot="18622428">
          <a:off x="-255588" y="2569887"/>
          <a:ext cx="1499841" cy="1382913"/>
        </a:xfrm>
        <a:prstGeom prst="teardrop">
          <a:avLst/>
        </a:prstGeom>
        <a:solidFill>
          <a:schemeClr val="accent2">
            <a:hueOff val="-1680266"/>
            <a:satOff val="731"/>
            <a:lumOff val="213"/>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Честный и справедливый</a:t>
          </a:r>
        </a:p>
      </dsp:txBody>
      <dsp:txXfrm rot="18622428">
        <a:off x="-255588" y="2569887"/>
        <a:ext cx="1499841" cy="1382913"/>
      </dsp:txXfrm>
    </dsp:sp>
    <dsp:sp modelId="{539F23AB-612B-4CE7-9FF1-027D751E4AEB}">
      <dsp:nvSpPr>
        <dsp:cNvPr id="0" name=""/>
        <dsp:cNvSpPr/>
      </dsp:nvSpPr>
      <dsp:spPr>
        <a:xfrm rot="12408117">
          <a:off x="1372140" y="3040968"/>
          <a:ext cx="1617531" cy="243001"/>
        </a:xfrm>
        <a:prstGeom prst="leftArrow">
          <a:avLst>
            <a:gd name="adj1" fmla="val 60000"/>
            <a:gd name="adj2" fmla="val 50000"/>
          </a:avLst>
        </a:prstGeom>
        <a:solidFill>
          <a:schemeClr val="accent2">
            <a:hueOff val="-3360531"/>
            <a:satOff val="1461"/>
            <a:lumOff val="42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09368FF-B8D5-4452-812C-7C8A01B0E73C}">
      <dsp:nvSpPr>
        <dsp:cNvPr id="0" name=""/>
        <dsp:cNvSpPr/>
      </dsp:nvSpPr>
      <dsp:spPr>
        <a:xfrm rot="20009084">
          <a:off x="785086" y="2106333"/>
          <a:ext cx="1347878" cy="1382913"/>
        </a:xfrm>
        <a:prstGeom prst="teardrop">
          <a:avLst/>
        </a:prstGeom>
        <a:solidFill>
          <a:schemeClr val="accent2">
            <a:hueOff val="-3360531"/>
            <a:satOff val="1461"/>
            <a:lumOff val="425"/>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Любящий и заботливый</a:t>
          </a:r>
        </a:p>
      </dsp:txBody>
      <dsp:txXfrm rot="20009084">
        <a:off x="785086" y="2106333"/>
        <a:ext cx="1347878" cy="1382913"/>
      </dsp:txXfrm>
    </dsp:sp>
    <dsp:sp modelId="{23F66B62-5097-42C1-8B52-250D1361B937}">
      <dsp:nvSpPr>
        <dsp:cNvPr id="0" name=""/>
        <dsp:cNvSpPr/>
      </dsp:nvSpPr>
      <dsp:spPr>
        <a:xfrm rot="13159609">
          <a:off x="746632" y="2488584"/>
          <a:ext cx="2495900" cy="243001"/>
        </a:xfrm>
        <a:prstGeom prst="leftArrow">
          <a:avLst>
            <a:gd name="adj1" fmla="val 60000"/>
            <a:gd name="adj2" fmla="val 50000"/>
          </a:avLst>
        </a:prstGeom>
        <a:solidFill>
          <a:schemeClr val="accent2">
            <a:hueOff val="-5040797"/>
            <a:satOff val="2192"/>
            <a:lumOff val="6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119FFDA-E349-418E-9525-37E096BC6D0D}">
      <dsp:nvSpPr>
        <dsp:cNvPr id="0" name=""/>
        <dsp:cNvSpPr/>
      </dsp:nvSpPr>
      <dsp:spPr>
        <a:xfrm rot="18723533">
          <a:off x="326456" y="1165430"/>
          <a:ext cx="1405563" cy="1307548"/>
        </a:xfrm>
        <a:prstGeom prst="teardrop">
          <a:avLst/>
        </a:prstGeom>
        <a:solidFill>
          <a:schemeClr val="accent2">
            <a:hueOff val="-5040797"/>
            <a:satOff val="2192"/>
            <a:lumOff val="637"/>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Трудолюби-</a:t>
          </a:r>
        </a:p>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вый и настойчивый</a:t>
          </a:r>
        </a:p>
      </dsp:txBody>
      <dsp:txXfrm rot="18723533">
        <a:off x="326456" y="1165430"/>
        <a:ext cx="1405563" cy="1307548"/>
      </dsp:txXfrm>
    </dsp:sp>
    <dsp:sp modelId="{42C6FC11-6535-4036-9B42-B6493F5DBC57}">
      <dsp:nvSpPr>
        <dsp:cNvPr id="0" name=""/>
        <dsp:cNvSpPr/>
      </dsp:nvSpPr>
      <dsp:spPr>
        <a:xfrm rot="14516731">
          <a:off x="1246719" y="1999157"/>
          <a:ext cx="2618007" cy="243001"/>
        </a:xfrm>
        <a:prstGeom prst="leftArrow">
          <a:avLst>
            <a:gd name="adj1" fmla="val 60000"/>
            <a:gd name="adj2" fmla="val 50000"/>
          </a:avLst>
        </a:prstGeom>
        <a:solidFill>
          <a:schemeClr val="accent2">
            <a:hueOff val="-6721063"/>
            <a:satOff val="2923"/>
            <a:lumOff val="85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697972C-8F28-4E23-8A0B-6FE973900B74}">
      <dsp:nvSpPr>
        <dsp:cNvPr id="0" name=""/>
        <dsp:cNvSpPr/>
      </dsp:nvSpPr>
      <dsp:spPr>
        <a:xfrm rot="19937889">
          <a:off x="1226216" y="274004"/>
          <a:ext cx="1427736" cy="1382913"/>
        </a:xfrm>
        <a:prstGeom prst="teardrop">
          <a:avLst/>
        </a:prstGeom>
        <a:solidFill>
          <a:schemeClr val="accent2">
            <a:hueOff val="-6721063"/>
            <a:satOff val="2923"/>
            <a:lumOff val="85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Творящий и оберегающий красоту мира</a:t>
          </a:r>
        </a:p>
      </dsp:txBody>
      <dsp:txXfrm rot="19937889">
        <a:off x="1226216" y="274004"/>
        <a:ext cx="1427736" cy="1382913"/>
      </dsp:txXfrm>
    </dsp:sp>
    <dsp:sp modelId="{A1E752B3-EEEC-44C3-A446-0B4047C39DB3}">
      <dsp:nvSpPr>
        <dsp:cNvPr id="0" name=""/>
        <dsp:cNvSpPr/>
      </dsp:nvSpPr>
      <dsp:spPr>
        <a:xfrm rot="14592542">
          <a:off x="2096175" y="2519256"/>
          <a:ext cx="1538647" cy="243001"/>
        </a:xfrm>
        <a:prstGeom prst="leftArrow">
          <a:avLst>
            <a:gd name="adj1" fmla="val 60000"/>
            <a:gd name="adj2" fmla="val 50000"/>
          </a:avLst>
        </a:prstGeom>
        <a:solidFill>
          <a:schemeClr val="accent2">
            <a:hueOff val="-8401328"/>
            <a:satOff val="3654"/>
            <a:lumOff val="106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60F0E4C-5936-40C7-A1EF-E55F0E218FE5}">
      <dsp:nvSpPr>
        <dsp:cNvPr id="0" name=""/>
        <dsp:cNvSpPr/>
      </dsp:nvSpPr>
      <dsp:spPr>
        <a:xfrm rot="20127343">
          <a:off x="1844797" y="1262558"/>
          <a:ext cx="1347878" cy="1382913"/>
        </a:xfrm>
        <a:prstGeom prst="teardrop">
          <a:avLst/>
        </a:prstGeom>
        <a:solidFill>
          <a:schemeClr val="accent2">
            <a:hueOff val="-8401328"/>
            <a:satOff val="3654"/>
            <a:lumOff val="1062"/>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Стремящийся к знаниям и критично мыслящий</a:t>
          </a:r>
        </a:p>
      </dsp:txBody>
      <dsp:txXfrm rot="20127343">
        <a:off x="1844797" y="1262558"/>
        <a:ext cx="1347878" cy="1382913"/>
      </dsp:txXfrm>
    </dsp:sp>
    <dsp:sp modelId="{2ADB1235-91FF-4830-A9A1-841AB95B58BB}">
      <dsp:nvSpPr>
        <dsp:cNvPr id="0" name=""/>
        <dsp:cNvSpPr/>
      </dsp:nvSpPr>
      <dsp:spPr>
        <a:xfrm rot="16261103">
          <a:off x="2324671" y="1963370"/>
          <a:ext cx="2318958" cy="243001"/>
        </a:xfrm>
        <a:prstGeom prst="leftArrow">
          <a:avLst>
            <a:gd name="adj1" fmla="val 60000"/>
            <a:gd name="adj2" fmla="val 50000"/>
          </a:avLst>
        </a:prstGeom>
        <a:solidFill>
          <a:schemeClr val="accent2">
            <a:hueOff val="-10081594"/>
            <a:satOff val="4384"/>
            <a:lumOff val="127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97948C0-CC79-4A62-A543-83515B048318}">
      <dsp:nvSpPr>
        <dsp:cNvPr id="0" name=""/>
        <dsp:cNvSpPr/>
      </dsp:nvSpPr>
      <dsp:spPr>
        <a:xfrm rot="20821838">
          <a:off x="2745918" y="234118"/>
          <a:ext cx="1517680" cy="1382913"/>
        </a:xfrm>
        <a:prstGeom prst="teardrop">
          <a:avLst/>
        </a:prstGeom>
        <a:solidFill>
          <a:schemeClr val="accent2">
            <a:hueOff val="-10081594"/>
            <a:satOff val="4384"/>
            <a:lumOff val="1275"/>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Смелый и решительный </a:t>
          </a:r>
        </a:p>
      </dsp:txBody>
      <dsp:txXfrm rot="20821838">
        <a:off x="2745918" y="234118"/>
        <a:ext cx="1517680" cy="1382913"/>
      </dsp:txXfrm>
    </dsp:sp>
    <dsp:sp modelId="{C872435E-968D-4EE3-B22C-9475C3C558DA}">
      <dsp:nvSpPr>
        <dsp:cNvPr id="0" name=""/>
        <dsp:cNvSpPr/>
      </dsp:nvSpPr>
      <dsp:spPr>
        <a:xfrm rot="16663364">
          <a:off x="3051825" y="2662095"/>
          <a:ext cx="1080612" cy="243001"/>
        </a:xfrm>
        <a:prstGeom prst="leftArrow">
          <a:avLst>
            <a:gd name="adj1" fmla="val 60000"/>
            <a:gd name="adj2" fmla="val 50000"/>
          </a:avLst>
        </a:prstGeom>
        <a:solidFill>
          <a:schemeClr val="accent2">
            <a:hueOff val="-11761859"/>
            <a:satOff val="5115"/>
            <a:lumOff val="148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896F10A-F8EE-4E52-8CE1-225EE623AA9A}">
      <dsp:nvSpPr>
        <dsp:cNvPr id="0" name=""/>
        <dsp:cNvSpPr/>
      </dsp:nvSpPr>
      <dsp:spPr>
        <a:xfrm rot="21008669">
          <a:off x="2933889" y="1556734"/>
          <a:ext cx="1461696" cy="1382913"/>
        </a:xfrm>
        <a:prstGeom prst="teardrop">
          <a:avLst/>
        </a:prstGeom>
        <a:solidFill>
          <a:schemeClr val="accent2">
            <a:hueOff val="-11761859"/>
            <a:satOff val="5115"/>
            <a:lumOff val="1487"/>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Свободолюби-вый и ответственный</a:t>
          </a:r>
        </a:p>
      </dsp:txBody>
      <dsp:txXfrm rot="21008669">
        <a:off x="2933889" y="1556734"/>
        <a:ext cx="1461696" cy="1382913"/>
      </dsp:txXfrm>
    </dsp:sp>
    <dsp:sp modelId="{0BCE909C-C6A8-4727-8B6F-7B95DAEB6C0F}">
      <dsp:nvSpPr>
        <dsp:cNvPr id="0" name=""/>
        <dsp:cNvSpPr/>
      </dsp:nvSpPr>
      <dsp:spPr>
        <a:xfrm rot="18002368">
          <a:off x="3081637" y="1984491"/>
          <a:ext cx="2709278" cy="243001"/>
        </a:xfrm>
        <a:prstGeom prst="leftArrow">
          <a:avLst>
            <a:gd name="adj1" fmla="val 60000"/>
            <a:gd name="adj2" fmla="val 50000"/>
          </a:avLst>
        </a:prstGeom>
        <a:solidFill>
          <a:schemeClr val="accent2">
            <a:hueOff val="-13442126"/>
            <a:satOff val="5846"/>
            <a:lumOff val="170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A8E1B9F-3EE2-41EA-A0B6-2FF69BF77CF8}">
      <dsp:nvSpPr>
        <dsp:cNvPr id="0" name=""/>
        <dsp:cNvSpPr/>
      </dsp:nvSpPr>
      <dsp:spPr>
        <a:xfrm rot="20836128">
          <a:off x="4260050" y="287093"/>
          <a:ext cx="1708706" cy="1292426"/>
        </a:xfrm>
        <a:prstGeom prst="teardrop">
          <a:avLst/>
        </a:prstGeom>
        <a:solidFill>
          <a:schemeClr val="accent2">
            <a:hueOff val="-13442126"/>
            <a:satOff val="5846"/>
            <a:lumOff val="170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Самостоятельный и законопослушный</a:t>
          </a:r>
        </a:p>
      </dsp:txBody>
      <dsp:txXfrm rot="20836128">
        <a:off x="4260050" y="287093"/>
        <a:ext cx="1708706" cy="1292426"/>
      </dsp:txXfrm>
    </dsp:sp>
    <dsp:sp modelId="{364014DF-C787-4441-A325-7C188C66BB78}">
      <dsp:nvSpPr>
        <dsp:cNvPr id="0" name=""/>
        <dsp:cNvSpPr/>
      </dsp:nvSpPr>
      <dsp:spPr>
        <a:xfrm rot="18653461">
          <a:off x="3540384" y="2633613"/>
          <a:ext cx="1645345" cy="243001"/>
        </a:xfrm>
        <a:prstGeom prst="leftArrow">
          <a:avLst>
            <a:gd name="adj1" fmla="val 60000"/>
            <a:gd name="adj2" fmla="val 50000"/>
          </a:avLst>
        </a:prstGeom>
        <a:solidFill>
          <a:schemeClr val="accent2">
            <a:hueOff val="-15122391"/>
            <a:satOff val="6577"/>
            <a:lumOff val="191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1521F14-766A-4118-89EB-DD6AD56CC299}">
      <dsp:nvSpPr>
        <dsp:cNvPr id="0" name=""/>
        <dsp:cNvSpPr/>
      </dsp:nvSpPr>
      <dsp:spPr>
        <a:xfrm>
          <a:off x="4129542" y="1441752"/>
          <a:ext cx="1544108" cy="1382913"/>
        </a:xfrm>
        <a:prstGeom prst="teardrop">
          <a:avLst/>
        </a:prstGeom>
        <a:solidFill>
          <a:schemeClr val="accent2">
            <a:hueOff val="-15122391"/>
            <a:satOff val="6577"/>
            <a:lumOff val="1912"/>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Чувствующий свою связь со своим народом, страной, культурой</a:t>
          </a:r>
        </a:p>
      </dsp:txBody>
      <dsp:txXfrm>
        <a:off x="4129542" y="1441752"/>
        <a:ext cx="1544108" cy="1382913"/>
      </dsp:txXfrm>
    </dsp:sp>
    <dsp:sp modelId="{5E555FF9-4DD3-472A-9866-EE7685372815}">
      <dsp:nvSpPr>
        <dsp:cNvPr id="0" name=""/>
        <dsp:cNvSpPr/>
      </dsp:nvSpPr>
      <dsp:spPr>
        <a:xfrm rot="19951657">
          <a:off x="3905319" y="2856289"/>
          <a:ext cx="2279853" cy="243001"/>
        </a:xfrm>
        <a:prstGeom prst="leftArrow">
          <a:avLst>
            <a:gd name="adj1" fmla="val 60000"/>
            <a:gd name="adj2" fmla="val 50000"/>
          </a:avLst>
        </a:prstGeom>
        <a:solidFill>
          <a:schemeClr val="accent2">
            <a:hueOff val="-16802657"/>
            <a:satOff val="7307"/>
            <a:lumOff val="212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3D604E9-2C46-488E-9173-2FA9404F32FA}">
      <dsp:nvSpPr>
        <dsp:cNvPr id="0" name=""/>
        <dsp:cNvSpPr/>
      </dsp:nvSpPr>
      <dsp:spPr>
        <a:xfrm>
          <a:off x="5315017" y="1760460"/>
          <a:ext cx="1483218" cy="1382913"/>
        </a:xfrm>
        <a:prstGeom prst="teardrop">
          <a:avLst/>
        </a:prstGeom>
        <a:solidFill>
          <a:schemeClr val="accent2">
            <a:hueOff val="-16802657"/>
            <a:satOff val="7307"/>
            <a:lumOff val="2125"/>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Бережно относящийся к слову, к своим речевым поступкам</a:t>
          </a:r>
        </a:p>
      </dsp:txBody>
      <dsp:txXfrm>
        <a:off x="5315017" y="1760460"/>
        <a:ext cx="1483218" cy="1382913"/>
      </dsp:txXfrm>
    </dsp:sp>
    <dsp:sp modelId="{78C30A29-7E23-4AE9-8D7D-8D7B13C54E79}">
      <dsp:nvSpPr>
        <dsp:cNvPr id="0" name=""/>
        <dsp:cNvSpPr/>
      </dsp:nvSpPr>
      <dsp:spPr>
        <a:xfrm rot="20940624">
          <a:off x="4050459" y="3458574"/>
          <a:ext cx="1126761" cy="243001"/>
        </a:xfrm>
        <a:prstGeom prst="leftArrow">
          <a:avLst>
            <a:gd name="adj1" fmla="val 60000"/>
            <a:gd name="adj2" fmla="val 50000"/>
          </a:avLst>
        </a:prstGeom>
        <a:solidFill>
          <a:schemeClr val="accent2">
            <a:hueOff val="-18482922"/>
            <a:satOff val="8038"/>
            <a:lumOff val="233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AA823BA-B731-4733-873C-85E6A5417292}">
      <dsp:nvSpPr>
        <dsp:cNvPr id="0" name=""/>
        <dsp:cNvSpPr/>
      </dsp:nvSpPr>
      <dsp:spPr>
        <a:xfrm>
          <a:off x="4486900" y="2781220"/>
          <a:ext cx="1359976" cy="1382913"/>
        </a:xfrm>
        <a:prstGeom prst="teardrop">
          <a:avLst/>
        </a:prstGeom>
        <a:solidFill>
          <a:schemeClr val="accent2">
            <a:hueOff val="-18482922"/>
            <a:satOff val="8038"/>
            <a:lumOff val="2338"/>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Патриотич-ный</a:t>
          </a:r>
        </a:p>
      </dsp:txBody>
      <dsp:txXfrm>
        <a:off x="4486900" y="2781220"/>
        <a:ext cx="1359976" cy="1382913"/>
      </dsp:txXfrm>
    </dsp:sp>
    <dsp:sp modelId="{54E821D9-95AE-47FC-A60C-2EBBD2ADBD08}">
      <dsp:nvSpPr>
        <dsp:cNvPr id="0" name=""/>
        <dsp:cNvSpPr/>
      </dsp:nvSpPr>
      <dsp:spPr>
        <a:xfrm>
          <a:off x="4124839" y="3683889"/>
          <a:ext cx="1907656" cy="243001"/>
        </a:xfrm>
        <a:prstGeom prst="leftArrow">
          <a:avLst>
            <a:gd name="adj1" fmla="val 60000"/>
            <a:gd name="adj2" fmla="val 50000"/>
          </a:avLst>
        </a:prstGeom>
        <a:solidFill>
          <a:schemeClr val="accent2">
            <a:hueOff val="-20163188"/>
            <a:satOff val="8769"/>
            <a:lumOff val="255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34657AB-3A96-4DF9-BFF4-BEC4790C1C6C}">
      <dsp:nvSpPr>
        <dsp:cNvPr id="0" name=""/>
        <dsp:cNvSpPr/>
      </dsp:nvSpPr>
      <dsp:spPr>
        <a:xfrm>
          <a:off x="5358557" y="3113933"/>
          <a:ext cx="1347878" cy="1382913"/>
        </a:xfrm>
        <a:prstGeom prst="teardrop">
          <a:avLst/>
        </a:prstGeom>
        <a:solidFill>
          <a:schemeClr val="accent2">
            <a:hueOff val="-20163188"/>
            <a:satOff val="8769"/>
            <a:lumOff val="255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Уважающий других, не похожих на него</a:t>
          </a:r>
        </a:p>
      </dsp:txBody>
      <dsp:txXfrm>
        <a:off x="5358557" y="3113933"/>
        <a:ext cx="1347878" cy="1382913"/>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6E8B8E-78D4-4E7B-94A7-ECDAD9BEAD32}">
      <dsp:nvSpPr>
        <dsp:cNvPr id="0" name=""/>
        <dsp:cNvSpPr/>
      </dsp:nvSpPr>
      <dsp:spPr>
        <a:xfrm>
          <a:off x="735502" y="0"/>
          <a:ext cx="8335692" cy="3210127"/>
        </a:xfrm>
        <a:prstGeom prst="rightArrow">
          <a:avLst/>
        </a:prstGeom>
        <a:gradFill rotWithShape="0">
          <a:gsLst>
            <a:gs pos="0">
              <a:schemeClr val="dk1">
                <a:tint val="40000"/>
                <a:hueOff val="0"/>
                <a:satOff val="0"/>
                <a:lumOff val="0"/>
                <a:alphaOff val="0"/>
                <a:shade val="15000"/>
                <a:satMod val="180000"/>
              </a:schemeClr>
            </a:gs>
            <a:gs pos="50000">
              <a:schemeClr val="dk1">
                <a:tint val="40000"/>
                <a:hueOff val="0"/>
                <a:satOff val="0"/>
                <a:lumOff val="0"/>
                <a:alphaOff val="0"/>
                <a:shade val="45000"/>
                <a:satMod val="170000"/>
              </a:schemeClr>
            </a:gs>
            <a:gs pos="70000">
              <a:schemeClr val="dk1">
                <a:tint val="40000"/>
                <a:hueOff val="0"/>
                <a:satOff val="0"/>
                <a:lumOff val="0"/>
                <a:alphaOff val="0"/>
                <a:tint val="99000"/>
                <a:shade val="65000"/>
                <a:satMod val="155000"/>
              </a:schemeClr>
            </a:gs>
            <a:gs pos="100000">
              <a:schemeClr val="dk1">
                <a:tint val="40000"/>
                <a:hueOff val="0"/>
                <a:satOff val="0"/>
                <a:lumOff val="0"/>
                <a:alphaOff val="0"/>
                <a:tint val="95500"/>
                <a:shade val="100000"/>
                <a:satMod val="15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E97EB5CE-6E06-4CF6-99A5-412FCEC906F3}">
      <dsp:nvSpPr>
        <dsp:cNvPr id="0" name=""/>
        <dsp:cNvSpPr/>
      </dsp:nvSpPr>
      <dsp:spPr>
        <a:xfrm>
          <a:off x="984" y="963038"/>
          <a:ext cx="1883708" cy="128405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воспитание гражданственности, патриотизма, уважения к правам, свободам и обязанностям человека</a:t>
          </a:r>
        </a:p>
      </dsp:txBody>
      <dsp:txXfrm>
        <a:off x="984" y="963038"/>
        <a:ext cx="1883708" cy="1284050"/>
      </dsp:txXfrm>
    </dsp:sp>
    <dsp:sp modelId="{6532A3FC-C4CD-4AD2-B861-DE45F662319A}">
      <dsp:nvSpPr>
        <dsp:cNvPr id="0" name=""/>
        <dsp:cNvSpPr/>
      </dsp:nvSpPr>
      <dsp:spPr>
        <a:xfrm>
          <a:off x="2109988" y="963038"/>
          <a:ext cx="1713453" cy="128405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воспитание нравственных чувств и этического сознания</a:t>
          </a:r>
        </a:p>
      </dsp:txBody>
      <dsp:txXfrm>
        <a:off x="2109988" y="963038"/>
        <a:ext cx="1713453" cy="1284050"/>
      </dsp:txXfrm>
    </dsp:sp>
    <dsp:sp modelId="{552A35F7-89F5-4B6D-9342-E9E613332E42}">
      <dsp:nvSpPr>
        <dsp:cNvPr id="0" name=""/>
        <dsp:cNvSpPr/>
      </dsp:nvSpPr>
      <dsp:spPr>
        <a:xfrm>
          <a:off x="4048737" y="963038"/>
          <a:ext cx="1713453" cy="128405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воспитание трудолюбия, творческого отношения к учению, труду, жизни</a:t>
          </a:r>
        </a:p>
      </dsp:txBody>
      <dsp:txXfrm>
        <a:off x="4048737" y="963038"/>
        <a:ext cx="1713453" cy="1284050"/>
      </dsp:txXfrm>
    </dsp:sp>
    <dsp:sp modelId="{73F368D4-6633-464C-99FB-F1302B223CF8}">
      <dsp:nvSpPr>
        <dsp:cNvPr id="0" name=""/>
        <dsp:cNvSpPr/>
      </dsp:nvSpPr>
      <dsp:spPr>
        <a:xfrm>
          <a:off x="5987486" y="963038"/>
          <a:ext cx="1713453" cy="1284050"/>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воспитание ценностного отношения к природе, окружающей среде   (экологическое воспитание)</a:t>
          </a:r>
        </a:p>
        <a:p>
          <a:pPr marL="114300" lvl="1" indent="-114300" algn="l" defTabSz="533400">
            <a:lnSpc>
              <a:spcPct val="90000"/>
            </a:lnSpc>
            <a:spcBef>
              <a:spcPct val="0"/>
            </a:spcBef>
            <a:spcAft>
              <a:spcPct val="15000"/>
            </a:spcAft>
            <a:buChar char="••"/>
          </a:pPr>
          <a:endParaRPr lang="ru-RU" sz="1200" b="0" kern="1200">
            <a:latin typeface="Times New Roman" pitchFamily="18" charset="0"/>
            <a:cs typeface="Times New Roman" pitchFamily="18" charset="0"/>
          </a:endParaRPr>
        </a:p>
      </dsp:txBody>
      <dsp:txXfrm>
        <a:off x="5987486" y="963038"/>
        <a:ext cx="1713453" cy="1284050"/>
      </dsp:txXfrm>
    </dsp:sp>
    <dsp:sp modelId="{6541FA1F-3653-4BCA-A77D-FB603490DCE5}">
      <dsp:nvSpPr>
        <dsp:cNvPr id="0" name=""/>
        <dsp:cNvSpPr/>
      </dsp:nvSpPr>
      <dsp:spPr>
        <a:xfrm>
          <a:off x="7926234" y="832013"/>
          <a:ext cx="1879477" cy="1546099"/>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воспитание ценностного отношения к прекрасному, формирование представлений об эстетических идеалах и ценностях (эстетическое воспитание)</a:t>
          </a:r>
        </a:p>
      </dsp:txBody>
      <dsp:txXfrm>
        <a:off x="7926234" y="832013"/>
        <a:ext cx="1879477" cy="1546099"/>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89DE33-99C9-470F-A539-DE63CCC5B275}">
      <dsp:nvSpPr>
        <dsp:cNvPr id="0" name=""/>
        <dsp:cNvSpPr/>
      </dsp:nvSpPr>
      <dsp:spPr>
        <a:xfrm>
          <a:off x="0" y="0"/>
          <a:ext cx="6627454" cy="1225685"/>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Уровня развития УУД на начальной ступени общего образования </a:t>
          </a:r>
        </a:p>
      </dsp:txBody>
      <dsp:txXfrm>
        <a:off x="0" y="0"/>
        <a:ext cx="6627454" cy="1225685"/>
      </dsp:txXfrm>
    </dsp:sp>
    <dsp:sp modelId="{C07EAAF3-6AC2-4624-B33D-0B40EF3A6A0E}">
      <dsp:nvSpPr>
        <dsp:cNvPr id="0" name=""/>
        <dsp:cNvSpPr/>
      </dsp:nvSpPr>
      <dsp:spPr>
        <a:xfrm>
          <a:off x="3236" y="1225685"/>
          <a:ext cx="2206993" cy="2573938"/>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Личностные качества:</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готовность и способность  к саморазвитию, мотивированность  к учению и познанию,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a:t>
          </a:r>
        </a:p>
      </dsp:txBody>
      <dsp:txXfrm>
        <a:off x="3236" y="1225685"/>
        <a:ext cx="2206993" cy="2573938"/>
      </dsp:txXfrm>
    </dsp:sp>
    <dsp:sp modelId="{EE99259D-EE79-4DA1-BFB7-8E7EF361E1CC}">
      <dsp:nvSpPr>
        <dsp:cNvPr id="0" name=""/>
        <dsp:cNvSpPr/>
      </dsp:nvSpPr>
      <dsp:spPr>
        <a:xfrm>
          <a:off x="2210230" y="1225685"/>
          <a:ext cx="2206993" cy="2573938"/>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Универсальные учебные действия: </a:t>
          </a:r>
        </a:p>
        <a:p>
          <a:pPr lvl="0" algn="ctr" defTabSz="622300">
            <a:lnSpc>
              <a:spcPct val="90000"/>
            </a:lnSpc>
            <a:spcBef>
              <a:spcPct val="0"/>
            </a:spcBef>
            <a:spcAft>
              <a:spcPct val="35000"/>
            </a:spcAft>
          </a:pPr>
          <a:r>
            <a:rPr lang="ru-RU" sz="1400" b="0" kern="1200">
              <a:latin typeface="Times New Roman" pitchFamily="18" charset="0"/>
              <a:cs typeface="Times New Roman" pitchFamily="18" charset="0"/>
            </a:rPr>
            <a:t>познавательные, регулятивные и коммуникативные</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2210230" y="1225685"/>
        <a:ext cx="2206993" cy="2573938"/>
      </dsp:txXfrm>
    </dsp:sp>
    <dsp:sp modelId="{9EE422E7-DC0B-4F1E-9E70-9A8CCB5944B4}">
      <dsp:nvSpPr>
        <dsp:cNvPr id="0" name=""/>
        <dsp:cNvSpPr/>
      </dsp:nvSpPr>
      <dsp:spPr>
        <a:xfrm>
          <a:off x="4417223" y="1225685"/>
          <a:ext cx="2206993" cy="2573938"/>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Учебные навыки: </a:t>
          </a:r>
        </a:p>
        <a:p>
          <a:pPr lvl="0" algn="ctr" defTabSz="622300">
            <a:lnSpc>
              <a:spcPct val="90000"/>
            </a:lnSpc>
            <a:spcBef>
              <a:spcPct val="0"/>
            </a:spcBef>
            <a:spcAft>
              <a:spcPct val="35000"/>
            </a:spcAft>
          </a:pPr>
          <a:r>
            <a:rPr lang="ru-RU" sz="1200" kern="1200">
              <a:latin typeface="Times New Roman" pitchFamily="18" charset="0"/>
              <a:cs typeface="Times New Roman" pitchFamily="18" charset="0"/>
            </a:rPr>
            <a:t>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a:t>
          </a:r>
          <a:endParaRPr lang="ru-RU" sz="12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200" b="1" kern="1200">
              <a:latin typeface="Times New Roman" pitchFamily="18" charset="0"/>
              <a:cs typeface="Times New Roman" pitchFamily="18" charset="0"/>
            </a:rPr>
            <a:t> </a:t>
          </a:r>
        </a:p>
      </dsp:txBody>
      <dsp:txXfrm>
        <a:off x="4417223" y="1225685"/>
        <a:ext cx="2206993" cy="2573938"/>
      </dsp:txXfrm>
    </dsp:sp>
    <dsp:sp modelId="{5FE5B1DB-E2BD-431B-B41C-3482077465E5}">
      <dsp:nvSpPr>
        <dsp:cNvPr id="0" name=""/>
        <dsp:cNvSpPr/>
      </dsp:nvSpPr>
      <dsp:spPr>
        <a:xfrm>
          <a:off x="0" y="3799623"/>
          <a:ext cx="6627454" cy="285993"/>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149D84-2864-4087-B06F-358345EC078C}">
      <dsp:nvSpPr>
        <dsp:cNvPr id="0" name=""/>
        <dsp:cNvSpPr/>
      </dsp:nvSpPr>
      <dsp:spPr>
        <a:xfrm>
          <a:off x="497336" y="0"/>
          <a:ext cx="5636482" cy="3210533"/>
        </a:xfrm>
        <a:prstGeom prst="rightArrow">
          <a:avLst/>
        </a:prstGeom>
        <a:gradFill rotWithShape="0">
          <a:gsLst>
            <a:gs pos="0">
              <a:schemeClr val="dk1">
                <a:tint val="40000"/>
                <a:hueOff val="0"/>
                <a:satOff val="0"/>
                <a:lumOff val="0"/>
                <a:alphaOff val="0"/>
                <a:shade val="15000"/>
                <a:satMod val="180000"/>
              </a:schemeClr>
            </a:gs>
            <a:gs pos="50000">
              <a:schemeClr val="dk1">
                <a:tint val="40000"/>
                <a:hueOff val="0"/>
                <a:satOff val="0"/>
                <a:lumOff val="0"/>
                <a:alphaOff val="0"/>
                <a:shade val="45000"/>
                <a:satMod val="170000"/>
              </a:schemeClr>
            </a:gs>
            <a:gs pos="70000">
              <a:schemeClr val="dk1">
                <a:tint val="40000"/>
                <a:hueOff val="0"/>
                <a:satOff val="0"/>
                <a:lumOff val="0"/>
                <a:alphaOff val="0"/>
                <a:tint val="99000"/>
                <a:shade val="65000"/>
                <a:satMod val="155000"/>
              </a:schemeClr>
            </a:gs>
            <a:gs pos="100000">
              <a:schemeClr val="dk1">
                <a:tint val="40000"/>
                <a:hueOff val="0"/>
                <a:satOff val="0"/>
                <a:lumOff val="0"/>
                <a:alphaOff val="0"/>
                <a:tint val="95500"/>
                <a:shade val="100000"/>
                <a:satMod val="15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651E4EA7-B4B6-451D-96F8-C34001C2A8A1}">
      <dsp:nvSpPr>
        <dsp:cNvPr id="0" name=""/>
        <dsp:cNvSpPr/>
      </dsp:nvSpPr>
      <dsp:spPr>
        <a:xfrm>
          <a:off x="3318" y="963159"/>
          <a:ext cx="1596269" cy="128421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Школьный уровень</a:t>
          </a:r>
        </a:p>
      </dsp:txBody>
      <dsp:txXfrm>
        <a:off x="3318" y="963159"/>
        <a:ext cx="1596269" cy="1284213"/>
      </dsp:txXfrm>
    </dsp:sp>
    <dsp:sp modelId="{E54D92C9-2118-44B3-81DB-E3B50368BF62}">
      <dsp:nvSpPr>
        <dsp:cNvPr id="0" name=""/>
        <dsp:cNvSpPr/>
      </dsp:nvSpPr>
      <dsp:spPr>
        <a:xfrm>
          <a:off x="1679401" y="963159"/>
          <a:ext cx="1596269" cy="128421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Уровень местного социума</a:t>
          </a:r>
        </a:p>
      </dsp:txBody>
      <dsp:txXfrm>
        <a:off x="1679401" y="963159"/>
        <a:ext cx="1596269" cy="1284213"/>
      </dsp:txXfrm>
    </dsp:sp>
    <dsp:sp modelId="{5756B347-36E1-4F42-BB65-37FC29A5981A}">
      <dsp:nvSpPr>
        <dsp:cNvPr id="0" name=""/>
        <dsp:cNvSpPr/>
      </dsp:nvSpPr>
      <dsp:spPr>
        <a:xfrm>
          <a:off x="3355484" y="963159"/>
          <a:ext cx="1596269" cy="128421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Региональный, общероссийский и глобальный уровень</a:t>
          </a:r>
        </a:p>
      </dsp:txBody>
      <dsp:txXfrm>
        <a:off x="3355484" y="963159"/>
        <a:ext cx="1596269" cy="1284213"/>
      </dsp:txXfrm>
    </dsp:sp>
    <dsp:sp modelId="{9983FBAB-5D1F-4F81-8F7E-870EFA02D2EE}">
      <dsp:nvSpPr>
        <dsp:cNvPr id="0" name=""/>
        <dsp:cNvSpPr/>
      </dsp:nvSpPr>
      <dsp:spPr>
        <a:xfrm>
          <a:off x="5031567" y="963159"/>
          <a:ext cx="1596269" cy="1284213"/>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Персональный уровень</a:t>
          </a:r>
        </a:p>
      </dsp:txBody>
      <dsp:txXfrm>
        <a:off x="5031567" y="963159"/>
        <a:ext cx="1596269" cy="1284213"/>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FE7F61-E4C2-4494-A305-D824D7DF075B}">
      <dsp:nvSpPr>
        <dsp:cNvPr id="0" name=""/>
        <dsp:cNvSpPr/>
      </dsp:nvSpPr>
      <dsp:spPr>
        <a:xfrm>
          <a:off x="0" y="0"/>
          <a:ext cx="6548363" cy="963038"/>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solidFill>
              <a:latin typeface="Times New Roman" pitchFamily="18" charset="0"/>
              <a:cs typeface="Times New Roman" pitchFamily="18" charset="0"/>
            </a:rPr>
            <a:t>Критерии - показатели</a:t>
          </a:r>
        </a:p>
      </dsp:txBody>
      <dsp:txXfrm>
        <a:off x="0" y="0"/>
        <a:ext cx="6548363" cy="963038"/>
      </dsp:txXfrm>
    </dsp:sp>
    <dsp:sp modelId="{F45D92FD-1C54-4E21-BA42-66453344ACAE}">
      <dsp:nvSpPr>
        <dsp:cNvPr id="0" name=""/>
        <dsp:cNvSpPr/>
      </dsp:nvSpPr>
      <dsp:spPr>
        <a:xfrm>
          <a:off x="0" y="963038"/>
          <a:ext cx="1637090" cy="202238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1. Степень развитости речевого общения подростков</a:t>
          </a:r>
        </a:p>
      </dsp:txBody>
      <dsp:txXfrm>
        <a:off x="0" y="963038"/>
        <a:ext cx="1637090" cy="2022380"/>
      </dsp:txXfrm>
    </dsp:sp>
    <dsp:sp modelId="{CB5A6432-A7C6-4150-9FE5-3D277779643A}">
      <dsp:nvSpPr>
        <dsp:cNvPr id="0" name=""/>
        <dsp:cNvSpPr/>
      </dsp:nvSpPr>
      <dsp:spPr>
        <a:xfrm>
          <a:off x="1637090" y="963038"/>
          <a:ext cx="1637090" cy="202238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2. Конструктивное и продуктивное сотрудничество в достижении общей цели</a:t>
          </a:r>
        </a:p>
      </dsp:txBody>
      <dsp:txXfrm>
        <a:off x="1637090" y="963038"/>
        <a:ext cx="1637090" cy="2022380"/>
      </dsp:txXfrm>
    </dsp:sp>
    <dsp:sp modelId="{BC702681-E35A-41FD-AB43-516493FD22A7}">
      <dsp:nvSpPr>
        <dsp:cNvPr id="0" name=""/>
        <dsp:cNvSpPr/>
      </dsp:nvSpPr>
      <dsp:spPr>
        <a:xfrm>
          <a:off x="3274181" y="963038"/>
          <a:ext cx="1637090" cy="202238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3. Толерантность подросткового сообщества, культуросообразность  его развития</a:t>
          </a:r>
        </a:p>
      </dsp:txBody>
      <dsp:txXfrm>
        <a:off x="3274181" y="963038"/>
        <a:ext cx="1637090" cy="2022380"/>
      </dsp:txXfrm>
    </dsp:sp>
    <dsp:sp modelId="{B510AD8D-4A4C-4BF1-B3AB-B5C6B33AFF5B}">
      <dsp:nvSpPr>
        <dsp:cNvPr id="0" name=""/>
        <dsp:cNvSpPr/>
      </dsp:nvSpPr>
      <dsp:spPr>
        <a:xfrm>
          <a:off x="4911272" y="963038"/>
          <a:ext cx="1637090" cy="202238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a:t>
          </a:r>
        </a:p>
      </dsp:txBody>
      <dsp:txXfrm>
        <a:off x="4911272" y="963038"/>
        <a:ext cx="1637090" cy="2022380"/>
      </dsp:txXfrm>
    </dsp:sp>
    <dsp:sp modelId="{2D56C866-3C29-4DEE-88BB-338F6D6F07A6}">
      <dsp:nvSpPr>
        <dsp:cNvPr id="0" name=""/>
        <dsp:cNvSpPr/>
      </dsp:nvSpPr>
      <dsp:spPr>
        <a:xfrm>
          <a:off x="0" y="2985419"/>
          <a:ext cx="6548363" cy="224708"/>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3E98EF9-AE99-48F8-A7A2-5167DC77B94E}">
      <dsp:nvSpPr>
        <dsp:cNvPr id="0" name=""/>
        <dsp:cNvSpPr/>
      </dsp:nvSpPr>
      <dsp:spPr>
        <a:xfrm rot="5400000">
          <a:off x="-204453" y="206055"/>
          <a:ext cx="1363026" cy="954118"/>
        </a:xfrm>
        <a:prstGeom prst="chevron">
          <a:avLst/>
        </a:prstGeom>
        <a:gradFill rotWithShape="0">
          <a:gsLst>
            <a:gs pos="0">
              <a:schemeClr val="accent3">
                <a:hueOff val="0"/>
                <a:satOff val="0"/>
                <a:lumOff val="0"/>
                <a:alphaOff val="0"/>
                <a:shade val="15000"/>
                <a:satMod val="180000"/>
              </a:schemeClr>
            </a:gs>
            <a:gs pos="50000">
              <a:schemeClr val="accent3">
                <a:hueOff val="0"/>
                <a:satOff val="0"/>
                <a:lumOff val="0"/>
                <a:alphaOff val="0"/>
                <a:shade val="45000"/>
                <a:satMod val="170000"/>
              </a:schemeClr>
            </a:gs>
            <a:gs pos="70000">
              <a:schemeClr val="accent3">
                <a:hueOff val="0"/>
                <a:satOff val="0"/>
                <a:lumOff val="0"/>
                <a:alphaOff val="0"/>
                <a:tint val="99000"/>
                <a:shade val="65000"/>
                <a:satMod val="155000"/>
              </a:schemeClr>
            </a:gs>
            <a:gs pos="100000">
              <a:schemeClr val="accent3">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Модуль 1</a:t>
          </a:r>
        </a:p>
      </dsp:txBody>
      <dsp:txXfrm rot="5400000">
        <a:off x="-204453" y="206055"/>
        <a:ext cx="1363026" cy="954118"/>
      </dsp:txXfrm>
    </dsp:sp>
    <dsp:sp modelId="{3E2C73E7-3BC4-417A-8196-B0339BBE3583}">
      <dsp:nvSpPr>
        <dsp:cNvPr id="0" name=""/>
        <dsp:cNvSpPr/>
      </dsp:nvSpPr>
      <dsp:spPr>
        <a:xfrm rot="5400000">
          <a:off x="3366136" y="-2410417"/>
          <a:ext cx="885966" cy="5710003"/>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комплекс мероприятий, позволяющих сформировать у обучающихся активное поведение в осуществлении здоровьеукрепляющих мероприятий </a:t>
          </a:r>
        </a:p>
      </dsp:txBody>
      <dsp:txXfrm rot="5400000">
        <a:off x="3366136" y="-2410417"/>
        <a:ext cx="885966" cy="5710003"/>
      </dsp:txXfrm>
    </dsp:sp>
    <dsp:sp modelId="{CB2D0B56-1A33-4130-9298-B42A2695687B}">
      <dsp:nvSpPr>
        <dsp:cNvPr id="0" name=""/>
        <dsp:cNvSpPr/>
      </dsp:nvSpPr>
      <dsp:spPr>
        <a:xfrm rot="5400000">
          <a:off x="-204453" y="1371601"/>
          <a:ext cx="1363026" cy="954118"/>
        </a:xfrm>
        <a:prstGeom prst="chevron">
          <a:avLst/>
        </a:prstGeom>
        <a:gradFill rotWithShape="0">
          <a:gsLst>
            <a:gs pos="0">
              <a:schemeClr val="accent3">
                <a:hueOff val="5812304"/>
                <a:satOff val="-18573"/>
                <a:lumOff val="-4706"/>
                <a:alphaOff val="0"/>
                <a:shade val="15000"/>
                <a:satMod val="180000"/>
              </a:schemeClr>
            </a:gs>
            <a:gs pos="50000">
              <a:schemeClr val="accent3">
                <a:hueOff val="5812304"/>
                <a:satOff val="-18573"/>
                <a:lumOff val="-4706"/>
                <a:alphaOff val="0"/>
                <a:shade val="45000"/>
                <a:satMod val="170000"/>
              </a:schemeClr>
            </a:gs>
            <a:gs pos="70000">
              <a:schemeClr val="accent3">
                <a:hueOff val="5812304"/>
                <a:satOff val="-18573"/>
                <a:lumOff val="-4706"/>
                <a:alphaOff val="0"/>
                <a:tint val="99000"/>
                <a:shade val="65000"/>
                <a:satMod val="155000"/>
              </a:schemeClr>
            </a:gs>
            <a:gs pos="100000">
              <a:schemeClr val="accent3">
                <a:hueOff val="5812304"/>
                <a:satOff val="-18573"/>
                <a:lumOff val="-4706"/>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Модуль 2</a:t>
          </a:r>
        </a:p>
      </dsp:txBody>
      <dsp:txXfrm rot="5400000">
        <a:off x="-204453" y="1371601"/>
        <a:ext cx="1363026" cy="954118"/>
      </dsp:txXfrm>
    </dsp:sp>
    <dsp:sp modelId="{BFE88A19-805F-42FA-9BA9-E062FEB194D1}">
      <dsp:nvSpPr>
        <dsp:cNvPr id="0" name=""/>
        <dsp:cNvSpPr/>
      </dsp:nvSpPr>
      <dsp:spPr>
        <a:xfrm rot="5400000">
          <a:off x="3366136" y="-1244870"/>
          <a:ext cx="885966" cy="5710003"/>
        </a:xfrm>
        <a:prstGeom prst="round2SameRect">
          <a:avLst/>
        </a:prstGeom>
        <a:solidFill>
          <a:schemeClr val="lt1">
            <a:alpha val="90000"/>
            <a:hueOff val="0"/>
            <a:satOff val="0"/>
            <a:lumOff val="0"/>
            <a:alphaOff val="0"/>
          </a:schemeClr>
        </a:solidFill>
        <a:ln w="9525" cap="flat" cmpd="sng" algn="ctr">
          <a:solidFill>
            <a:schemeClr val="accent3">
              <a:hueOff val="5812304"/>
              <a:satOff val="-18573"/>
              <a:lumOff val="-4706"/>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комплекс мероприятий, позволяющих сформировать у обучающихся понятий о здоровом образе жизни, способах сохранения и укрепления своего здоровья</a:t>
          </a:r>
        </a:p>
      </dsp:txBody>
      <dsp:txXfrm rot="5400000">
        <a:off x="3366136" y="-1244870"/>
        <a:ext cx="885966" cy="5710003"/>
      </dsp:txXfrm>
    </dsp:sp>
    <dsp:sp modelId="{FCFC5DAD-500A-44CA-B97B-9E87CEF7763F}">
      <dsp:nvSpPr>
        <dsp:cNvPr id="0" name=""/>
        <dsp:cNvSpPr/>
      </dsp:nvSpPr>
      <dsp:spPr>
        <a:xfrm rot="5400000">
          <a:off x="-204453" y="2537147"/>
          <a:ext cx="1363026" cy="954118"/>
        </a:xfrm>
        <a:prstGeom prst="chevron">
          <a:avLst/>
        </a:prstGeom>
        <a:gradFill rotWithShape="0">
          <a:gsLst>
            <a:gs pos="0">
              <a:schemeClr val="accent3">
                <a:hueOff val="11624607"/>
                <a:satOff val="-37145"/>
                <a:lumOff val="-9412"/>
                <a:alphaOff val="0"/>
                <a:shade val="15000"/>
                <a:satMod val="180000"/>
              </a:schemeClr>
            </a:gs>
            <a:gs pos="50000">
              <a:schemeClr val="accent3">
                <a:hueOff val="11624607"/>
                <a:satOff val="-37145"/>
                <a:lumOff val="-9412"/>
                <a:alphaOff val="0"/>
                <a:shade val="45000"/>
                <a:satMod val="170000"/>
              </a:schemeClr>
            </a:gs>
            <a:gs pos="70000">
              <a:schemeClr val="accent3">
                <a:hueOff val="11624607"/>
                <a:satOff val="-37145"/>
                <a:lumOff val="-9412"/>
                <a:alphaOff val="0"/>
                <a:tint val="99000"/>
                <a:shade val="65000"/>
                <a:satMod val="155000"/>
              </a:schemeClr>
            </a:gs>
            <a:gs pos="100000">
              <a:schemeClr val="accent3">
                <a:hueOff val="11624607"/>
                <a:satOff val="-37145"/>
                <a:lumOff val="-9412"/>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Модуль 3</a:t>
          </a:r>
        </a:p>
      </dsp:txBody>
      <dsp:txXfrm rot="5400000">
        <a:off x="-204453" y="2537147"/>
        <a:ext cx="1363026" cy="954118"/>
      </dsp:txXfrm>
    </dsp:sp>
    <dsp:sp modelId="{ABAB120D-D6B5-40B8-9DBC-6252FA7D380C}">
      <dsp:nvSpPr>
        <dsp:cNvPr id="0" name=""/>
        <dsp:cNvSpPr/>
      </dsp:nvSpPr>
      <dsp:spPr>
        <a:xfrm rot="5400000">
          <a:off x="3366136" y="-79324"/>
          <a:ext cx="885966" cy="5710003"/>
        </a:xfrm>
        <a:prstGeom prst="round2SameRect">
          <a:avLst/>
        </a:prstGeom>
        <a:solidFill>
          <a:schemeClr val="lt1">
            <a:alpha val="90000"/>
            <a:hueOff val="0"/>
            <a:satOff val="0"/>
            <a:lumOff val="0"/>
            <a:alphaOff val="0"/>
          </a:schemeClr>
        </a:solidFill>
        <a:ln w="9525" cap="flat" cmpd="sng" algn="ctr">
          <a:solidFill>
            <a:schemeClr val="accent3">
              <a:hueOff val="11624607"/>
              <a:satOff val="-37145"/>
              <a:lumOff val="-9412"/>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комплекс мероприятий, позволяющих сформировать у обучающихся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a:t>
          </a:r>
        </a:p>
      </dsp:txBody>
      <dsp:txXfrm rot="5400000">
        <a:off x="3366136" y="-79324"/>
        <a:ext cx="885966" cy="571000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F898DC-6A45-4797-A4DD-473C82406C67}">
      <dsp:nvSpPr>
        <dsp:cNvPr id="0" name=""/>
        <dsp:cNvSpPr/>
      </dsp:nvSpPr>
      <dsp:spPr>
        <a:xfrm>
          <a:off x="0" y="66578"/>
          <a:ext cx="6763839" cy="847622"/>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Метапредметные результаты</a:t>
          </a:r>
        </a:p>
      </dsp:txBody>
      <dsp:txXfrm>
        <a:off x="0" y="66578"/>
        <a:ext cx="6763839" cy="847622"/>
      </dsp:txXfrm>
    </dsp:sp>
    <dsp:sp modelId="{856D961A-4076-4A1B-8B4B-209A81B7E9A9}">
      <dsp:nvSpPr>
        <dsp:cNvPr id="0" name=""/>
        <dsp:cNvSpPr/>
      </dsp:nvSpPr>
      <dsp:spPr>
        <a:xfrm>
          <a:off x="3302" y="951305"/>
          <a:ext cx="1126205" cy="205454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контрольно - оценочная самостоятельность как основа учебной компетенции;</a:t>
          </a:r>
        </a:p>
      </dsp:txBody>
      <dsp:txXfrm>
        <a:off x="3302" y="951305"/>
        <a:ext cx="1126205" cy="2054540"/>
      </dsp:txXfrm>
    </dsp:sp>
    <dsp:sp modelId="{04ACDD55-1007-4A7B-9F8D-471E9EDE3610}">
      <dsp:nvSpPr>
        <dsp:cNvPr id="0" name=""/>
        <dsp:cNvSpPr/>
      </dsp:nvSpPr>
      <dsp:spPr>
        <a:xfrm>
          <a:off x="1129508" y="951305"/>
          <a:ext cx="1126205" cy="205454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действие в "позиции взрослого" через организацию работы в разновозрастной группе</a:t>
          </a:r>
        </a:p>
      </dsp:txBody>
      <dsp:txXfrm>
        <a:off x="1129508" y="951305"/>
        <a:ext cx="1126205" cy="2054540"/>
      </dsp:txXfrm>
    </dsp:sp>
    <dsp:sp modelId="{D503D8C9-D28F-43C1-AA84-C3862A5DF30B}">
      <dsp:nvSpPr>
        <dsp:cNvPr id="0" name=""/>
        <dsp:cNvSpPr/>
      </dsp:nvSpPr>
      <dsp:spPr>
        <a:xfrm>
          <a:off x="2255713" y="935255"/>
          <a:ext cx="1126205" cy="2086639"/>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использование действия моделирования для опробования культурных предметных средств и способов действия в новых, нестандартных ситуациях</a:t>
          </a:r>
        </a:p>
      </dsp:txBody>
      <dsp:txXfrm>
        <a:off x="2255713" y="935255"/>
        <a:ext cx="1126205" cy="2086639"/>
      </dsp:txXfrm>
    </dsp:sp>
    <dsp:sp modelId="{C3581C3F-5407-4631-AF2A-421403009EBD}">
      <dsp:nvSpPr>
        <dsp:cNvPr id="0" name=""/>
        <dsp:cNvSpPr/>
      </dsp:nvSpPr>
      <dsp:spPr>
        <a:xfrm>
          <a:off x="3381919" y="951305"/>
          <a:ext cx="1126205" cy="205454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освоение способов учебного проектирования через решение проектных задач</a:t>
          </a:r>
        </a:p>
      </dsp:txBody>
      <dsp:txXfrm>
        <a:off x="3381919" y="951305"/>
        <a:ext cx="1126205" cy="2054540"/>
      </dsp:txXfrm>
    </dsp:sp>
    <dsp:sp modelId="{418DB3B3-FCE7-495E-A711-B254EFA48660}">
      <dsp:nvSpPr>
        <dsp:cNvPr id="0" name=""/>
        <dsp:cNvSpPr/>
      </dsp:nvSpPr>
      <dsp:spPr>
        <a:xfrm>
          <a:off x="4508125" y="951305"/>
          <a:ext cx="1126205" cy="205454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освоение письменной дискуссии с одноклассниками(совместный  поиск новых способов решения, работа с собственной точкой зрения)</a:t>
          </a:r>
        </a:p>
      </dsp:txBody>
      <dsp:txXfrm>
        <a:off x="4508125" y="951305"/>
        <a:ext cx="1126205" cy="2054540"/>
      </dsp:txXfrm>
    </dsp:sp>
    <dsp:sp modelId="{051C050B-82F4-4A7B-980E-F99BD98765F4}">
      <dsp:nvSpPr>
        <dsp:cNvPr id="0" name=""/>
        <dsp:cNvSpPr/>
      </dsp:nvSpPr>
      <dsp:spPr>
        <a:xfrm>
          <a:off x="5634330" y="951305"/>
          <a:ext cx="1126205" cy="2054540"/>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освоение способов работы с культурными текстами, излагающими разные позициипо вопросам в той или иной  области</a:t>
          </a:r>
        </a:p>
      </dsp:txBody>
      <dsp:txXfrm>
        <a:off x="5634330" y="951305"/>
        <a:ext cx="1126205" cy="2054540"/>
      </dsp:txXfrm>
    </dsp:sp>
    <dsp:sp modelId="{9EE6B40D-0AC3-471E-8297-24F701BA85C0}">
      <dsp:nvSpPr>
        <dsp:cNvPr id="0" name=""/>
        <dsp:cNvSpPr/>
      </dsp:nvSpPr>
      <dsp:spPr>
        <a:xfrm flipV="1">
          <a:off x="0" y="3063609"/>
          <a:ext cx="6763839" cy="70212"/>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691791-8638-401E-B1E7-B06ED153261A}">
      <dsp:nvSpPr>
        <dsp:cNvPr id="0" name=""/>
        <dsp:cNvSpPr/>
      </dsp:nvSpPr>
      <dsp:spPr>
        <a:xfrm rot="5400000">
          <a:off x="-178504" y="179244"/>
          <a:ext cx="1190029" cy="833020"/>
        </a:xfrm>
        <a:prstGeom prst="chevron">
          <a:avLst/>
        </a:prstGeom>
        <a:gradFill rotWithShape="0">
          <a:gsLst>
            <a:gs pos="0">
              <a:schemeClr val="accent3">
                <a:hueOff val="0"/>
                <a:satOff val="0"/>
                <a:lumOff val="0"/>
                <a:alphaOff val="0"/>
                <a:shade val="15000"/>
                <a:satMod val="180000"/>
              </a:schemeClr>
            </a:gs>
            <a:gs pos="50000">
              <a:schemeClr val="accent3">
                <a:hueOff val="0"/>
                <a:satOff val="0"/>
                <a:lumOff val="0"/>
                <a:alphaOff val="0"/>
                <a:shade val="45000"/>
                <a:satMod val="170000"/>
              </a:schemeClr>
            </a:gs>
            <a:gs pos="70000">
              <a:schemeClr val="accent3">
                <a:hueOff val="0"/>
                <a:satOff val="0"/>
                <a:lumOff val="0"/>
                <a:alphaOff val="0"/>
                <a:tint val="99000"/>
                <a:shade val="65000"/>
                <a:satMod val="155000"/>
              </a:schemeClr>
            </a:gs>
            <a:gs pos="100000">
              <a:schemeClr val="accent3">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Модуль 4</a:t>
          </a:r>
        </a:p>
      </dsp:txBody>
      <dsp:txXfrm rot="5400000">
        <a:off x="-178504" y="179244"/>
        <a:ext cx="1190029" cy="833020"/>
      </dsp:txXfrm>
    </dsp:sp>
    <dsp:sp modelId="{1A57EFCD-0F12-4F76-9AA5-9FCFC23CDF52}">
      <dsp:nvSpPr>
        <dsp:cNvPr id="0" name=""/>
        <dsp:cNvSpPr/>
      </dsp:nvSpPr>
      <dsp:spPr>
        <a:xfrm rot="5400000">
          <a:off x="3228563" y="-2394802"/>
          <a:ext cx="773519" cy="556460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комплекс мероприятий, позволяющих сформировать у обучающихся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a:t>
          </a:r>
        </a:p>
      </dsp:txBody>
      <dsp:txXfrm rot="5400000">
        <a:off x="3228563" y="-2394802"/>
        <a:ext cx="773519" cy="5564604"/>
      </dsp:txXfrm>
    </dsp:sp>
    <dsp:sp modelId="{751AF14D-9D1F-49D7-AC7A-62A3C0FD5C53}">
      <dsp:nvSpPr>
        <dsp:cNvPr id="0" name=""/>
        <dsp:cNvSpPr/>
      </dsp:nvSpPr>
      <dsp:spPr>
        <a:xfrm rot="5400000">
          <a:off x="-178504" y="1168132"/>
          <a:ext cx="1190029" cy="833020"/>
        </a:xfrm>
        <a:prstGeom prst="chevron">
          <a:avLst/>
        </a:prstGeom>
        <a:gradFill rotWithShape="0">
          <a:gsLst>
            <a:gs pos="0">
              <a:schemeClr val="accent3">
                <a:hueOff val="5812304"/>
                <a:satOff val="-18573"/>
                <a:lumOff val="-4706"/>
                <a:alphaOff val="0"/>
                <a:shade val="15000"/>
                <a:satMod val="180000"/>
              </a:schemeClr>
            </a:gs>
            <a:gs pos="50000">
              <a:schemeClr val="accent3">
                <a:hueOff val="5812304"/>
                <a:satOff val="-18573"/>
                <a:lumOff val="-4706"/>
                <a:alphaOff val="0"/>
                <a:shade val="45000"/>
                <a:satMod val="170000"/>
              </a:schemeClr>
            </a:gs>
            <a:gs pos="70000">
              <a:schemeClr val="accent3">
                <a:hueOff val="5812304"/>
                <a:satOff val="-18573"/>
                <a:lumOff val="-4706"/>
                <a:alphaOff val="0"/>
                <a:tint val="99000"/>
                <a:shade val="65000"/>
                <a:satMod val="155000"/>
              </a:schemeClr>
            </a:gs>
            <a:gs pos="100000">
              <a:schemeClr val="accent3">
                <a:hueOff val="5812304"/>
                <a:satOff val="-18573"/>
                <a:lumOff val="-4706"/>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Модуль 5</a:t>
          </a:r>
        </a:p>
      </dsp:txBody>
      <dsp:txXfrm rot="5400000">
        <a:off x="-178504" y="1168132"/>
        <a:ext cx="1190029" cy="833020"/>
      </dsp:txXfrm>
    </dsp:sp>
    <dsp:sp modelId="{B7B139D5-3A41-4C81-90E2-9E4251549C1A}">
      <dsp:nvSpPr>
        <dsp:cNvPr id="0" name=""/>
        <dsp:cNvSpPr/>
      </dsp:nvSpPr>
      <dsp:spPr>
        <a:xfrm rot="5400000">
          <a:off x="3228563" y="-1405914"/>
          <a:ext cx="773519" cy="5564604"/>
        </a:xfrm>
        <a:prstGeom prst="round2SameRect">
          <a:avLst/>
        </a:prstGeom>
        <a:solidFill>
          <a:schemeClr val="lt1">
            <a:alpha val="90000"/>
            <a:hueOff val="0"/>
            <a:satOff val="0"/>
            <a:lumOff val="0"/>
            <a:alphaOff val="0"/>
          </a:schemeClr>
        </a:solidFill>
        <a:ln w="9525" cap="flat" cmpd="sng" algn="ctr">
          <a:solidFill>
            <a:schemeClr val="accent3">
              <a:hueOff val="5812304"/>
              <a:satOff val="-18573"/>
              <a:lumOff val="-4706"/>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комплекс мероприятий, позволяющих провести профилактику разного рода зависимостей -понятий о воздействии на организм человека наркологических и психоактивных веществ, знаний об отдаленных последствиях их употребления</a:t>
          </a:r>
        </a:p>
      </dsp:txBody>
      <dsp:txXfrm rot="5400000">
        <a:off x="3228563" y="-1405914"/>
        <a:ext cx="773519" cy="5564604"/>
      </dsp:txXfrm>
    </dsp:sp>
    <dsp:sp modelId="{3D6934B9-36F5-48C7-B89B-EBF14830181D}">
      <dsp:nvSpPr>
        <dsp:cNvPr id="0" name=""/>
        <dsp:cNvSpPr/>
      </dsp:nvSpPr>
      <dsp:spPr>
        <a:xfrm rot="5400000">
          <a:off x="-178504" y="2157020"/>
          <a:ext cx="1190029" cy="833020"/>
        </a:xfrm>
        <a:prstGeom prst="chevron">
          <a:avLst/>
        </a:prstGeom>
        <a:gradFill rotWithShape="0">
          <a:gsLst>
            <a:gs pos="0">
              <a:schemeClr val="accent3">
                <a:hueOff val="11624607"/>
                <a:satOff val="-37145"/>
                <a:lumOff val="-9412"/>
                <a:alphaOff val="0"/>
                <a:shade val="15000"/>
                <a:satMod val="180000"/>
              </a:schemeClr>
            </a:gs>
            <a:gs pos="50000">
              <a:schemeClr val="accent3">
                <a:hueOff val="11624607"/>
                <a:satOff val="-37145"/>
                <a:lumOff val="-9412"/>
                <a:alphaOff val="0"/>
                <a:shade val="45000"/>
                <a:satMod val="170000"/>
              </a:schemeClr>
            </a:gs>
            <a:gs pos="70000">
              <a:schemeClr val="accent3">
                <a:hueOff val="11624607"/>
                <a:satOff val="-37145"/>
                <a:lumOff val="-9412"/>
                <a:alphaOff val="0"/>
                <a:tint val="99000"/>
                <a:shade val="65000"/>
                <a:satMod val="155000"/>
              </a:schemeClr>
            </a:gs>
            <a:gs pos="100000">
              <a:schemeClr val="accent3">
                <a:hueOff val="11624607"/>
                <a:satOff val="-37145"/>
                <a:lumOff val="-9412"/>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Модуль 6</a:t>
          </a:r>
        </a:p>
      </dsp:txBody>
      <dsp:txXfrm rot="5400000">
        <a:off x="-178504" y="2157020"/>
        <a:ext cx="1190029" cy="833020"/>
      </dsp:txXfrm>
    </dsp:sp>
    <dsp:sp modelId="{C389EEF1-8747-4BC3-9B69-DD262FEFCDCD}">
      <dsp:nvSpPr>
        <dsp:cNvPr id="0" name=""/>
        <dsp:cNvSpPr/>
      </dsp:nvSpPr>
      <dsp:spPr>
        <a:xfrm rot="5400000">
          <a:off x="3228563" y="-417027"/>
          <a:ext cx="773519" cy="5564604"/>
        </a:xfrm>
        <a:prstGeom prst="round2SameRect">
          <a:avLst/>
        </a:prstGeom>
        <a:solidFill>
          <a:schemeClr val="lt1">
            <a:alpha val="90000"/>
            <a:hueOff val="0"/>
            <a:satOff val="0"/>
            <a:lumOff val="0"/>
            <a:alphaOff val="0"/>
          </a:schemeClr>
        </a:solidFill>
        <a:ln w="9525" cap="flat" cmpd="sng" algn="ctr">
          <a:solidFill>
            <a:schemeClr val="accent3">
              <a:hueOff val="11624607"/>
              <a:satOff val="-37145"/>
              <a:lumOff val="-9412"/>
              <a:alphaOff val="0"/>
            </a:schemeClr>
          </a:solidFill>
          <a:prstDash val="solid"/>
        </a:ln>
        <a:effectLst>
          <a:outerShdw blurRad="50800" dist="381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комплекс мероприятий, позволяющих овладеть основами позитивного коммуникативного общения</a:t>
          </a:r>
        </a:p>
      </dsp:txBody>
      <dsp:txXfrm rot="5400000">
        <a:off x="3228563" y="-417027"/>
        <a:ext cx="773519" cy="5564604"/>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B3BEA5-D24D-4637-86C8-43DBE7294938}">
      <dsp:nvSpPr>
        <dsp:cNvPr id="0" name=""/>
        <dsp:cNvSpPr/>
      </dsp:nvSpPr>
      <dsp:spPr>
        <a:xfrm>
          <a:off x="1675" y="83974"/>
          <a:ext cx="1124638" cy="1349566"/>
        </a:xfrm>
        <a:prstGeom prst="roundRect">
          <a:avLst>
            <a:gd name="adj" fmla="val 5000"/>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kern="1200">
              <a:latin typeface="Times New Roman" pitchFamily="18" charset="0"/>
              <a:cs typeface="Times New Roman" pitchFamily="18" charset="0"/>
            </a:rPr>
            <a:t>1.</a:t>
          </a:r>
        </a:p>
      </dsp:txBody>
      <dsp:txXfrm rot="16200000">
        <a:off x="-439183" y="524832"/>
        <a:ext cx="1106644" cy="224927"/>
      </dsp:txXfrm>
    </dsp:sp>
    <dsp:sp modelId="{A9173F35-9DB3-436F-941E-8D715784CA3B}">
      <dsp:nvSpPr>
        <dsp:cNvPr id="0" name=""/>
        <dsp:cNvSpPr/>
      </dsp:nvSpPr>
      <dsp:spPr>
        <a:xfrm>
          <a:off x="226602" y="83974"/>
          <a:ext cx="837855" cy="1349566"/>
        </a:xfrm>
        <a:prstGeom prst="rect">
          <a:avLst/>
        </a:prstGeom>
        <a:no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общения</a:t>
          </a:r>
        </a:p>
      </dsp:txBody>
      <dsp:txXfrm>
        <a:off x="226602" y="83974"/>
        <a:ext cx="837855" cy="1349566"/>
      </dsp:txXfrm>
    </dsp:sp>
    <dsp:sp modelId="{387E773B-EEB1-4D63-B4D2-085265FCFCC7}">
      <dsp:nvSpPr>
        <dsp:cNvPr id="0" name=""/>
        <dsp:cNvSpPr/>
      </dsp:nvSpPr>
      <dsp:spPr>
        <a:xfrm>
          <a:off x="1165676" y="83974"/>
          <a:ext cx="1124638" cy="1349566"/>
        </a:xfrm>
        <a:prstGeom prst="roundRect">
          <a:avLst>
            <a:gd name="adj" fmla="val 5000"/>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kern="1200">
              <a:latin typeface="Times New Roman" pitchFamily="18" charset="0"/>
              <a:cs typeface="Times New Roman" pitchFamily="18" charset="0"/>
            </a:rPr>
            <a:t>2. </a:t>
          </a:r>
        </a:p>
      </dsp:txBody>
      <dsp:txXfrm rot="16200000">
        <a:off x="724817" y="524832"/>
        <a:ext cx="1106644" cy="224927"/>
      </dsp:txXfrm>
    </dsp:sp>
    <dsp:sp modelId="{BFA7104B-12A9-4377-8D6A-CE0C02DBD773}">
      <dsp:nvSpPr>
        <dsp:cNvPr id="0" name=""/>
        <dsp:cNvSpPr/>
      </dsp:nvSpPr>
      <dsp:spPr>
        <a:xfrm rot="5400000">
          <a:off x="1072147" y="1156400"/>
          <a:ext cx="198304" cy="168695"/>
        </a:xfrm>
        <a:prstGeom prst="flowChartExtra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8CE2E79D-9925-408E-B9B1-01BEEED62B44}">
      <dsp:nvSpPr>
        <dsp:cNvPr id="0" name=""/>
        <dsp:cNvSpPr/>
      </dsp:nvSpPr>
      <dsp:spPr>
        <a:xfrm>
          <a:off x="1390604" y="83974"/>
          <a:ext cx="837855" cy="1349566"/>
        </a:xfrm>
        <a:prstGeom prst="rect">
          <a:avLst/>
        </a:prstGeom>
        <a:no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проектной и исследова-тельской  деятельнос-ти</a:t>
          </a:r>
        </a:p>
      </dsp:txBody>
      <dsp:txXfrm>
        <a:off x="1390604" y="83974"/>
        <a:ext cx="837855" cy="1349566"/>
      </dsp:txXfrm>
    </dsp:sp>
    <dsp:sp modelId="{74D252CF-DDF5-4649-B486-15016271C09D}">
      <dsp:nvSpPr>
        <dsp:cNvPr id="0" name=""/>
        <dsp:cNvSpPr/>
      </dsp:nvSpPr>
      <dsp:spPr>
        <a:xfrm>
          <a:off x="2329677" y="83974"/>
          <a:ext cx="1124638" cy="1349566"/>
        </a:xfrm>
        <a:prstGeom prst="roundRect">
          <a:avLst>
            <a:gd name="adj" fmla="val 5000"/>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kern="1200">
              <a:latin typeface="Times New Roman" pitchFamily="18" charset="0"/>
              <a:cs typeface="Times New Roman" pitchFamily="18" charset="0"/>
            </a:rPr>
            <a:t>3.</a:t>
          </a:r>
        </a:p>
      </dsp:txBody>
      <dsp:txXfrm rot="16200000">
        <a:off x="1888819" y="524832"/>
        <a:ext cx="1106644" cy="224927"/>
      </dsp:txXfrm>
    </dsp:sp>
    <dsp:sp modelId="{00F88FEF-E7E3-4661-9024-9FFA6DDA11D1}">
      <dsp:nvSpPr>
        <dsp:cNvPr id="0" name=""/>
        <dsp:cNvSpPr/>
      </dsp:nvSpPr>
      <dsp:spPr>
        <a:xfrm rot="5400000">
          <a:off x="2236148" y="1156400"/>
          <a:ext cx="198304" cy="168695"/>
        </a:xfrm>
        <a:prstGeom prst="flowChartExtra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8AA78104-B6F2-4D01-9BB8-13173568DCCB}">
      <dsp:nvSpPr>
        <dsp:cNvPr id="0" name=""/>
        <dsp:cNvSpPr/>
      </dsp:nvSpPr>
      <dsp:spPr>
        <a:xfrm>
          <a:off x="2554605" y="83974"/>
          <a:ext cx="837855" cy="1349566"/>
        </a:xfrm>
        <a:prstGeom prst="rect">
          <a:avLst/>
        </a:prstGeom>
        <a:no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творческой деятельно-сти</a:t>
          </a:r>
        </a:p>
      </dsp:txBody>
      <dsp:txXfrm>
        <a:off x="2554605" y="83974"/>
        <a:ext cx="837855" cy="1349566"/>
      </dsp:txXfrm>
    </dsp:sp>
    <dsp:sp modelId="{75A7706B-23C2-4228-9863-699E36E0FBD7}">
      <dsp:nvSpPr>
        <dsp:cNvPr id="0" name=""/>
        <dsp:cNvSpPr/>
      </dsp:nvSpPr>
      <dsp:spPr>
        <a:xfrm>
          <a:off x="3493678" y="83974"/>
          <a:ext cx="1124638" cy="1349566"/>
        </a:xfrm>
        <a:prstGeom prst="roundRect">
          <a:avLst>
            <a:gd name="adj" fmla="val 5000"/>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kern="1200">
              <a:latin typeface="Times New Roman" pitchFamily="18" charset="0"/>
              <a:cs typeface="Times New Roman" pitchFamily="18" charset="0"/>
            </a:rPr>
            <a:t>4. </a:t>
          </a:r>
        </a:p>
      </dsp:txBody>
      <dsp:txXfrm rot="16200000">
        <a:off x="3052820" y="524832"/>
        <a:ext cx="1106644" cy="224927"/>
      </dsp:txXfrm>
    </dsp:sp>
    <dsp:sp modelId="{F2B05F6A-C152-41B7-B5CF-48D633EBD3A3}">
      <dsp:nvSpPr>
        <dsp:cNvPr id="0" name=""/>
        <dsp:cNvSpPr/>
      </dsp:nvSpPr>
      <dsp:spPr>
        <a:xfrm rot="5400000">
          <a:off x="3400149" y="1156400"/>
          <a:ext cx="198304" cy="168695"/>
        </a:xfrm>
        <a:prstGeom prst="flowChartExtra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4EF3593-1382-4D8C-8257-91C8BE5D641F}">
      <dsp:nvSpPr>
        <dsp:cNvPr id="0" name=""/>
        <dsp:cNvSpPr/>
      </dsp:nvSpPr>
      <dsp:spPr>
        <a:xfrm>
          <a:off x="3718606" y="83974"/>
          <a:ext cx="837855" cy="1349566"/>
        </a:xfrm>
        <a:prstGeom prst="rect">
          <a:avLst/>
        </a:prstGeom>
        <a:no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индивиду-альной и групповой работы</a:t>
          </a:r>
        </a:p>
      </dsp:txBody>
      <dsp:txXfrm>
        <a:off x="3718606" y="83974"/>
        <a:ext cx="837855" cy="1349566"/>
      </dsp:txXfrm>
    </dsp:sp>
    <dsp:sp modelId="{3662767F-8978-44F7-AAFA-F05A6EED45F5}">
      <dsp:nvSpPr>
        <dsp:cNvPr id="0" name=""/>
        <dsp:cNvSpPr/>
      </dsp:nvSpPr>
      <dsp:spPr>
        <a:xfrm>
          <a:off x="4657679" y="83974"/>
          <a:ext cx="1124638" cy="1349566"/>
        </a:xfrm>
        <a:prstGeom prst="roundRect">
          <a:avLst>
            <a:gd name="adj" fmla="val 5000"/>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kern="1200">
              <a:latin typeface="Times New Roman" pitchFamily="18" charset="0"/>
              <a:cs typeface="Times New Roman" pitchFamily="18" charset="0"/>
            </a:rPr>
            <a:t>5.</a:t>
          </a:r>
        </a:p>
      </dsp:txBody>
      <dsp:txXfrm rot="16200000">
        <a:off x="4216821" y="524832"/>
        <a:ext cx="1106644" cy="224927"/>
      </dsp:txXfrm>
    </dsp:sp>
    <dsp:sp modelId="{882EC724-F151-410C-9081-47F2787FD912}">
      <dsp:nvSpPr>
        <dsp:cNvPr id="0" name=""/>
        <dsp:cNvSpPr/>
      </dsp:nvSpPr>
      <dsp:spPr>
        <a:xfrm rot="5400000">
          <a:off x="4564150" y="1156400"/>
          <a:ext cx="198304" cy="168695"/>
        </a:xfrm>
        <a:prstGeom prst="flowChartExtra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A624CBC7-C6DC-491D-8A00-ADF0A64558E8}">
      <dsp:nvSpPr>
        <dsp:cNvPr id="0" name=""/>
        <dsp:cNvSpPr/>
      </dsp:nvSpPr>
      <dsp:spPr>
        <a:xfrm>
          <a:off x="4882607" y="83974"/>
          <a:ext cx="837855" cy="1349566"/>
        </a:xfrm>
        <a:prstGeom prst="rect">
          <a:avLst/>
        </a:prstGeom>
        <a:no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индивиду-альной работы</a:t>
          </a:r>
        </a:p>
      </dsp:txBody>
      <dsp:txXfrm>
        <a:off x="4882607" y="83974"/>
        <a:ext cx="837855" cy="1349566"/>
      </dsp:txXfrm>
    </dsp:sp>
    <dsp:sp modelId="{BC0C81B8-128A-48CD-8DAE-67460FE45E72}">
      <dsp:nvSpPr>
        <dsp:cNvPr id="0" name=""/>
        <dsp:cNvSpPr/>
      </dsp:nvSpPr>
      <dsp:spPr>
        <a:xfrm>
          <a:off x="5821681" y="83974"/>
          <a:ext cx="1124638" cy="1349566"/>
        </a:xfrm>
        <a:prstGeom prst="roundRect">
          <a:avLst>
            <a:gd name="adj" fmla="val 5000"/>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ru-RU" sz="1200" kern="1200">
              <a:latin typeface="Times New Roman" pitchFamily="18" charset="0"/>
              <a:cs typeface="Times New Roman" pitchFamily="18" charset="0"/>
            </a:rPr>
            <a:t>6.</a:t>
          </a:r>
        </a:p>
      </dsp:txBody>
      <dsp:txXfrm rot="16200000">
        <a:off x="5380822" y="524832"/>
        <a:ext cx="1106644" cy="224927"/>
      </dsp:txXfrm>
    </dsp:sp>
    <dsp:sp modelId="{F2CD61DC-E128-4B4B-905B-69FCECC294D3}">
      <dsp:nvSpPr>
        <dsp:cNvPr id="0" name=""/>
        <dsp:cNvSpPr/>
      </dsp:nvSpPr>
      <dsp:spPr>
        <a:xfrm rot="5400000">
          <a:off x="5728152" y="1156400"/>
          <a:ext cx="198304" cy="168695"/>
        </a:xfrm>
        <a:prstGeom prst="flowChartExtra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F18C0F1-5CF9-4036-B0F9-F9836CE17582}">
      <dsp:nvSpPr>
        <dsp:cNvPr id="0" name=""/>
        <dsp:cNvSpPr/>
      </dsp:nvSpPr>
      <dsp:spPr>
        <a:xfrm>
          <a:off x="6046608" y="83974"/>
          <a:ext cx="837855" cy="1349566"/>
        </a:xfrm>
        <a:prstGeom prst="rect">
          <a:avLst/>
        </a:prstGeom>
        <a:no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демонстра-ции своих достижений</a:t>
          </a:r>
        </a:p>
      </dsp:txBody>
      <dsp:txXfrm>
        <a:off x="6046608" y="83974"/>
        <a:ext cx="837855" cy="1349566"/>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88DA72-E86B-4260-950E-D66E8E2E73DB}">
      <dsp:nvSpPr>
        <dsp:cNvPr id="0" name=""/>
        <dsp:cNvSpPr/>
      </dsp:nvSpPr>
      <dsp:spPr>
        <a:xfrm rot="5400000">
          <a:off x="4503899" y="-1867254"/>
          <a:ext cx="655480" cy="4547425"/>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наличие предметно-содержательных линий в предмете, способов действий и понятийные средства в учебной программе</a:t>
          </a:r>
        </a:p>
      </dsp:txBody>
      <dsp:txXfrm rot="5400000">
        <a:off x="4503899" y="-1867254"/>
        <a:ext cx="655480" cy="4547425"/>
      </dsp:txXfrm>
    </dsp:sp>
    <dsp:sp modelId="{9BB71DCA-B327-44C1-80E3-8C7C3ED56114}">
      <dsp:nvSpPr>
        <dsp:cNvPr id="0" name=""/>
        <dsp:cNvSpPr/>
      </dsp:nvSpPr>
      <dsp:spPr>
        <a:xfrm>
          <a:off x="0" y="970"/>
          <a:ext cx="2557926" cy="810975"/>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Ориентация предметного содержания на способы действия или на сумму знаний</a:t>
          </a:r>
          <a:r>
            <a:rPr lang="ru-RU" sz="1400" i="0" kern="1200">
              <a:latin typeface="Times New Roman" pitchFamily="18" charset="0"/>
              <a:cs typeface="Times New Roman" pitchFamily="18" charset="0"/>
            </a:rPr>
            <a:t> </a:t>
          </a:r>
        </a:p>
      </dsp:txBody>
      <dsp:txXfrm>
        <a:off x="0" y="970"/>
        <a:ext cx="2557926" cy="810975"/>
      </dsp:txXfrm>
    </dsp:sp>
    <dsp:sp modelId="{FB3E0F51-FD8D-4507-A019-1CD7414873AF}">
      <dsp:nvSpPr>
        <dsp:cNvPr id="0" name=""/>
        <dsp:cNvSpPr/>
      </dsp:nvSpPr>
      <dsp:spPr>
        <a:xfrm rot="5400000">
          <a:off x="4541817" y="-1144466"/>
          <a:ext cx="579644" cy="4547425"/>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минимизация затрат времени  детей за счет использования современных образовательных, в том числе информационных  технологий</a:t>
          </a:r>
        </a:p>
      </dsp:txBody>
      <dsp:txXfrm rot="5400000">
        <a:off x="4541817" y="-1144466"/>
        <a:ext cx="579644" cy="4547425"/>
      </dsp:txXfrm>
    </dsp:sp>
    <dsp:sp modelId="{F90D5A71-8FCE-4DE1-A43C-21F1829C3567}">
      <dsp:nvSpPr>
        <dsp:cNvPr id="0" name=""/>
        <dsp:cNvSpPr/>
      </dsp:nvSpPr>
      <dsp:spPr>
        <a:xfrm>
          <a:off x="0" y="854460"/>
          <a:ext cx="2557926" cy="549571"/>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Эффективность обучения</a:t>
          </a:r>
          <a:r>
            <a:rPr lang="ru-RU" sz="1400" i="0" kern="1200">
              <a:latin typeface="Times New Roman" pitchFamily="18" charset="0"/>
              <a:cs typeface="Times New Roman" pitchFamily="18" charset="0"/>
            </a:rPr>
            <a:t> </a:t>
          </a:r>
        </a:p>
      </dsp:txBody>
      <dsp:txXfrm>
        <a:off x="0" y="854460"/>
        <a:ext cx="2557926" cy="549571"/>
      </dsp:txXfrm>
    </dsp:sp>
    <dsp:sp modelId="{49E50F0B-5844-4A64-A089-D612C4CD35A3}">
      <dsp:nvSpPr>
        <dsp:cNvPr id="0" name=""/>
        <dsp:cNvSpPr/>
      </dsp:nvSpPr>
      <dsp:spPr>
        <a:xfrm rot="5400000">
          <a:off x="4553030" y="-548556"/>
          <a:ext cx="557217" cy="4547425"/>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за счет разнообразных форм, в том числе  дистанционного сопровождения образовательного процесса</a:t>
          </a:r>
        </a:p>
      </dsp:txBody>
      <dsp:txXfrm rot="5400000">
        <a:off x="4553030" y="-548556"/>
        <a:ext cx="557217" cy="4547425"/>
      </dsp:txXfrm>
    </dsp:sp>
    <dsp:sp modelId="{EB80ECBD-FF36-4DBB-8BD2-1F812FBA9087}">
      <dsp:nvSpPr>
        <dsp:cNvPr id="0" name=""/>
        <dsp:cNvSpPr/>
      </dsp:nvSpPr>
      <dsp:spPr>
        <a:xfrm>
          <a:off x="0" y="1450370"/>
          <a:ext cx="2557926" cy="549571"/>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Доступность обучения</a:t>
          </a:r>
          <a:r>
            <a:rPr lang="ru-RU" sz="1400" kern="1200">
              <a:latin typeface="Times New Roman" pitchFamily="18" charset="0"/>
              <a:cs typeface="Times New Roman" pitchFamily="18" charset="0"/>
            </a:rPr>
            <a:t> </a:t>
          </a:r>
          <a:r>
            <a:rPr lang="ru-RU" sz="1400" b="1" kern="1200">
              <a:latin typeface="Times New Roman" pitchFamily="18" charset="0"/>
              <a:cs typeface="Times New Roman" pitchFamily="18" charset="0"/>
            </a:rPr>
            <a:t>(учения) </a:t>
          </a:r>
        </a:p>
      </dsp:txBody>
      <dsp:txXfrm>
        <a:off x="0" y="1450370"/>
        <a:ext cx="2557926" cy="549571"/>
      </dsp:txXfrm>
    </dsp:sp>
    <dsp:sp modelId="{FA42C258-90D5-422E-B723-63C6175808BD}">
      <dsp:nvSpPr>
        <dsp:cNvPr id="0" name=""/>
        <dsp:cNvSpPr/>
      </dsp:nvSpPr>
      <dsp:spPr>
        <a:xfrm rot="5400000">
          <a:off x="4537517" y="51652"/>
          <a:ext cx="588243" cy="4547425"/>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обоснованность использования  других видов деятельности (творческой, проектной, исследовательской и т.п.)</a:t>
          </a:r>
        </a:p>
      </dsp:txBody>
      <dsp:txXfrm rot="5400000">
        <a:off x="4537517" y="51652"/>
        <a:ext cx="588243" cy="4547425"/>
      </dsp:txXfrm>
    </dsp:sp>
    <dsp:sp modelId="{FE8780DB-A829-48EA-9239-C70E5A685025}">
      <dsp:nvSpPr>
        <dsp:cNvPr id="0" name=""/>
        <dsp:cNvSpPr/>
      </dsp:nvSpPr>
      <dsp:spPr>
        <a:xfrm>
          <a:off x="0" y="2050579"/>
          <a:ext cx="2557926" cy="549571"/>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Использование других  (кроме учебной) видов  деятельности</a:t>
          </a:r>
          <a:r>
            <a:rPr lang="ru-RU" sz="1400" i="0" kern="1200">
              <a:latin typeface="Times New Roman" pitchFamily="18" charset="0"/>
              <a:cs typeface="Times New Roman" pitchFamily="18" charset="0"/>
            </a:rPr>
            <a:t> </a:t>
          </a:r>
        </a:p>
      </dsp:txBody>
      <dsp:txXfrm>
        <a:off x="0" y="2050579"/>
        <a:ext cx="2557926" cy="549571"/>
      </dsp:txXfrm>
    </dsp:sp>
    <dsp:sp modelId="{1B17CAD1-771D-4663-B9D3-C102034C769B}">
      <dsp:nvSpPr>
        <dsp:cNvPr id="0" name=""/>
        <dsp:cNvSpPr/>
      </dsp:nvSpPr>
      <dsp:spPr>
        <a:xfrm rot="5400000">
          <a:off x="4616533" y="645816"/>
          <a:ext cx="439657" cy="4551870"/>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наличие в программе параметров, индикаторов, контрольно-измерительных материалов</a:t>
          </a:r>
        </a:p>
      </dsp:txBody>
      <dsp:txXfrm rot="5400000">
        <a:off x="4616533" y="645816"/>
        <a:ext cx="439657" cy="4551870"/>
      </dsp:txXfrm>
    </dsp:sp>
    <dsp:sp modelId="{0FF0C70A-2980-4A4A-9801-89AE395AC9BF}">
      <dsp:nvSpPr>
        <dsp:cNvPr id="0" name=""/>
        <dsp:cNvSpPr/>
      </dsp:nvSpPr>
      <dsp:spPr>
        <a:xfrm>
          <a:off x="61859" y="2647936"/>
          <a:ext cx="2560427" cy="549571"/>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Внутренний мониторинг</a:t>
          </a:r>
          <a:r>
            <a:rPr lang="ru-RU" sz="1400" i="0" kern="1200">
              <a:latin typeface="Times New Roman" pitchFamily="18" charset="0"/>
              <a:cs typeface="Times New Roman" pitchFamily="18" charset="0"/>
            </a:rPr>
            <a:t> </a:t>
          </a:r>
          <a:r>
            <a:rPr lang="ru-RU" sz="1400" b="1" i="0" kern="1200">
              <a:latin typeface="Times New Roman" pitchFamily="18" charset="0"/>
              <a:cs typeface="Times New Roman" pitchFamily="18" charset="0"/>
            </a:rPr>
            <a:t>(аудит) </a:t>
          </a:r>
        </a:p>
      </dsp:txBody>
      <dsp:txXfrm>
        <a:off x="61859" y="2647936"/>
        <a:ext cx="2560427" cy="549571"/>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AF6576-BF60-431E-8946-D03593F86B95}">
      <dsp:nvSpPr>
        <dsp:cNvPr id="0" name=""/>
        <dsp:cNvSpPr/>
      </dsp:nvSpPr>
      <dsp:spPr>
        <a:xfrm rot="5400000">
          <a:off x="3994722" y="-1598290"/>
          <a:ext cx="1052908" cy="4249488"/>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i="0" kern="1200">
              <a:latin typeface="Times New Roman" pitchFamily="18" charset="0"/>
              <a:cs typeface="Times New Roman" pitchFamily="18" charset="0"/>
            </a:rPr>
            <a:t>соотношение разных  аспектов образовательных  результатов (предметные, компетентностные (универсальные способы деятельности), социальный опыт (внеучебные и внешкольные достижения) при оценке  индивидуальных  образовательных  достижений школьников и качества  образования (социализация, успешность)</a:t>
          </a:r>
        </a:p>
      </dsp:txBody>
      <dsp:txXfrm rot="5400000">
        <a:off x="3994722" y="-1598290"/>
        <a:ext cx="1052908" cy="4249488"/>
      </dsp:txXfrm>
    </dsp:sp>
    <dsp:sp modelId="{95713DE2-AA4A-4A9C-8A38-02657F251A75}">
      <dsp:nvSpPr>
        <dsp:cNvPr id="0" name=""/>
        <dsp:cNvSpPr/>
      </dsp:nvSpPr>
      <dsp:spPr>
        <a:xfrm>
          <a:off x="0" y="9832"/>
          <a:ext cx="2390337" cy="1037454"/>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Интегративность</a:t>
          </a:r>
          <a:endParaRPr lang="ru-RU" sz="1400" i="0" kern="1200">
            <a:latin typeface="Times New Roman" pitchFamily="18" charset="0"/>
            <a:cs typeface="Times New Roman" pitchFamily="18" charset="0"/>
          </a:endParaRPr>
        </a:p>
      </dsp:txBody>
      <dsp:txXfrm>
        <a:off x="0" y="9832"/>
        <a:ext cx="2390337" cy="1037454"/>
      </dsp:txXfrm>
    </dsp:sp>
    <dsp:sp modelId="{146937E0-A068-4682-8449-4F84F5F03CC8}">
      <dsp:nvSpPr>
        <dsp:cNvPr id="0" name=""/>
        <dsp:cNvSpPr/>
      </dsp:nvSpPr>
      <dsp:spPr>
        <a:xfrm rot="5400000">
          <a:off x="4104513" y="-501207"/>
          <a:ext cx="829963" cy="4253642"/>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i="0" kern="1200">
              <a:latin typeface="Times New Roman" pitchFamily="18" charset="0"/>
              <a:cs typeface="Times New Roman" pitchFamily="18" charset="0"/>
            </a:rPr>
            <a:t>учет индивидуального прогресса при подведении  итогов  результатов  образования  учащегося за определенный  период времени</a:t>
          </a:r>
        </a:p>
      </dsp:txBody>
      <dsp:txXfrm rot="5400000">
        <a:off x="4104513" y="-501207"/>
        <a:ext cx="829963" cy="4253642"/>
      </dsp:txXfrm>
    </dsp:sp>
    <dsp:sp modelId="{1DE714B7-391C-467B-AEE2-2E8A902C2C1C}">
      <dsp:nvSpPr>
        <dsp:cNvPr id="0" name=""/>
        <dsp:cNvSpPr/>
      </dsp:nvSpPr>
      <dsp:spPr>
        <a:xfrm>
          <a:off x="0" y="1106886"/>
          <a:ext cx="2392673" cy="1037454"/>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Динамизм </a:t>
          </a:r>
          <a:endParaRPr lang="ru-RU" sz="1400" i="0" kern="1200">
            <a:latin typeface="Times New Roman" pitchFamily="18" charset="0"/>
            <a:cs typeface="Times New Roman" pitchFamily="18" charset="0"/>
          </a:endParaRPr>
        </a:p>
      </dsp:txBody>
      <dsp:txXfrm>
        <a:off x="0" y="1106886"/>
        <a:ext cx="2392673" cy="1037454"/>
      </dsp:txXfrm>
    </dsp:sp>
    <dsp:sp modelId="{1A63B7B9-48A1-4E5E-90E1-1BE169229851}">
      <dsp:nvSpPr>
        <dsp:cNvPr id="0" name=""/>
        <dsp:cNvSpPr/>
      </dsp:nvSpPr>
      <dsp:spPr>
        <a:xfrm rot="5400000">
          <a:off x="4104513" y="588119"/>
          <a:ext cx="829963" cy="4253642"/>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i="0" kern="1200">
              <a:latin typeface="Times New Roman" pitchFamily="18" charset="0"/>
              <a:cs typeface="Times New Roman" pitchFamily="18" charset="0"/>
            </a:rPr>
            <a:t>возможность  учащихся предъявлять  на оценку другому (взрослому, одноклассникам) по собственной  инициативе;</a:t>
          </a:r>
        </a:p>
      </dsp:txBody>
      <dsp:txXfrm rot="5400000">
        <a:off x="4104513" y="588119"/>
        <a:ext cx="829963" cy="4253642"/>
      </dsp:txXfrm>
    </dsp:sp>
    <dsp:sp modelId="{ACA15230-ED82-409B-B202-24C58BB788A8}">
      <dsp:nvSpPr>
        <dsp:cNvPr id="0" name=""/>
        <dsp:cNvSpPr/>
      </dsp:nvSpPr>
      <dsp:spPr>
        <a:xfrm>
          <a:off x="0" y="2196213"/>
          <a:ext cx="2392673" cy="1037454"/>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Инициативность и ответственность </a:t>
          </a:r>
          <a:endParaRPr lang="ru-RU" sz="1400" i="0" kern="1200">
            <a:latin typeface="Times New Roman" pitchFamily="18" charset="0"/>
            <a:cs typeface="Times New Roman" pitchFamily="18" charset="0"/>
          </a:endParaRPr>
        </a:p>
      </dsp:txBody>
      <dsp:txXfrm>
        <a:off x="0" y="2196213"/>
        <a:ext cx="2392673" cy="1037454"/>
      </dsp:txXfrm>
    </dsp:sp>
    <dsp:sp modelId="{39BF2118-1534-4C8D-A720-0AB3D6CA08CA}">
      <dsp:nvSpPr>
        <dsp:cNvPr id="0" name=""/>
        <dsp:cNvSpPr/>
      </dsp:nvSpPr>
      <dsp:spPr>
        <a:xfrm rot="5400000">
          <a:off x="4104513" y="1677446"/>
          <a:ext cx="829963" cy="4253642"/>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i="0" kern="1200">
              <a:latin typeface="Times New Roman" pitchFamily="18" charset="0"/>
              <a:cs typeface="Times New Roman" pitchFamily="18" charset="0"/>
            </a:rPr>
            <a:t>наличие специального  места (натурального или(и)  виртуального) для публичного предъявления  учащимися своих образовательных  достижений</a:t>
          </a:r>
        </a:p>
      </dsp:txBody>
      <dsp:txXfrm rot="5400000">
        <a:off x="4104513" y="1677446"/>
        <a:ext cx="829963" cy="4253642"/>
      </dsp:txXfrm>
    </dsp:sp>
    <dsp:sp modelId="{0C244058-3745-4E65-A474-A20738A4D0B5}">
      <dsp:nvSpPr>
        <dsp:cNvPr id="0" name=""/>
        <dsp:cNvSpPr/>
      </dsp:nvSpPr>
      <dsp:spPr>
        <a:xfrm>
          <a:off x="0" y="3285540"/>
          <a:ext cx="2392673" cy="1037454"/>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Презентационность</a:t>
          </a:r>
          <a:endParaRPr lang="ru-RU" sz="1400" i="0" kern="1200">
            <a:latin typeface="Times New Roman" pitchFamily="18" charset="0"/>
            <a:cs typeface="Times New Roman" pitchFamily="18" charset="0"/>
          </a:endParaRPr>
        </a:p>
      </dsp:txBody>
      <dsp:txXfrm>
        <a:off x="0" y="3285540"/>
        <a:ext cx="2392673" cy="1037454"/>
      </dsp:txXfrm>
    </dsp:sp>
    <dsp:sp modelId="{0AB76FFB-CA31-4A55-A24B-D03EF8773199}">
      <dsp:nvSpPr>
        <dsp:cNvPr id="0" name=""/>
        <dsp:cNvSpPr/>
      </dsp:nvSpPr>
      <dsp:spPr>
        <a:xfrm rot="5400000">
          <a:off x="3943867" y="2821337"/>
          <a:ext cx="1142428" cy="4249488"/>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i="0" kern="1200">
              <a:latin typeface="Times New Roman" pitchFamily="18" charset="0"/>
              <a:cs typeface="Times New Roman" pitchFamily="18" charset="0"/>
            </a:rPr>
            <a:t>наличие  в образовательном учреждении  общей  (единой)</a:t>
          </a:r>
          <a:r>
            <a:rPr lang="ru-RU" sz="1200" b="1" i="0" kern="1200">
              <a:latin typeface="Times New Roman" pitchFamily="18" charset="0"/>
              <a:cs typeface="Times New Roman" pitchFamily="18" charset="0"/>
            </a:rPr>
            <a:t> </a:t>
          </a:r>
          <a:r>
            <a:rPr lang="ru-RU" sz="1200" i="0" kern="1200">
              <a:latin typeface="Times New Roman" pitchFamily="18" charset="0"/>
              <a:cs typeface="Times New Roman" pitchFamily="18" charset="0"/>
            </a:rPr>
            <a:t>системы  оценки индивидуальных  образовательных  результатов, обоснованное использование разных оценочных шкал, процедур, форм оценки и их соотношение</a:t>
          </a:r>
        </a:p>
        <a:p>
          <a:pPr marL="114300" lvl="1" indent="-114300" algn="l" defTabSz="622300">
            <a:lnSpc>
              <a:spcPct val="90000"/>
            </a:lnSpc>
            <a:spcBef>
              <a:spcPct val="0"/>
            </a:spcBef>
            <a:spcAft>
              <a:spcPct val="15000"/>
            </a:spcAft>
            <a:buChar char="••"/>
          </a:pPr>
          <a:endParaRPr lang="ru-RU" sz="1400" i="0" kern="1200">
            <a:latin typeface="Times New Roman" pitchFamily="18" charset="0"/>
            <a:cs typeface="Times New Roman" pitchFamily="18" charset="0"/>
          </a:endParaRPr>
        </a:p>
      </dsp:txBody>
      <dsp:txXfrm rot="5400000">
        <a:off x="3943867" y="2821337"/>
        <a:ext cx="1142428" cy="4249488"/>
      </dsp:txXfrm>
    </dsp:sp>
    <dsp:sp modelId="{18D4797F-D9FA-442D-B49E-DAC77D054F22}">
      <dsp:nvSpPr>
        <dsp:cNvPr id="0" name=""/>
        <dsp:cNvSpPr/>
      </dsp:nvSpPr>
      <dsp:spPr>
        <a:xfrm>
          <a:off x="0" y="4427354"/>
          <a:ext cx="2390337" cy="1037454"/>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Технологизм</a:t>
          </a:r>
          <a:endParaRPr lang="ru-RU" sz="1400" i="0" kern="1200">
            <a:latin typeface="Times New Roman" pitchFamily="18" charset="0"/>
            <a:cs typeface="Times New Roman" pitchFamily="18" charset="0"/>
          </a:endParaRPr>
        </a:p>
      </dsp:txBody>
      <dsp:txXfrm>
        <a:off x="0" y="4427354"/>
        <a:ext cx="2390337" cy="1037454"/>
      </dsp:txXfrm>
    </dsp:sp>
    <dsp:sp modelId="{8C4B5288-F1EC-4580-946B-2B773CC46B54}">
      <dsp:nvSpPr>
        <dsp:cNvPr id="0" name=""/>
        <dsp:cNvSpPr/>
      </dsp:nvSpPr>
      <dsp:spPr>
        <a:xfrm rot="5400000">
          <a:off x="4104513" y="3961074"/>
          <a:ext cx="829963" cy="4253642"/>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i="0" kern="1200">
              <a:latin typeface="Times New Roman" pitchFamily="18" charset="0"/>
              <a:cs typeface="Times New Roman" pitchFamily="18" charset="0"/>
            </a:rPr>
            <a:t>возможность  участие всех  субъектов образовательного  процесса в  оценке  индивидуальных   результатов и качества  образования школьников.</a:t>
          </a:r>
        </a:p>
      </dsp:txBody>
      <dsp:txXfrm rot="5400000">
        <a:off x="4104513" y="3961074"/>
        <a:ext cx="829963" cy="4253642"/>
      </dsp:txXfrm>
    </dsp:sp>
    <dsp:sp modelId="{C79757A9-6C3C-4F42-BCB5-47401DFF1519}">
      <dsp:nvSpPr>
        <dsp:cNvPr id="0" name=""/>
        <dsp:cNvSpPr/>
      </dsp:nvSpPr>
      <dsp:spPr>
        <a:xfrm>
          <a:off x="0" y="5569168"/>
          <a:ext cx="2392673" cy="1037454"/>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Открытость</a:t>
          </a:r>
          <a:endParaRPr lang="ru-RU" sz="1400" i="0" kern="1200">
            <a:latin typeface="Times New Roman" pitchFamily="18" charset="0"/>
            <a:cs typeface="Times New Roman" pitchFamily="18" charset="0"/>
          </a:endParaRPr>
        </a:p>
      </dsp:txBody>
      <dsp:txXfrm>
        <a:off x="0" y="5569168"/>
        <a:ext cx="2392673" cy="103745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F71A7C-8C23-4C01-BFE2-7E1AE82609E8}">
      <dsp:nvSpPr>
        <dsp:cNvPr id="0" name=""/>
        <dsp:cNvSpPr/>
      </dsp:nvSpPr>
      <dsp:spPr>
        <a:xfrm>
          <a:off x="0" y="12"/>
          <a:ext cx="6710227" cy="1216587"/>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Личностные результаты </a:t>
          </a:r>
        </a:p>
      </dsp:txBody>
      <dsp:txXfrm>
        <a:off x="0" y="12"/>
        <a:ext cx="6710227" cy="1216587"/>
      </dsp:txXfrm>
    </dsp:sp>
    <dsp:sp modelId="{4610ABB0-1622-4564-B95C-70F430AD7E6A}">
      <dsp:nvSpPr>
        <dsp:cNvPr id="0" name=""/>
        <dsp:cNvSpPr/>
      </dsp:nvSpPr>
      <dsp:spPr>
        <a:xfrm>
          <a:off x="0" y="955981"/>
          <a:ext cx="1677556" cy="3076044"/>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удержание и повышение учебной мотивации младших школьников ха счёт организации учебного сотрудничества с младшими школьниками;</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умение вступать в разновозрастное сотрудничество: уважать младших, умение слушать и слышать, вступать в коммуникацию со старшими подростками</a:t>
          </a:r>
        </a:p>
      </dsp:txBody>
      <dsp:txXfrm>
        <a:off x="0" y="955981"/>
        <a:ext cx="1677556" cy="3076044"/>
      </dsp:txXfrm>
    </dsp:sp>
    <dsp:sp modelId="{49EB21BB-361F-4890-932B-2886180A5C07}">
      <dsp:nvSpPr>
        <dsp:cNvPr id="0" name=""/>
        <dsp:cNvSpPr/>
      </dsp:nvSpPr>
      <dsp:spPr>
        <a:xfrm>
          <a:off x="1677556" y="955981"/>
          <a:ext cx="1677556" cy="3076044"/>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стремление и, отчасти, способность самостоятельно расширять границы собственных знаний и умений;</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умение осуществлять замысел будущей деятельности (проект)</a:t>
          </a:r>
        </a:p>
      </dsp:txBody>
      <dsp:txXfrm>
        <a:off x="1677556" y="955981"/>
        <a:ext cx="1677556" cy="3076044"/>
      </dsp:txXfrm>
    </dsp:sp>
    <dsp:sp modelId="{FE9E013C-BAAC-4787-B98C-87AE94E72CD8}">
      <dsp:nvSpPr>
        <dsp:cNvPr id="0" name=""/>
        <dsp:cNvSpPr/>
      </dsp:nvSpPr>
      <dsp:spPr>
        <a:xfrm>
          <a:off x="3355113" y="955981"/>
          <a:ext cx="1677556" cy="3076044"/>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 </a:t>
          </a:r>
        </a:p>
      </dsp:txBody>
      <dsp:txXfrm>
        <a:off x="3355113" y="955981"/>
        <a:ext cx="1677556" cy="3076044"/>
      </dsp:txXfrm>
    </dsp:sp>
    <dsp:sp modelId="{FCBAF6B2-EA6E-4BD0-A017-7AA5019E6E57}">
      <dsp:nvSpPr>
        <dsp:cNvPr id="0" name=""/>
        <dsp:cNvSpPr/>
      </dsp:nvSpPr>
      <dsp:spPr>
        <a:xfrm>
          <a:off x="5032670" y="955981"/>
          <a:ext cx="1677556" cy="3076044"/>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отсутствие подросткового негативизма в его школьных проявлениях (дисциплинарных, учебных, мотивационных);</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понимание и учитывание в своей деятельности интеллектуальной и эмоциональной позиции другого человека</a:t>
          </a:r>
        </a:p>
      </dsp:txBody>
      <dsp:txXfrm>
        <a:off x="5032670" y="955981"/>
        <a:ext cx="1677556" cy="3076044"/>
      </dsp:txXfrm>
    </dsp:sp>
    <dsp:sp modelId="{67D579DF-4897-4CB0-A50E-9D5710CC5BCF}">
      <dsp:nvSpPr>
        <dsp:cNvPr id="0" name=""/>
        <dsp:cNvSpPr/>
      </dsp:nvSpPr>
      <dsp:spPr>
        <a:xfrm>
          <a:off x="0" y="3771420"/>
          <a:ext cx="6710227" cy="283870"/>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51D2F3-BEA8-418C-890B-F4E8F70C8BC1}">
      <dsp:nvSpPr>
        <dsp:cNvPr id="0" name=""/>
        <dsp:cNvSpPr/>
      </dsp:nvSpPr>
      <dsp:spPr>
        <a:xfrm>
          <a:off x="0" y="0"/>
          <a:ext cx="6625320" cy="863816"/>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Личностные результаты</a:t>
          </a:r>
        </a:p>
      </dsp:txBody>
      <dsp:txXfrm>
        <a:off x="0" y="0"/>
        <a:ext cx="6625320" cy="863816"/>
      </dsp:txXfrm>
    </dsp:sp>
    <dsp:sp modelId="{F92F3E60-46A4-4F42-89AB-8BA4141954A1}">
      <dsp:nvSpPr>
        <dsp:cNvPr id="0" name=""/>
        <dsp:cNvSpPr/>
      </dsp:nvSpPr>
      <dsp:spPr>
        <a:xfrm>
          <a:off x="3235" y="863816"/>
          <a:ext cx="2206283" cy="1814014"/>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овладеть основами  понятийного мышления (освоение  содержательного обобщения, анализа, планирования, контроля и рефлексии учебной  деятельности)</a:t>
          </a:r>
        </a:p>
      </dsp:txBody>
      <dsp:txXfrm>
        <a:off x="3235" y="863816"/>
        <a:ext cx="2206283" cy="1814014"/>
      </dsp:txXfrm>
    </dsp:sp>
    <dsp:sp modelId="{E9FC04E0-7844-41D2-946A-FA07E019B4C0}">
      <dsp:nvSpPr>
        <dsp:cNvPr id="0" name=""/>
        <dsp:cNvSpPr/>
      </dsp:nvSpPr>
      <dsp:spPr>
        <a:xfrm>
          <a:off x="2209518" y="863816"/>
          <a:ext cx="2206283" cy="1814014"/>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a:t>
          </a:r>
        </a:p>
      </dsp:txBody>
      <dsp:txXfrm>
        <a:off x="2209518" y="863816"/>
        <a:ext cx="2206283" cy="1814014"/>
      </dsp:txXfrm>
    </dsp:sp>
    <dsp:sp modelId="{7ACE24B5-E678-4A51-9DD7-D453ABB88F80}">
      <dsp:nvSpPr>
        <dsp:cNvPr id="0" name=""/>
        <dsp:cNvSpPr/>
      </dsp:nvSpPr>
      <dsp:spPr>
        <a:xfrm>
          <a:off x="4415801" y="863816"/>
          <a:ext cx="2206283" cy="1814014"/>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научиться самостоятельно строить отдельные индивидуальные  образовательные маршруты с учетом устойчивых учебно-познавательных интересов</a:t>
          </a:r>
        </a:p>
      </dsp:txBody>
      <dsp:txXfrm>
        <a:off x="4415801" y="863816"/>
        <a:ext cx="2206283" cy="1814014"/>
      </dsp:txXfrm>
    </dsp:sp>
    <dsp:sp modelId="{6570A6DD-81B7-48F3-9713-6E91A6E8106B}">
      <dsp:nvSpPr>
        <dsp:cNvPr id="0" name=""/>
        <dsp:cNvSpPr/>
      </dsp:nvSpPr>
      <dsp:spPr>
        <a:xfrm>
          <a:off x="0" y="2677830"/>
          <a:ext cx="6625320" cy="201557"/>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355878-CA93-4D81-903D-A132C723C7F0}">
      <dsp:nvSpPr>
        <dsp:cNvPr id="0" name=""/>
        <dsp:cNvSpPr/>
      </dsp:nvSpPr>
      <dsp:spPr>
        <a:xfrm>
          <a:off x="0" y="1219145"/>
          <a:ext cx="6780151" cy="1869555"/>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a:t>
          </a:r>
        </a:p>
      </dsp:txBody>
      <dsp:txXfrm>
        <a:off x="0" y="1219145"/>
        <a:ext cx="6780151" cy="1869555"/>
      </dsp:txXfrm>
    </dsp:sp>
    <dsp:sp modelId="{FFB32959-9BF8-42D5-A4E7-785F9778F17C}">
      <dsp:nvSpPr>
        <dsp:cNvPr id="0" name=""/>
        <dsp:cNvSpPr/>
      </dsp:nvSpPr>
      <dsp:spPr>
        <a:xfrm>
          <a:off x="3310" y="1850456"/>
          <a:ext cx="2257843" cy="3926065"/>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a:t>
          </a:r>
        </a:p>
      </dsp:txBody>
      <dsp:txXfrm>
        <a:off x="3310" y="1850456"/>
        <a:ext cx="2257843" cy="3926065"/>
      </dsp:txXfrm>
    </dsp:sp>
    <dsp:sp modelId="{0D9D3FC7-7D36-4EB0-A8FE-AC202EC65578}">
      <dsp:nvSpPr>
        <dsp:cNvPr id="0" name=""/>
        <dsp:cNvSpPr/>
      </dsp:nvSpPr>
      <dsp:spPr>
        <a:xfrm>
          <a:off x="2261153" y="1376031"/>
          <a:ext cx="2257843" cy="4874917"/>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a:t>
          </a:r>
        </a:p>
      </dsp:txBody>
      <dsp:txXfrm>
        <a:off x="2261153" y="1376031"/>
        <a:ext cx="2257843" cy="4874917"/>
      </dsp:txXfrm>
    </dsp:sp>
    <dsp:sp modelId="{937BE20F-D74E-4168-A82B-C9D9723B38D3}">
      <dsp:nvSpPr>
        <dsp:cNvPr id="0" name=""/>
        <dsp:cNvSpPr/>
      </dsp:nvSpPr>
      <dsp:spPr>
        <a:xfrm>
          <a:off x="4518997" y="1376031"/>
          <a:ext cx="2257843" cy="4874917"/>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a:t>
          </a:r>
        </a:p>
      </dsp:txBody>
      <dsp:txXfrm>
        <a:off x="4518997" y="1376031"/>
        <a:ext cx="2257843" cy="4874917"/>
      </dsp:txXfrm>
    </dsp:sp>
    <dsp:sp modelId="{849CA5BB-6779-49DB-A136-655C76F7C350}">
      <dsp:nvSpPr>
        <dsp:cNvPr id="0" name=""/>
        <dsp:cNvSpPr/>
      </dsp:nvSpPr>
      <dsp:spPr>
        <a:xfrm>
          <a:off x="0" y="5776522"/>
          <a:ext cx="6780151" cy="436229"/>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6E62B7D-CDF7-4BF3-8086-75C6253ECDF2}">
      <dsp:nvSpPr>
        <dsp:cNvPr id="0" name=""/>
        <dsp:cNvSpPr/>
      </dsp:nvSpPr>
      <dsp:spPr>
        <a:xfrm>
          <a:off x="0" y="0"/>
          <a:ext cx="6743065" cy="1214056"/>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Основные группы способностей и умений:</a:t>
          </a:r>
        </a:p>
      </dsp:txBody>
      <dsp:txXfrm>
        <a:off x="0" y="0"/>
        <a:ext cx="6743065" cy="1214056"/>
      </dsp:txXfrm>
    </dsp:sp>
    <dsp:sp modelId="{EFC44FEE-3B96-46C9-9DAC-F9A81CD5CC0A}">
      <dsp:nvSpPr>
        <dsp:cNvPr id="0" name=""/>
        <dsp:cNvSpPr/>
      </dsp:nvSpPr>
      <dsp:spPr>
        <a:xfrm>
          <a:off x="3292" y="1214056"/>
          <a:ext cx="2245493" cy="2549518"/>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планировать решение задачи; выбирать метод для решения, определять необходимые ресурсы;</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a:t>
          </a:r>
        </a:p>
      </dsp:txBody>
      <dsp:txXfrm>
        <a:off x="3292" y="1214056"/>
        <a:ext cx="2245493" cy="2549518"/>
      </dsp:txXfrm>
    </dsp:sp>
    <dsp:sp modelId="{819C65CE-2561-4089-AE82-95536C9D4B65}">
      <dsp:nvSpPr>
        <dsp:cNvPr id="0" name=""/>
        <dsp:cNvSpPr/>
      </dsp:nvSpPr>
      <dsp:spPr>
        <a:xfrm>
          <a:off x="2248785" y="1214056"/>
          <a:ext cx="2245493" cy="2549518"/>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a:t>
          </a:r>
        </a:p>
      </dsp:txBody>
      <dsp:txXfrm>
        <a:off x="2248785" y="1214056"/>
        <a:ext cx="2245493" cy="2549518"/>
      </dsp:txXfrm>
    </dsp:sp>
    <dsp:sp modelId="{46036073-40B5-4DBF-AB49-64F8505AAEE1}">
      <dsp:nvSpPr>
        <dsp:cNvPr id="0" name=""/>
        <dsp:cNvSpPr/>
      </dsp:nvSpPr>
      <dsp:spPr>
        <a:xfrm>
          <a:off x="4494279" y="1214056"/>
          <a:ext cx="2245493" cy="2549518"/>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деятельностьсовершенствовать результаты решения конкретной задачи и свою деятельность</a:t>
          </a:r>
        </a:p>
      </dsp:txBody>
      <dsp:txXfrm>
        <a:off x="4494279" y="1214056"/>
        <a:ext cx="2245493" cy="2549518"/>
      </dsp:txXfrm>
    </dsp:sp>
    <dsp:sp modelId="{B4DDD78F-7B95-4BC0-AECB-E43F5D3E15D6}">
      <dsp:nvSpPr>
        <dsp:cNvPr id="0" name=""/>
        <dsp:cNvSpPr/>
      </dsp:nvSpPr>
      <dsp:spPr>
        <a:xfrm>
          <a:off x="0" y="3763575"/>
          <a:ext cx="6743065" cy="283279"/>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B06751-A2CD-4CAB-876A-44E17C784F2B}">
      <dsp:nvSpPr>
        <dsp:cNvPr id="0" name=""/>
        <dsp:cNvSpPr/>
      </dsp:nvSpPr>
      <dsp:spPr>
        <a:xfrm rot="5400000">
          <a:off x="3656575" y="-1100504"/>
          <a:ext cx="1579409" cy="418172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привлекать  других людей к совместной постановке целей  и их достижению;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понять и принять другого человека, оказать необходимую ему помощь в достижении  его целей;</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оценивать  свои и чужие действия в соответствии  с их целями, задачами, возможностями, нормами  общественной  жизни</a:t>
          </a:r>
        </a:p>
      </dsp:txBody>
      <dsp:txXfrm rot="5400000">
        <a:off x="3656575" y="-1100504"/>
        <a:ext cx="1579409" cy="4181728"/>
      </dsp:txXfrm>
    </dsp:sp>
    <dsp:sp modelId="{F799025D-9508-4F01-94B8-3D7C0BDD63BE}">
      <dsp:nvSpPr>
        <dsp:cNvPr id="0" name=""/>
        <dsp:cNvSpPr/>
      </dsp:nvSpPr>
      <dsp:spPr>
        <a:xfrm>
          <a:off x="3193" y="3229"/>
          <a:ext cx="2352222" cy="1974262"/>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способность к инициативной организации учебных и других форм сотрудничества, выражающаяся в умениях:</a:t>
          </a:r>
        </a:p>
      </dsp:txBody>
      <dsp:txXfrm>
        <a:off x="3193" y="3229"/>
        <a:ext cx="2352222" cy="1974262"/>
      </dsp:txXfrm>
    </dsp:sp>
    <dsp:sp modelId="{B42540B2-5310-4405-9660-785FC1DE028C}">
      <dsp:nvSpPr>
        <dsp:cNvPr id="0" name=""/>
        <dsp:cNvSpPr/>
      </dsp:nvSpPr>
      <dsp:spPr>
        <a:xfrm rot="5400000">
          <a:off x="3656575" y="878694"/>
          <a:ext cx="1579409" cy="418172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читать и осмысливать культурные тексты  разного уровня сложности  с разными стилевыми и иными особенностями, продолжая их собственную внутреннюю логику;</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оценивать свои возможности в понимании  и создании культурных текстов, искать и осваивать  недостающие  для этого  средства</a:t>
          </a:r>
        </a:p>
      </dsp:txBody>
      <dsp:txXfrm rot="5400000">
        <a:off x="3656575" y="878694"/>
        <a:ext cx="1579409" cy="4181728"/>
      </dsp:txXfrm>
    </dsp:sp>
    <dsp:sp modelId="{39620925-6611-46C8-891E-D432834E32ED}">
      <dsp:nvSpPr>
        <dsp:cNvPr id="0" name=""/>
        <dsp:cNvSpPr/>
      </dsp:nvSpPr>
      <dsp:spPr>
        <a:xfrm>
          <a:off x="3193" y="1982427"/>
          <a:ext cx="2352222" cy="1974262"/>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способность к пониманию и созданию культурных текстов, выражающаяся в умениях:</a:t>
          </a:r>
        </a:p>
      </dsp:txBody>
      <dsp:txXfrm>
        <a:off x="3193" y="1982427"/>
        <a:ext cx="2352222" cy="1974262"/>
      </dsp:txXfrm>
    </dsp:sp>
    <dsp:sp modelId="{6A6F4814-EBD4-4BEE-A02B-A78D0CED17F0}">
      <dsp:nvSpPr>
        <dsp:cNvPr id="0" name=""/>
        <dsp:cNvSpPr/>
      </dsp:nvSpPr>
      <dsp:spPr>
        <a:xfrm rot="5400000">
          <a:off x="3656575" y="2857892"/>
          <a:ext cx="1579409" cy="418172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осознавать и формулировать цели совместной деятельности, роли, позиции и цели участников, учитывать различия и противоречия в них;</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планировать взаимодействие (со своей стороны и коллективно);</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оценивать ход взаимодействия, степень достижения промежуточных и конечных результатов</a:t>
          </a:r>
        </a:p>
      </dsp:txBody>
      <dsp:txXfrm rot="5400000">
        <a:off x="3656575" y="2857892"/>
        <a:ext cx="1579409" cy="4181728"/>
      </dsp:txXfrm>
    </dsp:sp>
    <dsp:sp modelId="{94F4420C-6655-452E-9BFD-3F167580A96C}">
      <dsp:nvSpPr>
        <dsp:cNvPr id="0" name=""/>
        <dsp:cNvSpPr/>
      </dsp:nvSpPr>
      <dsp:spPr>
        <a:xfrm>
          <a:off x="3193" y="3961625"/>
          <a:ext cx="2352222" cy="1974262"/>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способность к взаимодействию с другими  людьми, выражающаяся в умениях:</a:t>
          </a:r>
        </a:p>
      </dsp:txBody>
      <dsp:txXfrm>
        <a:off x="3193" y="3961625"/>
        <a:ext cx="2352222" cy="1974262"/>
      </dsp:txXfrm>
    </dsp:sp>
    <dsp:sp modelId="{46CFA3E2-4AF9-49C8-A5B2-A01D0B6202A0}">
      <dsp:nvSpPr>
        <dsp:cNvPr id="0" name=""/>
        <dsp:cNvSpPr/>
      </dsp:nvSpPr>
      <dsp:spPr>
        <a:xfrm rot="5400000">
          <a:off x="3656575" y="4837090"/>
          <a:ext cx="1579409" cy="4181728"/>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a:t>
          </a:r>
        </a:p>
      </dsp:txBody>
      <dsp:txXfrm rot="5400000">
        <a:off x="3656575" y="4837090"/>
        <a:ext cx="1579409" cy="4181728"/>
      </dsp:txXfrm>
    </dsp:sp>
    <dsp:sp modelId="{A83D652B-FB83-45D1-B918-046736125E96}">
      <dsp:nvSpPr>
        <dsp:cNvPr id="0" name=""/>
        <dsp:cNvSpPr/>
      </dsp:nvSpPr>
      <dsp:spPr>
        <a:xfrm>
          <a:off x="3193" y="5940823"/>
          <a:ext cx="2352222" cy="1974262"/>
        </a:xfrm>
        <a:prstGeom prst="round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способность к разрешению  конфликтов, выражающаяся в умениях: </a:t>
          </a:r>
        </a:p>
      </dsp:txBody>
      <dsp:txXfrm>
        <a:off x="3193" y="5940823"/>
        <a:ext cx="2352222" cy="1974262"/>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B39D3C2-5734-42BB-850D-19180B8841A1}">
      <dsp:nvSpPr>
        <dsp:cNvPr id="0" name=""/>
        <dsp:cNvSpPr/>
      </dsp:nvSpPr>
      <dsp:spPr>
        <a:xfrm>
          <a:off x="0" y="0"/>
          <a:ext cx="6525984" cy="960120"/>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Умение  учиться, обнаруживает себя в готовности и возможности:</a:t>
          </a:r>
        </a:p>
      </dsp:txBody>
      <dsp:txXfrm>
        <a:off x="0" y="0"/>
        <a:ext cx="6525984" cy="960120"/>
      </dsp:txXfrm>
    </dsp:sp>
    <dsp:sp modelId="{1181E178-549A-4E44-BEC1-F3A32391DE5F}">
      <dsp:nvSpPr>
        <dsp:cNvPr id="0" name=""/>
        <dsp:cNvSpPr/>
      </dsp:nvSpPr>
      <dsp:spPr>
        <a:xfrm>
          <a:off x="0" y="960120"/>
          <a:ext cx="1631496" cy="2016252"/>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строить собственную индивидуальную образовательную программу на последующих этапах  образования;</a:t>
          </a:r>
        </a:p>
      </dsp:txBody>
      <dsp:txXfrm>
        <a:off x="0" y="960120"/>
        <a:ext cx="1631496" cy="2016252"/>
      </dsp:txXfrm>
    </dsp:sp>
    <dsp:sp modelId="{04DDCCBD-6090-4FB3-9826-32DE96ED0AB5}">
      <dsp:nvSpPr>
        <dsp:cNvPr id="0" name=""/>
        <dsp:cNvSpPr/>
      </dsp:nvSpPr>
      <dsp:spPr>
        <a:xfrm>
          <a:off x="1631496" y="960120"/>
          <a:ext cx="1631496" cy="2016252"/>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определять последовательность учебных целей, достижение которых обеспечит движение по определенной  обучающимся  траектории;</a:t>
          </a:r>
        </a:p>
      </dsp:txBody>
      <dsp:txXfrm>
        <a:off x="1631496" y="960120"/>
        <a:ext cx="1631496" cy="2016252"/>
      </dsp:txXfrm>
    </dsp:sp>
    <dsp:sp modelId="{6F8C1899-01BC-4800-87DA-F100692FF8AA}">
      <dsp:nvSpPr>
        <dsp:cNvPr id="0" name=""/>
        <dsp:cNvSpPr/>
      </dsp:nvSpPr>
      <dsp:spPr>
        <a:xfrm>
          <a:off x="3262992" y="960120"/>
          <a:ext cx="1631496" cy="2016252"/>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-оценивать свои ресурсы и дефициты в достижении  этих целей;</a:t>
          </a:r>
        </a:p>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обладать развитой способностью к поиску  источников восполнения этих  дефицитов;</a:t>
          </a:r>
        </a:p>
      </dsp:txBody>
      <dsp:txXfrm>
        <a:off x="3262992" y="960120"/>
        <a:ext cx="1631496" cy="2016252"/>
      </dsp:txXfrm>
    </dsp:sp>
    <dsp:sp modelId="{B82F61DE-C0A2-4712-BDFA-328DEBC22F90}">
      <dsp:nvSpPr>
        <dsp:cNvPr id="0" name=""/>
        <dsp:cNvSpPr/>
      </dsp:nvSpPr>
      <dsp:spPr>
        <a:xfrm>
          <a:off x="4894488" y="960120"/>
          <a:ext cx="1631496" cy="2016252"/>
        </a:xfrm>
        <a:prstGeom prst="rect">
          <a:avLst/>
        </a:prstGeom>
        <a:gradFill rotWithShape="0">
          <a:gsLst>
            <a:gs pos="0">
              <a:schemeClr val="lt1">
                <a:hueOff val="0"/>
                <a:satOff val="0"/>
                <a:lumOff val="0"/>
                <a:alphaOff val="0"/>
                <a:shade val="15000"/>
                <a:satMod val="180000"/>
              </a:schemeClr>
            </a:gs>
            <a:gs pos="50000">
              <a:schemeClr val="lt1">
                <a:hueOff val="0"/>
                <a:satOff val="0"/>
                <a:lumOff val="0"/>
                <a:alphaOff val="0"/>
                <a:shade val="45000"/>
                <a:satMod val="170000"/>
              </a:schemeClr>
            </a:gs>
            <a:gs pos="70000">
              <a:schemeClr val="lt1">
                <a:hueOff val="0"/>
                <a:satOff val="0"/>
                <a:lumOff val="0"/>
                <a:alphaOff val="0"/>
                <a:tint val="99000"/>
                <a:shade val="65000"/>
                <a:satMod val="155000"/>
              </a:schemeClr>
            </a:gs>
            <a:gs pos="100000">
              <a:schemeClr val="l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проводить рефлексивный анализ своей образовательной деятельности, использовать продуктивные методы рефлексии</a:t>
          </a:r>
        </a:p>
      </dsp:txBody>
      <dsp:txXfrm>
        <a:off x="4894488" y="960120"/>
        <a:ext cx="1631496" cy="2016252"/>
      </dsp:txXfrm>
    </dsp:sp>
    <dsp:sp modelId="{12BB719A-1CD2-407A-923A-55E4CD05D0A3}">
      <dsp:nvSpPr>
        <dsp:cNvPr id="0" name=""/>
        <dsp:cNvSpPr/>
      </dsp:nvSpPr>
      <dsp:spPr>
        <a:xfrm>
          <a:off x="0" y="2976372"/>
          <a:ext cx="6525984" cy="224028"/>
        </a:xfrm>
        <a:prstGeom prst="rect">
          <a:avLst/>
        </a:prstGeom>
        <a:gradFill rotWithShape="0">
          <a:gsLst>
            <a:gs pos="0">
              <a:schemeClr val="dk1">
                <a:shade val="80000"/>
                <a:hueOff val="0"/>
                <a:satOff val="0"/>
                <a:lumOff val="0"/>
                <a:alphaOff val="0"/>
                <a:tint val="62000"/>
                <a:satMod val="180000"/>
              </a:schemeClr>
            </a:gs>
            <a:gs pos="65000">
              <a:schemeClr val="dk1">
                <a:shade val="80000"/>
                <a:hueOff val="0"/>
                <a:satOff val="0"/>
                <a:lumOff val="0"/>
                <a:alphaOff val="0"/>
                <a:tint val="32000"/>
                <a:satMod val="250000"/>
              </a:schemeClr>
            </a:gs>
            <a:gs pos="100000">
              <a:schemeClr val="dk1">
                <a:shade val="80000"/>
                <a:hueOff val="0"/>
                <a:satOff val="0"/>
                <a:lumOff val="0"/>
                <a:alphaOff val="0"/>
                <a:tint val="23000"/>
                <a:satMod val="300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Process7#3">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Открытая">
  <a:themeElements>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Открытая">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C6395-62E2-4136-A3FC-A946FD16F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62458</Words>
  <Characters>356012</Characters>
  <Application>Microsoft Office Word</Application>
  <DocSecurity>0</DocSecurity>
  <Lines>2966</Lines>
  <Paragraphs>835</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общеобразовательное учреждение города Калининграда гимназия №32</vt:lpstr>
    </vt:vector>
  </TitlesOfParts>
  <Company>Hewlett-Packard</Company>
  <LinksUpToDate>false</LinksUpToDate>
  <CharactersWithSpaces>417635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общеобразовательное учреждение города Калининграда гимназия №32</dc:title>
  <dc:creator>мама</dc:creator>
  <cp:lastModifiedBy>Ситохова</cp:lastModifiedBy>
  <cp:revision>2</cp:revision>
  <cp:lastPrinted>2011-08-06T14:43:00Z</cp:lastPrinted>
  <dcterms:created xsi:type="dcterms:W3CDTF">2013-10-03T12:57:00Z</dcterms:created>
  <dcterms:modified xsi:type="dcterms:W3CDTF">2013-10-03T12:57:00Z</dcterms:modified>
</cp:coreProperties>
</file>