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2F" w:rsidRDefault="0041312F" w:rsidP="0041312F">
      <w:pPr>
        <w:pStyle w:val="a3"/>
        <w:jc w:val="right"/>
        <w:rPr>
          <w:i/>
          <w:sz w:val="24"/>
          <w:szCs w:val="24"/>
        </w:rPr>
      </w:pPr>
    </w:p>
    <w:p w:rsidR="0041312F" w:rsidRPr="00735687" w:rsidRDefault="0041312F" w:rsidP="0041312F">
      <w:pPr>
        <w:pStyle w:val="a3"/>
        <w:rPr>
          <w:b/>
          <w:i/>
          <w:sz w:val="24"/>
          <w:szCs w:val="24"/>
        </w:rPr>
      </w:pPr>
      <w:r w:rsidRPr="00735687">
        <w:rPr>
          <w:b/>
          <w:i/>
          <w:sz w:val="24"/>
          <w:szCs w:val="24"/>
        </w:rPr>
        <w:t>Рассмотрено на заседании</w:t>
      </w:r>
    </w:p>
    <w:p w:rsidR="0041312F" w:rsidRPr="00735687" w:rsidRDefault="0041312F" w:rsidP="0041312F">
      <w:pPr>
        <w:pStyle w:val="a3"/>
        <w:rPr>
          <w:b/>
          <w:i/>
          <w:sz w:val="24"/>
          <w:szCs w:val="24"/>
        </w:rPr>
      </w:pPr>
      <w:r w:rsidRPr="00735687">
        <w:rPr>
          <w:b/>
          <w:i/>
          <w:sz w:val="24"/>
          <w:szCs w:val="24"/>
        </w:rPr>
        <w:t>педагогического совета (протокол №1  от 29.08. 2014г.),</w:t>
      </w:r>
    </w:p>
    <w:p w:rsidR="0041312F" w:rsidRPr="00735687" w:rsidRDefault="0041312F" w:rsidP="0041312F">
      <w:pPr>
        <w:pStyle w:val="a3"/>
        <w:rPr>
          <w:b/>
          <w:i/>
          <w:sz w:val="24"/>
          <w:szCs w:val="24"/>
        </w:rPr>
      </w:pPr>
      <w:r w:rsidRPr="00735687">
        <w:rPr>
          <w:b/>
          <w:i/>
          <w:sz w:val="24"/>
          <w:szCs w:val="24"/>
        </w:rPr>
        <w:t>Согласовано на заседании профсоюзного комитета</w:t>
      </w:r>
    </w:p>
    <w:p w:rsidR="0041312F" w:rsidRPr="00735687" w:rsidRDefault="0041312F" w:rsidP="0041312F">
      <w:pPr>
        <w:pStyle w:val="a3"/>
        <w:rPr>
          <w:b/>
          <w:i/>
          <w:sz w:val="24"/>
          <w:szCs w:val="24"/>
        </w:rPr>
      </w:pPr>
      <w:r w:rsidRPr="00735687">
        <w:rPr>
          <w:b/>
          <w:i/>
          <w:sz w:val="24"/>
          <w:szCs w:val="24"/>
        </w:rPr>
        <w:t>(протокол №4 от 27.08.2014г.)</w:t>
      </w:r>
    </w:p>
    <w:p w:rsidR="0041312F" w:rsidRDefault="0041312F" w:rsidP="002C7564">
      <w:pPr>
        <w:pStyle w:val="a3"/>
        <w:jc w:val="center"/>
        <w:rPr>
          <w:b/>
          <w:iCs/>
          <w:sz w:val="24"/>
          <w:szCs w:val="24"/>
          <w:bdr w:val="none" w:sz="0" w:space="0" w:color="auto" w:frame="1"/>
        </w:rPr>
      </w:pPr>
    </w:p>
    <w:p w:rsidR="0041312F" w:rsidRDefault="0041312F" w:rsidP="002C7564">
      <w:pPr>
        <w:pStyle w:val="a3"/>
        <w:jc w:val="center"/>
        <w:rPr>
          <w:b/>
          <w:iCs/>
          <w:sz w:val="24"/>
          <w:szCs w:val="24"/>
          <w:bdr w:val="none" w:sz="0" w:space="0" w:color="auto" w:frame="1"/>
        </w:rPr>
      </w:pPr>
    </w:p>
    <w:p w:rsidR="0041312F" w:rsidRDefault="0041312F" w:rsidP="002C7564">
      <w:pPr>
        <w:pStyle w:val="a3"/>
        <w:jc w:val="center"/>
        <w:rPr>
          <w:b/>
          <w:iCs/>
          <w:sz w:val="24"/>
          <w:szCs w:val="24"/>
          <w:bdr w:val="none" w:sz="0" w:space="0" w:color="auto" w:frame="1"/>
        </w:rPr>
      </w:pPr>
    </w:p>
    <w:p w:rsidR="002C7564" w:rsidRPr="00E45491" w:rsidRDefault="002C7564" w:rsidP="002C7564">
      <w:pPr>
        <w:pStyle w:val="a3"/>
        <w:jc w:val="center"/>
        <w:rPr>
          <w:b/>
          <w:iCs/>
          <w:sz w:val="24"/>
          <w:szCs w:val="24"/>
          <w:bdr w:val="none" w:sz="0" w:space="0" w:color="auto" w:frame="1"/>
        </w:rPr>
      </w:pPr>
      <w:r w:rsidRPr="00E45491">
        <w:rPr>
          <w:b/>
          <w:iCs/>
          <w:sz w:val="24"/>
          <w:szCs w:val="24"/>
          <w:bdr w:val="none" w:sz="0" w:space="0" w:color="auto" w:frame="1"/>
        </w:rPr>
        <w:t xml:space="preserve">Положение </w:t>
      </w:r>
    </w:p>
    <w:p w:rsidR="002C7564" w:rsidRPr="00E45491" w:rsidRDefault="002C7564" w:rsidP="002C7564">
      <w:pPr>
        <w:pStyle w:val="a3"/>
        <w:jc w:val="center"/>
        <w:rPr>
          <w:b/>
          <w:iCs/>
          <w:sz w:val="24"/>
          <w:szCs w:val="24"/>
          <w:bdr w:val="none" w:sz="0" w:space="0" w:color="auto" w:frame="1"/>
        </w:rPr>
      </w:pPr>
      <w:bookmarkStart w:id="0" w:name="_GoBack"/>
      <w:r w:rsidRPr="00E45491">
        <w:rPr>
          <w:b/>
          <w:iCs/>
          <w:sz w:val="24"/>
          <w:szCs w:val="24"/>
          <w:bdr w:val="none" w:sz="0" w:space="0" w:color="auto" w:frame="1"/>
        </w:rPr>
        <w:t xml:space="preserve">о </w:t>
      </w:r>
      <w:proofErr w:type="spellStart"/>
      <w:r w:rsidRPr="00E45491">
        <w:rPr>
          <w:b/>
          <w:iCs/>
          <w:sz w:val="24"/>
          <w:szCs w:val="24"/>
          <w:bdr w:val="none" w:sz="0" w:space="0" w:color="auto" w:frame="1"/>
        </w:rPr>
        <w:t>профстандарте</w:t>
      </w:r>
      <w:proofErr w:type="spellEnd"/>
      <w:r w:rsidRPr="00E45491">
        <w:rPr>
          <w:b/>
          <w:iCs/>
          <w:sz w:val="24"/>
          <w:szCs w:val="24"/>
          <w:bdr w:val="none" w:sz="0" w:space="0" w:color="auto" w:frame="1"/>
        </w:rPr>
        <w:t xml:space="preserve"> педагогического работника</w:t>
      </w:r>
    </w:p>
    <w:bookmarkEnd w:id="0"/>
    <w:p w:rsidR="002C7564" w:rsidRPr="00D70342" w:rsidRDefault="002C7564" w:rsidP="0041312F">
      <w:pPr>
        <w:pStyle w:val="a3"/>
        <w:jc w:val="center"/>
        <w:rPr>
          <w:b/>
          <w:iCs/>
          <w:color w:val="333333"/>
          <w:sz w:val="24"/>
          <w:szCs w:val="24"/>
          <w:bdr w:val="none" w:sz="0" w:space="0" w:color="auto" w:frame="1"/>
        </w:rPr>
      </w:pPr>
      <w:r w:rsidRPr="00E45491">
        <w:rPr>
          <w:rFonts w:eastAsia="Calibri"/>
          <w:b/>
          <w:sz w:val="24"/>
          <w:szCs w:val="24"/>
        </w:rPr>
        <w:t>муниципального бюджетного о</w:t>
      </w:r>
      <w:r w:rsidR="0041312F">
        <w:rPr>
          <w:rFonts w:eastAsia="Calibri"/>
          <w:b/>
          <w:sz w:val="24"/>
          <w:szCs w:val="24"/>
        </w:rPr>
        <w:t>бщеобразовательного учреждения с</w:t>
      </w:r>
      <w:r w:rsidRPr="00E45491">
        <w:rPr>
          <w:rFonts w:eastAsia="Calibri"/>
          <w:b/>
          <w:sz w:val="24"/>
          <w:szCs w:val="24"/>
        </w:rPr>
        <w:t xml:space="preserve">редняя общеобразовательная школа </w:t>
      </w:r>
      <w:r w:rsidR="0041312F">
        <w:rPr>
          <w:rFonts w:eastAsia="Calibri"/>
          <w:b/>
          <w:sz w:val="24"/>
          <w:szCs w:val="24"/>
        </w:rPr>
        <w:t>№22 г</w:t>
      </w:r>
      <w:proofErr w:type="gramStart"/>
      <w:r w:rsidR="0041312F">
        <w:rPr>
          <w:rFonts w:eastAsia="Calibri"/>
          <w:b/>
          <w:sz w:val="24"/>
          <w:szCs w:val="24"/>
        </w:rPr>
        <w:t>.В</w:t>
      </w:r>
      <w:proofErr w:type="gramEnd"/>
      <w:r w:rsidR="0041312F">
        <w:rPr>
          <w:rFonts w:eastAsia="Calibri"/>
          <w:b/>
          <w:sz w:val="24"/>
          <w:szCs w:val="24"/>
        </w:rPr>
        <w:t>ладикавказ</w:t>
      </w:r>
    </w:p>
    <w:p w:rsidR="002C7564" w:rsidRPr="00D70342" w:rsidRDefault="002C7564" w:rsidP="002C7564">
      <w:pPr>
        <w:pStyle w:val="a3"/>
        <w:jc w:val="center"/>
        <w:rPr>
          <w:b/>
          <w:iCs/>
          <w:color w:val="333333"/>
          <w:sz w:val="24"/>
          <w:szCs w:val="24"/>
          <w:bdr w:val="none" w:sz="0" w:space="0" w:color="auto" w:frame="1"/>
        </w:rPr>
      </w:pPr>
      <w:r w:rsidRPr="00D70342">
        <w:rPr>
          <w:b/>
          <w:iCs/>
          <w:color w:val="333333"/>
          <w:sz w:val="24"/>
          <w:szCs w:val="24"/>
          <w:bdr w:val="none" w:sz="0" w:space="0" w:color="auto" w:frame="1"/>
          <w:lang w:val="en-US"/>
        </w:rPr>
        <w:t>I</w:t>
      </w:r>
      <w:r w:rsidRPr="00D70342">
        <w:rPr>
          <w:b/>
          <w:iCs/>
          <w:color w:val="333333"/>
          <w:sz w:val="24"/>
          <w:szCs w:val="24"/>
          <w:bdr w:val="none" w:sz="0" w:space="0" w:color="auto" w:frame="1"/>
        </w:rPr>
        <w:t>. Общие положения</w:t>
      </w:r>
    </w:p>
    <w:p w:rsidR="002C7564" w:rsidRPr="00D70342" w:rsidRDefault="002C7564" w:rsidP="002C7564">
      <w:pPr>
        <w:pStyle w:val="a3"/>
        <w:jc w:val="both"/>
        <w:rPr>
          <w:rStyle w:val="apple-style-span"/>
          <w:color w:val="000000"/>
          <w:sz w:val="24"/>
          <w:szCs w:val="24"/>
        </w:rPr>
      </w:pPr>
      <w:r w:rsidRPr="00D70342">
        <w:rPr>
          <w:iCs/>
          <w:color w:val="333333"/>
          <w:sz w:val="24"/>
          <w:szCs w:val="24"/>
          <w:bdr w:val="none" w:sz="0" w:space="0" w:color="auto" w:frame="1"/>
        </w:rPr>
        <w:t>1.1</w:t>
      </w:r>
      <w:r w:rsidRPr="00D70342">
        <w:rPr>
          <w:iCs/>
          <w:sz w:val="24"/>
          <w:szCs w:val="24"/>
          <w:bdr w:val="none" w:sz="0" w:space="0" w:color="auto" w:frame="1"/>
        </w:rPr>
        <w:t xml:space="preserve">. </w:t>
      </w:r>
      <w:proofErr w:type="gramStart"/>
      <w:r w:rsidRPr="00D70342">
        <w:rPr>
          <w:sz w:val="24"/>
          <w:szCs w:val="24"/>
          <w:bdr w:val="none" w:sz="0" w:space="0" w:color="auto" w:frame="1"/>
        </w:rPr>
        <w:t xml:space="preserve">Профессиональные стандарты разработаны  в соответствии с п.1 Указа Президента РФ от 7.05. 2012 г. №597 «О мероприятиях по реализации государственной социальной политики», </w:t>
      </w:r>
      <w:r w:rsidRPr="00D70342">
        <w:rPr>
          <w:sz w:val="24"/>
          <w:szCs w:val="24"/>
        </w:rPr>
        <w:t xml:space="preserve">Приказом Минтруда России от 18.10.2013 №544н </w:t>
      </w:r>
      <w:r w:rsidRPr="00D70342">
        <w:rPr>
          <w:rStyle w:val="apple-style-span"/>
          <w:color w:val="000000"/>
          <w:sz w:val="24"/>
          <w:szCs w:val="24"/>
        </w:rPr>
        <w:t xml:space="preserve">«Об утверждении профессионального стандарта «Педагог (педагогическая деятельность в сфере дошкольного, начального общего, основного общего, среднего общего образования) (воспитатель, учитель)» (Зарегистрировано в Минюсте России 06.12.2013 N30550). </w:t>
      </w:r>
      <w:proofErr w:type="gramEnd"/>
    </w:p>
    <w:p w:rsidR="002C7564" w:rsidRPr="00D70342" w:rsidRDefault="002C7564" w:rsidP="002C7564">
      <w:pPr>
        <w:spacing w:line="238" w:lineRule="atLeast"/>
        <w:jc w:val="both"/>
        <w:rPr>
          <w:color w:val="000000"/>
          <w:bdr w:val="none" w:sz="0" w:space="0" w:color="auto" w:frame="1"/>
        </w:rPr>
      </w:pPr>
      <w:r w:rsidRPr="00D70342">
        <w:rPr>
          <w:rStyle w:val="apple-style-span"/>
        </w:rPr>
        <w:t xml:space="preserve">1.2. </w:t>
      </w:r>
      <w:r w:rsidRPr="00D70342">
        <w:rPr>
          <w:b/>
          <w:bCs/>
          <w:color w:val="000000"/>
        </w:rPr>
        <w:t>Профессиональный стандарт</w:t>
      </w:r>
      <w:r w:rsidRPr="00D70342">
        <w:rPr>
          <w:color w:val="000000"/>
          <w:bdr w:val="none" w:sz="0" w:space="0" w:color="auto" w:frame="1"/>
        </w:rPr>
        <w:t> – это характеристика квалификации, необходимой работнику для осуществления определенного вида профессиональной деятельности, а</w:t>
      </w:r>
      <w:r w:rsidRPr="00D70342">
        <w:rPr>
          <w:color w:val="000000"/>
        </w:rPr>
        <w:t xml:space="preserve"> </w:t>
      </w:r>
      <w:r w:rsidRPr="00D70342">
        <w:rPr>
          <w:b/>
          <w:bCs/>
          <w:color w:val="000000"/>
        </w:rPr>
        <w:t>Квалификация работника</w:t>
      </w:r>
      <w:r w:rsidRPr="00D70342">
        <w:rPr>
          <w:color w:val="000000"/>
          <w:bdr w:val="none" w:sz="0" w:space="0" w:color="auto" w:frame="1"/>
        </w:rPr>
        <w:t> – это уровень знаний, умений, профессиональных навыков и опыта работы работника.</w:t>
      </w:r>
    </w:p>
    <w:p w:rsidR="002C7564" w:rsidRDefault="002C7564" w:rsidP="002C7564">
      <w:pPr>
        <w:spacing w:line="238" w:lineRule="atLeast"/>
        <w:jc w:val="both"/>
        <w:rPr>
          <w:rFonts w:ascii="Helvetica Neue" w:hAnsi="Helvetica Neue"/>
          <w:color w:val="000000"/>
          <w:bdr w:val="none" w:sz="0" w:space="0" w:color="auto" w:frame="1"/>
        </w:rPr>
      </w:pPr>
      <w:r w:rsidRPr="00D70342">
        <w:rPr>
          <w:color w:val="000000"/>
          <w:bdr w:val="none" w:sz="0" w:space="0" w:color="auto" w:frame="1"/>
        </w:rPr>
        <w:t xml:space="preserve">1.3. Профессиональные стандарты в общем образовании применяются </w:t>
      </w:r>
      <w:r w:rsidRPr="00D70342">
        <w:rPr>
          <w:b/>
          <w:bCs/>
          <w:color w:val="000000"/>
        </w:rPr>
        <w:t>работодателями</w:t>
      </w:r>
      <w:r w:rsidRPr="00D70342">
        <w:rPr>
          <w:color w:val="000000"/>
          <w:bdr w:val="none" w:sz="0" w:space="0" w:color="auto" w:frame="1"/>
        </w:rPr>
        <w:t xml:space="preserve"> — при формировании кадровой политики и в управлении персоналом, при организации обучения и аттестации работников, </w:t>
      </w:r>
      <w:r w:rsidRPr="00D70342">
        <w:rPr>
          <w:color w:val="333333"/>
        </w:rPr>
        <w:t>заключении трудовых договоров,</w:t>
      </w:r>
      <w:r w:rsidRPr="00D70342">
        <w:rPr>
          <w:color w:val="000000"/>
          <w:bdr w:val="none" w:sz="0" w:space="0" w:color="auto" w:frame="1"/>
        </w:rPr>
        <w:t xml:space="preserve"> разработке должностных инструкций, тарификации работ, присвоении тарифных разрядов работникам</w:t>
      </w:r>
      <w:r w:rsidRPr="009D0EFC">
        <w:rPr>
          <w:rFonts w:ascii="Helvetica Neue" w:hAnsi="Helvetica Neue"/>
          <w:color w:val="000000"/>
          <w:bdr w:val="none" w:sz="0" w:space="0" w:color="auto" w:frame="1"/>
        </w:rPr>
        <w:t xml:space="preserve"> и установлении систем оплаты труда с учетом особенностей организации производства, труда и управления</w:t>
      </w:r>
      <w:r>
        <w:rPr>
          <w:rFonts w:ascii="Helvetica Neue" w:hAnsi="Helvetica Neue"/>
          <w:color w:val="000000"/>
          <w:bdr w:val="none" w:sz="0" w:space="0" w:color="auto" w:frame="1"/>
        </w:rPr>
        <w:t>.</w:t>
      </w:r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bdr w:val="none" w:sz="0" w:space="0" w:color="auto" w:frame="1"/>
        </w:rPr>
        <w:t xml:space="preserve">1.4. </w:t>
      </w:r>
      <w:proofErr w:type="spellStart"/>
      <w:r w:rsidRPr="009D0EFC">
        <w:rPr>
          <w:rFonts w:ascii="Helvetica Neue" w:hAnsi="Helvetica Neue"/>
          <w:color w:val="000000"/>
          <w:bdr w:val="none" w:sz="0" w:space="0" w:color="auto" w:frame="1"/>
        </w:rPr>
        <w:t>Профстандарт</w:t>
      </w:r>
      <w:proofErr w:type="spellEnd"/>
      <w:r w:rsidRPr="009D0EFC">
        <w:rPr>
          <w:rFonts w:ascii="Helvetica Neue" w:hAnsi="Helvetica Neue"/>
          <w:color w:val="000000"/>
          <w:bdr w:val="none" w:sz="0" w:space="0" w:color="auto" w:frame="1"/>
        </w:rPr>
        <w:t xml:space="preserve"> педагога </w:t>
      </w:r>
      <w:proofErr w:type="gramStart"/>
      <w:r w:rsidRPr="009D0EFC">
        <w:rPr>
          <w:rFonts w:ascii="Helvetica Neue" w:hAnsi="Helvetica Neue"/>
          <w:color w:val="000000"/>
          <w:bdr w:val="none" w:sz="0" w:space="0" w:color="auto" w:frame="1"/>
        </w:rPr>
        <w:t>призван</w:t>
      </w:r>
      <w:proofErr w:type="gramEnd"/>
      <w:r w:rsidRPr="009D0EFC">
        <w:rPr>
          <w:rFonts w:ascii="Helvetica Neue" w:hAnsi="Helvetica Neue"/>
          <w:color w:val="000000"/>
          <w:bdr w:val="none" w:sz="0" w:space="0" w:color="auto" w:frame="1"/>
        </w:rPr>
        <w:t>:</w:t>
      </w:r>
    </w:p>
    <w:p w:rsidR="002C7564" w:rsidRPr="009D0EFC" w:rsidRDefault="002C7564" w:rsidP="002C7564">
      <w:pPr>
        <w:numPr>
          <w:ilvl w:val="0"/>
          <w:numId w:val="1"/>
        </w:numPr>
        <w:tabs>
          <w:tab w:val="left" w:pos="567"/>
        </w:tabs>
        <w:spacing w:line="238" w:lineRule="atLeast"/>
        <w:ind w:left="142" w:firstLine="0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определять необходимую квалификацию педагога;</w:t>
      </w:r>
    </w:p>
    <w:p w:rsidR="002C7564" w:rsidRPr="009D0EFC" w:rsidRDefault="002C7564" w:rsidP="002C7564">
      <w:pPr>
        <w:numPr>
          <w:ilvl w:val="0"/>
          <w:numId w:val="1"/>
        </w:numPr>
        <w:tabs>
          <w:tab w:val="left" w:pos="567"/>
        </w:tabs>
        <w:spacing w:line="238" w:lineRule="atLeast"/>
        <w:ind w:left="142" w:firstLine="0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обеспечить необходимую подготовку педагога для получения высоких результатов его труда;</w:t>
      </w:r>
    </w:p>
    <w:p w:rsidR="002C7564" w:rsidRPr="009D0EFC" w:rsidRDefault="002C7564" w:rsidP="002C7564">
      <w:pPr>
        <w:numPr>
          <w:ilvl w:val="0"/>
          <w:numId w:val="1"/>
        </w:numPr>
        <w:tabs>
          <w:tab w:val="left" w:pos="567"/>
        </w:tabs>
        <w:spacing w:line="238" w:lineRule="atLeast"/>
        <w:ind w:left="142" w:firstLine="0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обеспечить необходимую осведомленность педагога  о предъявляемых к нему требованиях;</w:t>
      </w:r>
    </w:p>
    <w:p w:rsidR="002C7564" w:rsidRPr="00184527" w:rsidRDefault="002C7564" w:rsidP="002C7564">
      <w:pPr>
        <w:numPr>
          <w:ilvl w:val="0"/>
          <w:numId w:val="1"/>
        </w:numPr>
        <w:tabs>
          <w:tab w:val="left" w:pos="567"/>
        </w:tabs>
        <w:spacing w:line="238" w:lineRule="atLeast"/>
        <w:ind w:left="142" w:firstLine="0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содействовать вовлечению педагогов в решение задачи повышения качества образования.</w:t>
      </w:r>
    </w:p>
    <w:p w:rsidR="002C7564" w:rsidRDefault="002C7564" w:rsidP="002C7564">
      <w:pPr>
        <w:spacing w:line="238" w:lineRule="atLeast"/>
        <w:ind w:left="709"/>
        <w:jc w:val="center"/>
        <w:rPr>
          <w:rFonts w:ascii="Helvetica Neue" w:hAnsi="Helvetica Neue"/>
          <w:b/>
          <w:color w:val="000000"/>
          <w:bdr w:val="none" w:sz="0" w:space="0" w:color="auto" w:frame="1"/>
        </w:rPr>
      </w:pPr>
    </w:p>
    <w:p w:rsidR="002C7564" w:rsidRDefault="002C7564" w:rsidP="002C7564">
      <w:pPr>
        <w:spacing w:line="238" w:lineRule="atLeast"/>
        <w:ind w:left="709"/>
        <w:jc w:val="center"/>
        <w:rPr>
          <w:rFonts w:ascii="Helvetica Neue" w:hAnsi="Helvetica Neue"/>
          <w:b/>
          <w:color w:val="000000"/>
          <w:bdr w:val="none" w:sz="0" w:space="0" w:color="auto" w:frame="1"/>
        </w:rPr>
      </w:pPr>
      <w:r>
        <w:rPr>
          <w:rFonts w:ascii="Helvetica Neue" w:hAnsi="Helvetica Neue"/>
          <w:b/>
          <w:color w:val="000000"/>
          <w:bdr w:val="none" w:sz="0" w:space="0" w:color="auto" w:frame="1"/>
          <w:lang w:val="en-US"/>
        </w:rPr>
        <w:t>II</w:t>
      </w:r>
      <w:r w:rsidRPr="00184527">
        <w:rPr>
          <w:rFonts w:ascii="Helvetica Neue" w:hAnsi="Helvetica Neue"/>
          <w:b/>
          <w:color w:val="000000"/>
          <w:bdr w:val="none" w:sz="0" w:space="0" w:color="auto" w:frame="1"/>
        </w:rPr>
        <w:t>.</w:t>
      </w:r>
      <w:r>
        <w:rPr>
          <w:rFonts w:ascii="Helvetica Neue" w:hAnsi="Helvetica Neue"/>
          <w:b/>
          <w:color w:val="000000"/>
          <w:bdr w:val="none" w:sz="0" w:space="0" w:color="auto" w:frame="1"/>
        </w:rPr>
        <w:t xml:space="preserve"> Структура и содержание </w:t>
      </w:r>
      <w:proofErr w:type="spellStart"/>
      <w:r>
        <w:rPr>
          <w:rFonts w:ascii="Helvetica Neue" w:hAnsi="Helvetica Neue"/>
          <w:b/>
          <w:color w:val="000000"/>
          <w:bdr w:val="none" w:sz="0" w:space="0" w:color="auto" w:frame="1"/>
        </w:rPr>
        <w:t>п</w:t>
      </w:r>
      <w:r w:rsidRPr="009D0EFC">
        <w:rPr>
          <w:rFonts w:ascii="Helvetica Neue" w:hAnsi="Helvetica Neue"/>
          <w:b/>
          <w:color w:val="000000"/>
          <w:bdr w:val="none" w:sz="0" w:space="0" w:color="auto" w:frame="1"/>
        </w:rPr>
        <w:t>рофстандарт</w:t>
      </w:r>
      <w:r>
        <w:rPr>
          <w:rFonts w:ascii="Helvetica Neue" w:hAnsi="Helvetica Neue"/>
          <w:b/>
          <w:color w:val="000000"/>
          <w:bdr w:val="none" w:sz="0" w:space="0" w:color="auto" w:frame="1"/>
        </w:rPr>
        <w:t>а</w:t>
      </w:r>
      <w:proofErr w:type="spellEnd"/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 w:rsidRPr="00184527">
        <w:rPr>
          <w:rFonts w:ascii="Helvetica Neue" w:hAnsi="Helvetica Neue"/>
          <w:color w:val="000000"/>
        </w:rPr>
        <w:t xml:space="preserve">2.1. </w:t>
      </w:r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Профессиональный стандарт педагога разработан на основе «Макета профессионального стандарта.</w:t>
      </w:r>
    </w:p>
    <w:p w:rsidR="002C7564" w:rsidRPr="009D0EFC" w:rsidRDefault="002C7564" w:rsidP="002C7564">
      <w:pPr>
        <w:spacing w:line="238" w:lineRule="atLeast"/>
        <w:jc w:val="both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  <w:bdr w:val="none" w:sz="0" w:space="0" w:color="auto" w:frame="1"/>
        </w:rPr>
        <w:t xml:space="preserve">2.2. </w:t>
      </w:r>
      <w:proofErr w:type="gramStart"/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Профессиональный стандарт педагога содержит описание трудовых функций педагогов — учителей, воспитателей, в том числе учителей математики (модуль «Предметное обучение.</w:t>
      </w:r>
      <w:proofErr w:type="gramEnd"/>
      <w:r w:rsidRPr="009D0EFC">
        <w:rPr>
          <w:rFonts w:ascii="Helvetica Neue" w:hAnsi="Helvetica Neue"/>
          <w:color w:val="000000"/>
          <w:bdr w:val="none" w:sz="0" w:space="0" w:color="auto" w:frame="1"/>
        </w:rPr>
        <w:t xml:space="preserve"> Математика») и учителей русского языка (модуль «Предметное обучение. </w:t>
      </w:r>
      <w:proofErr w:type="gramStart"/>
      <w:r w:rsidRPr="009D0EFC">
        <w:rPr>
          <w:rFonts w:ascii="Helvetica Neue" w:hAnsi="Helvetica Neue"/>
          <w:color w:val="000000"/>
          <w:bdr w:val="none" w:sz="0" w:space="0" w:color="auto" w:frame="1"/>
        </w:rPr>
        <w:t>Русский язык»), и состоит из 4 разделов:</w:t>
      </w:r>
      <w:proofErr w:type="gramEnd"/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I. Общие сведения.</w:t>
      </w:r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II. Описание трудовых функций, входящих в профессиональный стандарт (функциональная карта вида профессиональной деятельности).</w:t>
      </w:r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III. Характеристика обобщенных трудовых функций.</w:t>
      </w:r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IV. Сведения об организациях – разработчиках профессионального стандарта.</w:t>
      </w:r>
    </w:p>
    <w:p w:rsidR="002C7564" w:rsidRPr="009D0EFC" w:rsidRDefault="002C7564" w:rsidP="002C7564">
      <w:pPr>
        <w:spacing w:line="238" w:lineRule="atLeast"/>
        <w:rPr>
          <w:rFonts w:ascii="Helvetica Neue" w:hAnsi="Helvetica Neue"/>
          <w:color w:val="000000"/>
        </w:rPr>
      </w:pPr>
      <w:r>
        <w:rPr>
          <w:rFonts w:ascii="Helvetica Neue" w:hAnsi="Helvetica Neue"/>
          <w:bCs/>
          <w:iCs/>
          <w:color w:val="000000"/>
        </w:rPr>
        <w:t xml:space="preserve">2.3. </w:t>
      </w:r>
      <w:r w:rsidRPr="00184527">
        <w:rPr>
          <w:rFonts w:ascii="Helvetica Neue" w:hAnsi="Helvetica Neue"/>
          <w:bCs/>
          <w:iCs/>
          <w:color w:val="000000"/>
        </w:rPr>
        <w:t xml:space="preserve">Содержание </w:t>
      </w:r>
      <w:proofErr w:type="spellStart"/>
      <w:r w:rsidRPr="00184527">
        <w:rPr>
          <w:rFonts w:ascii="Helvetica Neue" w:hAnsi="Helvetica Neue"/>
          <w:bCs/>
          <w:iCs/>
          <w:color w:val="000000"/>
        </w:rPr>
        <w:t>профстандарта</w:t>
      </w:r>
      <w:proofErr w:type="spellEnd"/>
      <w:r w:rsidRPr="00184527">
        <w:rPr>
          <w:rFonts w:ascii="Helvetica Neue" w:hAnsi="Helvetica Neue"/>
          <w:bCs/>
          <w:iCs/>
          <w:color w:val="000000"/>
        </w:rPr>
        <w:t xml:space="preserve"> педагога</w:t>
      </w:r>
      <w:r w:rsidRPr="009D0EFC">
        <w:rPr>
          <w:rFonts w:ascii="Helvetica Neue" w:hAnsi="Helvetica Neue"/>
          <w:color w:val="000000"/>
          <w:bdr w:val="none" w:sz="0" w:space="0" w:color="auto" w:frame="1"/>
        </w:rPr>
        <w:t> отражает: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обучение;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lastRenderedPageBreak/>
        <w:t>воспитательную работу;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развитие (личностные качества и профессиональные компетенции, необходимые педагогу для осуществления развивающей деятельности);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профессиональные  компетенции педагога, отражающие специфику работы в начальной школе;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профессиональные компетенции педагога дошкольного образования (воспитателя), отражающие специфику работы на дошкольном уровне образования;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профессиональные компетенции педагога, отражающие специфику работы  учителя в основной и средней школе;</w:t>
      </w:r>
    </w:p>
    <w:p w:rsidR="002C7564" w:rsidRPr="009D0EFC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профессиональные компетенции педагога, отражающие специфику работы учителя русского языка;</w:t>
      </w:r>
    </w:p>
    <w:p w:rsidR="002C7564" w:rsidRDefault="002C7564" w:rsidP="002C7564">
      <w:pPr>
        <w:numPr>
          <w:ilvl w:val="0"/>
          <w:numId w:val="2"/>
        </w:numPr>
        <w:spacing w:line="238" w:lineRule="atLeast"/>
        <w:ind w:left="376"/>
        <w:rPr>
          <w:rFonts w:ascii="Helvetica Neue" w:hAnsi="Helvetica Neue"/>
          <w:color w:val="000000"/>
        </w:rPr>
      </w:pPr>
      <w:r w:rsidRPr="009D0EFC">
        <w:rPr>
          <w:rFonts w:ascii="Helvetica Neue" w:hAnsi="Helvetica Neue"/>
          <w:color w:val="000000"/>
          <w:bdr w:val="none" w:sz="0" w:space="0" w:color="auto" w:frame="1"/>
        </w:rPr>
        <w:t>профессиональные компетенции педагога, отражающие специфику работы учителя математики.</w:t>
      </w:r>
    </w:p>
    <w:p w:rsidR="002C7564" w:rsidRPr="009D0EFC" w:rsidRDefault="002C7564" w:rsidP="002C7564">
      <w:pPr>
        <w:spacing w:line="238" w:lineRule="atLeast"/>
        <w:ind w:left="16"/>
        <w:jc w:val="both"/>
        <w:rPr>
          <w:rFonts w:ascii="Helvetica Neue" w:hAnsi="Helvetica Neue"/>
          <w:color w:val="000000"/>
        </w:rPr>
      </w:pPr>
      <w:r w:rsidRPr="00861B04">
        <w:rPr>
          <w:rFonts w:ascii="Helvetica Neue" w:hAnsi="Helvetica Neue"/>
          <w:color w:val="000000"/>
          <w:bdr w:val="none" w:sz="0" w:space="0" w:color="auto" w:frame="1"/>
        </w:rPr>
        <w:t>Описание обобщенных трудовых функций включает наименование функции,  уровень квалификации, возможные наименования должностей, требования к образованию, обучению и опыту практической работы, а также особые условия допуска к работе. Обобщенные трудовые функции подразделяются на отдельные трудовые функции.</w:t>
      </w:r>
      <w:r>
        <w:rPr>
          <w:rFonts w:ascii="Helvetica Neue" w:hAnsi="Helvetica Neue"/>
          <w:color w:val="000000"/>
        </w:rPr>
        <w:t xml:space="preserve"> </w:t>
      </w:r>
      <w:r w:rsidRPr="009D0EFC">
        <w:rPr>
          <w:rFonts w:ascii="Helvetica Neue" w:hAnsi="Helvetica Neue"/>
          <w:color w:val="000000"/>
          <w:bdr w:val="none" w:sz="0" w:space="0" w:color="auto" w:frame="1"/>
        </w:rPr>
        <w:t xml:space="preserve">Характеристики конкретных трудовых функций содержат описание трудовых действий, необходимых умений и знаний </w:t>
      </w:r>
      <w:r>
        <w:rPr>
          <w:rFonts w:ascii="Helvetica Neue" w:hAnsi="Helvetica Neue"/>
          <w:color w:val="000000"/>
          <w:bdr w:val="none" w:sz="0" w:space="0" w:color="auto" w:frame="1"/>
        </w:rPr>
        <w:t xml:space="preserve">педагога с целью </w:t>
      </w:r>
      <w:r w:rsidRPr="00255B36">
        <w:rPr>
          <w:color w:val="333333"/>
        </w:rPr>
        <w:t>планирова</w:t>
      </w:r>
      <w:r>
        <w:rPr>
          <w:color w:val="333333"/>
        </w:rPr>
        <w:t>ния</w:t>
      </w:r>
      <w:r w:rsidRPr="00255B36">
        <w:rPr>
          <w:color w:val="333333"/>
        </w:rPr>
        <w:t xml:space="preserve"> и анализ</w:t>
      </w:r>
      <w:r>
        <w:rPr>
          <w:color w:val="333333"/>
        </w:rPr>
        <w:t>а</w:t>
      </w:r>
      <w:r w:rsidRPr="00255B36">
        <w:rPr>
          <w:color w:val="333333"/>
        </w:rPr>
        <w:t xml:space="preserve"> учебны</w:t>
      </w:r>
      <w:r>
        <w:rPr>
          <w:color w:val="333333"/>
        </w:rPr>
        <w:t>х</w:t>
      </w:r>
      <w:r w:rsidRPr="00255B36">
        <w:rPr>
          <w:color w:val="333333"/>
        </w:rPr>
        <w:t xml:space="preserve"> заняти</w:t>
      </w:r>
      <w:r>
        <w:rPr>
          <w:color w:val="333333"/>
        </w:rPr>
        <w:t>й</w:t>
      </w:r>
      <w:r w:rsidRPr="00255B36">
        <w:rPr>
          <w:color w:val="333333"/>
        </w:rPr>
        <w:t>, уме</w:t>
      </w:r>
      <w:r>
        <w:rPr>
          <w:color w:val="333333"/>
        </w:rPr>
        <w:t xml:space="preserve">ния </w:t>
      </w:r>
      <w:r w:rsidRPr="00255B36">
        <w:rPr>
          <w:color w:val="333333"/>
        </w:rPr>
        <w:t>организовывать экскурсии, походы и экспедиции, уме</w:t>
      </w:r>
      <w:r>
        <w:rPr>
          <w:color w:val="333333"/>
        </w:rPr>
        <w:t>ния</w:t>
      </w:r>
      <w:r w:rsidRPr="00255B36">
        <w:rPr>
          <w:color w:val="333333"/>
        </w:rPr>
        <w:t xml:space="preserve"> общаться с детьми, признавать и защищать их достоинство и т.д.</w:t>
      </w:r>
    </w:p>
    <w:p w:rsidR="002C7564" w:rsidRPr="00861B04" w:rsidRDefault="002C7564" w:rsidP="002C7564">
      <w:pPr>
        <w:pStyle w:val="a3"/>
        <w:jc w:val="both"/>
        <w:rPr>
          <w:szCs w:val="24"/>
        </w:rPr>
      </w:pPr>
      <w:r w:rsidRPr="00861B04">
        <w:rPr>
          <w:szCs w:val="24"/>
        </w:rPr>
        <w:t xml:space="preserve">2.4. </w:t>
      </w:r>
      <w:proofErr w:type="gramStart"/>
      <w:r w:rsidRPr="00861B04">
        <w:rPr>
          <w:szCs w:val="24"/>
        </w:rPr>
        <w:t xml:space="preserve">Для работы учителем или воспитателем необходимо иметь высшее профессиональное образование или среднее профессиональное образование по направлениям подготовки </w:t>
      </w:r>
      <w:r>
        <w:rPr>
          <w:szCs w:val="24"/>
        </w:rPr>
        <w:t>«</w:t>
      </w:r>
      <w:r w:rsidRPr="00861B04">
        <w:rPr>
          <w:szCs w:val="24"/>
        </w:rPr>
        <w:t>Образование и педагогика</w:t>
      </w:r>
      <w:r>
        <w:rPr>
          <w:szCs w:val="24"/>
        </w:rPr>
        <w:t>»</w:t>
      </w:r>
      <w:r w:rsidRPr="00861B04">
        <w:rPr>
          <w:szCs w:val="24"/>
        </w:rPr>
        <w:t xml:space="preserve">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2C7564" w:rsidRPr="00861B04" w:rsidRDefault="002C7564" w:rsidP="002C7564">
      <w:pPr>
        <w:spacing w:line="238" w:lineRule="atLeast"/>
        <w:jc w:val="both"/>
        <w:rPr>
          <w:rFonts w:ascii="Helvetica Neue" w:hAnsi="Helvetica Neue"/>
        </w:rPr>
      </w:pPr>
    </w:p>
    <w:p w:rsidR="002C7564" w:rsidRDefault="002C7564" w:rsidP="002C7564">
      <w:pPr>
        <w:spacing w:line="238" w:lineRule="atLeast"/>
        <w:ind w:left="16"/>
        <w:jc w:val="center"/>
        <w:rPr>
          <w:rFonts w:ascii="Helvetica Neue" w:hAnsi="Helvetica Neue"/>
          <w:b/>
          <w:color w:val="000000"/>
        </w:rPr>
      </w:pPr>
      <w:r>
        <w:rPr>
          <w:rFonts w:ascii="Helvetica Neue" w:hAnsi="Helvetica Neue"/>
          <w:b/>
          <w:color w:val="000000"/>
          <w:lang w:val="en-US"/>
        </w:rPr>
        <w:t>III</w:t>
      </w:r>
      <w:r w:rsidRPr="00861B04">
        <w:rPr>
          <w:rFonts w:ascii="Helvetica Neue" w:hAnsi="Helvetica Neue"/>
          <w:b/>
          <w:color w:val="000000"/>
        </w:rPr>
        <w:t>.</w:t>
      </w:r>
      <w:r>
        <w:rPr>
          <w:rFonts w:ascii="Helvetica Neue" w:hAnsi="Helvetica Neue"/>
          <w:b/>
          <w:color w:val="000000"/>
        </w:rPr>
        <w:t xml:space="preserve"> Заключительные положения</w:t>
      </w:r>
    </w:p>
    <w:p w:rsidR="002C7564" w:rsidRPr="00861B04" w:rsidRDefault="002C7564" w:rsidP="002C7564">
      <w:pPr>
        <w:spacing w:line="238" w:lineRule="atLeast"/>
        <w:jc w:val="both"/>
        <w:rPr>
          <w:rFonts w:ascii="Helvetica Neue" w:hAnsi="Helvetica Neue"/>
          <w:bdr w:val="none" w:sz="0" w:space="0" w:color="auto" w:frame="1"/>
        </w:rPr>
      </w:pPr>
      <w:r w:rsidRPr="00861B04">
        <w:rPr>
          <w:rFonts w:ascii="Helvetica Neue" w:hAnsi="Helvetica Neue"/>
        </w:rPr>
        <w:t xml:space="preserve">3.1. </w:t>
      </w:r>
      <w:r w:rsidRPr="009D0EFC">
        <w:rPr>
          <w:rFonts w:ascii="Helvetica Neue" w:hAnsi="Helvetica Neue"/>
          <w:bdr w:val="none" w:sz="0" w:space="0" w:color="auto" w:frame="1"/>
        </w:rPr>
        <w:t xml:space="preserve">Порядок разработки, утверждения и применения </w:t>
      </w:r>
      <w:proofErr w:type="spellStart"/>
      <w:r w:rsidRPr="009D0EFC">
        <w:rPr>
          <w:rFonts w:ascii="Helvetica Neue" w:hAnsi="Helvetica Neue"/>
          <w:bdr w:val="none" w:sz="0" w:space="0" w:color="auto" w:frame="1"/>
        </w:rPr>
        <w:t>профстандартов</w:t>
      </w:r>
      <w:proofErr w:type="spellEnd"/>
      <w:r w:rsidRPr="009D0EFC">
        <w:rPr>
          <w:rFonts w:ascii="Helvetica Neue" w:hAnsi="Helvetica Neue"/>
          <w:bdr w:val="none" w:sz="0" w:space="0" w:color="auto" w:frame="1"/>
        </w:rPr>
        <w:t xml:space="preserve"> устанавливается Правительством РФ.</w:t>
      </w:r>
    </w:p>
    <w:p w:rsidR="002C7564" w:rsidRPr="00861B04" w:rsidRDefault="002C7564" w:rsidP="002C7564">
      <w:pPr>
        <w:spacing w:line="238" w:lineRule="atLeast"/>
        <w:jc w:val="both"/>
        <w:rPr>
          <w:rFonts w:ascii="Helvetica Neue" w:hAnsi="Helvetica Neue"/>
          <w:bdr w:val="none" w:sz="0" w:space="0" w:color="auto" w:frame="1"/>
        </w:rPr>
      </w:pPr>
      <w:r w:rsidRPr="00861B04">
        <w:rPr>
          <w:rFonts w:ascii="Helvetica Neue" w:hAnsi="Helvetica Neue"/>
          <w:bdr w:val="none" w:sz="0" w:space="0" w:color="auto" w:frame="1"/>
        </w:rPr>
        <w:t xml:space="preserve">3.2. </w:t>
      </w:r>
      <w:proofErr w:type="gramStart"/>
      <w:r w:rsidRPr="009D0EFC">
        <w:rPr>
          <w:rFonts w:ascii="Helvetica Neue" w:hAnsi="Helvetica Neue"/>
          <w:bdr w:val="none" w:sz="0" w:space="0" w:color="auto" w:frame="1"/>
        </w:rPr>
        <w:t>Настоящий</w:t>
      </w:r>
      <w:proofErr w:type="gramEnd"/>
      <w:r w:rsidRPr="009D0EFC">
        <w:rPr>
          <w:rFonts w:ascii="Helvetica Neue" w:hAnsi="Helvetica Neue"/>
          <w:bdr w:val="none" w:sz="0" w:space="0" w:color="auto" w:frame="1"/>
        </w:rPr>
        <w:t xml:space="preserve"> </w:t>
      </w:r>
      <w:proofErr w:type="spellStart"/>
      <w:r w:rsidRPr="009D0EFC">
        <w:rPr>
          <w:rFonts w:ascii="Helvetica Neue" w:hAnsi="Helvetica Neue"/>
          <w:bdr w:val="none" w:sz="0" w:space="0" w:color="auto" w:frame="1"/>
        </w:rPr>
        <w:t>профстандарт</w:t>
      </w:r>
      <w:proofErr w:type="spellEnd"/>
      <w:r w:rsidRPr="009D0EFC">
        <w:rPr>
          <w:rFonts w:ascii="Helvetica Neue" w:hAnsi="Helvetica Neue"/>
          <w:bdr w:val="none" w:sz="0" w:space="0" w:color="auto" w:frame="1"/>
        </w:rPr>
        <w:t xml:space="preserve"> педагога обязателен к применению образовательными организациями, организациями,  осуществляющими образовательную деятельность, по оказанию образовательны</w:t>
      </w:r>
      <w:r w:rsidRPr="00861B04">
        <w:rPr>
          <w:rFonts w:ascii="Helvetica Neue" w:hAnsi="Helvetica Neue"/>
          <w:bdr w:val="none" w:sz="0" w:space="0" w:color="auto" w:frame="1"/>
        </w:rPr>
        <w:t>х</w:t>
      </w:r>
      <w:r w:rsidRPr="009D0EFC">
        <w:rPr>
          <w:rFonts w:ascii="Helvetica Neue" w:hAnsi="Helvetica Neue"/>
          <w:bdr w:val="none" w:sz="0" w:space="0" w:color="auto" w:frame="1"/>
        </w:rPr>
        <w:t xml:space="preserve"> услуг по основным общеобразовательным программам в области дошкольного и начального общего образования, основного общего и среднего  общего образования.</w:t>
      </w:r>
    </w:p>
    <w:p w:rsidR="002C7564" w:rsidRPr="00861B04" w:rsidRDefault="002C7564" w:rsidP="002C7564">
      <w:pPr>
        <w:pStyle w:val="a3"/>
        <w:rPr>
          <w:szCs w:val="24"/>
        </w:rPr>
      </w:pPr>
      <w:r w:rsidRPr="00861B04">
        <w:rPr>
          <w:rFonts w:ascii="Helvetica Neue" w:hAnsi="Helvetica Neue"/>
          <w:szCs w:val="24"/>
          <w:bdr w:val="none" w:sz="0" w:space="0" w:color="auto" w:frame="1"/>
        </w:rPr>
        <w:t xml:space="preserve">3.3. </w:t>
      </w:r>
      <w:r w:rsidRPr="00861B04">
        <w:rPr>
          <w:szCs w:val="24"/>
        </w:rPr>
        <w:t>Профессиональный станда</w:t>
      </w:r>
      <w:proofErr w:type="gramStart"/>
      <w:r w:rsidRPr="00861B04">
        <w:rPr>
          <w:szCs w:val="24"/>
        </w:rPr>
        <w:t>рт вст</w:t>
      </w:r>
      <w:proofErr w:type="gramEnd"/>
      <w:r w:rsidRPr="00861B04">
        <w:rPr>
          <w:szCs w:val="24"/>
        </w:rPr>
        <w:t>упает в силу с 1 января 2015 г.</w:t>
      </w:r>
    </w:p>
    <w:p w:rsidR="002C7564" w:rsidRDefault="002C7564" w:rsidP="002C7564">
      <w:pPr>
        <w:shd w:val="clear" w:color="auto" w:fill="FFFFFF"/>
        <w:jc w:val="right"/>
        <w:rPr>
          <w:bCs/>
          <w:i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p w:rsidR="002C7564" w:rsidRDefault="002C7564" w:rsidP="002C7564">
      <w:pPr>
        <w:pStyle w:val="a3"/>
        <w:jc w:val="right"/>
        <w:rPr>
          <w:i/>
          <w:sz w:val="24"/>
          <w:szCs w:val="24"/>
        </w:rPr>
      </w:pPr>
    </w:p>
    <w:sectPr w:rsidR="002C7564" w:rsidSect="0086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B"/>
    <w:multiLevelType w:val="multilevel"/>
    <w:tmpl w:val="2B7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0500F3"/>
    <w:multiLevelType w:val="multilevel"/>
    <w:tmpl w:val="230024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64"/>
    <w:rsid w:val="002C7564"/>
    <w:rsid w:val="00327F40"/>
    <w:rsid w:val="0041312F"/>
    <w:rsid w:val="00542C6C"/>
    <w:rsid w:val="00735687"/>
    <w:rsid w:val="00763F17"/>
    <w:rsid w:val="00866329"/>
    <w:rsid w:val="009D657F"/>
    <w:rsid w:val="00DE57E5"/>
    <w:rsid w:val="00E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4"/>
    <w:pPr>
      <w:spacing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56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auto"/>
      <w:sz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C7564"/>
    <w:rPr>
      <w:rFonts w:eastAsia="Times New Roman" w:cs="Times New Roman"/>
      <w:color w:val="auto"/>
      <w:sz w:val="20"/>
      <w:lang w:eastAsia="ru-RU"/>
    </w:rPr>
  </w:style>
  <w:style w:type="character" w:customStyle="1" w:styleId="apple-style-span">
    <w:name w:val="apple-style-span"/>
    <w:basedOn w:val="a0"/>
    <w:rsid w:val="002C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/>
        <w:sz w:val="24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64"/>
    <w:pPr>
      <w:spacing w:line="240" w:lineRule="auto"/>
      <w:ind w:firstLine="0"/>
      <w:jc w:val="left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56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auto"/>
      <w:sz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C7564"/>
    <w:rPr>
      <w:rFonts w:eastAsia="Times New Roman" w:cs="Times New Roman"/>
      <w:color w:val="auto"/>
      <w:sz w:val="20"/>
      <w:lang w:eastAsia="ru-RU"/>
    </w:rPr>
  </w:style>
  <w:style w:type="character" w:customStyle="1" w:styleId="apple-style-span">
    <w:name w:val="apple-style-span"/>
    <w:basedOn w:val="a0"/>
    <w:rsid w:val="002C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Ситохова</cp:lastModifiedBy>
  <cp:revision>3</cp:revision>
  <cp:lastPrinted>2014-09-29T10:04:00Z</cp:lastPrinted>
  <dcterms:created xsi:type="dcterms:W3CDTF">2014-09-29T10:03:00Z</dcterms:created>
  <dcterms:modified xsi:type="dcterms:W3CDTF">2014-09-29T10:11:00Z</dcterms:modified>
</cp:coreProperties>
</file>