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2A" w:rsidRDefault="001E0A2A" w:rsidP="000D7B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УТВЕРЖДАЮ</w:t>
      </w:r>
    </w:p>
    <w:p w:rsidR="001E0A2A" w:rsidRDefault="001E0A2A" w:rsidP="000D7B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А.Б.Тменов_________________________________</w:t>
      </w:r>
    </w:p>
    <w:p w:rsidR="001E0A2A" w:rsidRPr="00B53624" w:rsidRDefault="001E0A2A" w:rsidP="000D7B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3624">
        <w:rPr>
          <w:rFonts w:ascii="Times New Roman" w:hAnsi="Times New Roman"/>
          <w:sz w:val="20"/>
          <w:szCs w:val="20"/>
        </w:rPr>
        <w:t>(подпись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624">
        <w:rPr>
          <w:rFonts w:ascii="Times New Roman" w:hAnsi="Times New Roman"/>
          <w:sz w:val="20"/>
          <w:szCs w:val="20"/>
        </w:rPr>
        <w:t>,ф.и.о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624">
        <w:rPr>
          <w:rFonts w:ascii="Times New Roman" w:hAnsi="Times New Roman"/>
          <w:sz w:val="20"/>
          <w:szCs w:val="20"/>
        </w:rPr>
        <w:t>руководителя главного распорядителя</w:t>
      </w:r>
    </w:p>
    <w:p w:rsidR="001E0A2A" w:rsidRPr="00B53624" w:rsidRDefault="001E0A2A" w:rsidP="000D7B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3624">
        <w:rPr>
          <w:rFonts w:ascii="Times New Roman" w:hAnsi="Times New Roman"/>
          <w:sz w:val="20"/>
          <w:szCs w:val="20"/>
        </w:rPr>
        <w:t>средств бюджета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624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1E0A2A" w:rsidRPr="00B53624" w:rsidRDefault="001E0A2A" w:rsidP="000D7B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3624">
        <w:rPr>
          <w:rFonts w:ascii="Times New Roman" w:hAnsi="Times New Roman"/>
          <w:sz w:val="20"/>
          <w:szCs w:val="20"/>
        </w:rPr>
        <w:t xml:space="preserve">г.Владикавказа, в ведении которого находится </w:t>
      </w:r>
    </w:p>
    <w:p w:rsidR="001E0A2A" w:rsidRPr="00B53624" w:rsidRDefault="001E0A2A" w:rsidP="000D7B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3624">
        <w:rPr>
          <w:rFonts w:ascii="Times New Roman" w:hAnsi="Times New Roman"/>
          <w:sz w:val="20"/>
          <w:szCs w:val="20"/>
        </w:rPr>
        <w:t>учреждение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624">
        <w:rPr>
          <w:rFonts w:ascii="Times New Roman" w:hAnsi="Times New Roman"/>
          <w:sz w:val="20"/>
          <w:szCs w:val="20"/>
        </w:rPr>
        <w:t>,подразделения администрации местного</w:t>
      </w:r>
    </w:p>
    <w:p w:rsidR="001E0A2A" w:rsidRPr="00B53624" w:rsidRDefault="001E0A2A" w:rsidP="000D7B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3624">
        <w:rPr>
          <w:rFonts w:ascii="Times New Roman" w:hAnsi="Times New Roman"/>
          <w:sz w:val="20"/>
          <w:szCs w:val="20"/>
        </w:rPr>
        <w:t>самоуправления г. Владикавказа, осуществляющего</w:t>
      </w:r>
    </w:p>
    <w:p w:rsidR="001E0A2A" w:rsidRPr="00B53624" w:rsidRDefault="001E0A2A" w:rsidP="000D7B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3624">
        <w:rPr>
          <w:rFonts w:ascii="Times New Roman" w:hAnsi="Times New Roman"/>
          <w:sz w:val="20"/>
          <w:szCs w:val="20"/>
        </w:rPr>
        <w:t xml:space="preserve">функции и полномочия учредителя бюджетного </w:t>
      </w:r>
    </w:p>
    <w:p w:rsidR="001E0A2A" w:rsidRPr="00B53624" w:rsidRDefault="001E0A2A" w:rsidP="000D7B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3624">
        <w:rPr>
          <w:rFonts w:ascii="Times New Roman" w:hAnsi="Times New Roman"/>
          <w:sz w:val="20"/>
          <w:szCs w:val="20"/>
        </w:rPr>
        <w:t>или автономного учреждения)</w:t>
      </w:r>
    </w:p>
    <w:p w:rsidR="001E0A2A" w:rsidRPr="00B53624" w:rsidRDefault="001E0A2A" w:rsidP="000D7B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A2A" w:rsidRPr="008B6AC8" w:rsidRDefault="001E0A2A" w:rsidP="000D7B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«_____»_____________г.</w:t>
      </w:r>
      <w:r w:rsidRPr="008B6A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                                                                     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A2A" w:rsidRPr="00B53624" w:rsidRDefault="001E0A2A" w:rsidP="001D1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24">
        <w:rPr>
          <w:rFonts w:ascii="Times New Roman" w:hAnsi="Times New Roman"/>
          <w:b/>
          <w:sz w:val="28"/>
          <w:szCs w:val="28"/>
        </w:rPr>
        <w:t>Муниципальное задание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A2A" w:rsidRPr="00B53624" w:rsidRDefault="001E0A2A" w:rsidP="00971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624">
        <w:rPr>
          <w:rFonts w:ascii="Times New Roman" w:hAnsi="Times New Roman"/>
          <w:b/>
          <w:sz w:val="24"/>
          <w:szCs w:val="24"/>
        </w:rPr>
        <w:t>Муниципальному бюджетному общеобразовательному учреждению средней общеобразовательной школе № 22</w:t>
      </w:r>
    </w:p>
    <w:p w:rsidR="001E0A2A" w:rsidRPr="00B53624" w:rsidRDefault="001E0A2A" w:rsidP="001D1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624">
        <w:rPr>
          <w:rFonts w:ascii="Times New Roman" w:hAnsi="Times New Roman"/>
          <w:b/>
          <w:sz w:val="24"/>
          <w:szCs w:val="24"/>
        </w:rPr>
        <w:t>(наименование муниципального учреждения муниципального образования г. Владикавказ)</w:t>
      </w:r>
    </w:p>
    <w:p w:rsidR="001E0A2A" w:rsidRPr="00B53624" w:rsidRDefault="001E0A2A" w:rsidP="001D1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2013 год и на плановый период 2014 и 2015</w:t>
      </w:r>
      <w:r w:rsidRPr="00B5362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E0A2A" w:rsidRPr="00B53624" w:rsidRDefault="001E0A2A" w:rsidP="001D1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A2A" w:rsidRPr="00B53624" w:rsidRDefault="001E0A2A" w:rsidP="001D1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A2A" w:rsidRDefault="001E0A2A" w:rsidP="001D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A2A" w:rsidRDefault="001E0A2A" w:rsidP="001D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A2A" w:rsidRDefault="001E0A2A" w:rsidP="001D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A2A" w:rsidRDefault="001E0A2A" w:rsidP="001D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A2A" w:rsidRPr="008B6AC8" w:rsidRDefault="001E0A2A" w:rsidP="00C72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Раздел 1.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b/>
          <w:bCs/>
          <w:sz w:val="24"/>
          <w:szCs w:val="24"/>
        </w:rPr>
        <w:t>1.Наименование муниципальной услуги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Организация предоставления общедоступного и бесплатного</w:t>
      </w:r>
      <w:r>
        <w:rPr>
          <w:rFonts w:ascii="Times New Roman" w:hAnsi="Times New Roman"/>
          <w:sz w:val="24"/>
          <w:szCs w:val="24"/>
        </w:rPr>
        <w:t xml:space="preserve"> дошкольного,</w:t>
      </w:r>
      <w:r w:rsidRPr="008B6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AC8">
        <w:rPr>
          <w:rFonts w:ascii="Times New Roman" w:hAnsi="Times New Roman"/>
          <w:sz w:val="24"/>
          <w:szCs w:val="24"/>
        </w:rPr>
        <w:t>начального общего, основного общего, среднего (полного) общего образования по основным</w:t>
      </w:r>
      <w:r>
        <w:rPr>
          <w:rFonts w:ascii="Times New Roman" w:hAnsi="Times New Roman"/>
          <w:sz w:val="24"/>
          <w:szCs w:val="24"/>
        </w:rPr>
        <w:t xml:space="preserve"> общеобразовательным программам и  программе дошкольного образования «Предшкольная пора»,</w:t>
      </w:r>
      <w:r w:rsidRPr="008B6AC8">
        <w:rPr>
          <w:rFonts w:ascii="Times New Roman" w:hAnsi="Times New Roman"/>
          <w:sz w:val="24"/>
          <w:szCs w:val="24"/>
        </w:rPr>
        <w:t xml:space="preserve"> за исключением полномочий по финансовому обеспечению образовательного процесса, отнесенных к полномочиям органов государственной власти  Республики Северная Осетия-Алания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Отдых и оздоровление детей в каникулярное время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b/>
          <w:bCs/>
          <w:sz w:val="24"/>
          <w:szCs w:val="24"/>
        </w:rPr>
        <w:t>2.Потребители муниципальной услуги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 xml:space="preserve">Потребителями муниципальной услуги </w:t>
      </w:r>
      <w:r>
        <w:rPr>
          <w:rFonts w:ascii="Times New Roman" w:hAnsi="Times New Roman"/>
          <w:sz w:val="24"/>
          <w:szCs w:val="24"/>
        </w:rPr>
        <w:t xml:space="preserve">по дошкольному образованию </w:t>
      </w:r>
      <w:r w:rsidRPr="008B6AC8">
        <w:rPr>
          <w:rFonts w:ascii="Times New Roman" w:hAnsi="Times New Roman"/>
          <w:sz w:val="24"/>
          <w:szCs w:val="24"/>
        </w:rPr>
        <w:t>являются несовершеннолетние граждане, дост</w:t>
      </w:r>
      <w:r>
        <w:rPr>
          <w:rFonts w:ascii="Times New Roman" w:hAnsi="Times New Roman"/>
          <w:sz w:val="24"/>
          <w:szCs w:val="24"/>
        </w:rPr>
        <w:t>игшие возраста от 5.5</w:t>
      </w:r>
      <w:r w:rsidRPr="008B6A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до 6,5 лет.</w:t>
      </w:r>
      <w:r w:rsidRPr="008B6AC8">
        <w:rPr>
          <w:rFonts w:ascii="Times New Roman" w:hAnsi="Times New Roman"/>
          <w:sz w:val="24"/>
          <w:szCs w:val="24"/>
        </w:rPr>
        <w:t xml:space="preserve"> По заявлению родителей (законных представителей) учредитель образовательного учреждения вправе разрешить прием детей в образовательные учреждения для обучения в более раннем возрасте.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b/>
          <w:bCs/>
          <w:sz w:val="24"/>
          <w:szCs w:val="24"/>
        </w:rPr>
        <w:t>3.Показатели, характеризующие объем и (или) качество муниципальной услуги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1)Реализация общеобразовательных программ начального общего, основного общего и среднего (полного) общего образования</w:t>
      </w:r>
      <w:r>
        <w:rPr>
          <w:rFonts w:ascii="Times New Roman" w:hAnsi="Times New Roman"/>
          <w:sz w:val="24"/>
          <w:szCs w:val="24"/>
        </w:rPr>
        <w:t xml:space="preserve"> и программы дошкольного образования «Предшкольная пора»</w:t>
      </w:r>
      <w:r w:rsidRPr="008B6AC8">
        <w:rPr>
          <w:rFonts w:ascii="Times New Roman" w:hAnsi="Times New Roman"/>
          <w:sz w:val="24"/>
          <w:szCs w:val="24"/>
        </w:rPr>
        <w:t>, которые направлены на решение задач формирования общей культуры личности, адаптации личности к жизни в обществе, на создание основы для осознанного выбора профессиональных образовательных программ.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2)Обеспечение реализации федерального государственного образовательного стандарта, образовательных потребностей и запросов обучающихся, включающие в себя учебный план, рабочие программы учебных курсов, предметов, дисциплин (модулей) и другие материалы, обеспечивающие нравственное развитие, воспитание и качество подготовки обучающихся.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3)Доступность, безопасность и эффективность</w:t>
      </w:r>
      <w:r>
        <w:rPr>
          <w:rFonts w:ascii="Times New Roman" w:hAnsi="Times New Roman"/>
          <w:sz w:val="24"/>
          <w:szCs w:val="24"/>
        </w:rPr>
        <w:t xml:space="preserve"> дошкольного,</w:t>
      </w:r>
      <w:r w:rsidRPr="008B6AC8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(полного) общего образования.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4)Соблюдение требований к уровню подготовки выпускников (обучающихся) всех ступеней общего образования.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5)Осуществление воспитательной деятельности.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6)Создание условий для всестороннего развития детей и подростков.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7)Отсутствие профессионально-педагогических ошибок и нарушений технологии оказания услуги в сфере общего образования.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8)Оптимальность использования ресурсов общеобразовательного учреждения.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9)Удовлетворенность учащихся и их родителей педагогическим обслуживанием.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10)Выполнение руководством общеобразовательного учреждения управленческих функций (анализ, планирование, организация, контроль, регулирование (коррекция)).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b/>
          <w:bCs/>
          <w:sz w:val="24"/>
          <w:szCs w:val="24"/>
        </w:rPr>
        <w:t>3.1Показатели, характеризующие качество муниципальной услуги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tbl>
      <w:tblPr>
        <w:tblW w:w="15439" w:type="dxa"/>
        <w:jc w:val="center"/>
        <w:tblCellMar>
          <w:left w:w="0" w:type="dxa"/>
          <w:right w:w="0" w:type="dxa"/>
        </w:tblCellMar>
        <w:tblLook w:val="00A0"/>
      </w:tblPr>
      <w:tblGrid>
        <w:gridCol w:w="2504"/>
        <w:gridCol w:w="1635"/>
        <w:gridCol w:w="2069"/>
        <w:gridCol w:w="1493"/>
        <w:gridCol w:w="1493"/>
        <w:gridCol w:w="1493"/>
        <w:gridCol w:w="1334"/>
        <w:gridCol w:w="1334"/>
        <w:gridCol w:w="2210"/>
      </w:tblGrid>
      <w:tr w:rsidR="001E0A2A" w:rsidRPr="00C6787B" w:rsidTr="00CA4506">
        <w:trPr>
          <w:trHeight w:val="146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Default="001E0A2A">
            <w:pPr>
              <w:spacing w:after="0" w:line="146" w:lineRule="atLeast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E0A2A" w:rsidRPr="008B6AC8" w:rsidRDefault="001E0A2A">
            <w:pPr>
              <w:spacing w:after="0" w:line="14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146" w:lineRule="atLeast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Default="001E0A2A" w:rsidP="00421BAB">
            <w:pPr>
              <w:spacing w:after="0" w:line="146" w:lineRule="atLeast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  <w:p w:rsidR="001E0A2A" w:rsidRPr="008B6AC8" w:rsidRDefault="001E0A2A" w:rsidP="00421BAB">
            <w:pPr>
              <w:spacing w:after="0" w:line="14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расчета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1E0A2A" w:rsidRPr="008B6AC8" w:rsidRDefault="001E0A2A">
            <w:pPr>
              <w:spacing w:after="0" w:line="146" w:lineRule="atLeast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год,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1E0A2A" w:rsidRPr="008B6AC8" w:rsidRDefault="001E0A2A">
            <w:pPr>
              <w:spacing w:after="0" w:line="146" w:lineRule="atLeast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год,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очередной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1E0A2A" w:rsidRPr="008B6AC8" w:rsidRDefault="001E0A2A">
            <w:pPr>
              <w:spacing w:after="0" w:line="146" w:lineRule="atLeast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год,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146" w:lineRule="atLeast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1-й год планового периода,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146" w:lineRule="atLeast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2-й год планового периода,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146" w:lineRule="atLeast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E0A2A" w:rsidRPr="00C6787B" w:rsidTr="00CA4506">
        <w:trPr>
          <w:trHeight w:val="2025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Сохранность контингента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Отчет  ОШ-1</w:t>
            </w:r>
          </w:p>
        </w:tc>
      </w:tr>
      <w:tr w:rsidR="001E0A2A" w:rsidRPr="00C6787B" w:rsidTr="00CA4506">
        <w:trPr>
          <w:trHeight w:val="1215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B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B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B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B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B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B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B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B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менее25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B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Отчет ОШ-1</w:t>
            </w:r>
          </w:p>
        </w:tc>
      </w:tr>
      <w:tr w:rsidR="001E0A2A" w:rsidRPr="00C6787B" w:rsidTr="00CA4506">
        <w:trPr>
          <w:trHeight w:val="2610"/>
          <w:jc w:val="center"/>
        </w:trPr>
        <w:tc>
          <w:tcPr>
            <w:tcW w:w="2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Выполнение учебного плана школы. Полнота реализации образовательных программ. Выполнение учебных программ.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Количество часов и запись тем в классном журнале в соответствии с календарно – тематическим планированием по предметам</w:t>
            </w:r>
          </w:p>
        </w:tc>
      </w:tr>
      <w:tr w:rsidR="001E0A2A" w:rsidRPr="00C6787B" w:rsidTr="00CA4506">
        <w:trPr>
          <w:trHeight w:val="284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Обеспеченность общеобразовательных учреждений компьютерной техникой.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Кол-во обучающихся на 1 компьютер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К/В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 20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9</w:t>
            </w:r>
            <w:r w:rsidRPr="008B6AC8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9</w:t>
            </w:r>
            <w:r w:rsidRPr="008B6AC8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</w:t>
            </w:r>
            <w:r w:rsidRPr="008B6AC8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 - общее кол-во учащихся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В – общее кол-во компьютеров</w:t>
            </w:r>
          </w:p>
        </w:tc>
      </w:tr>
      <w:tr w:rsidR="001E0A2A" w:rsidRPr="00C6787B" w:rsidTr="00CA4506">
        <w:trPr>
          <w:trHeight w:val="284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Количество обучающихся, имеющих по итогам учебного года отметку «3» и выше к общему числу обучающихся.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К1/К2*100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96.3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98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 – кол-во учащихся, имеющих по итогам года отметки «3» и выше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К2 – общее кол-во учащихся </w:t>
            </w:r>
          </w:p>
        </w:tc>
      </w:tr>
      <w:tr w:rsidR="001E0A2A" w:rsidRPr="00C6787B" w:rsidTr="00CA4506">
        <w:trPr>
          <w:trHeight w:val="284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Количество обучающихся, имеющих по итогам учебного года отметку «4» и выше к общему числу обучающихся.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К1/К2*100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 – кол-во учащихся, имеющих по итогам года отметки «4» и выше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К2 – общее кол-во учащихся </w:t>
            </w:r>
          </w:p>
        </w:tc>
      </w:tr>
      <w:tr w:rsidR="001E0A2A" w:rsidRPr="00C6787B" w:rsidTr="00CA4506">
        <w:trPr>
          <w:trHeight w:val="284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Результаты государственной (итоговой) аттестации в новой форме. Уровень обученности выпускников 9 классов по русскому языку.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К1/К2*100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 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 – кол-во учащихся 9 классов, сдавших экзамен по русскому языку на «3» и выше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К2 – общее кол-во учащихся 9 классов, сдававших экзамен по русскому языку в новой форме</w:t>
            </w:r>
          </w:p>
        </w:tc>
      </w:tr>
      <w:tr w:rsidR="001E0A2A" w:rsidRPr="00C6787B" w:rsidTr="00CA4506">
        <w:trPr>
          <w:trHeight w:val="284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Результаты государственной (итоговой) аттестации в новой форме. Уровень обученности выпускников 9 классов по математике.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К1/К2*100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 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</w:t>
            </w:r>
            <w:r>
              <w:rPr>
                <w:rFonts w:ascii="Times New Roman" w:hAnsi="Times New Roman"/>
                <w:sz w:val="24"/>
                <w:szCs w:val="24"/>
              </w:rPr>
              <w:t>нее 86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 – кол-во учащихся 9 классов, сдавших экзамен по математике на «3» и выше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К2 – общее кол-во учащихся 9 классов, сдававших экзамен по математике в новой форме</w:t>
            </w:r>
          </w:p>
        </w:tc>
      </w:tr>
      <w:tr w:rsidR="001E0A2A" w:rsidRPr="00C6787B" w:rsidTr="00CA4506">
        <w:trPr>
          <w:trHeight w:val="284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Результаты единого государственного экзамена. Уровень обученности выпускников 11,12 классов по русскому языку.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К1/К2*100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6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Не менее 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99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 – кол-во учащихся 11,12 классов, набравшие по русскому языку баллы выше установленного минимального балла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К2 – общее кол-во учащихся 11,12 классов, сдававших единый государственный экзамен по русскому языку </w:t>
            </w:r>
          </w:p>
        </w:tc>
      </w:tr>
      <w:tr w:rsidR="001E0A2A" w:rsidRPr="00C6787B" w:rsidTr="00CA4506">
        <w:trPr>
          <w:trHeight w:val="284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Результаты единого государственного экзамена. Уровень обученности выпускников 11,12 классов по математике.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К1/К2*100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6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99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 – кол-во учащихся 11,12 классов, набравшие по математике баллы выше установленного минимального балла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К2 – общее кол-во учащихся 11,12 классов, сдававших единый государственный экзамен по математике </w:t>
            </w:r>
          </w:p>
        </w:tc>
      </w:tr>
      <w:tr w:rsidR="001E0A2A" w:rsidRPr="00C6787B" w:rsidTr="00CA4506">
        <w:trPr>
          <w:trHeight w:val="284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Удельный вес учащихся, получивших основное общее образование.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К1/К2*100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 – кол-во учащихся, получивших основное общее образование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К2 – общее кол-во учащихся 9 классов</w:t>
            </w:r>
          </w:p>
        </w:tc>
      </w:tr>
      <w:tr w:rsidR="001E0A2A" w:rsidRPr="00C6787B" w:rsidTr="00CA4506">
        <w:trPr>
          <w:trHeight w:val="451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Удельный вес выпускников 9 классов, перешедших к следующему уровню образования (10-11(12) классы).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К1/К2*100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C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Не менее 80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C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Не менее 80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80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 – кол-во учащихся 9 классов, прошедших государственную итоговую аттестацию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К2 – общее кол-во учащихся 9 классов, допущенных к государственной итоговой аттестации</w:t>
            </w:r>
          </w:p>
        </w:tc>
      </w:tr>
      <w:tr w:rsidR="001E0A2A" w:rsidRPr="00C6787B" w:rsidTr="00CA4506">
        <w:trPr>
          <w:trHeight w:val="1038"/>
          <w:jc w:val="center"/>
        </w:trPr>
        <w:tc>
          <w:tcPr>
            <w:tcW w:w="2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96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Pr="00C6787B" w:rsidRDefault="001E0A2A" w:rsidP="0096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7B">
              <w:rPr>
                <w:rFonts w:ascii="Times New Roman" w:hAnsi="Times New Roman"/>
                <w:sz w:val="24"/>
                <w:szCs w:val="24"/>
              </w:rPr>
              <w:t>Удельный вес учащихся 10-11(12) классов</w:t>
            </w:r>
          </w:p>
          <w:p w:rsidR="001E0A2A" w:rsidRPr="008B6AC8" w:rsidRDefault="001E0A2A" w:rsidP="0096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7B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учреждений, обучающихся в классах с профильным и/или углубленным изучением отдельных предметов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96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96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96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96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96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96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96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96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A2A" w:rsidRPr="00C6787B" w:rsidTr="00CA4506">
        <w:trPr>
          <w:trHeight w:val="284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Удельный вес выпускников 11(12) классов муниципальных общеобразовательных учреждений, не получивших аттестат об образовании, в общей численности выпускников 11(12) классов.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К1/К2*100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C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C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 – кол-во учащихся 11,12 классов, не прошедшие государственную итоговую аттестацию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К2 – общее кол-во учащихся 11,12 классов, допущенных к государственной итоговой аттестации</w:t>
            </w:r>
          </w:p>
        </w:tc>
      </w:tr>
      <w:tr w:rsidR="001E0A2A" w:rsidRPr="00C6787B" w:rsidTr="00CA4506">
        <w:trPr>
          <w:trHeight w:val="284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Удельный вес обучающихся, охваченных дополнительным образованием, организованным щколой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К1/К2*100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C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C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 – кол-во учащихся, охваченных дополнительным образованием, организованным в школе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К2 – общее кол-во учащихся </w:t>
            </w:r>
          </w:p>
        </w:tc>
      </w:tr>
      <w:tr w:rsidR="001E0A2A" w:rsidRPr="00C6787B" w:rsidTr="00CA4506">
        <w:trPr>
          <w:trHeight w:val="284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Охват детей организованными формами отдыха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К1/К2*100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C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C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К1 – кол-во учащихся, охваченных организованными формами отдыха, 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К2 – общее кол-во учащихся</w:t>
            </w:r>
          </w:p>
        </w:tc>
      </w:tr>
      <w:tr w:rsidR="001E0A2A" w:rsidRPr="00C6787B" w:rsidTr="00CA4506">
        <w:trPr>
          <w:trHeight w:val="284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Охват детей «группы риска» организованными формами отдыха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К1/К2*100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C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C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К1 – кол-во учащихся «группы риска», охваченных организованными формами отдыха, 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К2 – общее кол-во учащихся «группы риска»</w:t>
            </w:r>
          </w:p>
        </w:tc>
      </w:tr>
      <w:tr w:rsidR="001E0A2A" w:rsidRPr="00C6787B" w:rsidTr="00CA4506">
        <w:trPr>
          <w:trHeight w:val="284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Охват учащихся в учреждении горячим питанием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К1/К2*100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B6A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75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 – кол-во учащихся, охваченных горячим питанием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К2 – общее кол-во учащихся </w:t>
            </w:r>
          </w:p>
        </w:tc>
      </w:tr>
      <w:tr w:rsidR="001E0A2A" w:rsidRPr="00C6787B" w:rsidTr="00CA4506">
        <w:trPr>
          <w:trHeight w:val="284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К1/К2*100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C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К1 – кол-во учащихся, охваченных организованным подвозом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К2 – общее кол-во учащихся, нуждающихся в организованном подвозе </w:t>
            </w:r>
          </w:p>
        </w:tc>
      </w:tr>
      <w:tr w:rsidR="001E0A2A" w:rsidRPr="00C6787B" w:rsidTr="00CA4506">
        <w:trPr>
          <w:trHeight w:val="284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Доля педагогических работников с высшим образованием от общего количества кадров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С1/С2*100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C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 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С1 – кол-во педагогов, имеющих высшее образование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С2 – общее кол-во педагогов. Отчет РИК-83</w:t>
            </w:r>
          </w:p>
        </w:tc>
      </w:tr>
      <w:tr w:rsidR="001E0A2A" w:rsidRPr="00C6787B" w:rsidTr="00CA4506">
        <w:trPr>
          <w:trHeight w:val="284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Доля аттестованных педагогических работников.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С1/С2*100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C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D51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С1 – кол-во педагогов, имеющих квалификационные категории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С2 – общее кол-во педагогов. Отчет РИК-83</w:t>
            </w:r>
          </w:p>
        </w:tc>
      </w:tr>
      <w:tr w:rsidR="001E0A2A" w:rsidRPr="00C6787B" w:rsidTr="00CA4506">
        <w:trPr>
          <w:trHeight w:val="3960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Удовлетворенность потребителей качеством работы учреждения.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В1/В2*100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B6AC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B6AC8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 менее 75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Результаты анкетирования родителей (законных представителей).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В1 – кол-во опрошенных, удовлетворенных качеством работы учреждения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В2 – общее кол-во опрошенных</w:t>
            </w:r>
          </w:p>
        </w:tc>
      </w:tr>
      <w:tr w:rsidR="001E0A2A" w:rsidRPr="00C6787B" w:rsidTr="00CA4506">
        <w:trPr>
          <w:trHeight w:val="630"/>
          <w:jc w:val="center"/>
        </w:trPr>
        <w:tc>
          <w:tcPr>
            <w:tcW w:w="2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Соблюдение мер безопасного пребывания учащихся и воспитанников в Учреждении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Имеется/не имеется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Соблюдение норм противопожарной безопасности</w:t>
            </w:r>
          </w:p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Соблюдение санитарных норм и правил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</w:p>
        </w:tc>
      </w:tr>
      <w:tr w:rsidR="001E0A2A" w:rsidRPr="00C6787B" w:rsidTr="00CA4506">
        <w:trPr>
          <w:trHeight w:val="3405"/>
          <w:jc w:val="center"/>
        </w:trPr>
        <w:tc>
          <w:tcPr>
            <w:tcW w:w="2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Pr="008B6AC8" w:rsidRDefault="001E0A2A" w:rsidP="00EC2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Содержание имущественного комплекса в соответствии с нормативными требованиями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Наличие актов приемки учреждения к новому учебному году.</w:t>
            </w:r>
          </w:p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Содержание территории в соответствии с требованиями СанПин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C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A2A" w:rsidRPr="00C6787B" w:rsidTr="00CA4506">
        <w:trPr>
          <w:trHeight w:val="1605"/>
          <w:jc w:val="center"/>
        </w:trPr>
        <w:tc>
          <w:tcPr>
            <w:tcW w:w="2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Pr="008B6AC8" w:rsidRDefault="001E0A2A" w:rsidP="008E7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Наличие случаев травматизма, пищевых отравлений детей, жалоб со стороны детей, родителей (законных представителей)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38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b/>
          <w:bCs/>
          <w:sz w:val="24"/>
          <w:szCs w:val="24"/>
        </w:rPr>
        <w:t>3.2Объем муниципальной услуги (в натуральных показателях)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tbl>
      <w:tblPr>
        <w:tblW w:w="15075" w:type="dxa"/>
        <w:jc w:val="center"/>
        <w:tblCellMar>
          <w:left w:w="0" w:type="dxa"/>
          <w:right w:w="0" w:type="dxa"/>
        </w:tblCellMar>
        <w:tblLook w:val="00A0"/>
      </w:tblPr>
      <w:tblGrid>
        <w:gridCol w:w="2561"/>
        <w:gridCol w:w="1502"/>
        <w:gridCol w:w="1948"/>
        <w:gridCol w:w="1751"/>
        <w:gridCol w:w="2124"/>
        <w:gridCol w:w="1613"/>
        <w:gridCol w:w="1613"/>
        <w:gridCol w:w="1963"/>
      </w:tblGrid>
      <w:tr w:rsidR="001E0A2A" w:rsidRPr="00C6787B" w:rsidTr="00457EFF">
        <w:trPr>
          <w:trHeight w:val="413"/>
          <w:jc w:val="center"/>
        </w:trPr>
        <w:tc>
          <w:tcPr>
            <w:tcW w:w="2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3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</w:tc>
      </w:tr>
      <w:tr w:rsidR="001E0A2A" w:rsidRPr="00C6787B" w:rsidTr="00457EFF">
        <w:trPr>
          <w:trHeight w:val="2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1E0A2A" w:rsidRPr="008B6AC8" w:rsidRDefault="001E0A2A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финансовый год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Текущий финансовый год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Очередной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Финансовый</w:t>
            </w:r>
          </w:p>
          <w:p w:rsidR="001E0A2A" w:rsidRPr="008B6AC8" w:rsidRDefault="001E0A2A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год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1-й год планового периода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2-й год планового периода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A2A" w:rsidRPr="00C6787B" w:rsidTr="00457EFF">
        <w:trPr>
          <w:trHeight w:val="408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7B">
              <w:rPr>
                <w:rFonts w:ascii="Times New Roman" w:hAnsi="Times New Roman"/>
                <w:color w:val="333333"/>
                <w:sz w:val="24"/>
                <w:szCs w:val="24"/>
              </w:rPr>
              <w:t>Среднегодовое число детей, получающих начальное общее, основное общее и среднее (полное) общее образование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  <w:tr w:rsidR="001E0A2A" w:rsidRPr="00C6787B" w:rsidTr="00457EFF">
        <w:trPr>
          <w:trHeight w:val="105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A2A" w:rsidRPr="00C6787B" w:rsidTr="00457EFF">
        <w:trPr>
          <w:trHeight w:val="300"/>
          <w:jc w:val="center"/>
        </w:trPr>
        <w:tc>
          <w:tcPr>
            <w:tcW w:w="22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A2A" w:rsidRPr="00C6787B" w:rsidTr="00457EFF">
        <w:trPr>
          <w:trHeight w:val="413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C6787B" w:rsidRDefault="001E0A2A" w:rsidP="00457EFF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6787B">
              <w:rPr>
                <w:rFonts w:ascii="Times New Roman" w:hAnsi="Times New Roman"/>
                <w:color w:val="333333"/>
                <w:sz w:val="24"/>
                <w:szCs w:val="24"/>
              </w:rPr>
              <w:t>Эффективность расходования бюджетных средств</w:t>
            </w:r>
          </w:p>
          <w:p w:rsidR="001E0A2A" w:rsidRPr="008B6AC8" w:rsidRDefault="001E0A2A" w:rsidP="0045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7B">
              <w:rPr>
                <w:rFonts w:ascii="Times New Roman" w:hAnsi="Times New Roman"/>
                <w:color w:val="333333"/>
                <w:sz w:val="24"/>
                <w:szCs w:val="24"/>
              </w:rPr>
              <w:t>(Кол-во израсходованных учреждением бюджетных средств / Кол-во выделенных средств учреждению) * 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Мониторинг качества деятельности ОУ</w:t>
            </w:r>
          </w:p>
        </w:tc>
      </w:tr>
      <w:tr w:rsidR="001E0A2A" w:rsidRPr="00C6787B" w:rsidTr="00457EFF">
        <w:trPr>
          <w:trHeight w:val="83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A2A" w:rsidRPr="00C6787B" w:rsidTr="00457EFF">
        <w:trPr>
          <w:trHeight w:val="315"/>
          <w:jc w:val="center"/>
        </w:trPr>
        <w:tc>
          <w:tcPr>
            <w:tcW w:w="22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A2A" w:rsidRPr="00C6787B" w:rsidTr="00457EFF">
        <w:trPr>
          <w:trHeight w:val="413"/>
          <w:jc w:val="center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C6787B" w:rsidRDefault="001E0A2A" w:rsidP="00A23B68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6787B">
              <w:rPr>
                <w:rFonts w:ascii="Times New Roman" w:hAnsi="Times New Roman"/>
                <w:color w:val="333333"/>
                <w:sz w:val="24"/>
                <w:szCs w:val="24"/>
              </w:rPr>
              <w:t>Коэффициент загруженности общеобразовательного учреждения</w:t>
            </w:r>
          </w:p>
          <w:p w:rsidR="001E0A2A" w:rsidRPr="008B6AC8" w:rsidRDefault="001E0A2A" w:rsidP="00A2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7B">
              <w:rPr>
                <w:rFonts w:ascii="Times New Roman" w:hAnsi="Times New Roman"/>
                <w:color w:val="333333"/>
                <w:sz w:val="24"/>
                <w:szCs w:val="24"/>
              </w:rPr>
              <w:t>(Кол-во учащихся учреждения / проектную мощность учреждения, согласованную с Роспотребнадзором) * 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</w:tbl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b/>
          <w:bCs/>
          <w:sz w:val="24"/>
          <w:szCs w:val="24"/>
        </w:rPr>
        <w:t>4. Порядок оказания муниципальной услуги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4.1 Нормативные правовые акты, регулирующие порядок оказания муниципальной услуги</w:t>
      </w: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Конституция Российской Федерации, принята всенародным голосованием 12.12.93 (в редакции последних изменений).</w:t>
      </w:r>
      <w:r w:rsidRPr="008B6AC8">
        <w:rPr>
          <w:rFonts w:ascii="Times New Roman" w:hAnsi="Times New Roman"/>
          <w:sz w:val="24"/>
          <w:szCs w:val="24"/>
        </w:rPr>
        <w:t xml:space="preserve">____ </w:t>
      </w: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Конвенция о правах ребенка, одобрена Генеральной Ассамблеей ООН 20.11.89.</w:t>
      </w:r>
      <w:r w:rsidRPr="008B6AC8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Закон Российской Федерации от 10.07.92 № 3266-1 «Об образовании» (в редакции последних изменений).</w:t>
      </w:r>
      <w:r w:rsidRPr="008B6AC8">
        <w:rPr>
          <w:rFonts w:ascii="Times New Roman" w:hAnsi="Times New Roman"/>
          <w:sz w:val="24"/>
          <w:szCs w:val="24"/>
        </w:rPr>
        <w:t xml:space="preserve">______ </w:t>
      </w: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Федеральный закон от 24.07.98 № 124-ФЗ « Об основных гарантиях прав ребенка в Российской Федерации» (в редакции последних изменений).</w:t>
      </w:r>
      <w:r w:rsidRPr="008B6AC8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Закон Российской Федерации от 24.06.99 № 120-ФЗ « Об основах системы профилактики безнадзорности и правонарушений несовершеннолетних» (в редакции последних изменений).</w:t>
      </w:r>
      <w:r w:rsidRPr="008B6AC8">
        <w:rPr>
          <w:rFonts w:ascii="Times New Roman" w:hAnsi="Times New Roman"/>
          <w:sz w:val="24"/>
          <w:szCs w:val="24"/>
        </w:rPr>
        <w:t xml:space="preserve">________________________________ </w:t>
      </w: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Федеральный закон от 31.05.2002 № 62-ФЗ «О гражданстве Российской Федерации» (в редакции последних изменений).</w:t>
      </w:r>
      <w:r w:rsidRPr="008B6AC8">
        <w:rPr>
          <w:rFonts w:ascii="Times New Roman" w:hAnsi="Times New Roman"/>
          <w:sz w:val="24"/>
          <w:szCs w:val="24"/>
        </w:rPr>
        <w:t xml:space="preserve">________ </w:t>
      </w: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Федеральный закон от 19.02.93 № 4528-1 « О беженцах» (в редакции последних изменений).</w:t>
      </w:r>
      <w:r w:rsidRPr="008B6AC8">
        <w:rPr>
          <w:rFonts w:ascii="Times New Roman" w:hAnsi="Times New Roman"/>
          <w:sz w:val="24"/>
          <w:szCs w:val="24"/>
        </w:rPr>
        <w:t xml:space="preserve">__________________ </w:t>
      </w: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Федеральный закон от 19.02.93 № 4530-1-ФЗ « О вынужденных переселенцах» (в редакции последних изменений).</w:t>
      </w:r>
      <w:r w:rsidRPr="008B6AC8">
        <w:rPr>
          <w:rFonts w:ascii="Times New Roman" w:hAnsi="Times New Roman"/>
          <w:sz w:val="24"/>
          <w:szCs w:val="24"/>
        </w:rPr>
        <w:t xml:space="preserve"> </w:t>
      </w: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Федеральный закон от 25.07.2002 № 115-ФЗ « О правовом положении иностранных граждан в Российской федерации» (в редакции последних изменений).</w:t>
      </w:r>
      <w:r w:rsidRPr="008B6AC8"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Федеральный закон от 02.05.2006 № 59-ФЗ « О порядке рассмотрения обращений граждан Российской Федерации».</w:t>
      </w:r>
      <w:r w:rsidRPr="008B6AC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Постановление Правительства РФ от 19.03.2001 № 196 « Об утверждении Типового положения об общеобразовательном учреждении» (в редакции последних изменений).</w:t>
      </w:r>
      <w:r w:rsidRPr="008B6AC8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Постановление Правительства РФ от 03.11.94 № 1237 «Об утверждении типового положения о вечернем (сменном) общеобразовательном учреждении» (в редакции последних изменений).</w:t>
      </w:r>
      <w:r w:rsidRPr="008B6AC8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Пост</w:t>
      </w:r>
      <w:r>
        <w:rPr>
          <w:rFonts w:ascii="Times New Roman" w:hAnsi="Times New Roman"/>
          <w:sz w:val="24"/>
          <w:szCs w:val="24"/>
          <w:u w:val="single"/>
        </w:rPr>
        <w:t>ановление Правительства РФ от 21.03.2011 № 184</w:t>
      </w:r>
      <w:r w:rsidRPr="008B6AC8">
        <w:rPr>
          <w:rFonts w:ascii="Times New Roman" w:hAnsi="Times New Roman"/>
          <w:sz w:val="24"/>
          <w:szCs w:val="24"/>
          <w:u w:val="single"/>
        </w:rPr>
        <w:t xml:space="preserve"> « Об утверждении положения о государственной аккредитации образовательных учреждений и научных организаций».</w:t>
      </w:r>
      <w:r w:rsidRPr="008B6AC8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1E0A2A" w:rsidRPr="003324E8" w:rsidRDefault="001E0A2A" w:rsidP="003324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Пост</w:t>
      </w:r>
      <w:r>
        <w:rPr>
          <w:rFonts w:ascii="Times New Roman" w:hAnsi="Times New Roman"/>
          <w:sz w:val="24"/>
          <w:szCs w:val="24"/>
          <w:u w:val="single"/>
        </w:rPr>
        <w:t>ановление Правительства РФ от 16.03.2011 № 174</w:t>
      </w:r>
      <w:r w:rsidRPr="008B6AC8">
        <w:rPr>
          <w:rFonts w:ascii="Times New Roman" w:hAnsi="Times New Roman"/>
          <w:sz w:val="24"/>
          <w:szCs w:val="24"/>
          <w:u w:val="single"/>
        </w:rPr>
        <w:t xml:space="preserve"> « Об утверждении Положения о лицензировании образовательной деятельности».</w:t>
      </w:r>
      <w:r w:rsidRPr="008B6AC8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3324E8">
        <w:rPr>
          <w:rFonts w:ascii="Times New Roman" w:hAnsi="Times New Roman"/>
          <w:sz w:val="24"/>
          <w:szCs w:val="24"/>
        </w:rPr>
        <w:t xml:space="preserve">___ </w:t>
      </w:r>
    </w:p>
    <w:p w:rsidR="001E0A2A" w:rsidRPr="003B66D0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D0">
        <w:rPr>
          <w:rFonts w:ascii="Times New Roman" w:hAnsi="Times New Roman"/>
          <w:sz w:val="24"/>
          <w:szCs w:val="24"/>
          <w:u w:val="single"/>
        </w:rPr>
        <w:t xml:space="preserve">Постановление Главного государственного санитарного врача РФ от 29.12.2010 №189 «Об туверждении САН-Пин2.4.2.2821-10 Санитарно-эпидемологические требования к условиям и организации обучения в общеобразовательных учреждениях. </w:t>
      </w:r>
    </w:p>
    <w:p w:rsidR="001E0A2A" w:rsidRPr="003B66D0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6D0">
        <w:rPr>
          <w:rFonts w:ascii="Times New Roman" w:hAnsi="Times New Roman"/>
          <w:sz w:val="24"/>
          <w:szCs w:val="24"/>
          <w:u w:val="single"/>
        </w:rPr>
        <w:t>Приказ Министерства образования РФ от 23.06.2000 № 1884 « Об утверждении Положения о получении общего образования в форме экстерната».</w:t>
      </w:r>
      <w:r w:rsidRPr="003B66D0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Приказ Министерства образования РФ от 03.12.99 № 1075 « Об утверждении Положения о государственной (итоговой) аттестации выпускников IX, XI (XII) классов общеобразовательных учреждений Российской Федерации» (в редакции последних изменений).</w:t>
      </w:r>
      <w:r w:rsidRPr="008B6AC8">
        <w:rPr>
          <w:rFonts w:ascii="Times New Roman" w:hAnsi="Times New Roman"/>
          <w:sz w:val="24"/>
          <w:szCs w:val="24"/>
        </w:rPr>
        <w:t xml:space="preserve">__ </w:t>
      </w: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Приказ Министерства образования и науки РФ от 28.11.2008 г. №362 «Об утверждении Положения о формах и порядке проведения государствен</w:t>
      </w:r>
      <w:r w:rsidRPr="008B6AC8">
        <w:rPr>
          <w:rFonts w:ascii="Times New Roman" w:hAnsi="Times New Roman"/>
          <w:sz w:val="24"/>
          <w:szCs w:val="24"/>
          <w:u w:val="single"/>
        </w:rPr>
        <w:softHyphen/>
        <w:t>ной (итоговой) аттестации обучающихся, освоивших основные общеобра</w:t>
      </w:r>
      <w:r w:rsidRPr="008B6AC8">
        <w:rPr>
          <w:rFonts w:ascii="Times New Roman" w:hAnsi="Times New Roman"/>
          <w:sz w:val="24"/>
          <w:szCs w:val="24"/>
          <w:u w:val="single"/>
        </w:rPr>
        <w:softHyphen/>
        <w:t>зовательные программы среднего (полного) общего образования».</w:t>
      </w:r>
      <w:r w:rsidRPr="008B6AC8">
        <w:rPr>
          <w:rFonts w:ascii="Times New Roman" w:hAnsi="Times New Roman"/>
          <w:sz w:val="24"/>
          <w:szCs w:val="24"/>
        </w:rPr>
        <w:t xml:space="preserve">___________ </w:t>
      </w: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Приказ Министерства образования и науки РФ от 09.03.2010 г. №170 «Об утверждении порядка проведения единого государственного экзамена».</w:t>
      </w:r>
    </w:p>
    <w:p w:rsidR="001E0A2A" w:rsidRPr="008B6AC8" w:rsidRDefault="001E0A2A" w:rsidP="001D11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Приказ управления образования АМС г.Владикавказа от   № «Об утверждении административных регламентов управления образования  АМС г.Владикавказ».</w:t>
      </w:r>
      <w:r w:rsidRPr="008B6AC8">
        <w:rPr>
          <w:rFonts w:ascii="Times New Roman" w:hAnsi="Times New Roman"/>
          <w:sz w:val="24"/>
          <w:szCs w:val="24"/>
        </w:rPr>
        <w:t xml:space="preserve"> </w:t>
      </w:r>
    </w:p>
    <w:p w:rsidR="001E0A2A" w:rsidRPr="008B6AC8" w:rsidRDefault="001E0A2A" w:rsidP="001D11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Иные нормативно-правовые акты Российской Федерации,  Республики Северная Осетия__Алания и муниципального образования г. Владикавказ.</w:t>
      </w:r>
      <w:r w:rsidRPr="008B6AC8">
        <w:rPr>
          <w:rFonts w:ascii="Times New Roman" w:hAnsi="Times New Roman"/>
          <w:sz w:val="24"/>
          <w:szCs w:val="24"/>
        </w:rPr>
        <w:t xml:space="preserve"> 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4.2 Порядок информирования потенциальных потребителей муниципальной услуги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tbl>
      <w:tblPr>
        <w:tblW w:w="14948" w:type="dxa"/>
        <w:jc w:val="center"/>
        <w:tblCellMar>
          <w:left w:w="0" w:type="dxa"/>
          <w:right w:w="0" w:type="dxa"/>
        </w:tblCellMar>
        <w:tblLook w:val="00A0"/>
      </w:tblPr>
      <w:tblGrid>
        <w:gridCol w:w="4982"/>
        <w:gridCol w:w="4982"/>
        <w:gridCol w:w="4984"/>
      </w:tblGrid>
      <w:tr w:rsidR="001E0A2A" w:rsidRPr="00C6787B" w:rsidTr="001D114E">
        <w:trPr>
          <w:trHeight w:val="675"/>
          <w:jc w:val="center"/>
        </w:trPr>
        <w:tc>
          <w:tcPr>
            <w:tcW w:w="4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E0A2A" w:rsidRPr="00C6787B" w:rsidTr="001D114E">
        <w:trPr>
          <w:trHeight w:val="350"/>
          <w:jc w:val="center"/>
        </w:trPr>
        <w:tc>
          <w:tcPr>
            <w:tcW w:w="4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Информация по вопросам осуществления муниципальной услуги сообщается по номеру телефона для справок, при личном приеме, а также размещается в информационно-телекоммуникационных сетях общего пользования (в том числе в сети Интернет), публикуется в средствах массовой информации и т. д.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проводится сотрудниками при личном контакте с заявителями, с использованием средств почтовой, телефонной связи, посредством электронной почты. Индивидуальное устное консультирование осуществляется специалистом при обращении граждан за информацией лично.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По мере обращения граждан</w:t>
            </w:r>
          </w:p>
        </w:tc>
      </w:tr>
    </w:tbl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b/>
          <w:bCs/>
          <w:sz w:val="24"/>
          <w:szCs w:val="24"/>
        </w:rPr>
        <w:t>5. Основания для досрочного прекращения исполнения муниципального задания.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Ликвидация Учреждения.__________________________________________________________________________________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Прекращение действия лицензии на право ведения образовательной деятельности по образовательным программам.____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  <w:u w:val="single"/>
        </w:rPr>
        <w:t>Форс – мажорные обстоятельства.__________________________________________________________________________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b/>
          <w:bCs/>
          <w:sz w:val="24"/>
          <w:szCs w:val="24"/>
        </w:rPr>
        <w:t>6. Предельные цены (тарифы) на оплату муниципальной услуги в случаях, если муниципальным правовым актом администрации муниципального образования г.Владикавказ  предусмотрено их оказание на платной основе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6.1 Муниципальный правовой акт администрации муниципального образования г.Владикавказ, устанавливающий цены (тарифы) либо порядок их установления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6.2 Орган, устанавливающий цены (тарифы) _________</w:t>
      </w:r>
      <w:r>
        <w:rPr>
          <w:rFonts w:ascii="Times New Roman" w:hAnsi="Times New Roman"/>
          <w:sz w:val="24"/>
          <w:szCs w:val="24"/>
        </w:rPr>
        <w:t>-</w:t>
      </w:r>
      <w:r w:rsidRPr="008B6AC8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6.3 Значения предельных цен (тарифов)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tbl>
      <w:tblPr>
        <w:tblW w:w="14908" w:type="dxa"/>
        <w:jc w:val="center"/>
        <w:tblCellMar>
          <w:left w:w="0" w:type="dxa"/>
          <w:right w:w="0" w:type="dxa"/>
        </w:tblCellMar>
        <w:tblLook w:val="00A0"/>
      </w:tblPr>
      <w:tblGrid>
        <w:gridCol w:w="7453"/>
        <w:gridCol w:w="7455"/>
      </w:tblGrid>
      <w:tr w:rsidR="001E0A2A" w:rsidRPr="00C6787B" w:rsidTr="001D114E">
        <w:trPr>
          <w:trHeight w:val="427"/>
          <w:jc w:val="center"/>
        </w:trPr>
        <w:tc>
          <w:tcPr>
            <w:tcW w:w="7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7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1E0A2A" w:rsidRPr="00C6787B" w:rsidTr="001D114E">
        <w:trPr>
          <w:trHeight w:val="427"/>
          <w:jc w:val="center"/>
        </w:trPr>
        <w:tc>
          <w:tcPr>
            <w:tcW w:w="7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6AC8">
        <w:rPr>
          <w:rFonts w:ascii="Times New Roman" w:hAnsi="Times New Roman"/>
          <w:b/>
          <w:bCs/>
          <w:sz w:val="24"/>
          <w:szCs w:val="24"/>
        </w:rPr>
        <w:t>7.Порядок контроля за исполнением муниципального задания</w:t>
      </w:r>
    </w:p>
    <w:p w:rsidR="001E0A2A" w:rsidRPr="008B6AC8" w:rsidRDefault="001E0A2A" w:rsidP="00031EC7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8B6AC8">
        <w:rPr>
          <w:rFonts w:ascii="Times New Roman" w:hAnsi="Times New Roman"/>
          <w:color w:val="333333"/>
          <w:sz w:val="24"/>
          <w:szCs w:val="24"/>
        </w:rPr>
        <w:t>Контроль за оказанием услуг в рамках задания осуществляется посредством сбора и анализа первичной формы ФГСН № ОШ-1 «Сведения о дневном общеобразовательном учреждении на начало учебного года»», формы ФГСН № 76-РИК «Сведения о дневных общеобразовательных учреждениях на начало учебного года»; формы ФГСН 83-РИК «Сведения о численности и составе педагогических работников общеобразовательных школ»; публичных отчетов руководителя учреждения; проведения проверок выполнения муниципального задания.</w:t>
      </w:r>
    </w:p>
    <w:p w:rsidR="001E0A2A" w:rsidRPr="008B6AC8" w:rsidRDefault="001E0A2A" w:rsidP="00031EC7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8B6AC8">
        <w:rPr>
          <w:rFonts w:ascii="Times New Roman" w:hAnsi="Times New Roman"/>
          <w:color w:val="333333"/>
          <w:sz w:val="24"/>
          <w:szCs w:val="24"/>
        </w:rPr>
        <w:t>Контроль качества исполнения муниципального задания осуществляется  Управлением образования  АМС г. Владикавказа не реже 1 раза в год по методике бально-рейтинговой оценки  эффективности деятельности муниципальных учреждений образования г. Владикавказа , утвержденной  постановлением  АМС города Владикавказа  от 19 мая 2011года № 694 .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68" w:type="dxa"/>
        <w:jc w:val="center"/>
        <w:tblCellMar>
          <w:left w:w="0" w:type="dxa"/>
          <w:right w:w="0" w:type="dxa"/>
        </w:tblCellMar>
        <w:tblLook w:val="00A0"/>
      </w:tblPr>
      <w:tblGrid>
        <w:gridCol w:w="4989"/>
        <w:gridCol w:w="4989"/>
        <w:gridCol w:w="4990"/>
      </w:tblGrid>
      <w:tr w:rsidR="001E0A2A" w:rsidRPr="00C6787B" w:rsidTr="001D114E">
        <w:trPr>
          <w:trHeight w:val="1157"/>
          <w:jc w:val="center"/>
        </w:trPr>
        <w:tc>
          <w:tcPr>
            <w:tcW w:w="4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АМС г.Владикавказа, осуществляющие контроль за оказанием муниципальноц услуги</w:t>
            </w:r>
          </w:p>
        </w:tc>
      </w:tr>
      <w:tr w:rsidR="001E0A2A" w:rsidRPr="00C6787B" w:rsidTr="00F5424B">
        <w:trPr>
          <w:trHeight w:val="1207"/>
          <w:jc w:val="center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мониторинга качества предоставления муниципальных услуг в сфере образования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Упраления образования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 АМС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  г. Владикавказ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A2A" w:rsidRPr="00C6787B" w:rsidTr="00F5424B">
        <w:trPr>
          <w:trHeight w:val="2070"/>
          <w:jc w:val="center"/>
        </w:trPr>
        <w:tc>
          <w:tcPr>
            <w:tcW w:w="4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F5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2.Анализ обращений и жалоб по вопросам качества предоставления муниципальных услуг в сфере образования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F5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Упраления образования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Default="001E0A2A" w:rsidP="00C6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 АМС</w:t>
            </w:r>
          </w:p>
          <w:p w:rsidR="001E0A2A" w:rsidRPr="008B6AC8" w:rsidRDefault="001E0A2A" w:rsidP="00C6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  г. Владикавказ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E0A2A" w:rsidRPr="008B6AC8" w:rsidRDefault="001E0A2A" w:rsidP="00C6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Pr="008B6AC8" w:rsidRDefault="001E0A2A" w:rsidP="00F5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A2A" w:rsidRPr="00C6787B" w:rsidTr="00F5424B">
        <w:trPr>
          <w:trHeight w:val="2070"/>
          <w:jc w:val="center"/>
        </w:trPr>
        <w:tc>
          <w:tcPr>
            <w:tcW w:w="4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F5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3.Проведение контрольных мероприятий по выполнению объемов предоставления муниципальных услуг в сфере образования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 w:rsidP="00F5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Упраления образования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Default="001E0A2A" w:rsidP="00C6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 АМС</w:t>
            </w:r>
          </w:p>
          <w:p w:rsidR="001E0A2A" w:rsidRPr="008B6AC8" w:rsidRDefault="001E0A2A" w:rsidP="00C6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 xml:space="preserve">  г. Владикавказ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E0A2A" w:rsidRPr="008B6AC8" w:rsidRDefault="001E0A2A" w:rsidP="00C6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b/>
          <w:bCs/>
          <w:sz w:val="24"/>
          <w:szCs w:val="24"/>
        </w:rPr>
        <w:t>8.Требования к отчетности об исполнении муниципального задания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Форма отчета об исполнении муниципального задания.</w:t>
      </w:r>
    </w:p>
    <w:p w:rsidR="001E0A2A" w:rsidRPr="008B6AC8" w:rsidRDefault="001E0A2A" w:rsidP="00C51A79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8B6AC8">
        <w:rPr>
          <w:rFonts w:ascii="Times New Roman" w:hAnsi="Times New Roman"/>
          <w:color w:val="333333"/>
          <w:sz w:val="24"/>
          <w:szCs w:val="24"/>
        </w:rPr>
        <w:t>8.1 Форма отчета об исполнении муниципального задания за отчетный финансовый год</w:t>
      </w:r>
    </w:p>
    <w:p w:rsidR="001E0A2A" w:rsidRPr="008B6AC8" w:rsidRDefault="001E0A2A" w:rsidP="00C51A79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8B6AC8">
        <w:rPr>
          <w:rFonts w:ascii="Times New Roman" w:hAnsi="Times New Roman"/>
          <w:color w:val="333333"/>
          <w:sz w:val="24"/>
          <w:szCs w:val="24"/>
        </w:rPr>
        <w:t xml:space="preserve">Отчет об исполнении муниципального задания Муниципальным бюджетным образовательным  учреждением </w:t>
      </w:r>
    </w:p>
    <w:p w:rsidR="001E0A2A" w:rsidRPr="007921E0" w:rsidRDefault="001E0A2A" w:rsidP="00C51A79">
      <w:pPr>
        <w:spacing w:after="150"/>
        <w:rPr>
          <w:rFonts w:ascii="Times New Roman" w:hAnsi="Times New Roman"/>
          <w:color w:val="333333"/>
          <w:sz w:val="24"/>
          <w:szCs w:val="24"/>
          <w:u w:val="single"/>
        </w:rPr>
      </w:pPr>
      <w:r w:rsidRPr="007921E0">
        <w:rPr>
          <w:rFonts w:ascii="Times New Roman" w:hAnsi="Times New Roman"/>
          <w:color w:val="333333"/>
          <w:sz w:val="24"/>
          <w:szCs w:val="24"/>
          <w:u w:val="single"/>
        </w:rPr>
        <w:t>М</w:t>
      </w: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БОУ СОШ № 22 </w:t>
      </w:r>
      <w:r w:rsidRPr="007921E0">
        <w:rPr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</w:p>
    <w:p w:rsidR="001E0A2A" w:rsidRPr="008B6AC8" w:rsidRDefault="001E0A2A" w:rsidP="00C51A79">
      <w:pPr>
        <w:spacing w:after="150"/>
        <w:rPr>
          <w:rFonts w:ascii="Times New Roman" w:hAnsi="Times New Roman"/>
          <w:color w:val="333333"/>
          <w:sz w:val="24"/>
          <w:szCs w:val="24"/>
        </w:rPr>
      </w:pPr>
      <w:r w:rsidRPr="008B6AC8">
        <w:rPr>
          <w:rFonts w:ascii="Times New Roman" w:hAnsi="Times New Roman"/>
          <w:color w:val="333333"/>
          <w:sz w:val="24"/>
          <w:szCs w:val="24"/>
        </w:rPr>
        <w:t xml:space="preserve">по состоянию на </w:t>
      </w:r>
      <w:r>
        <w:rPr>
          <w:rFonts w:ascii="Times New Roman" w:hAnsi="Times New Roman"/>
          <w:color w:val="333333"/>
          <w:sz w:val="24"/>
          <w:szCs w:val="24"/>
        </w:rPr>
        <w:t>1.09.2013 г.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tbl>
      <w:tblPr>
        <w:tblW w:w="14989" w:type="dxa"/>
        <w:tblCellMar>
          <w:left w:w="0" w:type="dxa"/>
          <w:right w:w="0" w:type="dxa"/>
        </w:tblCellMar>
        <w:tblLook w:val="00A0"/>
      </w:tblPr>
      <w:tblGrid>
        <w:gridCol w:w="2473"/>
        <w:gridCol w:w="2300"/>
        <w:gridCol w:w="2692"/>
        <w:gridCol w:w="2300"/>
        <w:gridCol w:w="2923"/>
        <w:gridCol w:w="2301"/>
      </w:tblGrid>
      <w:tr w:rsidR="001E0A2A" w:rsidRPr="00C6787B" w:rsidTr="001D114E">
        <w:trPr>
          <w:trHeight w:val="278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E0A2A" w:rsidRPr="00C6787B" w:rsidTr="001D114E">
        <w:trPr>
          <w:trHeight w:val="262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0A2A" w:rsidRPr="00C6787B" w:rsidTr="001D114E">
        <w:trPr>
          <w:trHeight w:val="282"/>
        </w:trPr>
        <w:tc>
          <w:tcPr>
            <w:tcW w:w="2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A2A" w:rsidRPr="008B6AC8" w:rsidRDefault="001E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A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E0A2A" w:rsidRDefault="001E0A2A" w:rsidP="0038764D">
      <w:pPr>
        <w:spacing w:after="150"/>
        <w:rPr>
          <w:rFonts w:ascii="Times New Roman" w:hAnsi="Times New Roman"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b/>
          <w:bCs/>
          <w:sz w:val="24"/>
          <w:szCs w:val="24"/>
        </w:rPr>
        <w:t>Сроки представления отчетов об исполнении муниципального задания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Срок представления отчета об исполнении муниципального задания – до 20 числа первого месяца календарного года следующим за отчетным годом.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Отчет предоставляется по форме, указанной в данном муниципальном задании.</w:t>
      </w:r>
    </w:p>
    <w:p w:rsidR="001E0A2A" w:rsidRPr="008B6AC8" w:rsidRDefault="001E0A2A" w:rsidP="001D1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Данная информация, необходимая для исполнения (контроля за исполнением) муниципального задания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Непосредственное предоставление Услуги – организация образовательного процесса.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Предоставление муниципальной услуги осуществляет персонал Учреждения в соответствии со штатным расписанием, соответствующем типу и виду образовательного учреждения. Ответственный за оказание муниципальной услуги – директор Учреждения.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Содержание образования в конкретном образовательном учреждении определяется образовательной программой (образовательными программами), утверждаемой и реализуемой этим Учреждением.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 xml:space="preserve">Основные общеобразовательные программы </w:t>
      </w:r>
      <w:r>
        <w:rPr>
          <w:rFonts w:ascii="Times New Roman" w:hAnsi="Times New Roman"/>
          <w:sz w:val="24"/>
          <w:szCs w:val="24"/>
        </w:rPr>
        <w:t>дошкольного,</w:t>
      </w:r>
      <w:r w:rsidRPr="008B6AC8">
        <w:rPr>
          <w:rFonts w:ascii="Times New Roman" w:hAnsi="Times New Roman"/>
          <w:sz w:val="24"/>
          <w:szCs w:val="24"/>
        </w:rPr>
        <w:t>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Организация образовательного процесса в Учреждении осуществляется в соответствии с образовательными программами и расписанием занятий.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Учреждение самостоятельно в выборе системы оценок, формы, порядка и периодичности промежуточной аттестации обучающихся.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 xml:space="preserve">Режим работы Учреждения,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образовательных учреждений. 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 xml:space="preserve">                                                                         </w:t>
      </w:r>
    </w:p>
    <w:p w:rsidR="001E0A2A" w:rsidRPr="008B6AC8" w:rsidRDefault="001E0A2A" w:rsidP="001D1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AC8">
        <w:rPr>
          <w:rFonts w:ascii="Times New Roman" w:hAnsi="Times New Roman"/>
          <w:sz w:val="24"/>
          <w:szCs w:val="24"/>
        </w:rPr>
        <w:t> </w:t>
      </w:r>
    </w:p>
    <w:sectPr w:rsidR="001E0A2A" w:rsidRPr="008B6AC8" w:rsidSect="001D1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0B1"/>
    <w:multiLevelType w:val="multilevel"/>
    <w:tmpl w:val="F600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14E"/>
    <w:rsid w:val="000031C1"/>
    <w:rsid w:val="00031EC7"/>
    <w:rsid w:val="00051487"/>
    <w:rsid w:val="00066DAB"/>
    <w:rsid w:val="00086424"/>
    <w:rsid w:val="000B26F9"/>
    <w:rsid w:val="000B3D8D"/>
    <w:rsid w:val="000D7BCA"/>
    <w:rsid w:val="0012111F"/>
    <w:rsid w:val="00144C7D"/>
    <w:rsid w:val="00147207"/>
    <w:rsid w:val="00184789"/>
    <w:rsid w:val="001A6347"/>
    <w:rsid w:val="001D114E"/>
    <w:rsid w:val="001E0A2A"/>
    <w:rsid w:val="002133A3"/>
    <w:rsid w:val="002328D0"/>
    <w:rsid w:val="002378C6"/>
    <w:rsid w:val="00264D2C"/>
    <w:rsid w:val="00273927"/>
    <w:rsid w:val="00294941"/>
    <w:rsid w:val="002A535C"/>
    <w:rsid w:val="002C3056"/>
    <w:rsid w:val="002D2661"/>
    <w:rsid w:val="00302013"/>
    <w:rsid w:val="003324E8"/>
    <w:rsid w:val="00353E7F"/>
    <w:rsid w:val="003842D1"/>
    <w:rsid w:val="0038764D"/>
    <w:rsid w:val="003B49FF"/>
    <w:rsid w:val="003B66D0"/>
    <w:rsid w:val="003E3FE8"/>
    <w:rsid w:val="00421BAB"/>
    <w:rsid w:val="004412AD"/>
    <w:rsid w:val="00457EFF"/>
    <w:rsid w:val="00491529"/>
    <w:rsid w:val="004C2DF3"/>
    <w:rsid w:val="005055C7"/>
    <w:rsid w:val="005101DD"/>
    <w:rsid w:val="005345B7"/>
    <w:rsid w:val="00543231"/>
    <w:rsid w:val="00632FDE"/>
    <w:rsid w:val="00645D8A"/>
    <w:rsid w:val="00675139"/>
    <w:rsid w:val="006F3B42"/>
    <w:rsid w:val="006F40E2"/>
    <w:rsid w:val="0073082C"/>
    <w:rsid w:val="00750692"/>
    <w:rsid w:val="00757E8A"/>
    <w:rsid w:val="007921E0"/>
    <w:rsid w:val="007F619E"/>
    <w:rsid w:val="00855CA1"/>
    <w:rsid w:val="00874142"/>
    <w:rsid w:val="008A3BE9"/>
    <w:rsid w:val="008B6AC8"/>
    <w:rsid w:val="008E08E0"/>
    <w:rsid w:val="008E7F46"/>
    <w:rsid w:val="00964D65"/>
    <w:rsid w:val="00971B96"/>
    <w:rsid w:val="009C1951"/>
    <w:rsid w:val="00A23B68"/>
    <w:rsid w:val="00A528B5"/>
    <w:rsid w:val="00AA1FBA"/>
    <w:rsid w:val="00AA4454"/>
    <w:rsid w:val="00AB4F8B"/>
    <w:rsid w:val="00AD5D7F"/>
    <w:rsid w:val="00AE51AC"/>
    <w:rsid w:val="00B03B41"/>
    <w:rsid w:val="00B53624"/>
    <w:rsid w:val="00B55493"/>
    <w:rsid w:val="00B81719"/>
    <w:rsid w:val="00BD041B"/>
    <w:rsid w:val="00C118AF"/>
    <w:rsid w:val="00C15D34"/>
    <w:rsid w:val="00C278C5"/>
    <w:rsid w:val="00C51A79"/>
    <w:rsid w:val="00C572D9"/>
    <w:rsid w:val="00C60E32"/>
    <w:rsid w:val="00C6787B"/>
    <w:rsid w:val="00C72F6D"/>
    <w:rsid w:val="00CA4506"/>
    <w:rsid w:val="00CD0C50"/>
    <w:rsid w:val="00D123EA"/>
    <w:rsid w:val="00D5082A"/>
    <w:rsid w:val="00D51FE2"/>
    <w:rsid w:val="00DC4F73"/>
    <w:rsid w:val="00EC213B"/>
    <w:rsid w:val="00ED638B"/>
    <w:rsid w:val="00EF5566"/>
    <w:rsid w:val="00EF7F71"/>
    <w:rsid w:val="00F26732"/>
    <w:rsid w:val="00F52BF7"/>
    <w:rsid w:val="00F5424B"/>
    <w:rsid w:val="00F64AE9"/>
    <w:rsid w:val="00F8472F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18</Pages>
  <Words>3058</Words>
  <Characters>17437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УТВЕРЖДАЮ</dc:title>
  <dc:subject/>
  <dc:creator>djioeva_v</dc:creator>
  <cp:keywords/>
  <dc:description/>
  <cp:lastModifiedBy>FreamiL</cp:lastModifiedBy>
  <cp:revision>2</cp:revision>
  <cp:lastPrinted>2013-02-12T14:38:00Z</cp:lastPrinted>
  <dcterms:created xsi:type="dcterms:W3CDTF">2013-04-17T09:29:00Z</dcterms:created>
  <dcterms:modified xsi:type="dcterms:W3CDTF">2013-04-17T09:29:00Z</dcterms:modified>
</cp:coreProperties>
</file>